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C6BBA" w14:textId="77777777" w:rsidR="00616EEC" w:rsidRPr="0037007A" w:rsidRDefault="00616EEC" w:rsidP="00616EEC">
      <w:pPr>
        <w:spacing w:after="0" w:line="240" w:lineRule="auto"/>
        <w:jc w:val="center"/>
        <w:rPr>
          <w:rFonts w:asciiTheme="majorHAnsi" w:eastAsia="Calibri" w:hAnsiTheme="majorHAnsi" w:cs="Times New Roman"/>
          <w:b/>
          <w:sz w:val="48"/>
          <w:szCs w:val="48"/>
          <w:lang w:val="sr-Cyrl-RS"/>
        </w:rPr>
      </w:pPr>
    </w:p>
    <w:p w14:paraId="22BD8A53" w14:textId="77777777" w:rsidR="0070651B" w:rsidRPr="00BC6925" w:rsidRDefault="0070651B" w:rsidP="00616EEC">
      <w:pPr>
        <w:spacing w:after="0" w:line="240" w:lineRule="auto"/>
        <w:jc w:val="center"/>
        <w:rPr>
          <w:rFonts w:asciiTheme="majorHAnsi" w:eastAsia="Calibri" w:hAnsiTheme="majorHAnsi" w:cs="Times New Roman"/>
          <w:b/>
          <w:sz w:val="48"/>
          <w:szCs w:val="48"/>
        </w:rPr>
      </w:pPr>
    </w:p>
    <w:p w14:paraId="5C705E21" w14:textId="77777777" w:rsidR="00616EEC" w:rsidRPr="00616EEC" w:rsidRDefault="00616EEC" w:rsidP="008A769A">
      <w:pPr>
        <w:shd w:val="clear" w:color="auto" w:fill="DDD9C3" w:themeFill="background2" w:themeFillShade="E6"/>
        <w:spacing w:after="0" w:line="240" w:lineRule="auto"/>
        <w:jc w:val="center"/>
        <w:rPr>
          <w:rFonts w:asciiTheme="majorHAnsi" w:eastAsia="Calibri" w:hAnsiTheme="majorHAnsi" w:cs="Times New Roman"/>
          <w:b/>
          <w:sz w:val="48"/>
          <w:szCs w:val="48"/>
        </w:rPr>
      </w:pPr>
      <w:r w:rsidRPr="00616EEC">
        <w:rPr>
          <w:rFonts w:asciiTheme="majorHAnsi" w:eastAsia="Calibri" w:hAnsiTheme="majorHAnsi" w:cs="Times New Roman"/>
          <w:b/>
          <w:sz w:val="48"/>
          <w:szCs w:val="48"/>
        </w:rPr>
        <w:t xml:space="preserve">ГОДИШЊИ ПЛАН РАДА ГИМНАЗИЈЕ </w:t>
      </w:r>
    </w:p>
    <w:p w14:paraId="5DD7F8DE" w14:textId="77777777" w:rsidR="00616EEC" w:rsidRPr="00616EEC" w:rsidRDefault="00616EEC" w:rsidP="008A769A">
      <w:pPr>
        <w:shd w:val="clear" w:color="auto" w:fill="DDD9C3" w:themeFill="background2" w:themeFillShade="E6"/>
        <w:spacing w:after="0" w:line="240" w:lineRule="auto"/>
        <w:jc w:val="center"/>
        <w:rPr>
          <w:rFonts w:asciiTheme="majorHAnsi" w:eastAsia="Calibri" w:hAnsiTheme="majorHAnsi" w:cs="Times New Roman"/>
          <w:b/>
          <w:sz w:val="48"/>
          <w:szCs w:val="48"/>
        </w:rPr>
      </w:pPr>
      <w:r w:rsidRPr="00616EEC">
        <w:rPr>
          <w:rFonts w:asciiTheme="majorHAnsi" w:eastAsia="Calibri" w:hAnsiTheme="majorHAnsi" w:cs="Times New Roman"/>
          <w:b/>
          <w:sz w:val="48"/>
          <w:szCs w:val="48"/>
        </w:rPr>
        <w:t>„МИЛОШ САВКОВИЋ“</w:t>
      </w:r>
    </w:p>
    <w:p w14:paraId="41735788" w14:textId="77777777" w:rsidR="00616EEC" w:rsidRPr="00616EEC" w:rsidRDefault="00616EEC" w:rsidP="008A769A">
      <w:pPr>
        <w:shd w:val="clear" w:color="auto" w:fill="DDD9C3" w:themeFill="background2" w:themeFillShade="E6"/>
        <w:spacing w:after="0" w:line="240" w:lineRule="auto"/>
        <w:jc w:val="center"/>
        <w:rPr>
          <w:rFonts w:asciiTheme="majorHAnsi" w:eastAsia="Calibri" w:hAnsiTheme="majorHAnsi" w:cs="Times New Roman"/>
          <w:b/>
          <w:sz w:val="48"/>
          <w:szCs w:val="48"/>
        </w:rPr>
      </w:pPr>
      <w:r w:rsidRPr="00616EEC">
        <w:rPr>
          <w:rFonts w:asciiTheme="majorHAnsi" w:eastAsia="Calibri" w:hAnsiTheme="majorHAnsi" w:cs="Times New Roman"/>
          <w:b/>
          <w:sz w:val="48"/>
          <w:szCs w:val="48"/>
        </w:rPr>
        <w:t>ЗА ШКОЛСКУ 20</w:t>
      </w:r>
      <w:r w:rsidR="00A44106">
        <w:rPr>
          <w:rFonts w:asciiTheme="majorHAnsi" w:eastAsia="Calibri" w:hAnsiTheme="majorHAnsi" w:cs="Times New Roman"/>
          <w:b/>
          <w:sz w:val="48"/>
          <w:szCs w:val="48"/>
        </w:rPr>
        <w:t>24</w:t>
      </w:r>
      <w:r w:rsidRPr="00616EEC">
        <w:rPr>
          <w:rFonts w:asciiTheme="majorHAnsi" w:eastAsia="Calibri" w:hAnsiTheme="majorHAnsi" w:cs="Times New Roman"/>
          <w:b/>
          <w:sz w:val="48"/>
          <w:szCs w:val="48"/>
        </w:rPr>
        <w:t>/2</w:t>
      </w:r>
      <w:r w:rsidR="00A44106">
        <w:rPr>
          <w:rFonts w:asciiTheme="majorHAnsi" w:eastAsia="Calibri" w:hAnsiTheme="majorHAnsi" w:cs="Times New Roman"/>
          <w:b/>
          <w:sz w:val="48"/>
          <w:szCs w:val="48"/>
        </w:rPr>
        <w:t>5</w:t>
      </w:r>
      <w:r w:rsidRPr="00616EEC">
        <w:rPr>
          <w:rFonts w:asciiTheme="majorHAnsi" w:eastAsia="Calibri" w:hAnsiTheme="majorHAnsi" w:cs="Times New Roman"/>
          <w:b/>
          <w:sz w:val="48"/>
          <w:szCs w:val="48"/>
        </w:rPr>
        <w:t>. ГОДИНУ</w:t>
      </w:r>
    </w:p>
    <w:p w14:paraId="00F1D20E" w14:textId="77777777" w:rsidR="00616EEC" w:rsidRPr="00616EEC" w:rsidRDefault="00616EEC" w:rsidP="00616EEC">
      <w:pPr>
        <w:spacing w:after="0" w:line="240" w:lineRule="auto"/>
        <w:jc w:val="center"/>
        <w:rPr>
          <w:rFonts w:asciiTheme="majorHAnsi" w:eastAsia="Calibri" w:hAnsiTheme="majorHAnsi" w:cs="Times New Roman"/>
          <w:b/>
          <w:sz w:val="48"/>
          <w:szCs w:val="48"/>
        </w:rPr>
      </w:pPr>
    </w:p>
    <w:p w14:paraId="581407CD" w14:textId="77777777" w:rsidR="00616EEC" w:rsidRPr="00616EEC" w:rsidRDefault="00616EEC" w:rsidP="00616EEC">
      <w:pPr>
        <w:spacing w:after="0" w:line="240" w:lineRule="auto"/>
        <w:jc w:val="center"/>
        <w:rPr>
          <w:rFonts w:asciiTheme="majorHAnsi" w:eastAsia="Calibri" w:hAnsiTheme="majorHAnsi" w:cs="Times New Roman"/>
          <w:b/>
          <w:sz w:val="48"/>
          <w:szCs w:val="48"/>
        </w:rPr>
      </w:pPr>
    </w:p>
    <w:p w14:paraId="137C1D77" w14:textId="77777777" w:rsidR="00616EEC" w:rsidRPr="00616EEC" w:rsidRDefault="00616EEC" w:rsidP="00616EEC">
      <w:pPr>
        <w:rPr>
          <w:rFonts w:asciiTheme="majorHAnsi" w:hAnsiTheme="majorHAnsi"/>
          <w:sz w:val="96"/>
          <w:szCs w:val="96"/>
        </w:rPr>
      </w:pPr>
      <w:r w:rsidRPr="00616EEC">
        <w:rPr>
          <w:rFonts w:asciiTheme="majorHAnsi" w:hAnsiTheme="majorHAnsi"/>
          <w:b/>
          <w:bCs/>
          <w:noProof/>
          <w:sz w:val="56"/>
          <w:szCs w:val="56"/>
        </w:rPr>
        <w:drawing>
          <wp:anchor distT="0" distB="0" distL="114300" distR="114300" simplePos="0" relativeHeight="251656192" behindDoc="0" locked="0" layoutInCell="1" allowOverlap="1" wp14:anchorId="22842E14" wp14:editId="43E875A1">
            <wp:simplePos x="0" y="0"/>
            <wp:positionH relativeFrom="column">
              <wp:posOffset>333375</wp:posOffset>
            </wp:positionH>
            <wp:positionV relativeFrom="paragraph">
              <wp:posOffset>182880</wp:posOffset>
            </wp:positionV>
            <wp:extent cx="5758815" cy="3605530"/>
            <wp:effectExtent l="76200" t="19050" r="70485" b="128270"/>
            <wp:wrapSquare wrapText="bothSides"/>
            <wp:docPr id="1" name="Picture 1" descr="C:\Users\Direktor Ar gim\OneDrive\GIMNAZIJA - STARA SL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ktor Ar gim\OneDrive\GIMNAZIJA - STARA SLIK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8815" cy="3605530"/>
                    </a:xfrm>
                    <a:prstGeom prst="rect">
                      <a:avLst/>
                    </a:prstGeom>
                    <a:noFill/>
                    <a:ln cmpd="thinThick">
                      <a:solidFill>
                        <a:sysClr val="windowText" lastClr="000000"/>
                      </a:solidFill>
                    </a:ln>
                    <a:effectLst>
                      <a:outerShdw blurRad="50800" dist="50800" dir="5400000" algn="ctr" rotWithShape="0">
                        <a:sysClr val="window" lastClr="FFFFFF">
                          <a:lumMod val="50000"/>
                        </a:sysClr>
                      </a:outerShdw>
                    </a:effectLst>
                  </pic:spPr>
                </pic:pic>
              </a:graphicData>
            </a:graphic>
          </wp:anchor>
        </w:drawing>
      </w:r>
    </w:p>
    <w:p w14:paraId="1B8322F1" w14:textId="77777777" w:rsidR="00616EEC" w:rsidRPr="00616EEC" w:rsidRDefault="00616EEC" w:rsidP="00616EEC">
      <w:pPr>
        <w:rPr>
          <w:rFonts w:asciiTheme="majorHAnsi" w:hAnsiTheme="majorHAnsi"/>
          <w:sz w:val="96"/>
          <w:szCs w:val="96"/>
        </w:rPr>
      </w:pPr>
    </w:p>
    <w:p w14:paraId="10E040AF" w14:textId="77777777" w:rsidR="00616EEC" w:rsidRPr="00616EEC" w:rsidRDefault="00616EEC" w:rsidP="00616EEC">
      <w:pPr>
        <w:rPr>
          <w:rFonts w:asciiTheme="majorHAnsi" w:hAnsiTheme="majorHAnsi"/>
          <w:sz w:val="56"/>
          <w:szCs w:val="56"/>
        </w:rPr>
      </w:pPr>
    </w:p>
    <w:p w14:paraId="061E37D8" w14:textId="77777777" w:rsidR="00616EEC" w:rsidRPr="00616EEC" w:rsidRDefault="00616EEC" w:rsidP="00616EEC">
      <w:pPr>
        <w:rPr>
          <w:rFonts w:asciiTheme="majorHAnsi" w:hAnsiTheme="majorHAnsi"/>
          <w:sz w:val="40"/>
          <w:szCs w:val="40"/>
        </w:rPr>
      </w:pPr>
    </w:p>
    <w:p w14:paraId="50510AC5" w14:textId="77777777" w:rsidR="00616EEC" w:rsidRPr="00616EEC" w:rsidRDefault="00616EEC" w:rsidP="00616EEC">
      <w:pPr>
        <w:rPr>
          <w:rFonts w:asciiTheme="majorHAnsi" w:hAnsiTheme="majorHAnsi"/>
          <w:sz w:val="56"/>
          <w:szCs w:val="56"/>
        </w:rPr>
      </w:pPr>
    </w:p>
    <w:p w14:paraId="50171556" w14:textId="77777777" w:rsidR="00616EEC" w:rsidRPr="00616EEC" w:rsidRDefault="00616EEC" w:rsidP="00616EEC">
      <w:pPr>
        <w:rPr>
          <w:rFonts w:asciiTheme="majorHAnsi" w:hAnsiTheme="majorHAnsi"/>
          <w:sz w:val="56"/>
          <w:szCs w:val="56"/>
        </w:rPr>
      </w:pPr>
    </w:p>
    <w:p w14:paraId="209A620E" w14:textId="77777777" w:rsidR="00616EEC" w:rsidRPr="00616EEC" w:rsidRDefault="00616EEC" w:rsidP="00616EEC">
      <w:pPr>
        <w:spacing w:after="0" w:line="240" w:lineRule="auto"/>
        <w:rPr>
          <w:rFonts w:asciiTheme="majorHAnsi" w:eastAsia="Calibri" w:hAnsiTheme="majorHAnsi" w:cs="Times New Roman"/>
          <w:b/>
          <w:sz w:val="36"/>
          <w:szCs w:val="36"/>
        </w:rPr>
      </w:pPr>
    </w:p>
    <w:p w14:paraId="5DB07672" w14:textId="77777777" w:rsidR="00616EEC" w:rsidRPr="00616EEC" w:rsidRDefault="00616EEC" w:rsidP="00616EEC">
      <w:pPr>
        <w:spacing w:after="0" w:line="240" w:lineRule="auto"/>
        <w:rPr>
          <w:rFonts w:asciiTheme="majorHAnsi" w:eastAsia="Calibri" w:hAnsiTheme="majorHAnsi" w:cs="Times New Roman"/>
          <w:b/>
          <w:sz w:val="36"/>
          <w:szCs w:val="36"/>
        </w:rPr>
      </w:pPr>
    </w:p>
    <w:p w14:paraId="55BCD891" w14:textId="77777777" w:rsidR="00616EEC" w:rsidRDefault="00616EEC" w:rsidP="00616EEC">
      <w:pPr>
        <w:spacing w:after="0" w:line="240" w:lineRule="auto"/>
        <w:rPr>
          <w:rFonts w:asciiTheme="majorHAnsi" w:eastAsia="Calibri" w:hAnsiTheme="majorHAnsi" w:cs="Times New Roman"/>
          <w:b/>
          <w:sz w:val="36"/>
          <w:szCs w:val="36"/>
        </w:rPr>
      </w:pPr>
    </w:p>
    <w:p w14:paraId="48CD14C2" w14:textId="77777777" w:rsidR="007A6F66" w:rsidRDefault="007A6F66" w:rsidP="00616EEC">
      <w:pPr>
        <w:spacing w:after="0" w:line="240" w:lineRule="auto"/>
        <w:rPr>
          <w:rFonts w:asciiTheme="majorHAnsi" w:eastAsia="Calibri" w:hAnsiTheme="majorHAnsi" w:cs="Times New Roman"/>
          <w:b/>
          <w:sz w:val="36"/>
          <w:szCs w:val="36"/>
        </w:rPr>
      </w:pPr>
    </w:p>
    <w:p w14:paraId="7EA22765" w14:textId="77777777" w:rsidR="007A6F66" w:rsidRDefault="007A6F66" w:rsidP="00616EEC">
      <w:pPr>
        <w:spacing w:after="0" w:line="240" w:lineRule="auto"/>
        <w:rPr>
          <w:rFonts w:asciiTheme="majorHAnsi" w:eastAsia="Calibri" w:hAnsiTheme="majorHAnsi" w:cs="Times New Roman"/>
          <w:b/>
          <w:sz w:val="36"/>
          <w:szCs w:val="36"/>
        </w:rPr>
      </w:pPr>
    </w:p>
    <w:p w14:paraId="2DCE547D" w14:textId="77777777" w:rsidR="007A6F66" w:rsidRDefault="007A6F66" w:rsidP="00616EEC">
      <w:pPr>
        <w:spacing w:after="0" w:line="240" w:lineRule="auto"/>
        <w:rPr>
          <w:rFonts w:asciiTheme="majorHAnsi" w:eastAsia="Calibri" w:hAnsiTheme="majorHAnsi" w:cs="Times New Roman"/>
          <w:b/>
          <w:sz w:val="36"/>
          <w:szCs w:val="36"/>
        </w:rPr>
      </w:pPr>
    </w:p>
    <w:p w14:paraId="5F8C108E" w14:textId="77777777" w:rsidR="007A6F66" w:rsidRDefault="007A6F66" w:rsidP="00616EEC">
      <w:pPr>
        <w:spacing w:after="0" w:line="240" w:lineRule="auto"/>
        <w:rPr>
          <w:rFonts w:asciiTheme="majorHAnsi" w:eastAsia="Calibri" w:hAnsiTheme="majorHAnsi" w:cs="Times New Roman"/>
          <w:b/>
          <w:sz w:val="36"/>
          <w:szCs w:val="36"/>
        </w:rPr>
      </w:pPr>
    </w:p>
    <w:p w14:paraId="1B640CED" w14:textId="77777777" w:rsidR="007A6F66" w:rsidRPr="00616EEC" w:rsidRDefault="007A6F66" w:rsidP="00616EEC">
      <w:pPr>
        <w:spacing w:after="0" w:line="240" w:lineRule="auto"/>
        <w:rPr>
          <w:rFonts w:asciiTheme="majorHAnsi" w:eastAsia="Calibri" w:hAnsiTheme="majorHAnsi" w:cs="Times New Roman"/>
          <w:b/>
          <w:sz w:val="36"/>
          <w:szCs w:val="36"/>
        </w:rPr>
      </w:pPr>
    </w:p>
    <w:p w14:paraId="6850A4CE" w14:textId="77777777" w:rsidR="00616EEC" w:rsidRPr="00616EEC" w:rsidRDefault="00616EEC" w:rsidP="008A769A">
      <w:pPr>
        <w:shd w:val="clear" w:color="auto" w:fill="DDD9C3" w:themeFill="background2" w:themeFillShade="E6"/>
        <w:spacing w:after="0" w:line="240" w:lineRule="auto"/>
        <w:jc w:val="center"/>
        <w:rPr>
          <w:rFonts w:asciiTheme="majorHAnsi" w:eastAsia="Calibri" w:hAnsiTheme="majorHAnsi" w:cs="Times New Roman"/>
          <w:b/>
          <w:sz w:val="36"/>
          <w:szCs w:val="36"/>
        </w:rPr>
      </w:pPr>
      <w:r w:rsidRPr="00616EEC">
        <w:rPr>
          <w:rFonts w:asciiTheme="majorHAnsi" w:eastAsia="Calibri" w:hAnsiTheme="majorHAnsi" w:cs="Times New Roman"/>
          <w:b/>
          <w:sz w:val="36"/>
          <w:szCs w:val="36"/>
        </w:rPr>
        <w:t>АРАНЂЕЛОВАЦ</w:t>
      </w:r>
    </w:p>
    <w:p w14:paraId="78CF6253" w14:textId="77777777" w:rsidR="007A6F66" w:rsidRPr="008919FC" w:rsidRDefault="008919FC" w:rsidP="008A769A">
      <w:pPr>
        <w:shd w:val="clear" w:color="auto" w:fill="DDD9C3" w:themeFill="background2" w:themeFillShade="E6"/>
        <w:spacing w:after="0" w:line="240" w:lineRule="auto"/>
        <w:jc w:val="center"/>
        <w:rPr>
          <w:rFonts w:asciiTheme="majorHAnsi" w:eastAsia="Calibri" w:hAnsiTheme="majorHAnsi" w:cs="Times New Roman"/>
          <w:b/>
          <w:sz w:val="36"/>
          <w:szCs w:val="36"/>
          <w:lang w:val="sr-Cyrl-RS"/>
        </w:rPr>
        <w:sectPr w:rsidR="007A6F66" w:rsidRPr="008919FC" w:rsidSect="00460E83">
          <w:headerReference w:type="default" r:id="rId9"/>
          <w:footerReference w:type="default" r:id="rId10"/>
          <w:type w:val="continuous"/>
          <w:pgSz w:w="11906" w:h="16838" w:code="9"/>
          <w:pgMar w:top="1080" w:right="450" w:bottom="720" w:left="990" w:header="720" w:footer="720" w:gutter="0"/>
          <w:cols w:space="720"/>
          <w:titlePg/>
          <w:docGrid w:linePitch="360"/>
        </w:sectPr>
      </w:pPr>
      <w:r>
        <w:rPr>
          <w:rFonts w:asciiTheme="majorHAnsi" w:eastAsia="Calibri" w:hAnsiTheme="majorHAnsi" w:cs="Times New Roman"/>
          <w:b/>
          <w:sz w:val="36"/>
          <w:szCs w:val="36"/>
          <w:lang w:val="sr-Cyrl-RS"/>
        </w:rPr>
        <w:t>СЕПТЕМБАР</w:t>
      </w:r>
      <w:r w:rsidR="00616EEC" w:rsidRPr="00616EEC">
        <w:rPr>
          <w:rFonts w:asciiTheme="majorHAnsi" w:eastAsia="Calibri" w:hAnsiTheme="majorHAnsi" w:cs="Times New Roman"/>
          <w:b/>
          <w:sz w:val="36"/>
          <w:szCs w:val="36"/>
        </w:rPr>
        <w:t>, 20</w:t>
      </w:r>
      <w:r>
        <w:rPr>
          <w:rFonts w:asciiTheme="majorHAnsi" w:eastAsia="Calibri" w:hAnsiTheme="majorHAnsi" w:cs="Times New Roman"/>
          <w:b/>
          <w:sz w:val="36"/>
          <w:szCs w:val="36"/>
        </w:rPr>
        <w:t>2</w:t>
      </w:r>
      <w:r w:rsidR="008E3EFD">
        <w:rPr>
          <w:rFonts w:asciiTheme="majorHAnsi" w:eastAsia="Calibri" w:hAnsiTheme="majorHAnsi" w:cs="Times New Roman"/>
          <w:b/>
          <w:sz w:val="36"/>
          <w:szCs w:val="36"/>
          <w:lang w:val="sr-Cyrl-RS"/>
        </w:rPr>
        <w:t>4</w:t>
      </w:r>
      <w:r>
        <w:rPr>
          <w:rFonts w:asciiTheme="majorHAnsi" w:eastAsia="Calibri" w:hAnsiTheme="majorHAnsi" w:cs="Times New Roman"/>
          <w:b/>
          <w:sz w:val="36"/>
          <w:szCs w:val="36"/>
          <w:lang w:val="sr-Cyrl-RS"/>
        </w:rPr>
        <w:t>. ГОДИНЕ</w:t>
      </w:r>
    </w:p>
    <w:p w14:paraId="46FC1525" w14:textId="77777777" w:rsidR="004D3DF9" w:rsidRDefault="004D3DF9" w:rsidP="007A6F66">
      <w:pPr>
        <w:pStyle w:val="Heading1"/>
      </w:pPr>
      <w:bookmarkStart w:id="0" w:name="_Toc81815365"/>
      <w:bookmarkStart w:id="1" w:name="_Toc177115158"/>
      <w:r>
        <w:lastRenderedPageBreak/>
        <w:t>Садржај</w:t>
      </w:r>
      <w:bookmarkEnd w:id="0"/>
      <w:bookmarkEnd w:id="1"/>
    </w:p>
    <w:sdt>
      <w:sdtPr>
        <w:id w:val="-1925873615"/>
        <w:docPartObj>
          <w:docPartGallery w:val="Table of Contents"/>
          <w:docPartUnique/>
        </w:docPartObj>
      </w:sdtPr>
      <w:sdtEndPr>
        <w:rPr>
          <w:b/>
          <w:bCs/>
          <w:noProof/>
        </w:rPr>
      </w:sdtEndPr>
      <w:sdtContent>
        <w:p w14:paraId="4FC4042F" w14:textId="77777777" w:rsidR="004D2099" w:rsidRDefault="00C87A54">
          <w:pPr>
            <w:pStyle w:val="TOC1"/>
            <w:tabs>
              <w:tab w:val="right" w:leader="dot" w:pos="10456"/>
            </w:tabs>
            <w:rPr>
              <w:rFonts w:eastAsiaTheme="minorEastAsia"/>
              <w:noProof/>
            </w:rPr>
          </w:pPr>
          <w:r>
            <w:fldChar w:fldCharType="begin"/>
          </w:r>
          <w:r w:rsidR="004D3DF9">
            <w:instrText xml:space="preserve"> TOC \o "1-3" \h \z \u </w:instrText>
          </w:r>
          <w:r>
            <w:fldChar w:fldCharType="separate"/>
          </w:r>
          <w:hyperlink w:anchor="_Toc177115158" w:history="1">
            <w:r w:rsidR="004D2099" w:rsidRPr="00365648">
              <w:rPr>
                <w:rStyle w:val="Hyperlink"/>
                <w:noProof/>
              </w:rPr>
              <w:t>Садржај</w:t>
            </w:r>
            <w:r w:rsidR="004D2099">
              <w:rPr>
                <w:noProof/>
                <w:webHidden/>
              </w:rPr>
              <w:tab/>
            </w:r>
            <w:r w:rsidR="004D2099">
              <w:rPr>
                <w:noProof/>
                <w:webHidden/>
              </w:rPr>
              <w:fldChar w:fldCharType="begin"/>
            </w:r>
            <w:r w:rsidR="004D2099">
              <w:rPr>
                <w:noProof/>
                <w:webHidden/>
              </w:rPr>
              <w:instrText xml:space="preserve"> PAGEREF _Toc177115158 \h </w:instrText>
            </w:r>
            <w:r w:rsidR="004D2099">
              <w:rPr>
                <w:noProof/>
                <w:webHidden/>
              </w:rPr>
            </w:r>
            <w:r w:rsidR="004D2099">
              <w:rPr>
                <w:noProof/>
                <w:webHidden/>
              </w:rPr>
              <w:fldChar w:fldCharType="separate"/>
            </w:r>
            <w:r w:rsidR="004D2099">
              <w:rPr>
                <w:noProof/>
                <w:webHidden/>
              </w:rPr>
              <w:t>2</w:t>
            </w:r>
            <w:r w:rsidR="004D2099">
              <w:rPr>
                <w:noProof/>
                <w:webHidden/>
              </w:rPr>
              <w:fldChar w:fldCharType="end"/>
            </w:r>
          </w:hyperlink>
        </w:p>
        <w:p w14:paraId="2DE14D73" w14:textId="77777777" w:rsidR="004D2099" w:rsidRDefault="00000000">
          <w:pPr>
            <w:pStyle w:val="TOC1"/>
            <w:tabs>
              <w:tab w:val="right" w:leader="dot" w:pos="10456"/>
            </w:tabs>
            <w:rPr>
              <w:rFonts w:eastAsiaTheme="minorEastAsia"/>
              <w:noProof/>
            </w:rPr>
          </w:pPr>
          <w:hyperlink w:anchor="_Toc177115159" w:history="1">
            <w:r w:rsidR="004D2099" w:rsidRPr="00365648">
              <w:rPr>
                <w:rStyle w:val="Hyperlink"/>
                <w:noProof/>
              </w:rPr>
              <w:t>1 УВОД</w:t>
            </w:r>
            <w:r w:rsidR="004D2099">
              <w:rPr>
                <w:noProof/>
                <w:webHidden/>
              </w:rPr>
              <w:tab/>
            </w:r>
            <w:r w:rsidR="004D2099">
              <w:rPr>
                <w:noProof/>
                <w:webHidden/>
              </w:rPr>
              <w:fldChar w:fldCharType="begin"/>
            </w:r>
            <w:r w:rsidR="004D2099">
              <w:rPr>
                <w:noProof/>
                <w:webHidden/>
              </w:rPr>
              <w:instrText xml:space="preserve"> PAGEREF _Toc177115159 \h </w:instrText>
            </w:r>
            <w:r w:rsidR="004D2099">
              <w:rPr>
                <w:noProof/>
                <w:webHidden/>
              </w:rPr>
            </w:r>
            <w:r w:rsidR="004D2099">
              <w:rPr>
                <w:noProof/>
                <w:webHidden/>
              </w:rPr>
              <w:fldChar w:fldCharType="separate"/>
            </w:r>
            <w:r w:rsidR="004D2099">
              <w:rPr>
                <w:noProof/>
                <w:webHidden/>
              </w:rPr>
              <w:t>6</w:t>
            </w:r>
            <w:r w:rsidR="004D2099">
              <w:rPr>
                <w:noProof/>
                <w:webHidden/>
              </w:rPr>
              <w:fldChar w:fldCharType="end"/>
            </w:r>
          </w:hyperlink>
        </w:p>
        <w:p w14:paraId="37650E78" w14:textId="77777777" w:rsidR="004D2099" w:rsidRDefault="00000000">
          <w:pPr>
            <w:pStyle w:val="TOC2"/>
            <w:tabs>
              <w:tab w:val="right" w:leader="dot" w:pos="10456"/>
            </w:tabs>
            <w:rPr>
              <w:rFonts w:eastAsiaTheme="minorEastAsia"/>
              <w:noProof/>
            </w:rPr>
          </w:pPr>
          <w:hyperlink w:anchor="_Toc177115160" w:history="1">
            <w:r w:rsidR="004D2099" w:rsidRPr="00365648">
              <w:rPr>
                <w:rStyle w:val="Hyperlink"/>
                <w:noProof/>
                <w:lang w:val="ru-RU"/>
              </w:rPr>
              <w:t>ИСТОРИЈАТ</w:t>
            </w:r>
            <w:r w:rsidR="004D2099">
              <w:rPr>
                <w:noProof/>
                <w:webHidden/>
              </w:rPr>
              <w:tab/>
            </w:r>
            <w:r w:rsidR="004D2099">
              <w:rPr>
                <w:noProof/>
                <w:webHidden/>
              </w:rPr>
              <w:fldChar w:fldCharType="begin"/>
            </w:r>
            <w:r w:rsidR="004D2099">
              <w:rPr>
                <w:noProof/>
                <w:webHidden/>
              </w:rPr>
              <w:instrText xml:space="preserve"> PAGEREF _Toc177115160 \h </w:instrText>
            </w:r>
            <w:r w:rsidR="004D2099">
              <w:rPr>
                <w:noProof/>
                <w:webHidden/>
              </w:rPr>
            </w:r>
            <w:r w:rsidR="004D2099">
              <w:rPr>
                <w:noProof/>
                <w:webHidden/>
              </w:rPr>
              <w:fldChar w:fldCharType="separate"/>
            </w:r>
            <w:r w:rsidR="004D2099">
              <w:rPr>
                <w:noProof/>
                <w:webHidden/>
              </w:rPr>
              <w:t>6</w:t>
            </w:r>
            <w:r w:rsidR="004D2099">
              <w:rPr>
                <w:noProof/>
                <w:webHidden/>
              </w:rPr>
              <w:fldChar w:fldCharType="end"/>
            </w:r>
          </w:hyperlink>
        </w:p>
        <w:p w14:paraId="3AE8D554" w14:textId="77777777" w:rsidR="004D2099" w:rsidRDefault="00000000">
          <w:pPr>
            <w:pStyle w:val="TOC2"/>
            <w:tabs>
              <w:tab w:val="right" w:leader="dot" w:pos="10456"/>
            </w:tabs>
            <w:rPr>
              <w:rFonts w:eastAsiaTheme="minorEastAsia"/>
              <w:noProof/>
            </w:rPr>
          </w:pPr>
          <w:hyperlink w:anchor="_Toc177115161" w:history="1">
            <w:r w:rsidR="004D2099" w:rsidRPr="00365648">
              <w:rPr>
                <w:rStyle w:val="Hyperlink"/>
                <w:noProof/>
              </w:rPr>
              <w:t>МИСИЈА ШКОЛЕ</w:t>
            </w:r>
            <w:r w:rsidR="004D2099">
              <w:rPr>
                <w:noProof/>
                <w:webHidden/>
              </w:rPr>
              <w:tab/>
            </w:r>
            <w:r w:rsidR="004D2099">
              <w:rPr>
                <w:noProof/>
                <w:webHidden/>
              </w:rPr>
              <w:fldChar w:fldCharType="begin"/>
            </w:r>
            <w:r w:rsidR="004D2099">
              <w:rPr>
                <w:noProof/>
                <w:webHidden/>
              </w:rPr>
              <w:instrText xml:space="preserve"> PAGEREF _Toc177115161 \h </w:instrText>
            </w:r>
            <w:r w:rsidR="004D2099">
              <w:rPr>
                <w:noProof/>
                <w:webHidden/>
              </w:rPr>
            </w:r>
            <w:r w:rsidR="004D2099">
              <w:rPr>
                <w:noProof/>
                <w:webHidden/>
              </w:rPr>
              <w:fldChar w:fldCharType="separate"/>
            </w:r>
            <w:r w:rsidR="004D2099">
              <w:rPr>
                <w:noProof/>
                <w:webHidden/>
              </w:rPr>
              <w:t>7</w:t>
            </w:r>
            <w:r w:rsidR="004D2099">
              <w:rPr>
                <w:noProof/>
                <w:webHidden/>
              </w:rPr>
              <w:fldChar w:fldCharType="end"/>
            </w:r>
          </w:hyperlink>
        </w:p>
        <w:p w14:paraId="114CD926" w14:textId="77777777" w:rsidR="004D2099" w:rsidRDefault="00000000">
          <w:pPr>
            <w:pStyle w:val="TOC2"/>
            <w:tabs>
              <w:tab w:val="right" w:leader="dot" w:pos="10456"/>
            </w:tabs>
            <w:rPr>
              <w:rFonts w:eastAsiaTheme="minorEastAsia"/>
              <w:noProof/>
            </w:rPr>
          </w:pPr>
          <w:hyperlink w:anchor="_Toc177115162" w:history="1">
            <w:r w:rsidR="004D2099" w:rsidRPr="00365648">
              <w:rPr>
                <w:rStyle w:val="Hyperlink"/>
                <w:noProof/>
              </w:rPr>
              <w:t>ВИЗИЈА ШКОЛЕ</w:t>
            </w:r>
            <w:r w:rsidR="004D2099">
              <w:rPr>
                <w:noProof/>
                <w:webHidden/>
              </w:rPr>
              <w:tab/>
            </w:r>
            <w:r w:rsidR="004D2099">
              <w:rPr>
                <w:noProof/>
                <w:webHidden/>
              </w:rPr>
              <w:fldChar w:fldCharType="begin"/>
            </w:r>
            <w:r w:rsidR="004D2099">
              <w:rPr>
                <w:noProof/>
                <w:webHidden/>
              </w:rPr>
              <w:instrText xml:space="preserve"> PAGEREF _Toc177115162 \h </w:instrText>
            </w:r>
            <w:r w:rsidR="004D2099">
              <w:rPr>
                <w:noProof/>
                <w:webHidden/>
              </w:rPr>
            </w:r>
            <w:r w:rsidR="004D2099">
              <w:rPr>
                <w:noProof/>
                <w:webHidden/>
              </w:rPr>
              <w:fldChar w:fldCharType="separate"/>
            </w:r>
            <w:r w:rsidR="004D2099">
              <w:rPr>
                <w:noProof/>
                <w:webHidden/>
              </w:rPr>
              <w:t>7</w:t>
            </w:r>
            <w:r w:rsidR="004D2099">
              <w:rPr>
                <w:noProof/>
                <w:webHidden/>
              </w:rPr>
              <w:fldChar w:fldCharType="end"/>
            </w:r>
          </w:hyperlink>
        </w:p>
        <w:p w14:paraId="4C335448" w14:textId="77777777" w:rsidR="004D2099" w:rsidRDefault="00000000">
          <w:pPr>
            <w:pStyle w:val="TOC2"/>
            <w:tabs>
              <w:tab w:val="right" w:leader="dot" w:pos="10456"/>
            </w:tabs>
            <w:rPr>
              <w:rFonts w:eastAsiaTheme="minorEastAsia"/>
              <w:noProof/>
            </w:rPr>
          </w:pPr>
          <w:hyperlink w:anchor="_Toc177115163" w:history="1">
            <w:r w:rsidR="004D2099" w:rsidRPr="00365648">
              <w:rPr>
                <w:rStyle w:val="Hyperlink"/>
                <w:noProof/>
                <w:lang w:val="ru-RU"/>
              </w:rPr>
              <w:t xml:space="preserve">ПРИОРИТЕТНИ ЗАДАЦИ У ШКОЛСКОЈ </w:t>
            </w:r>
            <w:r w:rsidR="004D2099" w:rsidRPr="00365648">
              <w:rPr>
                <w:rStyle w:val="Hyperlink"/>
                <w:noProof/>
              </w:rPr>
              <w:t xml:space="preserve">2024/25. </w:t>
            </w:r>
            <w:r w:rsidR="004D2099" w:rsidRPr="00365648">
              <w:rPr>
                <w:rStyle w:val="Hyperlink"/>
                <w:noProof/>
                <w:lang w:val="ru-RU"/>
              </w:rPr>
              <w:t>ГОДИНИ ПРОИСТЕКЛИ ИЗ РАЗВОЈНОГ ПЛАНА УСТАНОВЕ ЗА ПЕРИОД ОД 2022. ДО 2026. ГОДИНЕ</w:t>
            </w:r>
            <w:r w:rsidR="004D2099">
              <w:rPr>
                <w:noProof/>
                <w:webHidden/>
              </w:rPr>
              <w:tab/>
            </w:r>
            <w:r w:rsidR="004D2099">
              <w:rPr>
                <w:noProof/>
                <w:webHidden/>
              </w:rPr>
              <w:fldChar w:fldCharType="begin"/>
            </w:r>
            <w:r w:rsidR="004D2099">
              <w:rPr>
                <w:noProof/>
                <w:webHidden/>
              </w:rPr>
              <w:instrText xml:space="preserve"> PAGEREF _Toc177115163 \h </w:instrText>
            </w:r>
            <w:r w:rsidR="004D2099">
              <w:rPr>
                <w:noProof/>
                <w:webHidden/>
              </w:rPr>
            </w:r>
            <w:r w:rsidR="004D2099">
              <w:rPr>
                <w:noProof/>
                <w:webHidden/>
              </w:rPr>
              <w:fldChar w:fldCharType="separate"/>
            </w:r>
            <w:r w:rsidR="004D2099">
              <w:rPr>
                <w:noProof/>
                <w:webHidden/>
              </w:rPr>
              <w:t>8</w:t>
            </w:r>
            <w:r w:rsidR="004D2099">
              <w:rPr>
                <w:noProof/>
                <w:webHidden/>
              </w:rPr>
              <w:fldChar w:fldCharType="end"/>
            </w:r>
          </w:hyperlink>
        </w:p>
        <w:p w14:paraId="683520F3" w14:textId="77777777" w:rsidR="004D2099" w:rsidRDefault="00000000">
          <w:pPr>
            <w:pStyle w:val="TOC1"/>
            <w:tabs>
              <w:tab w:val="right" w:leader="dot" w:pos="10456"/>
            </w:tabs>
            <w:rPr>
              <w:rFonts w:eastAsiaTheme="minorEastAsia"/>
              <w:noProof/>
            </w:rPr>
          </w:pPr>
          <w:hyperlink w:anchor="_Toc177115164" w:history="1">
            <w:r w:rsidR="004D2099" w:rsidRPr="00365648">
              <w:rPr>
                <w:rStyle w:val="Hyperlink"/>
                <w:noProof/>
              </w:rPr>
              <w:t>2. ПОЛАЗНЕ ОСНОВЕ</w:t>
            </w:r>
            <w:r w:rsidR="004D2099">
              <w:rPr>
                <w:noProof/>
                <w:webHidden/>
              </w:rPr>
              <w:tab/>
            </w:r>
            <w:r w:rsidR="004D2099">
              <w:rPr>
                <w:noProof/>
                <w:webHidden/>
              </w:rPr>
              <w:fldChar w:fldCharType="begin"/>
            </w:r>
            <w:r w:rsidR="004D2099">
              <w:rPr>
                <w:noProof/>
                <w:webHidden/>
              </w:rPr>
              <w:instrText xml:space="preserve"> PAGEREF _Toc177115164 \h </w:instrText>
            </w:r>
            <w:r w:rsidR="004D2099">
              <w:rPr>
                <w:noProof/>
                <w:webHidden/>
              </w:rPr>
            </w:r>
            <w:r w:rsidR="004D2099">
              <w:rPr>
                <w:noProof/>
                <w:webHidden/>
              </w:rPr>
              <w:fldChar w:fldCharType="separate"/>
            </w:r>
            <w:r w:rsidR="004D2099">
              <w:rPr>
                <w:noProof/>
                <w:webHidden/>
              </w:rPr>
              <w:t>10</w:t>
            </w:r>
            <w:r w:rsidR="004D2099">
              <w:rPr>
                <w:noProof/>
                <w:webHidden/>
              </w:rPr>
              <w:fldChar w:fldCharType="end"/>
            </w:r>
          </w:hyperlink>
        </w:p>
        <w:p w14:paraId="593DFF77" w14:textId="77777777" w:rsidR="004D2099" w:rsidRDefault="00000000">
          <w:pPr>
            <w:pStyle w:val="TOC1"/>
            <w:tabs>
              <w:tab w:val="right" w:leader="dot" w:pos="10456"/>
            </w:tabs>
            <w:rPr>
              <w:rFonts w:eastAsiaTheme="minorEastAsia"/>
              <w:noProof/>
            </w:rPr>
          </w:pPr>
          <w:hyperlink w:anchor="_Toc177115165" w:history="1">
            <w:r w:rsidR="004D2099" w:rsidRPr="00365648">
              <w:rPr>
                <w:rStyle w:val="Hyperlink"/>
                <w:noProof/>
              </w:rPr>
              <w:t>3. УСЛОВИ РАДА</w:t>
            </w:r>
            <w:r w:rsidR="004D2099">
              <w:rPr>
                <w:noProof/>
                <w:webHidden/>
              </w:rPr>
              <w:tab/>
            </w:r>
            <w:r w:rsidR="004D2099">
              <w:rPr>
                <w:noProof/>
                <w:webHidden/>
              </w:rPr>
              <w:fldChar w:fldCharType="begin"/>
            </w:r>
            <w:r w:rsidR="004D2099">
              <w:rPr>
                <w:noProof/>
                <w:webHidden/>
              </w:rPr>
              <w:instrText xml:space="preserve"> PAGEREF _Toc177115165 \h </w:instrText>
            </w:r>
            <w:r w:rsidR="004D2099">
              <w:rPr>
                <w:noProof/>
                <w:webHidden/>
              </w:rPr>
            </w:r>
            <w:r w:rsidR="004D2099">
              <w:rPr>
                <w:noProof/>
                <w:webHidden/>
              </w:rPr>
              <w:fldChar w:fldCharType="separate"/>
            </w:r>
            <w:r w:rsidR="004D2099">
              <w:rPr>
                <w:noProof/>
                <w:webHidden/>
              </w:rPr>
              <w:t>11</w:t>
            </w:r>
            <w:r w:rsidR="004D2099">
              <w:rPr>
                <w:noProof/>
                <w:webHidden/>
              </w:rPr>
              <w:fldChar w:fldCharType="end"/>
            </w:r>
          </w:hyperlink>
        </w:p>
        <w:p w14:paraId="3A7E555E" w14:textId="77777777" w:rsidR="004D2099" w:rsidRDefault="00000000">
          <w:pPr>
            <w:pStyle w:val="TOC2"/>
            <w:tabs>
              <w:tab w:val="right" w:leader="dot" w:pos="10456"/>
            </w:tabs>
            <w:rPr>
              <w:rFonts w:eastAsiaTheme="minorEastAsia"/>
              <w:noProof/>
            </w:rPr>
          </w:pPr>
          <w:hyperlink w:anchor="_Toc177115166" w:history="1">
            <w:r w:rsidR="004D2099" w:rsidRPr="00365648">
              <w:rPr>
                <w:rStyle w:val="Hyperlink"/>
                <w:noProof/>
              </w:rPr>
              <w:t>МАТЕРИЈАЛНИ УСЛОВИ</w:t>
            </w:r>
            <w:r w:rsidR="004D2099">
              <w:rPr>
                <w:noProof/>
                <w:webHidden/>
              </w:rPr>
              <w:tab/>
            </w:r>
            <w:r w:rsidR="004D2099">
              <w:rPr>
                <w:noProof/>
                <w:webHidden/>
              </w:rPr>
              <w:fldChar w:fldCharType="begin"/>
            </w:r>
            <w:r w:rsidR="004D2099">
              <w:rPr>
                <w:noProof/>
                <w:webHidden/>
              </w:rPr>
              <w:instrText xml:space="preserve"> PAGEREF _Toc177115166 \h </w:instrText>
            </w:r>
            <w:r w:rsidR="004D2099">
              <w:rPr>
                <w:noProof/>
                <w:webHidden/>
              </w:rPr>
            </w:r>
            <w:r w:rsidR="004D2099">
              <w:rPr>
                <w:noProof/>
                <w:webHidden/>
              </w:rPr>
              <w:fldChar w:fldCharType="separate"/>
            </w:r>
            <w:r w:rsidR="004D2099">
              <w:rPr>
                <w:noProof/>
                <w:webHidden/>
              </w:rPr>
              <w:t>11</w:t>
            </w:r>
            <w:r w:rsidR="004D2099">
              <w:rPr>
                <w:noProof/>
                <w:webHidden/>
              </w:rPr>
              <w:fldChar w:fldCharType="end"/>
            </w:r>
          </w:hyperlink>
        </w:p>
        <w:p w14:paraId="1B9DC886" w14:textId="77777777" w:rsidR="004D2099" w:rsidRDefault="00000000">
          <w:pPr>
            <w:pStyle w:val="TOC2"/>
            <w:tabs>
              <w:tab w:val="right" w:leader="dot" w:pos="10456"/>
            </w:tabs>
            <w:rPr>
              <w:rFonts w:eastAsiaTheme="minorEastAsia"/>
              <w:noProof/>
            </w:rPr>
          </w:pPr>
          <w:hyperlink w:anchor="_Toc177115167" w:history="1">
            <w:r w:rsidR="004D2099" w:rsidRPr="00365648">
              <w:rPr>
                <w:rStyle w:val="Hyperlink"/>
                <w:noProof/>
                <w:lang w:val="ru-RU"/>
              </w:rPr>
              <w:t>КАДРОВСКИ УСЛОВИ</w:t>
            </w:r>
            <w:r w:rsidR="004D2099">
              <w:rPr>
                <w:noProof/>
                <w:webHidden/>
              </w:rPr>
              <w:tab/>
            </w:r>
            <w:r w:rsidR="004D2099">
              <w:rPr>
                <w:noProof/>
                <w:webHidden/>
              </w:rPr>
              <w:fldChar w:fldCharType="begin"/>
            </w:r>
            <w:r w:rsidR="004D2099">
              <w:rPr>
                <w:noProof/>
                <w:webHidden/>
              </w:rPr>
              <w:instrText xml:space="preserve"> PAGEREF _Toc177115167 \h </w:instrText>
            </w:r>
            <w:r w:rsidR="004D2099">
              <w:rPr>
                <w:noProof/>
                <w:webHidden/>
              </w:rPr>
            </w:r>
            <w:r w:rsidR="004D2099">
              <w:rPr>
                <w:noProof/>
                <w:webHidden/>
              </w:rPr>
              <w:fldChar w:fldCharType="separate"/>
            </w:r>
            <w:r w:rsidR="004D2099">
              <w:rPr>
                <w:noProof/>
                <w:webHidden/>
              </w:rPr>
              <w:t>12</w:t>
            </w:r>
            <w:r w:rsidR="004D2099">
              <w:rPr>
                <w:noProof/>
                <w:webHidden/>
              </w:rPr>
              <w:fldChar w:fldCharType="end"/>
            </w:r>
          </w:hyperlink>
        </w:p>
        <w:p w14:paraId="0F227A33" w14:textId="77777777" w:rsidR="004D2099" w:rsidRDefault="00000000">
          <w:pPr>
            <w:pStyle w:val="TOC2"/>
            <w:tabs>
              <w:tab w:val="right" w:leader="dot" w:pos="10456"/>
            </w:tabs>
            <w:rPr>
              <w:rFonts w:eastAsiaTheme="minorEastAsia"/>
              <w:noProof/>
            </w:rPr>
          </w:pPr>
          <w:hyperlink w:anchor="_Toc177115168" w:history="1">
            <w:r w:rsidR="004D2099" w:rsidRPr="00365648">
              <w:rPr>
                <w:rStyle w:val="Hyperlink"/>
                <w:noProof/>
                <w:lang w:val="ru-RU"/>
              </w:rPr>
              <w:t>БРОЈ УЧЕНИКА И ОДЕЉЕЊА</w:t>
            </w:r>
            <w:r w:rsidR="004D2099">
              <w:rPr>
                <w:noProof/>
                <w:webHidden/>
              </w:rPr>
              <w:tab/>
            </w:r>
            <w:r w:rsidR="004D2099">
              <w:rPr>
                <w:noProof/>
                <w:webHidden/>
              </w:rPr>
              <w:fldChar w:fldCharType="begin"/>
            </w:r>
            <w:r w:rsidR="004D2099">
              <w:rPr>
                <w:noProof/>
                <w:webHidden/>
              </w:rPr>
              <w:instrText xml:space="preserve"> PAGEREF _Toc177115168 \h </w:instrText>
            </w:r>
            <w:r w:rsidR="004D2099">
              <w:rPr>
                <w:noProof/>
                <w:webHidden/>
              </w:rPr>
            </w:r>
            <w:r w:rsidR="004D2099">
              <w:rPr>
                <w:noProof/>
                <w:webHidden/>
              </w:rPr>
              <w:fldChar w:fldCharType="separate"/>
            </w:r>
            <w:r w:rsidR="004D2099">
              <w:rPr>
                <w:noProof/>
                <w:webHidden/>
              </w:rPr>
              <w:t>12</w:t>
            </w:r>
            <w:r w:rsidR="004D2099">
              <w:rPr>
                <w:noProof/>
                <w:webHidden/>
              </w:rPr>
              <w:fldChar w:fldCharType="end"/>
            </w:r>
          </w:hyperlink>
        </w:p>
        <w:p w14:paraId="38B6AEE0" w14:textId="77777777" w:rsidR="004D2099" w:rsidRDefault="00000000">
          <w:pPr>
            <w:pStyle w:val="TOC1"/>
            <w:tabs>
              <w:tab w:val="right" w:leader="dot" w:pos="10456"/>
            </w:tabs>
            <w:rPr>
              <w:rFonts w:eastAsiaTheme="minorEastAsia"/>
              <w:noProof/>
            </w:rPr>
          </w:pPr>
          <w:hyperlink w:anchor="_Toc177115169" w:history="1">
            <w:r w:rsidR="004D2099" w:rsidRPr="00365648">
              <w:rPr>
                <w:rStyle w:val="Hyperlink"/>
                <w:noProof/>
              </w:rPr>
              <w:t>4. ОРГАНИЗАЦИЈА РАДА</w:t>
            </w:r>
            <w:r w:rsidR="004D2099">
              <w:rPr>
                <w:noProof/>
                <w:webHidden/>
              </w:rPr>
              <w:tab/>
            </w:r>
            <w:r w:rsidR="004D2099">
              <w:rPr>
                <w:noProof/>
                <w:webHidden/>
              </w:rPr>
              <w:fldChar w:fldCharType="begin"/>
            </w:r>
            <w:r w:rsidR="004D2099">
              <w:rPr>
                <w:noProof/>
                <w:webHidden/>
              </w:rPr>
              <w:instrText xml:space="preserve"> PAGEREF _Toc177115169 \h </w:instrText>
            </w:r>
            <w:r w:rsidR="004D2099">
              <w:rPr>
                <w:noProof/>
                <w:webHidden/>
              </w:rPr>
            </w:r>
            <w:r w:rsidR="004D2099">
              <w:rPr>
                <w:noProof/>
                <w:webHidden/>
              </w:rPr>
              <w:fldChar w:fldCharType="separate"/>
            </w:r>
            <w:r w:rsidR="004D2099">
              <w:rPr>
                <w:noProof/>
                <w:webHidden/>
              </w:rPr>
              <w:t>14</w:t>
            </w:r>
            <w:r w:rsidR="004D2099">
              <w:rPr>
                <w:noProof/>
                <w:webHidden/>
              </w:rPr>
              <w:fldChar w:fldCharType="end"/>
            </w:r>
          </w:hyperlink>
        </w:p>
        <w:p w14:paraId="535F91A1" w14:textId="77777777" w:rsidR="004D2099" w:rsidRDefault="00000000">
          <w:pPr>
            <w:pStyle w:val="TOC2"/>
            <w:tabs>
              <w:tab w:val="right" w:leader="dot" w:pos="10456"/>
            </w:tabs>
            <w:rPr>
              <w:rFonts w:eastAsiaTheme="minorEastAsia"/>
              <w:noProof/>
            </w:rPr>
          </w:pPr>
          <w:hyperlink w:anchor="_Toc177115170" w:history="1">
            <w:r w:rsidR="004D2099" w:rsidRPr="00365648">
              <w:rPr>
                <w:rStyle w:val="Hyperlink"/>
                <w:noProof/>
              </w:rPr>
              <w:t>КАЛЕНДАР РАДА ЗА СРЕДЊЕ ШКОЛЕ ЗА 2024/25. ГОДИНУ</w:t>
            </w:r>
            <w:r w:rsidR="004D2099">
              <w:rPr>
                <w:noProof/>
                <w:webHidden/>
              </w:rPr>
              <w:tab/>
            </w:r>
            <w:r w:rsidR="004D2099">
              <w:rPr>
                <w:noProof/>
                <w:webHidden/>
              </w:rPr>
              <w:fldChar w:fldCharType="begin"/>
            </w:r>
            <w:r w:rsidR="004D2099">
              <w:rPr>
                <w:noProof/>
                <w:webHidden/>
              </w:rPr>
              <w:instrText xml:space="preserve"> PAGEREF _Toc177115170 \h </w:instrText>
            </w:r>
            <w:r w:rsidR="004D2099">
              <w:rPr>
                <w:noProof/>
                <w:webHidden/>
              </w:rPr>
            </w:r>
            <w:r w:rsidR="004D2099">
              <w:rPr>
                <w:noProof/>
                <w:webHidden/>
              </w:rPr>
              <w:fldChar w:fldCharType="separate"/>
            </w:r>
            <w:r w:rsidR="004D2099">
              <w:rPr>
                <w:noProof/>
                <w:webHidden/>
              </w:rPr>
              <w:t>14</w:t>
            </w:r>
            <w:r w:rsidR="004D2099">
              <w:rPr>
                <w:noProof/>
                <w:webHidden/>
              </w:rPr>
              <w:fldChar w:fldCharType="end"/>
            </w:r>
          </w:hyperlink>
        </w:p>
        <w:p w14:paraId="1462A78E" w14:textId="77777777" w:rsidR="004D2099" w:rsidRDefault="00000000">
          <w:pPr>
            <w:pStyle w:val="TOC2"/>
            <w:tabs>
              <w:tab w:val="right" w:leader="dot" w:pos="10456"/>
            </w:tabs>
            <w:rPr>
              <w:rFonts w:eastAsiaTheme="minorEastAsia"/>
              <w:noProof/>
            </w:rPr>
          </w:pPr>
          <w:hyperlink w:anchor="_Toc177115171" w:history="1">
            <w:r w:rsidR="004D2099" w:rsidRPr="00365648">
              <w:rPr>
                <w:rStyle w:val="Hyperlink"/>
                <w:noProof/>
                <w:lang w:val="ru-RU"/>
              </w:rPr>
              <w:t>КАЛЕНДАР ЗНАЧАЈНИХ АКТИВНОСТИ У ШКОЛИ</w:t>
            </w:r>
            <w:r w:rsidR="004D2099">
              <w:rPr>
                <w:noProof/>
                <w:webHidden/>
              </w:rPr>
              <w:tab/>
            </w:r>
            <w:r w:rsidR="004D2099">
              <w:rPr>
                <w:noProof/>
                <w:webHidden/>
              </w:rPr>
              <w:fldChar w:fldCharType="begin"/>
            </w:r>
            <w:r w:rsidR="004D2099">
              <w:rPr>
                <w:noProof/>
                <w:webHidden/>
              </w:rPr>
              <w:instrText xml:space="preserve"> PAGEREF _Toc177115171 \h </w:instrText>
            </w:r>
            <w:r w:rsidR="004D2099">
              <w:rPr>
                <w:noProof/>
                <w:webHidden/>
              </w:rPr>
            </w:r>
            <w:r w:rsidR="004D2099">
              <w:rPr>
                <w:noProof/>
                <w:webHidden/>
              </w:rPr>
              <w:fldChar w:fldCharType="separate"/>
            </w:r>
            <w:r w:rsidR="004D2099">
              <w:rPr>
                <w:noProof/>
                <w:webHidden/>
              </w:rPr>
              <w:t>16</w:t>
            </w:r>
            <w:r w:rsidR="004D2099">
              <w:rPr>
                <w:noProof/>
                <w:webHidden/>
              </w:rPr>
              <w:fldChar w:fldCharType="end"/>
            </w:r>
          </w:hyperlink>
        </w:p>
        <w:p w14:paraId="27C2B2CD" w14:textId="77777777" w:rsidR="004D2099" w:rsidRDefault="00000000">
          <w:pPr>
            <w:pStyle w:val="TOC2"/>
            <w:tabs>
              <w:tab w:val="right" w:leader="dot" w:pos="10456"/>
            </w:tabs>
            <w:rPr>
              <w:rFonts w:eastAsiaTheme="minorEastAsia"/>
              <w:noProof/>
            </w:rPr>
          </w:pPr>
          <w:hyperlink w:anchor="_Toc177115172" w:history="1">
            <w:r w:rsidR="004D2099" w:rsidRPr="00365648">
              <w:rPr>
                <w:rStyle w:val="Hyperlink"/>
                <w:noProof/>
              </w:rPr>
              <w:t>НАСТАВНО И НЕНАСТАВНО ОСОБЉЕ</w:t>
            </w:r>
            <w:r w:rsidR="004D2099">
              <w:rPr>
                <w:noProof/>
                <w:webHidden/>
              </w:rPr>
              <w:tab/>
            </w:r>
            <w:r w:rsidR="004D2099">
              <w:rPr>
                <w:noProof/>
                <w:webHidden/>
              </w:rPr>
              <w:fldChar w:fldCharType="begin"/>
            </w:r>
            <w:r w:rsidR="004D2099">
              <w:rPr>
                <w:noProof/>
                <w:webHidden/>
              </w:rPr>
              <w:instrText xml:space="preserve"> PAGEREF _Toc177115172 \h </w:instrText>
            </w:r>
            <w:r w:rsidR="004D2099">
              <w:rPr>
                <w:noProof/>
                <w:webHidden/>
              </w:rPr>
            </w:r>
            <w:r w:rsidR="004D2099">
              <w:rPr>
                <w:noProof/>
                <w:webHidden/>
              </w:rPr>
              <w:fldChar w:fldCharType="separate"/>
            </w:r>
            <w:r w:rsidR="004D2099">
              <w:rPr>
                <w:noProof/>
                <w:webHidden/>
              </w:rPr>
              <w:t>17</w:t>
            </w:r>
            <w:r w:rsidR="004D2099">
              <w:rPr>
                <w:noProof/>
                <w:webHidden/>
              </w:rPr>
              <w:fldChar w:fldCharType="end"/>
            </w:r>
          </w:hyperlink>
        </w:p>
        <w:p w14:paraId="73522F7F" w14:textId="77777777" w:rsidR="004D2099" w:rsidRDefault="00000000">
          <w:pPr>
            <w:pStyle w:val="TOC2"/>
            <w:tabs>
              <w:tab w:val="right" w:leader="dot" w:pos="10456"/>
            </w:tabs>
            <w:rPr>
              <w:rFonts w:eastAsiaTheme="minorEastAsia"/>
              <w:noProof/>
            </w:rPr>
          </w:pPr>
          <w:hyperlink w:anchor="_Toc177115173" w:history="1">
            <w:r w:rsidR="004D2099" w:rsidRPr="00365648">
              <w:rPr>
                <w:rStyle w:val="Hyperlink"/>
                <w:noProof/>
                <w:lang w:val="ru-RU"/>
              </w:rPr>
              <w:t>ПЛАН РАДА ДИРЕКТОРА ШКОЛЕ</w:t>
            </w:r>
            <w:r w:rsidR="004D2099">
              <w:rPr>
                <w:noProof/>
                <w:webHidden/>
              </w:rPr>
              <w:tab/>
            </w:r>
            <w:r w:rsidR="004D2099">
              <w:rPr>
                <w:noProof/>
                <w:webHidden/>
              </w:rPr>
              <w:fldChar w:fldCharType="begin"/>
            </w:r>
            <w:r w:rsidR="004D2099">
              <w:rPr>
                <w:noProof/>
                <w:webHidden/>
              </w:rPr>
              <w:instrText xml:space="preserve"> PAGEREF _Toc177115173 \h </w:instrText>
            </w:r>
            <w:r w:rsidR="004D2099">
              <w:rPr>
                <w:noProof/>
                <w:webHidden/>
              </w:rPr>
            </w:r>
            <w:r w:rsidR="004D2099">
              <w:rPr>
                <w:noProof/>
                <w:webHidden/>
              </w:rPr>
              <w:fldChar w:fldCharType="separate"/>
            </w:r>
            <w:r w:rsidR="004D2099">
              <w:rPr>
                <w:noProof/>
                <w:webHidden/>
              </w:rPr>
              <w:t>19</w:t>
            </w:r>
            <w:r w:rsidR="004D2099">
              <w:rPr>
                <w:noProof/>
                <w:webHidden/>
              </w:rPr>
              <w:fldChar w:fldCharType="end"/>
            </w:r>
          </w:hyperlink>
        </w:p>
        <w:p w14:paraId="32F510DA" w14:textId="77777777" w:rsidR="004D2099" w:rsidRDefault="00000000">
          <w:pPr>
            <w:pStyle w:val="TOC2"/>
            <w:tabs>
              <w:tab w:val="right" w:leader="dot" w:pos="10456"/>
            </w:tabs>
            <w:rPr>
              <w:rFonts w:eastAsiaTheme="minorEastAsia"/>
              <w:noProof/>
            </w:rPr>
          </w:pPr>
          <w:hyperlink w:anchor="_Toc177115174" w:history="1">
            <w:r w:rsidR="004D2099" w:rsidRPr="00365648">
              <w:rPr>
                <w:rStyle w:val="Hyperlink"/>
                <w:noProof/>
              </w:rPr>
              <w:t>ПЛАН РАДА ПОМОЋНИКА ДИРЕКТОРА ШКОЛЕ</w:t>
            </w:r>
            <w:r w:rsidR="004D2099">
              <w:rPr>
                <w:noProof/>
                <w:webHidden/>
              </w:rPr>
              <w:tab/>
            </w:r>
            <w:r w:rsidR="004D2099">
              <w:rPr>
                <w:noProof/>
                <w:webHidden/>
              </w:rPr>
              <w:fldChar w:fldCharType="begin"/>
            </w:r>
            <w:r w:rsidR="004D2099">
              <w:rPr>
                <w:noProof/>
                <w:webHidden/>
              </w:rPr>
              <w:instrText xml:space="preserve"> PAGEREF _Toc177115174 \h </w:instrText>
            </w:r>
            <w:r w:rsidR="004D2099">
              <w:rPr>
                <w:noProof/>
                <w:webHidden/>
              </w:rPr>
            </w:r>
            <w:r w:rsidR="004D2099">
              <w:rPr>
                <w:noProof/>
                <w:webHidden/>
              </w:rPr>
              <w:fldChar w:fldCharType="separate"/>
            </w:r>
            <w:r w:rsidR="004D2099">
              <w:rPr>
                <w:noProof/>
                <w:webHidden/>
              </w:rPr>
              <w:t>19</w:t>
            </w:r>
            <w:r w:rsidR="004D2099">
              <w:rPr>
                <w:noProof/>
                <w:webHidden/>
              </w:rPr>
              <w:fldChar w:fldCharType="end"/>
            </w:r>
          </w:hyperlink>
        </w:p>
        <w:p w14:paraId="7E943C74" w14:textId="77777777" w:rsidR="004D2099" w:rsidRDefault="00000000">
          <w:pPr>
            <w:pStyle w:val="TOC1"/>
            <w:tabs>
              <w:tab w:val="right" w:leader="dot" w:pos="10456"/>
            </w:tabs>
            <w:rPr>
              <w:rFonts w:eastAsiaTheme="minorEastAsia"/>
              <w:noProof/>
            </w:rPr>
          </w:pPr>
          <w:hyperlink w:anchor="_Toc177115175" w:history="1">
            <w:r w:rsidR="004D2099" w:rsidRPr="00365648">
              <w:rPr>
                <w:rStyle w:val="Hyperlink"/>
                <w:noProof/>
              </w:rPr>
              <w:t>5. ПЛАН И ПРОГРАМ СТРУЧНИХ САРАДНИКА</w:t>
            </w:r>
            <w:r w:rsidR="004D2099">
              <w:rPr>
                <w:noProof/>
                <w:webHidden/>
              </w:rPr>
              <w:tab/>
            </w:r>
            <w:r w:rsidR="004D2099">
              <w:rPr>
                <w:noProof/>
                <w:webHidden/>
              </w:rPr>
              <w:fldChar w:fldCharType="begin"/>
            </w:r>
            <w:r w:rsidR="004D2099">
              <w:rPr>
                <w:noProof/>
                <w:webHidden/>
              </w:rPr>
              <w:instrText xml:space="preserve"> PAGEREF _Toc177115175 \h </w:instrText>
            </w:r>
            <w:r w:rsidR="004D2099">
              <w:rPr>
                <w:noProof/>
                <w:webHidden/>
              </w:rPr>
            </w:r>
            <w:r w:rsidR="004D2099">
              <w:rPr>
                <w:noProof/>
                <w:webHidden/>
              </w:rPr>
              <w:fldChar w:fldCharType="separate"/>
            </w:r>
            <w:r w:rsidR="004D2099">
              <w:rPr>
                <w:noProof/>
                <w:webHidden/>
              </w:rPr>
              <w:t>20</w:t>
            </w:r>
            <w:r w:rsidR="004D2099">
              <w:rPr>
                <w:noProof/>
                <w:webHidden/>
              </w:rPr>
              <w:fldChar w:fldCharType="end"/>
            </w:r>
          </w:hyperlink>
        </w:p>
        <w:p w14:paraId="17E0365D" w14:textId="77777777" w:rsidR="004D2099" w:rsidRDefault="00000000">
          <w:pPr>
            <w:pStyle w:val="TOC2"/>
            <w:tabs>
              <w:tab w:val="right" w:leader="dot" w:pos="10456"/>
            </w:tabs>
            <w:rPr>
              <w:rFonts w:eastAsiaTheme="minorEastAsia"/>
              <w:noProof/>
            </w:rPr>
          </w:pPr>
          <w:hyperlink w:anchor="_Toc177115176" w:history="1">
            <w:r w:rsidR="004D2099" w:rsidRPr="00365648">
              <w:rPr>
                <w:rStyle w:val="Hyperlink"/>
                <w:noProof/>
                <w:lang w:val="ru-RU"/>
              </w:rPr>
              <w:t>ПСИХОЛОШКА СЛУЖБА (укупно 150% радног времена)</w:t>
            </w:r>
            <w:r w:rsidR="004D2099">
              <w:rPr>
                <w:noProof/>
                <w:webHidden/>
              </w:rPr>
              <w:tab/>
            </w:r>
            <w:r w:rsidR="004D2099">
              <w:rPr>
                <w:noProof/>
                <w:webHidden/>
              </w:rPr>
              <w:fldChar w:fldCharType="begin"/>
            </w:r>
            <w:r w:rsidR="004D2099">
              <w:rPr>
                <w:noProof/>
                <w:webHidden/>
              </w:rPr>
              <w:instrText xml:space="preserve"> PAGEREF _Toc177115176 \h </w:instrText>
            </w:r>
            <w:r w:rsidR="004D2099">
              <w:rPr>
                <w:noProof/>
                <w:webHidden/>
              </w:rPr>
            </w:r>
            <w:r w:rsidR="004D2099">
              <w:rPr>
                <w:noProof/>
                <w:webHidden/>
              </w:rPr>
              <w:fldChar w:fldCharType="separate"/>
            </w:r>
            <w:r w:rsidR="004D2099">
              <w:rPr>
                <w:noProof/>
                <w:webHidden/>
              </w:rPr>
              <w:t>20</w:t>
            </w:r>
            <w:r w:rsidR="004D2099">
              <w:rPr>
                <w:noProof/>
                <w:webHidden/>
              </w:rPr>
              <w:fldChar w:fldCharType="end"/>
            </w:r>
          </w:hyperlink>
        </w:p>
        <w:p w14:paraId="0F9249F5" w14:textId="77777777" w:rsidR="004D2099" w:rsidRDefault="00000000">
          <w:pPr>
            <w:pStyle w:val="TOC2"/>
            <w:tabs>
              <w:tab w:val="right" w:leader="dot" w:pos="10456"/>
            </w:tabs>
            <w:rPr>
              <w:rFonts w:eastAsiaTheme="minorEastAsia"/>
              <w:noProof/>
            </w:rPr>
          </w:pPr>
          <w:hyperlink w:anchor="_Toc177115177" w:history="1">
            <w:r w:rsidR="004D2099" w:rsidRPr="00365648">
              <w:rPr>
                <w:rStyle w:val="Hyperlink"/>
                <w:noProof/>
              </w:rPr>
              <w:t>БИБЛИОТЕКАР</w:t>
            </w:r>
            <w:r w:rsidR="004D2099">
              <w:rPr>
                <w:noProof/>
                <w:webHidden/>
              </w:rPr>
              <w:tab/>
            </w:r>
            <w:r w:rsidR="004D2099">
              <w:rPr>
                <w:noProof/>
                <w:webHidden/>
              </w:rPr>
              <w:fldChar w:fldCharType="begin"/>
            </w:r>
            <w:r w:rsidR="004D2099">
              <w:rPr>
                <w:noProof/>
                <w:webHidden/>
              </w:rPr>
              <w:instrText xml:space="preserve"> PAGEREF _Toc177115177 \h </w:instrText>
            </w:r>
            <w:r w:rsidR="004D2099">
              <w:rPr>
                <w:noProof/>
                <w:webHidden/>
              </w:rPr>
            </w:r>
            <w:r w:rsidR="004D2099">
              <w:rPr>
                <w:noProof/>
                <w:webHidden/>
              </w:rPr>
              <w:fldChar w:fldCharType="separate"/>
            </w:r>
            <w:r w:rsidR="004D2099">
              <w:rPr>
                <w:noProof/>
                <w:webHidden/>
              </w:rPr>
              <w:t>21</w:t>
            </w:r>
            <w:r w:rsidR="004D2099">
              <w:rPr>
                <w:noProof/>
                <w:webHidden/>
              </w:rPr>
              <w:fldChar w:fldCharType="end"/>
            </w:r>
          </w:hyperlink>
        </w:p>
        <w:p w14:paraId="7A2BEA02" w14:textId="77777777" w:rsidR="004D2099" w:rsidRDefault="00000000">
          <w:pPr>
            <w:pStyle w:val="TOC1"/>
            <w:tabs>
              <w:tab w:val="right" w:leader="dot" w:pos="10456"/>
            </w:tabs>
            <w:rPr>
              <w:rFonts w:eastAsiaTheme="minorEastAsia"/>
              <w:noProof/>
            </w:rPr>
          </w:pPr>
          <w:hyperlink w:anchor="_Toc177115178" w:history="1">
            <w:r w:rsidR="004D2099" w:rsidRPr="00365648">
              <w:rPr>
                <w:rStyle w:val="Hyperlink"/>
                <w:noProof/>
              </w:rPr>
              <w:t>6. ПЛАНОВИ И ПРОГРАМИ НАСТАВНИКА</w:t>
            </w:r>
            <w:r w:rsidR="004D2099">
              <w:rPr>
                <w:noProof/>
                <w:webHidden/>
              </w:rPr>
              <w:tab/>
            </w:r>
            <w:r w:rsidR="004D2099">
              <w:rPr>
                <w:noProof/>
                <w:webHidden/>
              </w:rPr>
              <w:fldChar w:fldCharType="begin"/>
            </w:r>
            <w:r w:rsidR="004D2099">
              <w:rPr>
                <w:noProof/>
                <w:webHidden/>
              </w:rPr>
              <w:instrText xml:space="preserve"> PAGEREF _Toc177115178 \h </w:instrText>
            </w:r>
            <w:r w:rsidR="004D2099">
              <w:rPr>
                <w:noProof/>
                <w:webHidden/>
              </w:rPr>
            </w:r>
            <w:r w:rsidR="004D2099">
              <w:rPr>
                <w:noProof/>
                <w:webHidden/>
              </w:rPr>
              <w:fldChar w:fldCharType="separate"/>
            </w:r>
            <w:r w:rsidR="004D2099">
              <w:rPr>
                <w:noProof/>
                <w:webHidden/>
              </w:rPr>
              <w:t>22</w:t>
            </w:r>
            <w:r w:rsidR="004D2099">
              <w:rPr>
                <w:noProof/>
                <w:webHidden/>
              </w:rPr>
              <w:fldChar w:fldCharType="end"/>
            </w:r>
          </w:hyperlink>
        </w:p>
        <w:p w14:paraId="01BD3CCD" w14:textId="77777777" w:rsidR="004D2099" w:rsidRDefault="00000000">
          <w:pPr>
            <w:pStyle w:val="TOC2"/>
            <w:tabs>
              <w:tab w:val="right" w:leader="dot" w:pos="10456"/>
            </w:tabs>
            <w:rPr>
              <w:rFonts w:eastAsiaTheme="minorEastAsia"/>
              <w:noProof/>
            </w:rPr>
          </w:pPr>
          <w:hyperlink w:anchor="_Toc177115179" w:history="1">
            <w:r w:rsidR="004D2099" w:rsidRPr="00365648">
              <w:rPr>
                <w:rStyle w:val="Hyperlink"/>
                <w:noProof/>
              </w:rPr>
              <w:t>НОВИ ПЛАН НАСТАВЕ И УЧЕЊА У РЕФОРМИСАНОЈ ГИМНАЗИЈИ</w:t>
            </w:r>
            <w:r w:rsidR="004D2099">
              <w:rPr>
                <w:noProof/>
                <w:webHidden/>
              </w:rPr>
              <w:tab/>
            </w:r>
            <w:r w:rsidR="004D2099">
              <w:rPr>
                <w:noProof/>
                <w:webHidden/>
              </w:rPr>
              <w:fldChar w:fldCharType="begin"/>
            </w:r>
            <w:r w:rsidR="004D2099">
              <w:rPr>
                <w:noProof/>
                <w:webHidden/>
              </w:rPr>
              <w:instrText xml:space="preserve"> PAGEREF _Toc177115179 \h </w:instrText>
            </w:r>
            <w:r w:rsidR="004D2099">
              <w:rPr>
                <w:noProof/>
                <w:webHidden/>
              </w:rPr>
            </w:r>
            <w:r w:rsidR="004D2099">
              <w:rPr>
                <w:noProof/>
                <w:webHidden/>
              </w:rPr>
              <w:fldChar w:fldCharType="separate"/>
            </w:r>
            <w:r w:rsidR="004D2099">
              <w:rPr>
                <w:noProof/>
                <w:webHidden/>
              </w:rPr>
              <w:t>22</w:t>
            </w:r>
            <w:r w:rsidR="004D2099">
              <w:rPr>
                <w:noProof/>
                <w:webHidden/>
              </w:rPr>
              <w:fldChar w:fldCharType="end"/>
            </w:r>
          </w:hyperlink>
        </w:p>
        <w:p w14:paraId="53D23181" w14:textId="77777777" w:rsidR="004D2099" w:rsidRDefault="00000000">
          <w:pPr>
            <w:pStyle w:val="TOC2"/>
            <w:tabs>
              <w:tab w:val="right" w:leader="dot" w:pos="10456"/>
            </w:tabs>
            <w:rPr>
              <w:rFonts w:eastAsiaTheme="minorEastAsia"/>
              <w:noProof/>
            </w:rPr>
          </w:pPr>
          <w:hyperlink w:anchor="_Toc177115180" w:history="1">
            <w:r w:rsidR="004D2099" w:rsidRPr="00365648">
              <w:rPr>
                <w:rStyle w:val="Hyperlink"/>
                <w:noProof/>
                <w:lang w:val="ru-RU"/>
              </w:rPr>
              <w:t>ПЛАНОВИ ПРЕДМЕТА И БРОЈ УЧЕНИКА ПО ГРУПАМА</w:t>
            </w:r>
            <w:r w:rsidR="004D2099">
              <w:rPr>
                <w:noProof/>
                <w:webHidden/>
              </w:rPr>
              <w:tab/>
            </w:r>
            <w:r w:rsidR="004D2099">
              <w:rPr>
                <w:noProof/>
                <w:webHidden/>
              </w:rPr>
              <w:fldChar w:fldCharType="begin"/>
            </w:r>
            <w:r w:rsidR="004D2099">
              <w:rPr>
                <w:noProof/>
                <w:webHidden/>
              </w:rPr>
              <w:instrText xml:space="preserve"> PAGEREF _Toc177115180 \h </w:instrText>
            </w:r>
            <w:r w:rsidR="004D2099">
              <w:rPr>
                <w:noProof/>
                <w:webHidden/>
              </w:rPr>
            </w:r>
            <w:r w:rsidR="004D2099">
              <w:rPr>
                <w:noProof/>
                <w:webHidden/>
              </w:rPr>
              <w:fldChar w:fldCharType="separate"/>
            </w:r>
            <w:r w:rsidR="004D2099">
              <w:rPr>
                <w:noProof/>
                <w:webHidden/>
              </w:rPr>
              <w:t>27</w:t>
            </w:r>
            <w:r w:rsidR="004D2099">
              <w:rPr>
                <w:noProof/>
                <w:webHidden/>
              </w:rPr>
              <w:fldChar w:fldCharType="end"/>
            </w:r>
          </w:hyperlink>
        </w:p>
        <w:p w14:paraId="41C20213" w14:textId="77777777" w:rsidR="004D2099" w:rsidRDefault="00000000">
          <w:pPr>
            <w:pStyle w:val="TOC2"/>
            <w:tabs>
              <w:tab w:val="right" w:leader="dot" w:pos="10456"/>
            </w:tabs>
            <w:rPr>
              <w:rFonts w:eastAsiaTheme="minorEastAsia"/>
              <w:noProof/>
            </w:rPr>
          </w:pPr>
          <w:hyperlink w:anchor="_Toc177115181" w:history="1">
            <w:r w:rsidR="004D2099" w:rsidRPr="00365648">
              <w:rPr>
                <w:rStyle w:val="Hyperlink"/>
                <w:noProof/>
              </w:rPr>
              <w:t>ВОЈНА ОБУКА У НАШОЈ ШКОЛИ</w:t>
            </w:r>
            <w:r w:rsidR="004D2099">
              <w:rPr>
                <w:noProof/>
                <w:webHidden/>
              </w:rPr>
              <w:tab/>
            </w:r>
            <w:r w:rsidR="004D2099">
              <w:rPr>
                <w:noProof/>
                <w:webHidden/>
              </w:rPr>
              <w:fldChar w:fldCharType="begin"/>
            </w:r>
            <w:r w:rsidR="004D2099">
              <w:rPr>
                <w:noProof/>
                <w:webHidden/>
              </w:rPr>
              <w:instrText xml:space="preserve"> PAGEREF _Toc177115181 \h </w:instrText>
            </w:r>
            <w:r w:rsidR="004D2099">
              <w:rPr>
                <w:noProof/>
                <w:webHidden/>
              </w:rPr>
            </w:r>
            <w:r w:rsidR="004D2099">
              <w:rPr>
                <w:noProof/>
                <w:webHidden/>
              </w:rPr>
              <w:fldChar w:fldCharType="separate"/>
            </w:r>
            <w:r w:rsidR="004D2099">
              <w:rPr>
                <w:noProof/>
                <w:webHidden/>
              </w:rPr>
              <w:t>30</w:t>
            </w:r>
            <w:r w:rsidR="004D2099">
              <w:rPr>
                <w:noProof/>
                <w:webHidden/>
              </w:rPr>
              <w:fldChar w:fldCharType="end"/>
            </w:r>
          </w:hyperlink>
        </w:p>
        <w:p w14:paraId="4AD66613" w14:textId="77777777" w:rsidR="004D2099" w:rsidRDefault="00000000">
          <w:pPr>
            <w:pStyle w:val="TOC2"/>
            <w:tabs>
              <w:tab w:val="right" w:leader="dot" w:pos="10456"/>
            </w:tabs>
            <w:rPr>
              <w:rFonts w:eastAsiaTheme="minorEastAsia"/>
              <w:noProof/>
            </w:rPr>
          </w:pPr>
          <w:hyperlink w:anchor="_Toc177115182" w:history="1">
            <w:r w:rsidR="004D2099" w:rsidRPr="00365648">
              <w:rPr>
                <w:rStyle w:val="Hyperlink"/>
                <w:noProof/>
                <w:lang w:val="ru-RU"/>
              </w:rPr>
              <w:t>ИЗЛЕТИ И ЕКСКУРЗИЈЕ</w:t>
            </w:r>
            <w:r w:rsidR="004D2099">
              <w:rPr>
                <w:noProof/>
                <w:webHidden/>
              </w:rPr>
              <w:tab/>
            </w:r>
            <w:r w:rsidR="004D2099">
              <w:rPr>
                <w:noProof/>
                <w:webHidden/>
              </w:rPr>
              <w:fldChar w:fldCharType="begin"/>
            </w:r>
            <w:r w:rsidR="004D2099">
              <w:rPr>
                <w:noProof/>
                <w:webHidden/>
              </w:rPr>
              <w:instrText xml:space="preserve"> PAGEREF _Toc177115182 \h </w:instrText>
            </w:r>
            <w:r w:rsidR="004D2099">
              <w:rPr>
                <w:noProof/>
                <w:webHidden/>
              </w:rPr>
            </w:r>
            <w:r w:rsidR="004D2099">
              <w:rPr>
                <w:noProof/>
                <w:webHidden/>
              </w:rPr>
              <w:fldChar w:fldCharType="separate"/>
            </w:r>
            <w:r w:rsidR="004D2099">
              <w:rPr>
                <w:noProof/>
                <w:webHidden/>
              </w:rPr>
              <w:t>30</w:t>
            </w:r>
            <w:r w:rsidR="004D2099">
              <w:rPr>
                <w:noProof/>
                <w:webHidden/>
              </w:rPr>
              <w:fldChar w:fldCharType="end"/>
            </w:r>
          </w:hyperlink>
        </w:p>
        <w:p w14:paraId="1E16B235" w14:textId="77777777" w:rsidR="004D2099" w:rsidRDefault="00000000">
          <w:pPr>
            <w:pStyle w:val="TOC2"/>
            <w:tabs>
              <w:tab w:val="right" w:leader="dot" w:pos="10456"/>
            </w:tabs>
            <w:rPr>
              <w:rFonts w:eastAsiaTheme="minorEastAsia"/>
              <w:noProof/>
            </w:rPr>
          </w:pPr>
          <w:hyperlink w:anchor="_Toc177115183" w:history="1">
            <w:r w:rsidR="004D2099" w:rsidRPr="00365648">
              <w:rPr>
                <w:rStyle w:val="Hyperlink"/>
                <w:noProof/>
                <w:lang w:val="sr-Cyrl-CS"/>
              </w:rPr>
              <w:t>ДОПУНСКА НАСТАВА</w:t>
            </w:r>
            <w:r w:rsidR="004D2099">
              <w:rPr>
                <w:noProof/>
                <w:webHidden/>
              </w:rPr>
              <w:tab/>
            </w:r>
            <w:r w:rsidR="004D2099">
              <w:rPr>
                <w:noProof/>
                <w:webHidden/>
              </w:rPr>
              <w:fldChar w:fldCharType="begin"/>
            </w:r>
            <w:r w:rsidR="004D2099">
              <w:rPr>
                <w:noProof/>
                <w:webHidden/>
              </w:rPr>
              <w:instrText xml:space="preserve"> PAGEREF _Toc177115183 \h </w:instrText>
            </w:r>
            <w:r w:rsidR="004D2099">
              <w:rPr>
                <w:noProof/>
                <w:webHidden/>
              </w:rPr>
            </w:r>
            <w:r w:rsidR="004D2099">
              <w:rPr>
                <w:noProof/>
                <w:webHidden/>
              </w:rPr>
              <w:fldChar w:fldCharType="separate"/>
            </w:r>
            <w:r w:rsidR="004D2099">
              <w:rPr>
                <w:noProof/>
                <w:webHidden/>
              </w:rPr>
              <w:t>31</w:t>
            </w:r>
            <w:r w:rsidR="004D2099">
              <w:rPr>
                <w:noProof/>
                <w:webHidden/>
              </w:rPr>
              <w:fldChar w:fldCharType="end"/>
            </w:r>
          </w:hyperlink>
        </w:p>
        <w:p w14:paraId="67BF63C8" w14:textId="77777777" w:rsidR="004D2099" w:rsidRDefault="00000000">
          <w:pPr>
            <w:pStyle w:val="TOC2"/>
            <w:tabs>
              <w:tab w:val="right" w:leader="dot" w:pos="10456"/>
            </w:tabs>
            <w:rPr>
              <w:rFonts w:eastAsiaTheme="minorEastAsia"/>
              <w:noProof/>
            </w:rPr>
          </w:pPr>
          <w:hyperlink w:anchor="_Toc177115184" w:history="1">
            <w:r w:rsidR="004D2099" w:rsidRPr="00365648">
              <w:rPr>
                <w:rStyle w:val="Hyperlink"/>
                <w:noProof/>
                <w:lang w:val="ru-RU"/>
              </w:rPr>
              <w:t>ДОДАТНА НАСТАВА</w:t>
            </w:r>
            <w:r w:rsidR="004D2099">
              <w:rPr>
                <w:noProof/>
                <w:webHidden/>
              </w:rPr>
              <w:tab/>
            </w:r>
            <w:r w:rsidR="004D2099">
              <w:rPr>
                <w:noProof/>
                <w:webHidden/>
              </w:rPr>
              <w:fldChar w:fldCharType="begin"/>
            </w:r>
            <w:r w:rsidR="004D2099">
              <w:rPr>
                <w:noProof/>
                <w:webHidden/>
              </w:rPr>
              <w:instrText xml:space="preserve"> PAGEREF _Toc177115184 \h </w:instrText>
            </w:r>
            <w:r w:rsidR="004D2099">
              <w:rPr>
                <w:noProof/>
                <w:webHidden/>
              </w:rPr>
            </w:r>
            <w:r w:rsidR="004D2099">
              <w:rPr>
                <w:noProof/>
                <w:webHidden/>
              </w:rPr>
              <w:fldChar w:fldCharType="separate"/>
            </w:r>
            <w:r w:rsidR="004D2099">
              <w:rPr>
                <w:noProof/>
                <w:webHidden/>
              </w:rPr>
              <w:t>31</w:t>
            </w:r>
            <w:r w:rsidR="004D2099">
              <w:rPr>
                <w:noProof/>
                <w:webHidden/>
              </w:rPr>
              <w:fldChar w:fldCharType="end"/>
            </w:r>
          </w:hyperlink>
        </w:p>
        <w:p w14:paraId="3463E944" w14:textId="77777777" w:rsidR="004D2099" w:rsidRDefault="00000000">
          <w:pPr>
            <w:pStyle w:val="TOC2"/>
            <w:tabs>
              <w:tab w:val="right" w:leader="dot" w:pos="10456"/>
            </w:tabs>
            <w:rPr>
              <w:rFonts w:eastAsiaTheme="minorEastAsia"/>
              <w:noProof/>
            </w:rPr>
          </w:pPr>
          <w:hyperlink w:anchor="_Toc177115185" w:history="1">
            <w:r w:rsidR="004D2099" w:rsidRPr="00365648">
              <w:rPr>
                <w:rStyle w:val="Hyperlink"/>
                <w:noProof/>
                <w:lang w:val="sr-Cyrl-CS"/>
              </w:rPr>
              <w:t>ПРИПРЕМНА НАСТАВА</w:t>
            </w:r>
            <w:r w:rsidR="004D2099">
              <w:rPr>
                <w:noProof/>
                <w:webHidden/>
              </w:rPr>
              <w:tab/>
            </w:r>
            <w:r w:rsidR="004D2099">
              <w:rPr>
                <w:noProof/>
                <w:webHidden/>
              </w:rPr>
              <w:fldChar w:fldCharType="begin"/>
            </w:r>
            <w:r w:rsidR="004D2099">
              <w:rPr>
                <w:noProof/>
                <w:webHidden/>
              </w:rPr>
              <w:instrText xml:space="preserve"> PAGEREF _Toc177115185 \h </w:instrText>
            </w:r>
            <w:r w:rsidR="004D2099">
              <w:rPr>
                <w:noProof/>
                <w:webHidden/>
              </w:rPr>
            </w:r>
            <w:r w:rsidR="004D2099">
              <w:rPr>
                <w:noProof/>
                <w:webHidden/>
              </w:rPr>
              <w:fldChar w:fldCharType="separate"/>
            </w:r>
            <w:r w:rsidR="004D2099">
              <w:rPr>
                <w:noProof/>
                <w:webHidden/>
              </w:rPr>
              <w:t>32</w:t>
            </w:r>
            <w:r w:rsidR="004D2099">
              <w:rPr>
                <w:noProof/>
                <w:webHidden/>
              </w:rPr>
              <w:fldChar w:fldCharType="end"/>
            </w:r>
          </w:hyperlink>
        </w:p>
        <w:p w14:paraId="77F8A7F9" w14:textId="77777777" w:rsidR="004D2099" w:rsidRDefault="00000000">
          <w:pPr>
            <w:pStyle w:val="TOC2"/>
            <w:tabs>
              <w:tab w:val="right" w:leader="dot" w:pos="10456"/>
            </w:tabs>
            <w:rPr>
              <w:rFonts w:eastAsiaTheme="minorEastAsia"/>
              <w:noProof/>
            </w:rPr>
          </w:pPr>
          <w:hyperlink w:anchor="_Toc177115186" w:history="1">
            <w:r w:rsidR="004D2099" w:rsidRPr="00365648">
              <w:rPr>
                <w:rStyle w:val="Hyperlink"/>
                <w:noProof/>
                <w:lang w:val="sr-Cyrl-CS"/>
              </w:rPr>
              <w:t>СЕКЦИЈЕ</w:t>
            </w:r>
            <w:r w:rsidR="004D2099">
              <w:rPr>
                <w:noProof/>
                <w:webHidden/>
              </w:rPr>
              <w:tab/>
            </w:r>
            <w:r w:rsidR="004D2099">
              <w:rPr>
                <w:noProof/>
                <w:webHidden/>
              </w:rPr>
              <w:fldChar w:fldCharType="begin"/>
            </w:r>
            <w:r w:rsidR="004D2099">
              <w:rPr>
                <w:noProof/>
                <w:webHidden/>
              </w:rPr>
              <w:instrText xml:space="preserve"> PAGEREF _Toc177115186 \h </w:instrText>
            </w:r>
            <w:r w:rsidR="004D2099">
              <w:rPr>
                <w:noProof/>
                <w:webHidden/>
              </w:rPr>
            </w:r>
            <w:r w:rsidR="004D2099">
              <w:rPr>
                <w:noProof/>
                <w:webHidden/>
              </w:rPr>
              <w:fldChar w:fldCharType="separate"/>
            </w:r>
            <w:r w:rsidR="004D2099">
              <w:rPr>
                <w:noProof/>
                <w:webHidden/>
              </w:rPr>
              <w:t>32</w:t>
            </w:r>
            <w:r w:rsidR="004D2099">
              <w:rPr>
                <w:noProof/>
                <w:webHidden/>
              </w:rPr>
              <w:fldChar w:fldCharType="end"/>
            </w:r>
          </w:hyperlink>
        </w:p>
        <w:p w14:paraId="1950E63C" w14:textId="77777777" w:rsidR="004D2099" w:rsidRDefault="00000000">
          <w:pPr>
            <w:pStyle w:val="TOC2"/>
            <w:tabs>
              <w:tab w:val="right" w:leader="dot" w:pos="10456"/>
            </w:tabs>
            <w:rPr>
              <w:rFonts w:eastAsiaTheme="minorEastAsia"/>
              <w:noProof/>
            </w:rPr>
          </w:pPr>
          <w:hyperlink w:anchor="_Toc177115187" w:history="1">
            <w:r w:rsidR="004D2099" w:rsidRPr="00365648">
              <w:rPr>
                <w:rStyle w:val="Hyperlink"/>
                <w:noProof/>
              </w:rPr>
              <w:t>ИНТЕРКУЛТУРА</w:t>
            </w:r>
            <w:r w:rsidR="004D2099">
              <w:rPr>
                <w:noProof/>
                <w:webHidden/>
              </w:rPr>
              <w:tab/>
            </w:r>
            <w:r w:rsidR="004D2099">
              <w:rPr>
                <w:noProof/>
                <w:webHidden/>
              </w:rPr>
              <w:fldChar w:fldCharType="begin"/>
            </w:r>
            <w:r w:rsidR="004D2099">
              <w:rPr>
                <w:noProof/>
                <w:webHidden/>
              </w:rPr>
              <w:instrText xml:space="preserve"> PAGEREF _Toc177115187 \h </w:instrText>
            </w:r>
            <w:r w:rsidR="004D2099">
              <w:rPr>
                <w:noProof/>
                <w:webHidden/>
              </w:rPr>
            </w:r>
            <w:r w:rsidR="004D2099">
              <w:rPr>
                <w:noProof/>
                <w:webHidden/>
              </w:rPr>
              <w:fldChar w:fldCharType="separate"/>
            </w:r>
            <w:r w:rsidR="004D2099">
              <w:rPr>
                <w:noProof/>
                <w:webHidden/>
              </w:rPr>
              <w:t>32</w:t>
            </w:r>
            <w:r w:rsidR="004D2099">
              <w:rPr>
                <w:noProof/>
                <w:webHidden/>
              </w:rPr>
              <w:fldChar w:fldCharType="end"/>
            </w:r>
          </w:hyperlink>
        </w:p>
        <w:p w14:paraId="4F9D3921" w14:textId="77777777" w:rsidR="004D2099" w:rsidRDefault="00000000">
          <w:pPr>
            <w:pStyle w:val="TOC2"/>
            <w:tabs>
              <w:tab w:val="right" w:leader="dot" w:pos="10456"/>
            </w:tabs>
            <w:rPr>
              <w:rFonts w:eastAsiaTheme="minorEastAsia"/>
              <w:noProof/>
            </w:rPr>
          </w:pPr>
          <w:hyperlink w:anchor="_Toc177115188" w:history="1">
            <w:r w:rsidR="004D2099" w:rsidRPr="00365648">
              <w:rPr>
                <w:rStyle w:val="Hyperlink"/>
                <w:noProof/>
              </w:rPr>
              <w:t>ХОР</w:t>
            </w:r>
            <w:r w:rsidR="004D2099">
              <w:rPr>
                <w:noProof/>
                <w:webHidden/>
              </w:rPr>
              <w:tab/>
            </w:r>
            <w:r w:rsidR="004D2099">
              <w:rPr>
                <w:noProof/>
                <w:webHidden/>
              </w:rPr>
              <w:fldChar w:fldCharType="begin"/>
            </w:r>
            <w:r w:rsidR="004D2099">
              <w:rPr>
                <w:noProof/>
                <w:webHidden/>
              </w:rPr>
              <w:instrText xml:space="preserve"> PAGEREF _Toc177115188 \h </w:instrText>
            </w:r>
            <w:r w:rsidR="004D2099">
              <w:rPr>
                <w:noProof/>
                <w:webHidden/>
              </w:rPr>
            </w:r>
            <w:r w:rsidR="004D2099">
              <w:rPr>
                <w:noProof/>
                <w:webHidden/>
              </w:rPr>
              <w:fldChar w:fldCharType="separate"/>
            </w:r>
            <w:r w:rsidR="004D2099">
              <w:rPr>
                <w:noProof/>
                <w:webHidden/>
              </w:rPr>
              <w:t>32</w:t>
            </w:r>
            <w:r w:rsidR="004D2099">
              <w:rPr>
                <w:noProof/>
                <w:webHidden/>
              </w:rPr>
              <w:fldChar w:fldCharType="end"/>
            </w:r>
          </w:hyperlink>
        </w:p>
        <w:p w14:paraId="5DA57CB4" w14:textId="77777777" w:rsidR="004D2099" w:rsidRDefault="00000000">
          <w:pPr>
            <w:pStyle w:val="TOC1"/>
            <w:tabs>
              <w:tab w:val="right" w:leader="dot" w:pos="10456"/>
            </w:tabs>
            <w:rPr>
              <w:rFonts w:eastAsiaTheme="minorEastAsia"/>
              <w:noProof/>
            </w:rPr>
          </w:pPr>
          <w:hyperlink w:anchor="_Toc177115189" w:history="1">
            <w:r w:rsidR="004D2099" w:rsidRPr="00365648">
              <w:rPr>
                <w:rStyle w:val="Hyperlink"/>
                <w:noProof/>
              </w:rPr>
              <w:t>7. ПЛАНОВИ И ПРОГРАМИ ОДЕЉЕЊСКИХ СТАРЕШИНА И ОДЕЉЕЊСКИХ ЗАЈЕДНИЦА</w:t>
            </w:r>
            <w:r w:rsidR="004D2099">
              <w:rPr>
                <w:noProof/>
                <w:webHidden/>
              </w:rPr>
              <w:tab/>
            </w:r>
            <w:r w:rsidR="004D2099">
              <w:rPr>
                <w:noProof/>
                <w:webHidden/>
              </w:rPr>
              <w:fldChar w:fldCharType="begin"/>
            </w:r>
            <w:r w:rsidR="004D2099">
              <w:rPr>
                <w:noProof/>
                <w:webHidden/>
              </w:rPr>
              <w:instrText xml:space="preserve"> PAGEREF _Toc177115189 \h </w:instrText>
            </w:r>
            <w:r w:rsidR="004D2099">
              <w:rPr>
                <w:noProof/>
                <w:webHidden/>
              </w:rPr>
            </w:r>
            <w:r w:rsidR="004D2099">
              <w:rPr>
                <w:noProof/>
                <w:webHidden/>
              </w:rPr>
              <w:fldChar w:fldCharType="separate"/>
            </w:r>
            <w:r w:rsidR="004D2099">
              <w:rPr>
                <w:noProof/>
                <w:webHidden/>
              </w:rPr>
              <w:t>33</w:t>
            </w:r>
            <w:r w:rsidR="004D2099">
              <w:rPr>
                <w:noProof/>
                <w:webHidden/>
              </w:rPr>
              <w:fldChar w:fldCharType="end"/>
            </w:r>
          </w:hyperlink>
        </w:p>
        <w:p w14:paraId="30ADFDCD" w14:textId="77777777" w:rsidR="004D2099" w:rsidRDefault="00000000">
          <w:pPr>
            <w:pStyle w:val="TOC1"/>
            <w:tabs>
              <w:tab w:val="right" w:leader="dot" w:pos="10456"/>
            </w:tabs>
            <w:rPr>
              <w:rFonts w:eastAsiaTheme="minorEastAsia"/>
              <w:noProof/>
            </w:rPr>
          </w:pPr>
          <w:hyperlink w:anchor="_Toc177115190" w:history="1">
            <w:r w:rsidR="004D2099" w:rsidRPr="00365648">
              <w:rPr>
                <w:rStyle w:val="Hyperlink"/>
                <w:noProof/>
              </w:rPr>
              <w:t>8. ПЛАНОВИ И ПРОГРАМИ ВАННАСТАВНИХ АКТИВНОСТИ</w:t>
            </w:r>
            <w:r w:rsidR="004D2099">
              <w:rPr>
                <w:noProof/>
                <w:webHidden/>
              </w:rPr>
              <w:tab/>
            </w:r>
            <w:r w:rsidR="004D2099">
              <w:rPr>
                <w:noProof/>
                <w:webHidden/>
              </w:rPr>
              <w:fldChar w:fldCharType="begin"/>
            </w:r>
            <w:r w:rsidR="004D2099">
              <w:rPr>
                <w:noProof/>
                <w:webHidden/>
              </w:rPr>
              <w:instrText xml:space="preserve"> PAGEREF _Toc177115190 \h </w:instrText>
            </w:r>
            <w:r w:rsidR="004D2099">
              <w:rPr>
                <w:noProof/>
                <w:webHidden/>
              </w:rPr>
            </w:r>
            <w:r w:rsidR="004D2099">
              <w:rPr>
                <w:noProof/>
                <w:webHidden/>
              </w:rPr>
              <w:fldChar w:fldCharType="separate"/>
            </w:r>
            <w:r w:rsidR="004D2099">
              <w:rPr>
                <w:noProof/>
                <w:webHidden/>
              </w:rPr>
              <w:t>33</w:t>
            </w:r>
            <w:r w:rsidR="004D2099">
              <w:rPr>
                <w:noProof/>
                <w:webHidden/>
              </w:rPr>
              <w:fldChar w:fldCharType="end"/>
            </w:r>
          </w:hyperlink>
        </w:p>
        <w:p w14:paraId="1DEE7758" w14:textId="77777777" w:rsidR="004D2099" w:rsidRDefault="00000000">
          <w:pPr>
            <w:pStyle w:val="TOC1"/>
            <w:tabs>
              <w:tab w:val="right" w:leader="dot" w:pos="10456"/>
            </w:tabs>
            <w:rPr>
              <w:rFonts w:eastAsiaTheme="minorEastAsia"/>
              <w:noProof/>
            </w:rPr>
          </w:pPr>
          <w:hyperlink w:anchor="_Toc177115191" w:history="1">
            <w:r w:rsidR="004D2099" w:rsidRPr="00365648">
              <w:rPr>
                <w:rStyle w:val="Hyperlink"/>
                <w:noProof/>
              </w:rPr>
              <w:t>9. ПОСЕБНИ ПЛАНОВИ И ПРОГРАМИ ОБРАЗОВНО-ВАСПИТНОГ РАДА</w:t>
            </w:r>
            <w:r w:rsidR="004D2099">
              <w:rPr>
                <w:noProof/>
                <w:webHidden/>
              </w:rPr>
              <w:tab/>
            </w:r>
            <w:r w:rsidR="004D2099">
              <w:rPr>
                <w:noProof/>
                <w:webHidden/>
              </w:rPr>
              <w:fldChar w:fldCharType="begin"/>
            </w:r>
            <w:r w:rsidR="004D2099">
              <w:rPr>
                <w:noProof/>
                <w:webHidden/>
              </w:rPr>
              <w:instrText xml:space="preserve"> PAGEREF _Toc177115191 \h </w:instrText>
            </w:r>
            <w:r w:rsidR="004D2099">
              <w:rPr>
                <w:noProof/>
                <w:webHidden/>
              </w:rPr>
            </w:r>
            <w:r w:rsidR="004D2099">
              <w:rPr>
                <w:noProof/>
                <w:webHidden/>
              </w:rPr>
              <w:fldChar w:fldCharType="separate"/>
            </w:r>
            <w:r w:rsidR="004D2099">
              <w:rPr>
                <w:noProof/>
                <w:webHidden/>
              </w:rPr>
              <w:t>34</w:t>
            </w:r>
            <w:r w:rsidR="004D2099">
              <w:rPr>
                <w:noProof/>
                <w:webHidden/>
              </w:rPr>
              <w:fldChar w:fldCharType="end"/>
            </w:r>
          </w:hyperlink>
        </w:p>
        <w:p w14:paraId="60652496" w14:textId="77777777" w:rsidR="004D2099" w:rsidRDefault="00000000">
          <w:pPr>
            <w:pStyle w:val="TOC2"/>
            <w:tabs>
              <w:tab w:val="right" w:leader="dot" w:pos="10456"/>
            </w:tabs>
            <w:rPr>
              <w:rFonts w:eastAsiaTheme="minorEastAsia"/>
              <w:noProof/>
            </w:rPr>
          </w:pPr>
          <w:hyperlink w:anchor="_Toc177115192" w:history="1">
            <w:r w:rsidR="004D2099" w:rsidRPr="00365648">
              <w:rPr>
                <w:rStyle w:val="Hyperlink"/>
                <w:noProof/>
              </w:rPr>
              <w:t>ПРОГРАМ КУЛТУРН</w:t>
            </w:r>
            <w:r w:rsidR="004D2099" w:rsidRPr="00365648">
              <w:rPr>
                <w:rStyle w:val="Hyperlink"/>
                <w:noProof/>
                <w:lang w:val="sr-Cyrl-RS"/>
              </w:rPr>
              <w:t>Е И ЈАВНЕ ДЕЛАТНОСТИ</w:t>
            </w:r>
            <w:r w:rsidR="004D2099" w:rsidRPr="00365648">
              <w:rPr>
                <w:rStyle w:val="Hyperlink"/>
                <w:noProof/>
              </w:rPr>
              <w:t xml:space="preserve"> ШКОЛЕ</w:t>
            </w:r>
            <w:r w:rsidR="004D2099">
              <w:rPr>
                <w:noProof/>
                <w:webHidden/>
              </w:rPr>
              <w:tab/>
            </w:r>
            <w:r w:rsidR="004D2099">
              <w:rPr>
                <w:noProof/>
                <w:webHidden/>
              </w:rPr>
              <w:fldChar w:fldCharType="begin"/>
            </w:r>
            <w:r w:rsidR="004D2099">
              <w:rPr>
                <w:noProof/>
                <w:webHidden/>
              </w:rPr>
              <w:instrText xml:space="preserve"> PAGEREF _Toc177115192 \h </w:instrText>
            </w:r>
            <w:r w:rsidR="004D2099">
              <w:rPr>
                <w:noProof/>
                <w:webHidden/>
              </w:rPr>
            </w:r>
            <w:r w:rsidR="004D2099">
              <w:rPr>
                <w:noProof/>
                <w:webHidden/>
              </w:rPr>
              <w:fldChar w:fldCharType="separate"/>
            </w:r>
            <w:r w:rsidR="004D2099">
              <w:rPr>
                <w:noProof/>
                <w:webHidden/>
              </w:rPr>
              <w:t>34</w:t>
            </w:r>
            <w:r w:rsidR="004D2099">
              <w:rPr>
                <w:noProof/>
                <w:webHidden/>
              </w:rPr>
              <w:fldChar w:fldCharType="end"/>
            </w:r>
          </w:hyperlink>
        </w:p>
        <w:p w14:paraId="2339827C" w14:textId="77777777" w:rsidR="004D2099" w:rsidRDefault="00000000">
          <w:pPr>
            <w:pStyle w:val="TOC2"/>
            <w:tabs>
              <w:tab w:val="right" w:leader="dot" w:pos="10456"/>
            </w:tabs>
            <w:rPr>
              <w:rFonts w:eastAsiaTheme="minorEastAsia"/>
              <w:noProof/>
            </w:rPr>
          </w:pPr>
          <w:hyperlink w:anchor="_Toc177115193" w:history="1">
            <w:r w:rsidR="004D2099" w:rsidRPr="00365648">
              <w:rPr>
                <w:rStyle w:val="Hyperlink"/>
                <w:noProof/>
              </w:rPr>
              <w:t>ПРОГРАМ КАРИЈЕРНОГ ВОЂЕЊА И САВЕТОВАЊА</w:t>
            </w:r>
            <w:r w:rsidR="004D2099">
              <w:rPr>
                <w:noProof/>
                <w:webHidden/>
              </w:rPr>
              <w:tab/>
            </w:r>
            <w:r w:rsidR="004D2099">
              <w:rPr>
                <w:noProof/>
                <w:webHidden/>
              </w:rPr>
              <w:fldChar w:fldCharType="begin"/>
            </w:r>
            <w:r w:rsidR="004D2099">
              <w:rPr>
                <w:noProof/>
                <w:webHidden/>
              </w:rPr>
              <w:instrText xml:space="preserve"> PAGEREF _Toc177115193 \h </w:instrText>
            </w:r>
            <w:r w:rsidR="004D2099">
              <w:rPr>
                <w:noProof/>
                <w:webHidden/>
              </w:rPr>
            </w:r>
            <w:r w:rsidR="004D2099">
              <w:rPr>
                <w:noProof/>
                <w:webHidden/>
              </w:rPr>
              <w:fldChar w:fldCharType="separate"/>
            </w:r>
            <w:r w:rsidR="004D2099">
              <w:rPr>
                <w:noProof/>
                <w:webHidden/>
              </w:rPr>
              <w:t>34</w:t>
            </w:r>
            <w:r w:rsidR="004D2099">
              <w:rPr>
                <w:noProof/>
                <w:webHidden/>
              </w:rPr>
              <w:fldChar w:fldCharType="end"/>
            </w:r>
          </w:hyperlink>
        </w:p>
        <w:p w14:paraId="704F896A" w14:textId="77777777" w:rsidR="004D2099" w:rsidRDefault="00000000">
          <w:pPr>
            <w:pStyle w:val="TOC2"/>
            <w:tabs>
              <w:tab w:val="right" w:leader="dot" w:pos="10456"/>
            </w:tabs>
            <w:rPr>
              <w:rFonts w:eastAsiaTheme="minorEastAsia"/>
              <w:noProof/>
            </w:rPr>
          </w:pPr>
          <w:hyperlink w:anchor="_Toc177115194" w:history="1">
            <w:r w:rsidR="004D2099" w:rsidRPr="00365648">
              <w:rPr>
                <w:rStyle w:val="Hyperlink"/>
                <w:noProof/>
              </w:rPr>
              <w:t>ПРОГРАМ ЗАШТИТЕ ЖИВОТНЕ СРЕДИНЕ</w:t>
            </w:r>
            <w:r w:rsidR="004D2099">
              <w:rPr>
                <w:noProof/>
                <w:webHidden/>
              </w:rPr>
              <w:tab/>
            </w:r>
            <w:r w:rsidR="004D2099">
              <w:rPr>
                <w:noProof/>
                <w:webHidden/>
              </w:rPr>
              <w:fldChar w:fldCharType="begin"/>
            </w:r>
            <w:r w:rsidR="004D2099">
              <w:rPr>
                <w:noProof/>
                <w:webHidden/>
              </w:rPr>
              <w:instrText xml:space="preserve"> PAGEREF _Toc177115194 \h </w:instrText>
            </w:r>
            <w:r w:rsidR="004D2099">
              <w:rPr>
                <w:noProof/>
                <w:webHidden/>
              </w:rPr>
            </w:r>
            <w:r w:rsidR="004D2099">
              <w:rPr>
                <w:noProof/>
                <w:webHidden/>
              </w:rPr>
              <w:fldChar w:fldCharType="separate"/>
            </w:r>
            <w:r w:rsidR="004D2099">
              <w:rPr>
                <w:noProof/>
                <w:webHidden/>
              </w:rPr>
              <w:t>34</w:t>
            </w:r>
            <w:r w:rsidR="004D2099">
              <w:rPr>
                <w:noProof/>
                <w:webHidden/>
              </w:rPr>
              <w:fldChar w:fldCharType="end"/>
            </w:r>
          </w:hyperlink>
        </w:p>
        <w:p w14:paraId="36579474" w14:textId="77777777" w:rsidR="004D2099" w:rsidRDefault="00000000">
          <w:pPr>
            <w:pStyle w:val="TOC2"/>
            <w:tabs>
              <w:tab w:val="right" w:leader="dot" w:pos="10456"/>
            </w:tabs>
            <w:rPr>
              <w:rFonts w:eastAsiaTheme="minorEastAsia"/>
              <w:noProof/>
            </w:rPr>
          </w:pPr>
          <w:hyperlink w:anchor="_Toc177115195" w:history="1">
            <w:r w:rsidR="004D2099" w:rsidRPr="00365648">
              <w:rPr>
                <w:rStyle w:val="Hyperlink"/>
                <w:noProof/>
              </w:rPr>
              <w:t>ПРОГРАМ ЗАШТИТЕ ОД ДИСКРИМИНАЦИЈЕ, ЗАШТИТЕ ОД НАСИЉА, ЗЛОСТАВЉАЊА И ЗАНЕМАРИВАЊА, ПРОГРАМИ ПРЕВЕНЦИЈЕ ДРУГИХ ОБЛИКА РИЗИЧНОГ ПОНАШАЊА</w:t>
            </w:r>
            <w:r w:rsidR="004D2099">
              <w:rPr>
                <w:noProof/>
                <w:webHidden/>
              </w:rPr>
              <w:tab/>
            </w:r>
            <w:r w:rsidR="004D2099">
              <w:rPr>
                <w:noProof/>
                <w:webHidden/>
              </w:rPr>
              <w:fldChar w:fldCharType="begin"/>
            </w:r>
            <w:r w:rsidR="004D2099">
              <w:rPr>
                <w:noProof/>
                <w:webHidden/>
              </w:rPr>
              <w:instrText xml:space="preserve"> PAGEREF _Toc177115195 \h </w:instrText>
            </w:r>
            <w:r w:rsidR="004D2099">
              <w:rPr>
                <w:noProof/>
                <w:webHidden/>
              </w:rPr>
            </w:r>
            <w:r w:rsidR="004D2099">
              <w:rPr>
                <w:noProof/>
                <w:webHidden/>
              </w:rPr>
              <w:fldChar w:fldCharType="separate"/>
            </w:r>
            <w:r w:rsidR="004D2099">
              <w:rPr>
                <w:noProof/>
                <w:webHidden/>
              </w:rPr>
              <w:t>34</w:t>
            </w:r>
            <w:r w:rsidR="004D2099">
              <w:rPr>
                <w:noProof/>
                <w:webHidden/>
              </w:rPr>
              <w:fldChar w:fldCharType="end"/>
            </w:r>
          </w:hyperlink>
        </w:p>
        <w:p w14:paraId="58E7042D" w14:textId="77777777" w:rsidR="004D2099" w:rsidRDefault="00000000">
          <w:pPr>
            <w:pStyle w:val="TOC2"/>
            <w:tabs>
              <w:tab w:val="right" w:leader="dot" w:pos="10456"/>
            </w:tabs>
            <w:rPr>
              <w:rFonts w:eastAsiaTheme="minorEastAsia"/>
              <w:noProof/>
            </w:rPr>
          </w:pPr>
          <w:hyperlink w:anchor="_Toc177115196" w:history="1">
            <w:r w:rsidR="004D2099" w:rsidRPr="00365648">
              <w:rPr>
                <w:rStyle w:val="Hyperlink"/>
                <w:noProof/>
                <w:lang w:val="sr-Cyrl-RS"/>
              </w:rPr>
              <w:t>ПЛАН УНАПРЕЂЕЊА МЕНТАЛНОГ ЗДРАВЉА</w:t>
            </w:r>
            <w:r w:rsidR="004D2099">
              <w:rPr>
                <w:noProof/>
                <w:webHidden/>
              </w:rPr>
              <w:tab/>
            </w:r>
            <w:r w:rsidR="004D2099">
              <w:rPr>
                <w:noProof/>
                <w:webHidden/>
              </w:rPr>
              <w:fldChar w:fldCharType="begin"/>
            </w:r>
            <w:r w:rsidR="004D2099">
              <w:rPr>
                <w:noProof/>
                <w:webHidden/>
              </w:rPr>
              <w:instrText xml:space="preserve"> PAGEREF _Toc177115196 \h </w:instrText>
            </w:r>
            <w:r w:rsidR="004D2099">
              <w:rPr>
                <w:noProof/>
                <w:webHidden/>
              </w:rPr>
            </w:r>
            <w:r w:rsidR="004D2099">
              <w:rPr>
                <w:noProof/>
                <w:webHidden/>
              </w:rPr>
              <w:fldChar w:fldCharType="separate"/>
            </w:r>
            <w:r w:rsidR="004D2099">
              <w:rPr>
                <w:noProof/>
                <w:webHidden/>
              </w:rPr>
              <w:t>35</w:t>
            </w:r>
            <w:r w:rsidR="004D2099">
              <w:rPr>
                <w:noProof/>
                <w:webHidden/>
              </w:rPr>
              <w:fldChar w:fldCharType="end"/>
            </w:r>
          </w:hyperlink>
        </w:p>
        <w:p w14:paraId="31980A9D" w14:textId="77777777" w:rsidR="004D2099" w:rsidRDefault="00000000">
          <w:pPr>
            <w:pStyle w:val="TOC2"/>
            <w:tabs>
              <w:tab w:val="right" w:leader="dot" w:pos="10456"/>
            </w:tabs>
            <w:rPr>
              <w:rFonts w:eastAsiaTheme="minorEastAsia"/>
              <w:noProof/>
            </w:rPr>
          </w:pPr>
          <w:hyperlink w:anchor="_Toc177115197" w:history="1">
            <w:r w:rsidR="004D2099" w:rsidRPr="00365648">
              <w:rPr>
                <w:rStyle w:val="Hyperlink"/>
                <w:noProof/>
              </w:rPr>
              <w:t>ПРОГРАМ ШКОЛСКОГ СПОРТА</w:t>
            </w:r>
            <w:r w:rsidR="004D2099">
              <w:rPr>
                <w:noProof/>
                <w:webHidden/>
              </w:rPr>
              <w:tab/>
            </w:r>
            <w:r w:rsidR="004D2099">
              <w:rPr>
                <w:noProof/>
                <w:webHidden/>
              </w:rPr>
              <w:fldChar w:fldCharType="begin"/>
            </w:r>
            <w:r w:rsidR="004D2099">
              <w:rPr>
                <w:noProof/>
                <w:webHidden/>
              </w:rPr>
              <w:instrText xml:space="preserve"> PAGEREF _Toc177115197 \h </w:instrText>
            </w:r>
            <w:r w:rsidR="004D2099">
              <w:rPr>
                <w:noProof/>
                <w:webHidden/>
              </w:rPr>
            </w:r>
            <w:r w:rsidR="004D2099">
              <w:rPr>
                <w:noProof/>
                <w:webHidden/>
              </w:rPr>
              <w:fldChar w:fldCharType="separate"/>
            </w:r>
            <w:r w:rsidR="004D2099">
              <w:rPr>
                <w:noProof/>
                <w:webHidden/>
              </w:rPr>
              <w:t>35</w:t>
            </w:r>
            <w:r w:rsidR="004D2099">
              <w:rPr>
                <w:noProof/>
                <w:webHidden/>
              </w:rPr>
              <w:fldChar w:fldCharType="end"/>
            </w:r>
          </w:hyperlink>
        </w:p>
        <w:p w14:paraId="30DC01D4" w14:textId="77777777" w:rsidR="004D2099" w:rsidRDefault="00000000">
          <w:pPr>
            <w:pStyle w:val="TOC2"/>
            <w:tabs>
              <w:tab w:val="right" w:leader="dot" w:pos="10456"/>
            </w:tabs>
            <w:rPr>
              <w:rFonts w:eastAsiaTheme="minorEastAsia"/>
              <w:noProof/>
            </w:rPr>
          </w:pPr>
          <w:hyperlink w:anchor="_Toc177115198" w:history="1">
            <w:r w:rsidR="004D2099" w:rsidRPr="00365648">
              <w:rPr>
                <w:rStyle w:val="Hyperlink"/>
                <w:noProof/>
              </w:rPr>
              <w:t>ПРОГРАМ САРАДЊЕ СА ПОРОДИЦОМ</w:t>
            </w:r>
            <w:r w:rsidR="004D2099">
              <w:rPr>
                <w:noProof/>
                <w:webHidden/>
              </w:rPr>
              <w:tab/>
            </w:r>
            <w:r w:rsidR="004D2099">
              <w:rPr>
                <w:noProof/>
                <w:webHidden/>
              </w:rPr>
              <w:fldChar w:fldCharType="begin"/>
            </w:r>
            <w:r w:rsidR="004D2099">
              <w:rPr>
                <w:noProof/>
                <w:webHidden/>
              </w:rPr>
              <w:instrText xml:space="preserve"> PAGEREF _Toc177115198 \h </w:instrText>
            </w:r>
            <w:r w:rsidR="004D2099">
              <w:rPr>
                <w:noProof/>
                <w:webHidden/>
              </w:rPr>
            </w:r>
            <w:r w:rsidR="004D2099">
              <w:rPr>
                <w:noProof/>
                <w:webHidden/>
              </w:rPr>
              <w:fldChar w:fldCharType="separate"/>
            </w:r>
            <w:r w:rsidR="004D2099">
              <w:rPr>
                <w:noProof/>
                <w:webHidden/>
              </w:rPr>
              <w:t>35</w:t>
            </w:r>
            <w:r w:rsidR="004D2099">
              <w:rPr>
                <w:noProof/>
                <w:webHidden/>
              </w:rPr>
              <w:fldChar w:fldCharType="end"/>
            </w:r>
          </w:hyperlink>
        </w:p>
        <w:p w14:paraId="033EDEDD" w14:textId="77777777" w:rsidR="004D2099" w:rsidRDefault="00000000">
          <w:pPr>
            <w:pStyle w:val="TOC2"/>
            <w:tabs>
              <w:tab w:val="right" w:leader="dot" w:pos="10456"/>
            </w:tabs>
            <w:rPr>
              <w:rFonts w:eastAsiaTheme="minorEastAsia"/>
              <w:noProof/>
            </w:rPr>
          </w:pPr>
          <w:hyperlink w:anchor="_Toc177115199" w:history="1">
            <w:r w:rsidR="004D2099" w:rsidRPr="00365648">
              <w:rPr>
                <w:rStyle w:val="Hyperlink"/>
                <w:noProof/>
              </w:rPr>
              <w:t>ПРОГРАМ САРАДЊЕ СА ЛОКАЛНОМ САМОУПРАВОМ (И ОКРУЖЕЊЕМ)</w:t>
            </w:r>
            <w:r w:rsidR="004D2099">
              <w:rPr>
                <w:noProof/>
                <w:webHidden/>
              </w:rPr>
              <w:tab/>
            </w:r>
            <w:r w:rsidR="004D2099">
              <w:rPr>
                <w:noProof/>
                <w:webHidden/>
              </w:rPr>
              <w:fldChar w:fldCharType="begin"/>
            </w:r>
            <w:r w:rsidR="004D2099">
              <w:rPr>
                <w:noProof/>
                <w:webHidden/>
              </w:rPr>
              <w:instrText xml:space="preserve"> PAGEREF _Toc177115199 \h </w:instrText>
            </w:r>
            <w:r w:rsidR="004D2099">
              <w:rPr>
                <w:noProof/>
                <w:webHidden/>
              </w:rPr>
            </w:r>
            <w:r w:rsidR="004D2099">
              <w:rPr>
                <w:noProof/>
                <w:webHidden/>
              </w:rPr>
              <w:fldChar w:fldCharType="separate"/>
            </w:r>
            <w:r w:rsidR="004D2099">
              <w:rPr>
                <w:noProof/>
                <w:webHidden/>
              </w:rPr>
              <w:t>36</w:t>
            </w:r>
            <w:r w:rsidR="004D2099">
              <w:rPr>
                <w:noProof/>
                <w:webHidden/>
              </w:rPr>
              <w:fldChar w:fldCharType="end"/>
            </w:r>
          </w:hyperlink>
        </w:p>
        <w:p w14:paraId="1DF86448" w14:textId="77777777" w:rsidR="004D2099" w:rsidRDefault="00000000">
          <w:pPr>
            <w:pStyle w:val="TOC2"/>
            <w:tabs>
              <w:tab w:val="right" w:leader="dot" w:pos="10456"/>
            </w:tabs>
            <w:rPr>
              <w:rFonts w:eastAsiaTheme="minorEastAsia"/>
              <w:noProof/>
            </w:rPr>
          </w:pPr>
          <w:hyperlink w:anchor="_Toc177115200" w:history="1">
            <w:r w:rsidR="004D2099" w:rsidRPr="00365648">
              <w:rPr>
                <w:rStyle w:val="Hyperlink"/>
                <w:noProof/>
              </w:rPr>
              <w:t>ПРОГРАМ БЕЗБЕДНОСТИ И ЗДРАВЉА НА РАДУ</w:t>
            </w:r>
            <w:r w:rsidR="004D2099">
              <w:rPr>
                <w:noProof/>
                <w:webHidden/>
              </w:rPr>
              <w:tab/>
            </w:r>
            <w:r w:rsidR="004D2099">
              <w:rPr>
                <w:noProof/>
                <w:webHidden/>
              </w:rPr>
              <w:fldChar w:fldCharType="begin"/>
            </w:r>
            <w:r w:rsidR="004D2099">
              <w:rPr>
                <w:noProof/>
                <w:webHidden/>
              </w:rPr>
              <w:instrText xml:space="preserve"> PAGEREF _Toc177115200 \h </w:instrText>
            </w:r>
            <w:r w:rsidR="004D2099">
              <w:rPr>
                <w:noProof/>
                <w:webHidden/>
              </w:rPr>
            </w:r>
            <w:r w:rsidR="004D2099">
              <w:rPr>
                <w:noProof/>
                <w:webHidden/>
              </w:rPr>
              <w:fldChar w:fldCharType="separate"/>
            </w:r>
            <w:r w:rsidR="004D2099">
              <w:rPr>
                <w:noProof/>
                <w:webHidden/>
              </w:rPr>
              <w:t>37</w:t>
            </w:r>
            <w:r w:rsidR="004D2099">
              <w:rPr>
                <w:noProof/>
                <w:webHidden/>
              </w:rPr>
              <w:fldChar w:fldCharType="end"/>
            </w:r>
          </w:hyperlink>
        </w:p>
        <w:p w14:paraId="5D2BE723" w14:textId="77777777" w:rsidR="004D2099" w:rsidRDefault="00000000">
          <w:pPr>
            <w:pStyle w:val="TOC2"/>
            <w:tabs>
              <w:tab w:val="right" w:leader="dot" w:pos="10456"/>
            </w:tabs>
            <w:rPr>
              <w:rFonts w:eastAsiaTheme="minorEastAsia"/>
              <w:noProof/>
            </w:rPr>
          </w:pPr>
          <w:hyperlink w:anchor="_Toc177115201" w:history="1">
            <w:r w:rsidR="004D2099" w:rsidRPr="00365648">
              <w:rPr>
                <w:rStyle w:val="Hyperlink"/>
                <w:noProof/>
              </w:rPr>
              <w:t>ИНДИВИДУАЛНИ ОБРАЗОВНИ ПЛАНОВИ</w:t>
            </w:r>
            <w:r w:rsidR="004D2099">
              <w:rPr>
                <w:noProof/>
                <w:webHidden/>
              </w:rPr>
              <w:tab/>
            </w:r>
            <w:r w:rsidR="004D2099">
              <w:rPr>
                <w:noProof/>
                <w:webHidden/>
              </w:rPr>
              <w:fldChar w:fldCharType="begin"/>
            </w:r>
            <w:r w:rsidR="004D2099">
              <w:rPr>
                <w:noProof/>
                <w:webHidden/>
              </w:rPr>
              <w:instrText xml:space="preserve"> PAGEREF _Toc177115201 \h </w:instrText>
            </w:r>
            <w:r w:rsidR="004D2099">
              <w:rPr>
                <w:noProof/>
                <w:webHidden/>
              </w:rPr>
            </w:r>
            <w:r w:rsidR="004D2099">
              <w:rPr>
                <w:noProof/>
                <w:webHidden/>
              </w:rPr>
              <w:fldChar w:fldCharType="separate"/>
            </w:r>
            <w:r w:rsidR="004D2099">
              <w:rPr>
                <w:noProof/>
                <w:webHidden/>
              </w:rPr>
              <w:t>37</w:t>
            </w:r>
            <w:r w:rsidR="004D2099">
              <w:rPr>
                <w:noProof/>
                <w:webHidden/>
              </w:rPr>
              <w:fldChar w:fldCharType="end"/>
            </w:r>
          </w:hyperlink>
        </w:p>
        <w:p w14:paraId="784F1768" w14:textId="77777777" w:rsidR="004D2099" w:rsidRDefault="00000000">
          <w:pPr>
            <w:pStyle w:val="TOC2"/>
            <w:tabs>
              <w:tab w:val="right" w:leader="dot" w:pos="10456"/>
            </w:tabs>
            <w:rPr>
              <w:rFonts w:eastAsiaTheme="minorEastAsia"/>
              <w:noProof/>
            </w:rPr>
          </w:pPr>
          <w:hyperlink w:anchor="_Toc177115202" w:history="1">
            <w:r w:rsidR="004D2099" w:rsidRPr="00365648">
              <w:rPr>
                <w:rStyle w:val="Hyperlink"/>
                <w:noProof/>
              </w:rPr>
              <w:t>УЧЕНИЧКЕ ОРГАНИЗАЦИЈЕ</w:t>
            </w:r>
            <w:r w:rsidR="004D2099">
              <w:rPr>
                <w:noProof/>
                <w:webHidden/>
              </w:rPr>
              <w:tab/>
            </w:r>
            <w:r w:rsidR="004D2099">
              <w:rPr>
                <w:noProof/>
                <w:webHidden/>
              </w:rPr>
              <w:fldChar w:fldCharType="begin"/>
            </w:r>
            <w:r w:rsidR="004D2099">
              <w:rPr>
                <w:noProof/>
                <w:webHidden/>
              </w:rPr>
              <w:instrText xml:space="preserve"> PAGEREF _Toc177115202 \h </w:instrText>
            </w:r>
            <w:r w:rsidR="004D2099">
              <w:rPr>
                <w:noProof/>
                <w:webHidden/>
              </w:rPr>
            </w:r>
            <w:r w:rsidR="004D2099">
              <w:rPr>
                <w:noProof/>
                <w:webHidden/>
              </w:rPr>
              <w:fldChar w:fldCharType="separate"/>
            </w:r>
            <w:r w:rsidR="004D2099">
              <w:rPr>
                <w:noProof/>
                <w:webHidden/>
              </w:rPr>
              <w:t>37</w:t>
            </w:r>
            <w:r w:rsidR="004D2099">
              <w:rPr>
                <w:noProof/>
                <w:webHidden/>
              </w:rPr>
              <w:fldChar w:fldCharType="end"/>
            </w:r>
          </w:hyperlink>
        </w:p>
        <w:p w14:paraId="0D41EDFD" w14:textId="77777777" w:rsidR="004D2099" w:rsidRDefault="00000000">
          <w:pPr>
            <w:pStyle w:val="TOC3"/>
            <w:tabs>
              <w:tab w:val="right" w:leader="dot" w:pos="10456"/>
            </w:tabs>
            <w:rPr>
              <w:rFonts w:eastAsiaTheme="minorEastAsia"/>
              <w:noProof/>
            </w:rPr>
          </w:pPr>
          <w:hyperlink w:anchor="_Toc177115203" w:history="1">
            <w:r w:rsidR="004D2099" w:rsidRPr="00365648">
              <w:rPr>
                <w:rStyle w:val="Hyperlink"/>
                <w:noProof/>
              </w:rPr>
              <w:t>Права детета</w:t>
            </w:r>
            <w:r w:rsidR="004D2099">
              <w:rPr>
                <w:noProof/>
                <w:webHidden/>
              </w:rPr>
              <w:tab/>
            </w:r>
            <w:r w:rsidR="004D2099">
              <w:rPr>
                <w:noProof/>
                <w:webHidden/>
              </w:rPr>
              <w:fldChar w:fldCharType="begin"/>
            </w:r>
            <w:r w:rsidR="004D2099">
              <w:rPr>
                <w:noProof/>
                <w:webHidden/>
              </w:rPr>
              <w:instrText xml:space="preserve"> PAGEREF _Toc177115203 \h </w:instrText>
            </w:r>
            <w:r w:rsidR="004D2099">
              <w:rPr>
                <w:noProof/>
                <w:webHidden/>
              </w:rPr>
            </w:r>
            <w:r w:rsidR="004D2099">
              <w:rPr>
                <w:noProof/>
                <w:webHidden/>
              </w:rPr>
              <w:fldChar w:fldCharType="separate"/>
            </w:r>
            <w:r w:rsidR="004D2099">
              <w:rPr>
                <w:noProof/>
                <w:webHidden/>
              </w:rPr>
              <w:t>37</w:t>
            </w:r>
            <w:r w:rsidR="004D2099">
              <w:rPr>
                <w:noProof/>
                <w:webHidden/>
              </w:rPr>
              <w:fldChar w:fldCharType="end"/>
            </w:r>
          </w:hyperlink>
        </w:p>
        <w:p w14:paraId="3553CA78" w14:textId="77777777" w:rsidR="004D2099" w:rsidRDefault="00000000">
          <w:pPr>
            <w:pStyle w:val="TOC3"/>
            <w:tabs>
              <w:tab w:val="right" w:leader="dot" w:pos="10456"/>
            </w:tabs>
            <w:rPr>
              <w:rFonts w:eastAsiaTheme="minorEastAsia"/>
              <w:noProof/>
            </w:rPr>
          </w:pPr>
          <w:hyperlink w:anchor="_Toc177115204" w:history="1">
            <w:r w:rsidR="004D2099" w:rsidRPr="00365648">
              <w:rPr>
                <w:rStyle w:val="Hyperlink"/>
                <w:noProof/>
              </w:rPr>
              <w:t>Ученички парламент</w:t>
            </w:r>
            <w:r w:rsidR="004D2099">
              <w:rPr>
                <w:noProof/>
                <w:webHidden/>
              </w:rPr>
              <w:tab/>
            </w:r>
            <w:r w:rsidR="004D2099">
              <w:rPr>
                <w:noProof/>
                <w:webHidden/>
              </w:rPr>
              <w:fldChar w:fldCharType="begin"/>
            </w:r>
            <w:r w:rsidR="004D2099">
              <w:rPr>
                <w:noProof/>
                <w:webHidden/>
              </w:rPr>
              <w:instrText xml:space="preserve"> PAGEREF _Toc177115204 \h </w:instrText>
            </w:r>
            <w:r w:rsidR="004D2099">
              <w:rPr>
                <w:noProof/>
                <w:webHidden/>
              </w:rPr>
            </w:r>
            <w:r w:rsidR="004D2099">
              <w:rPr>
                <w:noProof/>
                <w:webHidden/>
              </w:rPr>
              <w:fldChar w:fldCharType="separate"/>
            </w:r>
            <w:r w:rsidR="004D2099">
              <w:rPr>
                <w:noProof/>
                <w:webHidden/>
              </w:rPr>
              <w:t>38</w:t>
            </w:r>
            <w:r w:rsidR="004D2099">
              <w:rPr>
                <w:noProof/>
                <w:webHidden/>
              </w:rPr>
              <w:fldChar w:fldCharType="end"/>
            </w:r>
          </w:hyperlink>
        </w:p>
        <w:p w14:paraId="6A8B22FA" w14:textId="77777777" w:rsidR="004D2099" w:rsidRDefault="00000000">
          <w:pPr>
            <w:pStyle w:val="TOC2"/>
            <w:tabs>
              <w:tab w:val="right" w:leader="dot" w:pos="10456"/>
            </w:tabs>
            <w:rPr>
              <w:rFonts w:eastAsiaTheme="minorEastAsia"/>
              <w:noProof/>
            </w:rPr>
          </w:pPr>
          <w:hyperlink w:anchor="_Toc177115205" w:history="1">
            <w:r w:rsidR="004D2099" w:rsidRPr="00365648">
              <w:rPr>
                <w:rStyle w:val="Hyperlink"/>
                <w:noProof/>
              </w:rPr>
              <w:t>ЗДРАВСТВЕНА ПРЕВЕНЦИЈА</w:t>
            </w:r>
            <w:r w:rsidR="004D2099">
              <w:rPr>
                <w:noProof/>
                <w:webHidden/>
              </w:rPr>
              <w:tab/>
            </w:r>
            <w:r w:rsidR="004D2099">
              <w:rPr>
                <w:noProof/>
                <w:webHidden/>
              </w:rPr>
              <w:fldChar w:fldCharType="begin"/>
            </w:r>
            <w:r w:rsidR="004D2099">
              <w:rPr>
                <w:noProof/>
                <w:webHidden/>
              </w:rPr>
              <w:instrText xml:space="preserve"> PAGEREF _Toc177115205 \h </w:instrText>
            </w:r>
            <w:r w:rsidR="004D2099">
              <w:rPr>
                <w:noProof/>
                <w:webHidden/>
              </w:rPr>
            </w:r>
            <w:r w:rsidR="004D2099">
              <w:rPr>
                <w:noProof/>
                <w:webHidden/>
              </w:rPr>
              <w:fldChar w:fldCharType="separate"/>
            </w:r>
            <w:r w:rsidR="004D2099">
              <w:rPr>
                <w:noProof/>
                <w:webHidden/>
              </w:rPr>
              <w:t>38</w:t>
            </w:r>
            <w:r w:rsidR="004D2099">
              <w:rPr>
                <w:noProof/>
                <w:webHidden/>
              </w:rPr>
              <w:fldChar w:fldCharType="end"/>
            </w:r>
          </w:hyperlink>
        </w:p>
        <w:p w14:paraId="76C9B24D" w14:textId="77777777" w:rsidR="004D2099" w:rsidRDefault="00000000">
          <w:pPr>
            <w:pStyle w:val="TOC1"/>
            <w:tabs>
              <w:tab w:val="right" w:leader="dot" w:pos="10456"/>
            </w:tabs>
            <w:rPr>
              <w:rFonts w:eastAsiaTheme="minorEastAsia"/>
              <w:noProof/>
            </w:rPr>
          </w:pPr>
          <w:hyperlink w:anchor="_Toc177115206" w:history="1">
            <w:r w:rsidR="004D2099" w:rsidRPr="00365648">
              <w:rPr>
                <w:rStyle w:val="Hyperlink"/>
                <w:noProof/>
              </w:rPr>
              <w:t>10. ПЛАНОВИ ВЕЋА, АКТИВА И ТИМОВА</w:t>
            </w:r>
            <w:r w:rsidR="004D2099">
              <w:rPr>
                <w:noProof/>
                <w:webHidden/>
              </w:rPr>
              <w:tab/>
            </w:r>
            <w:r w:rsidR="004D2099">
              <w:rPr>
                <w:noProof/>
                <w:webHidden/>
              </w:rPr>
              <w:fldChar w:fldCharType="begin"/>
            </w:r>
            <w:r w:rsidR="004D2099">
              <w:rPr>
                <w:noProof/>
                <w:webHidden/>
              </w:rPr>
              <w:instrText xml:space="preserve"> PAGEREF _Toc177115206 \h </w:instrText>
            </w:r>
            <w:r w:rsidR="004D2099">
              <w:rPr>
                <w:noProof/>
                <w:webHidden/>
              </w:rPr>
            </w:r>
            <w:r w:rsidR="004D2099">
              <w:rPr>
                <w:noProof/>
                <w:webHidden/>
              </w:rPr>
              <w:fldChar w:fldCharType="separate"/>
            </w:r>
            <w:r w:rsidR="004D2099">
              <w:rPr>
                <w:noProof/>
                <w:webHidden/>
              </w:rPr>
              <w:t>39</w:t>
            </w:r>
            <w:r w:rsidR="004D2099">
              <w:rPr>
                <w:noProof/>
                <w:webHidden/>
              </w:rPr>
              <w:fldChar w:fldCharType="end"/>
            </w:r>
          </w:hyperlink>
        </w:p>
        <w:p w14:paraId="32CA19E0" w14:textId="77777777" w:rsidR="004D2099" w:rsidRDefault="00000000">
          <w:pPr>
            <w:pStyle w:val="TOC2"/>
            <w:tabs>
              <w:tab w:val="right" w:leader="dot" w:pos="10456"/>
            </w:tabs>
            <w:rPr>
              <w:rFonts w:eastAsiaTheme="minorEastAsia"/>
              <w:noProof/>
            </w:rPr>
          </w:pPr>
          <w:hyperlink w:anchor="_Toc177115207" w:history="1">
            <w:r w:rsidR="004D2099" w:rsidRPr="00365648">
              <w:rPr>
                <w:rStyle w:val="Hyperlink"/>
                <w:noProof/>
              </w:rPr>
              <w:t>СТРУЧНА ВЕЋА</w:t>
            </w:r>
            <w:r w:rsidR="004D2099">
              <w:rPr>
                <w:noProof/>
                <w:webHidden/>
              </w:rPr>
              <w:tab/>
            </w:r>
            <w:r w:rsidR="004D2099">
              <w:rPr>
                <w:noProof/>
                <w:webHidden/>
              </w:rPr>
              <w:fldChar w:fldCharType="begin"/>
            </w:r>
            <w:r w:rsidR="004D2099">
              <w:rPr>
                <w:noProof/>
                <w:webHidden/>
              </w:rPr>
              <w:instrText xml:space="preserve"> PAGEREF _Toc177115207 \h </w:instrText>
            </w:r>
            <w:r w:rsidR="004D2099">
              <w:rPr>
                <w:noProof/>
                <w:webHidden/>
              </w:rPr>
            </w:r>
            <w:r w:rsidR="004D2099">
              <w:rPr>
                <w:noProof/>
                <w:webHidden/>
              </w:rPr>
              <w:fldChar w:fldCharType="separate"/>
            </w:r>
            <w:r w:rsidR="004D2099">
              <w:rPr>
                <w:noProof/>
                <w:webHidden/>
              </w:rPr>
              <w:t>39</w:t>
            </w:r>
            <w:r w:rsidR="004D2099">
              <w:rPr>
                <w:noProof/>
                <w:webHidden/>
              </w:rPr>
              <w:fldChar w:fldCharType="end"/>
            </w:r>
          </w:hyperlink>
        </w:p>
        <w:p w14:paraId="0E4F816B" w14:textId="77777777" w:rsidR="004D2099" w:rsidRDefault="00000000">
          <w:pPr>
            <w:pStyle w:val="TOC2"/>
            <w:tabs>
              <w:tab w:val="right" w:leader="dot" w:pos="10456"/>
            </w:tabs>
            <w:rPr>
              <w:rFonts w:eastAsiaTheme="minorEastAsia"/>
              <w:noProof/>
            </w:rPr>
          </w:pPr>
          <w:hyperlink w:anchor="_Toc177115208" w:history="1">
            <w:r w:rsidR="004D2099" w:rsidRPr="00365648">
              <w:rPr>
                <w:rStyle w:val="Hyperlink"/>
                <w:noProof/>
              </w:rPr>
              <w:t>НАСТАВНИЧКО ВЕЋЕ</w:t>
            </w:r>
            <w:r w:rsidR="004D2099">
              <w:rPr>
                <w:noProof/>
                <w:webHidden/>
              </w:rPr>
              <w:tab/>
            </w:r>
            <w:r w:rsidR="004D2099">
              <w:rPr>
                <w:noProof/>
                <w:webHidden/>
              </w:rPr>
              <w:fldChar w:fldCharType="begin"/>
            </w:r>
            <w:r w:rsidR="004D2099">
              <w:rPr>
                <w:noProof/>
                <w:webHidden/>
              </w:rPr>
              <w:instrText xml:space="preserve"> PAGEREF _Toc177115208 \h </w:instrText>
            </w:r>
            <w:r w:rsidR="004D2099">
              <w:rPr>
                <w:noProof/>
                <w:webHidden/>
              </w:rPr>
            </w:r>
            <w:r w:rsidR="004D2099">
              <w:rPr>
                <w:noProof/>
                <w:webHidden/>
              </w:rPr>
              <w:fldChar w:fldCharType="separate"/>
            </w:r>
            <w:r w:rsidR="004D2099">
              <w:rPr>
                <w:noProof/>
                <w:webHidden/>
              </w:rPr>
              <w:t>39</w:t>
            </w:r>
            <w:r w:rsidR="004D2099">
              <w:rPr>
                <w:noProof/>
                <w:webHidden/>
              </w:rPr>
              <w:fldChar w:fldCharType="end"/>
            </w:r>
          </w:hyperlink>
        </w:p>
        <w:p w14:paraId="1B248D96" w14:textId="77777777" w:rsidR="004D2099" w:rsidRDefault="00000000">
          <w:pPr>
            <w:pStyle w:val="TOC2"/>
            <w:tabs>
              <w:tab w:val="right" w:leader="dot" w:pos="10456"/>
            </w:tabs>
            <w:rPr>
              <w:rFonts w:eastAsiaTheme="minorEastAsia"/>
              <w:noProof/>
            </w:rPr>
          </w:pPr>
          <w:hyperlink w:anchor="_Toc177115209" w:history="1">
            <w:r w:rsidR="004D2099" w:rsidRPr="00365648">
              <w:rPr>
                <w:rStyle w:val="Hyperlink"/>
                <w:noProof/>
              </w:rPr>
              <w:t>ПЕДАГОШКИ КОЛЕГИЈУМ</w:t>
            </w:r>
            <w:r w:rsidR="004D2099">
              <w:rPr>
                <w:noProof/>
                <w:webHidden/>
              </w:rPr>
              <w:tab/>
            </w:r>
            <w:r w:rsidR="004D2099">
              <w:rPr>
                <w:noProof/>
                <w:webHidden/>
              </w:rPr>
              <w:fldChar w:fldCharType="begin"/>
            </w:r>
            <w:r w:rsidR="004D2099">
              <w:rPr>
                <w:noProof/>
                <w:webHidden/>
              </w:rPr>
              <w:instrText xml:space="preserve"> PAGEREF _Toc177115209 \h </w:instrText>
            </w:r>
            <w:r w:rsidR="004D2099">
              <w:rPr>
                <w:noProof/>
                <w:webHidden/>
              </w:rPr>
            </w:r>
            <w:r w:rsidR="004D2099">
              <w:rPr>
                <w:noProof/>
                <w:webHidden/>
              </w:rPr>
              <w:fldChar w:fldCharType="separate"/>
            </w:r>
            <w:r w:rsidR="004D2099">
              <w:rPr>
                <w:noProof/>
                <w:webHidden/>
              </w:rPr>
              <w:t>39</w:t>
            </w:r>
            <w:r w:rsidR="004D2099">
              <w:rPr>
                <w:noProof/>
                <w:webHidden/>
              </w:rPr>
              <w:fldChar w:fldCharType="end"/>
            </w:r>
          </w:hyperlink>
        </w:p>
        <w:p w14:paraId="6458714E" w14:textId="77777777" w:rsidR="004D2099" w:rsidRDefault="00000000">
          <w:pPr>
            <w:pStyle w:val="TOC2"/>
            <w:tabs>
              <w:tab w:val="right" w:leader="dot" w:pos="10456"/>
            </w:tabs>
            <w:rPr>
              <w:rFonts w:eastAsiaTheme="minorEastAsia"/>
              <w:noProof/>
            </w:rPr>
          </w:pPr>
          <w:hyperlink w:anchor="_Toc177115210" w:history="1">
            <w:r w:rsidR="004D2099" w:rsidRPr="00365648">
              <w:rPr>
                <w:rStyle w:val="Hyperlink"/>
                <w:noProof/>
              </w:rPr>
              <w:t>ТИМ ЗА ОБЕЗБЕЂИВАЊЕ КВАЛИТЕТА И РАЗВОЈ УСТАНОВЕ</w:t>
            </w:r>
            <w:r w:rsidR="004D2099">
              <w:rPr>
                <w:noProof/>
                <w:webHidden/>
              </w:rPr>
              <w:tab/>
            </w:r>
            <w:r w:rsidR="004D2099">
              <w:rPr>
                <w:noProof/>
                <w:webHidden/>
              </w:rPr>
              <w:fldChar w:fldCharType="begin"/>
            </w:r>
            <w:r w:rsidR="004D2099">
              <w:rPr>
                <w:noProof/>
                <w:webHidden/>
              </w:rPr>
              <w:instrText xml:space="preserve"> PAGEREF _Toc177115210 \h </w:instrText>
            </w:r>
            <w:r w:rsidR="004D2099">
              <w:rPr>
                <w:noProof/>
                <w:webHidden/>
              </w:rPr>
            </w:r>
            <w:r w:rsidR="004D2099">
              <w:rPr>
                <w:noProof/>
                <w:webHidden/>
              </w:rPr>
              <w:fldChar w:fldCharType="separate"/>
            </w:r>
            <w:r w:rsidR="004D2099">
              <w:rPr>
                <w:noProof/>
                <w:webHidden/>
              </w:rPr>
              <w:t>39</w:t>
            </w:r>
            <w:r w:rsidR="004D2099">
              <w:rPr>
                <w:noProof/>
                <w:webHidden/>
              </w:rPr>
              <w:fldChar w:fldCharType="end"/>
            </w:r>
          </w:hyperlink>
        </w:p>
        <w:p w14:paraId="2FFFB7EC" w14:textId="77777777" w:rsidR="004D2099" w:rsidRDefault="00000000">
          <w:pPr>
            <w:pStyle w:val="TOC2"/>
            <w:tabs>
              <w:tab w:val="right" w:leader="dot" w:pos="10456"/>
            </w:tabs>
            <w:rPr>
              <w:rFonts w:eastAsiaTheme="minorEastAsia"/>
              <w:noProof/>
            </w:rPr>
          </w:pPr>
          <w:hyperlink w:anchor="_Toc177115211" w:history="1">
            <w:r w:rsidR="004D2099" w:rsidRPr="00365648">
              <w:rPr>
                <w:rStyle w:val="Hyperlink"/>
                <w:noProof/>
                <w:lang w:val="ru-RU"/>
              </w:rPr>
              <w:t>ТИМ ЗА САМОВРЕДНОВАЊЕ</w:t>
            </w:r>
            <w:r w:rsidR="004D2099">
              <w:rPr>
                <w:noProof/>
                <w:webHidden/>
              </w:rPr>
              <w:tab/>
            </w:r>
            <w:r w:rsidR="004D2099">
              <w:rPr>
                <w:noProof/>
                <w:webHidden/>
              </w:rPr>
              <w:fldChar w:fldCharType="begin"/>
            </w:r>
            <w:r w:rsidR="004D2099">
              <w:rPr>
                <w:noProof/>
                <w:webHidden/>
              </w:rPr>
              <w:instrText xml:space="preserve"> PAGEREF _Toc177115211 \h </w:instrText>
            </w:r>
            <w:r w:rsidR="004D2099">
              <w:rPr>
                <w:noProof/>
                <w:webHidden/>
              </w:rPr>
            </w:r>
            <w:r w:rsidR="004D2099">
              <w:rPr>
                <w:noProof/>
                <w:webHidden/>
              </w:rPr>
              <w:fldChar w:fldCharType="separate"/>
            </w:r>
            <w:r w:rsidR="004D2099">
              <w:rPr>
                <w:noProof/>
                <w:webHidden/>
              </w:rPr>
              <w:t>39</w:t>
            </w:r>
            <w:r w:rsidR="004D2099">
              <w:rPr>
                <w:noProof/>
                <w:webHidden/>
              </w:rPr>
              <w:fldChar w:fldCharType="end"/>
            </w:r>
          </w:hyperlink>
        </w:p>
        <w:p w14:paraId="003F9282" w14:textId="77777777" w:rsidR="004D2099" w:rsidRDefault="00000000">
          <w:pPr>
            <w:pStyle w:val="TOC2"/>
            <w:tabs>
              <w:tab w:val="right" w:leader="dot" w:pos="10456"/>
            </w:tabs>
            <w:rPr>
              <w:rFonts w:eastAsiaTheme="minorEastAsia"/>
              <w:noProof/>
            </w:rPr>
          </w:pPr>
          <w:hyperlink w:anchor="_Toc177115212" w:history="1">
            <w:r w:rsidR="004D2099" w:rsidRPr="00365648">
              <w:rPr>
                <w:rStyle w:val="Hyperlink"/>
                <w:noProof/>
              </w:rPr>
              <w:t>ТИМ ЗА РАЗВОЈ МЕЂУПРЕДМЕТНИХ КОМПЕТЕНЦИЈА И ПРЕДУЗЕТНИШТВО</w:t>
            </w:r>
            <w:r w:rsidR="004D2099">
              <w:rPr>
                <w:noProof/>
                <w:webHidden/>
              </w:rPr>
              <w:tab/>
            </w:r>
            <w:r w:rsidR="004D2099">
              <w:rPr>
                <w:noProof/>
                <w:webHidden/>
              </w:rPr>
              <w:fldChar w:fldCharType="begin"/>
            </w:r>
            <w:r w:rsidR="004D2099">
              <w:rPr>
                <w:noProof/>
                <w:webHidden/>
              </w:rPr>
              <w:instrText xml:space="preserve"> PAGEREF _Toc177115212 \h </w:instrText>
            </w:r>
            <w:r w:rsidR="004D2099">
              <w:rPr>
                <w:noProof/>
                <w:webHidden/>
              </w:rPr>
            </w:r>
            <w:r w:rsidR="004D2099">
              <w:rPr>
                <w:noProof/>
                <w:webHidden/>
              </w:rPr>
              <w:fldChar w:fldCharType="separate"/>
            </w:r>
            <w:r w:rsidR="004D2099">
              <w:rPr>
                <w:noProof/>
                <w:webHidden/>
              </w:rPr>
              <w:t>40</w:t>
            </w:r>
            <w:r w:rsidR="004D2099">
              <w:rPr>
                <w:noProof/>
                <w:webHidden/>
              </w:rPr>
              <w:fldChar w:fldCharType="end"/>
            </w:r>
          </w:hyperlink>
        </w:p>
        <w:p w14:paraId="21E43A6E" w14:textId="77777777" w:rsidR="004D2099" w:rsidRDefault="00000000">
          <w:pPr>
            <w:pStyle w:val="TOC2"/>
            <w:tabs>
              <w:tab w:val="right" w:leader="dot" w:pos="10456"/>
            </w:tabs>
            <w:rPr>
              <w:rFonts w:eastAsiaTheme="minorEastAsia"/>
              <w:noProof/>
            </w:rPr>
          </w:pPr>
          <w:hyperlink w:anchor="_Toc177115213" w:history="1">
            <w:r w:rsidR="004D2099" w:rsidRPr="00365648">
              <w:rPr>
                <w:rStyle w:val="Hyperlink"/>
                <w:noProof/>
              </w:rPr>
              <w:t>СТРУЧНИ АКТИВ ЗА РАЗВОЈНО ПЛАНИРАЊЕ</w:t>
            </w:r>
            <w:r w:rsidR="004D2099">
              <w:rPr>
                <w:noProof/>
                <w:webHidden/>
              </w:rPr>
              <w:tab/>
            </w:r>
            <w:r w:rsidR="004D2099">
              <w:rPr>
                <w:noProof/>
                <w:webHidden/>
              </w:rPr>
              <w:fldChar w:fldCharType="begin"/>
            </w:r>
            <w:r w:rsidR="004D2099">
              <w:rPr>
                <w:noProof/>
                <w:webHidden/>
              </w:rPr>
              <w:instrText xml:space="preserve"> PAGEREF _Toc177115213 \h </w:instrText>
            </w:r>
            <w:r w:rsidR="004D2099">
              <w:rPr>
                <w:noProof/>
                <w:webHidden/>
              </w:rPr>
            </w:r>
            <w:r w:rsidR="004D2099">
              <w:rPr>
                <w:noProof/>
                <w:webHidden/>
              </w:rPr>
              <w:fldChar w:fldCharType="separate"/>
            </w:r>
            <w:r w:rsidR="004D2099">
              <w:rPr>
                <w:noProof/>
                <w:webHidden/>
              </w:rPr>
              <w:t>40</w:t>
            </w:r>
            <w:r w:rsidR="004D2099">
              <w:rPr>
                <w:noProof/>
                <w:webHidden/>
              </w:rPr>
              <w:fldChar w:fldCharType="end"/>
            </w:r>
          </w:hyperlink>
        </w:p>
        <w:p w14:paraId="4BA24017" w14:textId="77777777" w:rsidR="004D2099" w:rsidRDefault="00000000">
          <w:pPr>
            <w:pStyle w:val="TOC2"/>
            <w:tabs>
              <w:tab w:val="right" w:leader="dot" w:pos="10456"/>
            </w:tabs>
            <w:rPr>
              <w:rFonts w:eastAsiaTheme="minorEastAsia"/>
              <w:noProof/>
            </w:rPr>
          </w:pPr>
          <w:hyperlink w:anchor="_Toc177115214" w:history="1">
            <w:r w:rsidR="004D2099" w:rsidRPr="00365648">
              <w:rPr>
                <w:rStyle w:val="Hyperlink"/>
                <w:noProof/>
              </w:rPr>
              <w:t>СТРУЧНИ АКТИВ ЗА РАЗВОЈ ШКОЛСКОГ ПРОГРАМА</w:t>
            </w:r>
            <w:r w:rsidR="004D2099">
              <w:rPr>
                <w:noProof/>
                <w:webHidden/>
              </w:rPr>
              <w:tab/>
            </w:r>
            <w:r w:rsidR="004D2099">
              <w:rPr>
                <w:noProof/>
                <w:webHidden/>
              </w:rPr>
              <w:fldChar w:fldCharType="begin"/>
            </w:r>
            <w:r w:rsidR="004D2099">
              <w:rPr>
                <w:noProof/>
                <w:webHidden/>
              </w:rPr>
              <w:instrText xml:space="preserve"> PAGEREF _Toc177115214 \h </w:instrText>
            </w:r>
            <w:r w:rsidR="004D2099">
              <w:rPr>
                <w:noProof/>
                <w:webHidden/>
              </w:rPr>
            </w:r>
            <w:r w:rsidR="004D2099">
              <w:rPr>
                <w:noProof/>
                <w:webHidden/>
              </w:rPr>
              <w:fldChar w:fldCharType="separate"/>
            </w:r>
            <w:r w:rsidR="004D2099">
              <w:rPr>
                <w:noProof/>
                <w:webHidden/>
              </w:rPr>
              <w:t>40</w:t>
            </w:r>
            <w:r w:rsidR="004D2099">
              <w:rPr>
                <w:noProof/>
                <w:webHidden/>
              </w:rPr>
              <w:fldChar w:fldCharType="end"/>
            </w:r>
          </w:hyperlink>
        </w:p>
        <w:p w14:paraId="2A818813" w14:textId="77777777" w:rsidR="004D2099" w:rsidRDefault="00000000">
          <w:pPr>
            <w:pStyle w:val="TOC2"/>
            <w:tabs>
              <w:tab w:val="right" w:leader="dot" w:pos="10456"/>
            </w:tabs>
            <w:rPr>
              <w:rFonts w:eastAsiaTheme="minorEastAsia"/>
              <w:noProof/>
            </w:rPr>
          </w:pPr>
          <w:hyperlink w:anchor="_Toc177115215" w:history="1">
            <w:r w:rsidR="004D2099" w:rsidRPr="00365648">
              <w:rPr>
                <w:rStyle w:val="Hyperlink"/>
                <w:noProof/>
                <w:lang w:val="ru-RU"/>
              </w:rPr>
              <w:t>ТИМ ЗА ПРОФЕСИОНАЛНИ РАЗВОЈ (ЗАПОСЛЕНИХ)</w:t>
            </w:r>
            <w:r w:rsidR="004D2099">
              <w:rPr>
                <w:noProof/>
                <w:webHidden/>
              </w:rPr>
              <w:tab/>
            </w:r>
            <w:r w:rsidR="004D2099">
              <w:rPr>
                <w:noProof/>
                <w:webHidden/>
              </w:rPr>
              <w:fldChar w:fldCharType="begin"/>
            </w:r>
            <w:r w:rsidR="004D2099">
              <w:rPr>
                <w:noProof/>
                <w:webHidden/>
              </w:rPr>
              <w:instrText xml:space="preserve"> PAGEREF _Toc177115215 \h </w:instrText>
            </w:r>
            <w:r w:rsidR="004D2099">
              <w:rPr>
                <w:noProof/>
                <w:webHidden/>
              </w:rPr>
            </w:r>
            <w:r w:rsidR="004D2099">
              <w:rPr>
                <w:noProof/>
                <w:webHidden/>
              </w:rPr>
              <w:fldChar w:fldCharType="separate"/>
            </w:r>
            <w:r w:rsidR="004D2099">
              <w:rPr>
                <w:noProof/>
                <w:webHidden/>
              </w:rPr>
              <w:t>40</w:t>
            </w:r>
            <w:r w:rsidR="004D2099">
              <w:rPr>
                <w:noProof/>
                <w:webHidden/>
              </w:rPr>
              <w:fldChar w:fldCharType="end"/>
            </w:r>
          </w:hyperlink>
        </w:p>
        <w:p w14:paraId="464E12F3" w14:textId="77777777" w:rsidR="004D2099" w:rsidRDefault="00000000">
          <w:pPr>
            <w:pStyle w:val="TOC2"/>
            <w:tabs>
              <w:tab w:val="right" w:leader="dot" w:pos="10456"/>
            </w:tabs>
            <w:rPr>
              <w:rFonts w:eastAsiaTheme="minorEastAsia"/>
              <w:noProof/>
            </w:rPr>
          </w:pPr>
          <w:hyperlink w:anchor="_Toc177115216" w:history="1">
            <w:r w:rsidR="004D2099" w:rsidRPr="00365648">
              <w:rPr>
                <w:rStyle w:val="Hyperlink"/>
                <w:noProof/>
              </w:rPr>
              <w:t>ТИМ ЗА ПСИХОЛОШКЕ КРИЗНЕ ИНТЕРВЕНЦИЈЕ</w:t>
            </w:r>
            <w:r w:rsidR="004D2099">
              <w:rPr>
                <w:noProof/>
                <w:webHidden/>
              </w:rPr>
              <w:tab/>
            </w:r>
            <w:r w:rsidR="004D2099">
              <w:rPr>
                <w:noProof/>
                <w:webHidden/>
              </w:rPr>
              <w:fldChar w:fldCharType="begin"/>
            </w:r>
            <w:r w:rsidR="004D2099">
              <w:rPr>
                <w:noProof/>
                <w:webHidden/>
              </w:rPr>
              <w:instrText xml:space="preserve"> PAGEREF _Toc177115216 \h </w:instrText>
            </w:r>
            <w:r w:rsidR="004D2099">
              <w:rPr>
                <w:noProof/>
                <w:webHidden/>
              </w:rPr>
            </w:r>
            <w:r w:rsidR="004D2099">
              <w:rPr>
                <w:noProof/>
                <w:webHidden/>
              </w:rPr>
              <w:fldChar w:fldCharType="separate"/>
            </w:r>
            <w:r w:rsidR="004D2099">
              <w:rPr>
                <w:noProof/>
                <w:webHidden/>
              </w:rPr>
              <w:t>41</w:t>
            </w:r>
            <w:r w:rsidR="004D2099">
              <w:rPr>
                <w:noProof/>
                <w:webHidden/>
              </w:rPr>
              <w:fldChar w:fldCharType="end"/>
            </w:r>
          </w:hyperlink>
        </w:p>
        <w:p w14:paraId="3C39CA25" w14:textId="77777777" w:rsidR="004D2099" w:rsidRDefault="00000000">
          <w:pPr>
            <w:pStyle w:val="TOC2"/>
            <w:tabs>
              <w:tab w:val="right" w:leader="dot" w:pos="10456"/>
            </w:tabs>
            <w:rPr>
              <w:rFonts w:eastAsiaTheme="minorEastAsia"/>
              <w:noProof/>
            </w:rPr>
          </w:pPr>
          <w:hyperlink w:anchor="_Toc177115217" w:history="1">
            <w:r w:rsidR="004D2099" w:rsidRPr="00365648">
              <w:rPr>
                <w:rStyle w:val="Hyperlink"/>
                <w:noProof/>
              </w:rPr>
              <w:t xml:space="preserve">ТИМ ЗА ПРИЛАГОЂАВАЊЕ УЧЕНИКА И НАСТАВНИКА НА </w:t>
            </w:r>
            <w:r w:rsidR="004D2099" w:rsidRPr="00365648">
              <w:rPr>
                <w:rStyle w:val="Hyperlink"/>
                <w:noProof/>
                <w:lang w:val="sr-Cyrl-CS"/>
              </w:rPr>
              <w:t>НОВУ ШКОЛСКУ СРЕДИНУ</w:t>
            </w:r>
            <w:r w:rsidR="004D2099">
              <w:rPr>
                <w:noProof/>
                <w:webHidden/>
              </w:rPr>
              <w:tab/>
            </w:r>
            <w:r w:rsidR="004D2099">
              <w:rPr>
                <w:noProof/>
                <w:webHidden/>
              </w:rPr>
              <w:fldChar w:fldCharType="begin"/>
            </w:r>
            <w:r w:rsidR="004D2099">
              <w:rPr>
                <w:noProof/>
                <w:webHidden/>
              </w:rPr>
              <w:instrText xml:space="preserve"> PAGEREF _Toc177115217 \h </w:instrText>
            </w:r>
            <w:r w:rsidR="004D2099">
              <w:rPr>
                <w:noProof/>
                <w:webHidden/>
              </w:rPr>
            </w:r>
            <w:r w:rsidR="004D2099">
              <w:rPr>
                <w:noProof/>
                <w:webHidden/>
              </w:rPr>
              <w:fldChar w:fldCharType="separate"/>
            </w:r>
            <w:r w:rsidR="004D2099">
              <w:rPr>
                <w:noProof/>
                <w:webHidden/>
              </w:rPr>
              <w:t>41</w:t>
            </w:r>
            <w:r w:rsidR="004D2099">
              <w:rPr>
                <w:noProof/>
                <w:webHidden/>
              </w:rPr>
              <w:fldChar w:fldCharType="end"/>
            </w:r>
          </w:hyperlink>
        </w:p>
        <w:p w14:paraId="100CCD6E" w14:textId="77777777" w:rsidR="004D2099" w:rsidRDefault="00000000">
          <w:pPr>
            <w:pStyle w:val="TOC2"/>
            <w:tabs>
              <w:tab w:val="right" w:leader="dot" w:pos="10456"/>
            </w:tabs>
            <w:rPr>
              <w:rFonts w:eastAsiaTheme="minorEastAsia"/>
              <w:noProof/>
            </w:rPr>
          </w:pPr>
          <w:hyperlink w:anchor="_Toc177115218" w:history="1">
            <w:r w:rsidR="004D2099" w:rsidRPr="00365648">
              <w:rPr>
                <w:rStyle w:val="Hyperlink"/>
                <w:noProof/>
                <w:lang w:val="sr-Cyrl-CS"/>
              </w:rPr>
              <w:t>ТИМ ЗА ПРОМОЦИЈУ РАДА ШКОЛЕ</w:t>
            </w:r>
            <w:r w:rsidR="004D2099">
              <w:rPr>
                <w:noProof/>
                <w:webHidden/>
              </w:rPr>
              <w:tab/>
            </w:r>
            <w:r w:rsidR="004D2099">
              <w:rPr>
                <w:noProof/>
                <w:webHidden/>
              </w:rPr>
              <w:fldChar w:fldCharType="begin"/>
            </w:r>
            <w:r w:rsidR="004D2099">
              <w:rPr>
                <w:noProof/>
                <w:webHidden/>
              </w:rPr>
              <w:instrText xml:space="preserve"> PAGEREF _Toc177115218 \h </w:instrText>
            </w:r>
            <w:r w:rsidR="004D2099">
              <w:rPr>
                <w:noProof/>
                <w:webHidden/>
              </w:rPr>
            </w:r>
            <w:r w:rsidR="004D2099">
              <w:rPr>
                <w:noProof/>
                <w:webHidden/>
              </w:rPr>
              <w:fldChar w:fldCharType="separate"/>
            </w:r>
            <w:r w:rsidR="004D2099">
              <w:rPr>
                <w:noProof/>
                <w:webHidden/>
              </w:rPr>
              <w:t>41</w:t>
            </w:r>
            <w:r w:rsidR="004D2099">
              <w:rPr>
                <w:noProof/>
                <w:webHidden/>
              </w:rPr>
              <w:fldChar w:fldCharType="end"/>
            </w:r>
          </w:hyperlink>
        </w:p>
        <w:p w14:paraId="56319C39" w14:textId="77777777" w:rsidR="004D2099" w:rsidRDefault="00000000">
          <w:pPr>
            <w:pStyle w:val="TOC1"/>
            <w:tabs>
              <w:tab w:val="right" w:leader="dot" w:pos="10456"/>
            </w:tabs>
            <w:rPr>
              <w:rFonts w:eastAsiaTheme="minorEastAsia"/>
              <w:noProof/>
            </w:rPr>
          </w:pPr>
          <w:hyperlink w:anchor="_Toc177115219" w:history="1">
            <w:r w:rsidR="004D2099" w:rsidRPr="00365648">
              <w:rPr>
                <w:rStyle w:val="Hyperlink"/>
                <w:noProof/>
              </w:rPr>
              <w:t>11. ПРАЋЕЊЕ ОСТВАРИВАЊА И ЕВАЛУАЦИЈА ГОДИШЊЕГ ПЛАНА РАДА</w:t>
            </w:r>
            <w:r w:rsidR="004D2099">
              <w:rPr>
                <w:noProof/>
                <w:webHidden/>
              </w:rPr>
              <w:tab/>
            </w:r>
            <w:r w:rsidR="004D2099">
              <w:rPr>
                <w:noProof/>
                <w:webHidden/>
              </w:rPr>
              <w:fldChar w:fldCharType="begin"/>
            </w:r>
            <w:r w:rsidR="004D2099">
              <w:rPr>
                <w:noProof/>
                <w:webHidden/>
              </w:rPr>
              <w:instrText xml:space="preserve"> PAGEREF _Toc177115219 \h </w:instrText>
            </w:r>
            <w:r w:rsidR="004D2099">
              <w:rPr>
                <w:noProof/>
                <w:webHidden/>
              </w:rPr>
            </w:r>
            <w:r w:rsidR="004D2099">
              <w:rPr>
                <w:noProof/>
                <w:webHidden/>
              </w:rPr>
              <w:fldChar w:fldCharType="separate"/>
            </w:r>
            <w:r w:rsidR="004D2099">
              <w:rPr>
                <w:noProof/>
                <w:webHidden/>
              </w:rPr>
              <w:t>41</w:t>
            </w:r>
            <w:r w:rsidR="004D2099">
              <w:rPr>
                <w:noProof/>
                <w:webHidden/>
              </w:rPr>
              <w:fldChar w:fldCharType="end"/>
            </w:r>
          </w:hyperlink>
        </w:p>
        <w:p w14:paraId="48431770" w14:textId="77777777" w:rsidR="004D2099" w:rsidRDefault="00000000">
          <w:pPr>
            <w:pStyle w:val="TOC1"/>
            <w:tabs>
              <w:tab w:val="right" w:leader="dot" w:pos="10456"/>
            </w:tabs>
            <w:rPr>
              <w:rFonts w:eastAsiaTheme="minorEastAsia"/>
              <w:noProof/>
            </w:rPr>
          </w:pPr>
          <w:hyperlink w:anchor="_Toc177115220" w:history="1">
            <w:r w:rsidR="004D2099" w:rsidRPr="00365648">
              <w:rPr>
                <w:rStyle w:val="Hyperlink"/>
                <w:noProof/>
              </w:rPr>
              <w:t xml:space="preserve">12. </w:t>
            </w:r>
            <w:r w:rsidR="004D2099" w:rsidRPr="00365648">
              <w:rPr>
                <w:rStyle w:val="Hyperlink"/>
                <w:noProof/>
                <w:lang w:val="sr-Cyrl-RS"/>
              </w:rPr>
              <w:t>ЗАДУЖЕЊА</w:t>
            </w:r>
            <w:r w:rsidR="004D2099" w:rsidRPr="00365648">
              <w:rPr>
                <w:rStyle w:val="Hyperlink"/>
                <w:noProof/>
              </w:rPr>
              <w:t xml:space="preserve"> У ГИМНАЗИЈИ </w:t>
            </w:r>
            <w:r w:rsidR="004D2099" w:rsidRPr="00365648">
              <w:rPr>
                <w:rStyle w:val="Hyperlink"/>
                <w:noProof/>
                <w:lang w:val="sr-Cyrl-RS"/>
              </w:rPr>
              <w:t>„</w:t>
            </w:r>
            <w:r w:rsidR="004D2099" w:rsidRPr="00365648">
              <w:rPr>
                <w:rStyle w:val="Hyperlink"/>
                <w:noProof/>
              </w:rPr>
              <w:t>МИЛОШ САВКОВИЋ</w:t>
            </w:r>
            <w:r w:rsidR="004D2099" w:rsidRPr="00365648">
              <w:rPr>
                <w:rStyle w:val="Hyperlink"/>
                <w:noProof/>
                <w:lang w:val="sr-Cyrl-RS"/>
              </w:rPr>
              <w:t>“</w:t>
            </w:r>
            <w:r w:rsidR="004D2099" w:rsidRPr="00365648">
              <w:rPr>
                <w:rStyle w:val="Hyperlink"/>
                <w:noProof/>
              </w:rPr>
              <w:t xml:space="preserve"> ЗА ШКОЛСКУ 2023/24. ГОДИНУ</w:t>
            </w:r>
            <w:r w:rsidR="004D2099">
              <w:rPr>
                <w:noProof/>
                <w:webHidden/>
              </w:rPr>
              <w:tab/>
            </w:r>
            <w:r w:rsidR="004D2099">
              <w:rPr>
                <w:noProof/>
                <w:webHidden/>
              </w:rPr>
              <w:fldChar w:fldCharType="begin"/>
            </w:r>
            <w:r w:rsidR="004D2099">
              <w:rPr>
                <w:noProof/>
                <w:webHidden/>
              </w:rPr>
              <w:instrText xml:space="preserve"> PAGEREF _Toc177115220 \h </w:instrText>
            </w:r>
            <w:r w:rsidR="004D2099">
              <w:rPr>
                <w:noProof/>
                <w:webHidden/>
              </w:rPr>
            </w:r>
            <w:r w:rsidR="004D2099">
              <w:rPr>
                <w:noProof/>
                <w:webHidden/>
              </w:rPr>
              <w:fldChar w:fldCharType="separate"/>
            </w:r>
            <w:r w:rsidR="004D2099">
              <w:rPr>
                <w:noProof/>
                <w:webHidden/>
              </w:rPr>
              <w:t>42</w:t>
            </w:r>
            <w:r w:rsidR="004D2099">
              <w:rPr>
                <w:noProof/>
                <w:webHidden/>
              </w:rPr>
              <w:fldChar w:fldCharType="end"/>
            </w:r>
          </w:hyperlink>
        </w:p>
        <w:p w14:paraId="50E710A2" w14:textId="77777777" w:rsidR="004D2099" w:rsidRDefault="00000000">
          <w:pPr>
            <w:pStyle w:val="TOC1"/>
            <w:tabs>
              <w:tab w:val="right" w:leader="dot" w:pos="10456"/>
            </w:tabs>
            <w:rPr>
              <w:rFonts w:eastAsiaTheme="minorEastAsia"/>
              <w:noProof/>
            </w:rPr>
          </w:pPr>
          <w:hyperlink w:anchor="_Toc177115221" w:history="1">
            <w:r w:rsidR="004D2099" w:rsidRPr="00365648">
              <w:rPr>
                <w:rStyle w:val="Hyperlink"/>
                <w:noProof/>
              </w:rPr>
              <w:t>ПРИЛОГ – ДЕТАЉНИЈИ ПЛАНОВИ</w:t>
            </w:r>
            <w:r w:rsidR="004D2099">
              <w:rPr>
                <w:noProof/>
                <w:webHidden/>
              </w:rPr>
              <w:tab/>
            </w:r>
            <w:r w:rsidR="004D2099">
              <w:rPr>
                <w:noProof/>
                <w:webHidden/>
              </w:rPr>
              <w:fldChar w:fldCharType="begin"/>
            </w:r>
            <w:r w:rsidR="004D2099">
              <w:rPr>
                <w:noProof/>
                <w:webHidden/>
              </w:rPr>
              <w:instrText xml:space="preserve"> PAGEREF _Toc177115221 \h </w:instrText>
            </w:r>
            <w:r w:rsidR="004D2099">
              <w:rPr>
                <w:noProof/>
                <w:webHidden/>
              </w:rPr>
            </w:r>
            <w:r w:rsidR="004D2099">
              <w:rPr>
                <w:noProof/>
                <w:webHidden/>
              </w:rPr>
              <w:fldChar w:fldCharType="separate"/>
            </w:r>
            <w:r w:rsidR="004D2099">
              <w:rPr>
                <w:noProof/>
                <w:webHidden/>
              </w:rPr>
              <w:t>45</w:t>
            </w:r>
            <w:r w:rsidR="004D2099">
              <w:rPr>
                <w:noProof/>
                <w:webHidden/>
              </w:rPr>
              <w:fldChar w:fldCharType="end"/>
            </w:r>
          </w:hyperlink>
        </w:p>
        <w:p w14:paraId="4B75F4BD" w14:textId="77777777" w:rsidR="004D2099" w:rsidRDefault="00000000">
          <w:pPr>
            <w:pStyle w:val="TOC1"/>
            <w:tabs>
              <w:tab w:val="right" w:leader="dot" w:pos="10456"/>
            </w:tabs>
            <w:rPr>
              <w:rFonts w:eastAsiaTheme="minorEastAsia"/>
              <w:noProof/>
            </w:rPr>
          </w:pPr>
          <w:hyperlink w:anchor="_Toc177115222" w:history="1">
            <w:r w:rsidR="004D2099" w:rsidRPr="00365648">
              <w:rPr>
                <w:rStyle w:val="Hyperlink"/>
                <w:noProof/>
              </w:rPr>
              <w:t>АКЦИОНИ ПЛАН РАЗВОЈНОГ ПЛАНА ШКОЛЕ ПО РАЗВОЈНИМ ЦИЉЕВИМА</w:t>
            </w:r>
            <w:r w:rsidR="004D2099">
              <w:rPr>
                <w:noProof/>
                <w:webHidden/>
              </w:rPr>
              <w:tab/>
            </w:r>
            <w:r w:rsidR="004D2099">
              <w:rPr>
                <w:noProof/>
                <w:webHidden/>
              </w:rPr>
              <w:fldChar w:fldCharType="begin"/>
            </w:r>
            <w:r w:rsidR="004D2099">
              <w:rPr>
                <w:noProof/>
                <w:webHidden/>
              </w:rPr>
              <w:instrText xml:space="preserve"> PAGEREF _Toc177115222 \h </w:instrText>
            </w:r>
            <w:r w:rsidR="004D2099">
              <w:rPr>
                <w:noProof/>
                <w:webHidden/>
              </w:rPr>
            </w:r>
            <w:r w:rsidR="004D2099">
              <w:rPr>
                <w:noProof/>
                <w:webHidden/>
              </w:rPr>
              <w:fldChar w:fldCharType="separate"/>
            </w:r>
            <w:r w:rsidR="004D2099">
              <w:rPr>
                <w:noProof/>
                <w:webHidden/>
              </w:rPr>
              <w:t>45</w:t>
            </w:r>
            <w:r w:rsidR="004D2099">
              <w:rPr>
                <w:noProof/>
                <w:webHidden/>
              </w:rPr>
              <w:fldChar w:fldCharType="end"/>
            </w:r>
          </w:hyperlink>
        </w:p>
        <w:p w14:paraId="073AC0FE" w14:textId="77777777" w:rsidR="004D2099" w:rsidRDefault="00000000">
          <w:pPr>
            <w:pStyle w:val="TOC2"/>
            <w:tabs>
              <w:tab w:val="right" w:leader="dot" w:pos="10456"/>
            </w:tabs>
            <w:rPr>
              <w:rFonts w:eastAsiaTheme="minorEastAsia"/>
              <w:noProof/>
            </w:rPr>
          </w:pPr>
          <w:hyperlink w:anchor="_Toc177115223" w:history="1">
            <w:r w:rsidR="004D2099" w:rsidRPr="00365648">
              <w:rPr>
                <w:rStyle w:val="Hyperlink"/>
                <w:noProof/>
              </w:rPr>
              <w:t>ПЛАН РАДА ДИРЕКТОРА ШКОЛЕ</w:t>
            </w:r>
            <w:r w:rsidR="004D2099">
              <w:rPr>
                <w:noProof/>
                <w:webHidden/>
              </w:rPr>
              <w:tab/>
            </w:r>
            <w:r w:rsidR="004D2099">
              <w:rPr>
                <w:noProof/>
                <w:webHidden/>
              </w:rPr>
              <w:fldChar w:fldCharType="begin"/>
            </w:r>
            <w:r w:rsidR="004D2099">
              <w:rPr>
                <w:noProof/>
                <w:webHidden/>
              </w:rPr>
              <w:instrText xml:space="preserve"> PAGEREF _Toc177115223 \h </w:instrText>
            </w:r>
            <w:r w:rsidR="004D2099">
              <w:rPr>
                <w:noProof/>
                <w:webHidden/>
              </w:rPr>
            </w:r>
            <w:r w:rsidR="004D2099">
              <w:rPr>
                <w:noProof/>
                <w:webHidden/>
              </w:rPr>
              <w:fldChar w:fldCharType="separate"/>
            </w:r>
            <w:r w:rsidR="004D2099">
              <w:rPr>
                <w:noProof/>
                <w:webHidden/>
              </w:rPr>
              <w:t>66</w:t>
            </w:r>
            <w:r w:rsidR="004D2099">
              <w:rPr>
                <w:noProof/>
                <w:webHidden/>
              </w:rPr>
              <w:fldChar w:fldCharType="end"/>
            </w:r>
          </w:hyperlink>
        </w:p>
        <w:p w14:paraId="740A8AF0" w14:textId="77777777" w:rsidR="004D2099" w:rsidRDefault="00000000">
          <w:pPr>
            <w:pStyle w:val="TOC2"/>
            <w:tabs>
              <w:tab w:val="right" w:leader="dot" w:pos="10456"/>
            </w:tabs>
            <w:rPr>
              <w:rFonts w:eastAsiaTheme="minorEastAsia"/>
              <w:noProof/>
            </w:rPr>
          </w:pPr>
          <w:hyperlink w:anchor="_Toc177115224" w:history="1">
            <w:r w:rsidR="004D2099" w:rsidRPr="00365648">
              <w:rPr>
                <w:rStyle w:val="Hyperlink"/>
                <w:noProof/>
              </w:rPr>
              <w:t>ПЛАН РАДА ПОМОЋНИКА ДИРЕКТОРА ШКОЛЕ</w:t>
            </w:r>
            <w:r w:rsidR="004D2099">
              <w:rPr>
                <w:noProof/>
                <w:webHidden/>
              </w:rPr>
              <w:tab/>
            </w:r>
            <w:r w:rsidR="004D2099">
              <w:rPr>
                <w:noProof/>
                <w:webHidden/>
              </w:rPr>
              <w:fldChar w:fldCharType="begin"/>
            </w:r>
            <w:r w:rsidR="004D2099">
              <w:rPr>
                <w:noProof/>
                <w:webHidden/>
              </w:rPr>
              <w:instrText xml:space="preserve"> PAGEREF _Toc177115224 \h </w:instrText>
            </w:r>
            <w:r w:rsidR="004D2099">
              <w:rPr>
                <w:noProof/>
                <w:webHidden/>
              </w:rPr>
            </w:r>
            <w:r w:rsidR="004D2099">
              <w:rPr>
                <w:noProof/>
                <w:webHidden/>
              </w:rPr>
              <w:fldChar w:fldCharType="separate"/>
            </w:r>
            <w:r w:rsidR="004D2099">
              <w:rPr>
                <w:noProof/>
                <w:webHidden/>
              </w:rPr>
              <w:t>70</w:t>
            </w:r>
            <w:r w:rsidR="004D2099">
              <w:rPr>
                <w:noProof/>
                <w:webHidden/>
              </w:rPr>
              <w:fldChar w:fldCharType="end"/>
            </w:r>
          </w:hyperlink>
        </w:p>
        <w:p w14:paraId="53812201" w14:textId="77777777" w:rsidR="004D2099" w:rsidRDefault="00000000">
          <w:pPr>
            <w:pStyle w:val="TOC2"/>
            <w:tabs>
              <w:tab w:val="right" w:leader="dot" w:pos="10456"/>
            </w:tabs>
            <w:rPr>
              <w:rFonts w:eastAsiaTheme="minorEastAsia"/>
              <w:noProof/>
            </w:rPr>
          </w:pPr>
          <w:hyperlink w:anchor="_Toc177115225" w:history="1">
            <w:r w:rsidR="004D2099" w:rsidRPr="00365648">
              <w:rPr>
                <w:rStyle w:val="Hyperlink"/>
                <w:noProof/>
              </w:rPr>
              <w:t>ПЛАНОВИ РАДА СТРУЧНИХ САРАДНИКА</w:t>
            </w:r>
            <w:r w:rsidR="004D2099">
              <w:rPr>
                <w:noProof/>
                <w:webHidden/>
              </w:rPr>
              <w:tab/>
            </w:r>
            <w:r w:rsidR="004D2099">
              <w:rPr>
                <w:noProof/>
                <w:webHidden/>
              </w:rPr>
              <w:fldChar w:fldCharType="begin"/>
            </w:r>
            <w:r w:rsidR="004D2099">
              <w:rPr>
                <w:noProof/>
                <w:webHidden/>
              </w:rPr>
              <w:instrText xml:space="preserve"> PAGEREF _Toc177115225 \h </w:instrText>
            </w:r>
            <w:r w:rsidR="004D2099">
              <w:rPr>
                <w:noProof/>
                <w:webHidden/>
              </w:rPr>
            </w:r>
            <w:r w:rsidR="004D2099">
              <w:rPr>
                <w:noProof/>
                <w:webHidden/>
              </w:rPr>
              <w:fldChar w:fldCharType="separate"/>
            </w:r>
            <w:r w:rsidR="004D2099">
              <w:rPr>
                <w:noProof/>
                <w:webHidden/>
              </w:rPr>
              <w:t>73</w:t>
            </w:r>
            <w:r w:rsidR="004D2099">
              <w:rPr>
                <w:noProof/>
                <w:webHidden/>
              </w:rPr>
              <w:fldChar w:fldCharType="end"/>
            </w:r>
          </w:hyperlink>
        </w:p>
        <w:p w14:paraId="1C027448" w14:textId="77777777" w:rsidR="004D2099" w:rsidRDefault="00000000">
          <w:pPr>
            <w:pStyle w:val="TOC3"/>
            <w:tabs>
              <w:tab w:val="right" w:leader="dot" w:pos="10456"/>
            </w:tabs>
            <w:rPr>
              <w:rFonts w:eastAsiaTheme="minorEastAsia"/>
              <w:noProof/>
            </w:rPr>
          </w:pPr>
          <w:hyperlink w:anchor="_Toc177115226" w:history="1">
            <w:r w:rsidR="004D2099" w:rsidRPr="00365648">
              <w:rPr>
                <w:rStyle w:val="Hyperlink"/>
                <w:noProof/>
              </w:rPr>
              <w:t>ПСИХОЛОШКА СЛУЖБА</w:t>
            </w:r>
            <w:r w:rsidR="004D2099">
              <w:rPr>
                <w:noProof/>
                <w:webHidden/>
              </w:rPr>
              <w:tab/>
            </w:r>
            <w:r w:rsidR="004D2099">
              <w:rPr>
                <w:noProof/>
                <w:webHidden/>
              </w:rPr>
              <w:fldChar w:fldCharType="begin"/>
            </w:r>
            <w:r w:rsidR="004D2099">
              <w:rPr>
                <w:noProof/>
                <w:webHidden/>
              </w:rPr>
              <w:instrText xml:space="preserve"> PAGEREF _Toc177115226 \h </w:instrText>
            </w:r>
            <w:r w:rsidR="004D2099">
              <w:rPr>
                <w:noProof/>
                <w:webHidden/>
              </w:rPr>
            </w:r>
            <w:r w:rsidR="004D2099">
              <w:rPr>
                <w:noProof/>
                <w:webHidden/>
              </w:rPr>
              <w:fldChar w:fldCharType="separate"/>
            </w:r>
            <w:r w:rsidR="004D2099">
              <w:rPr>
                <w:noProof/>
                <w:webHidden/>
              </w:rPr>
              <w:t>73</w:t>
            </w:r>
            <w:r w:rsidR="004D2099">
              <w:rPr>
                <w:noProof/>
                <w:webHidden/>
              </w:rPr>
              <w:fldChar w:fldCharType="end"/>
            </w:r>
          </w:hyperlink>
        </w:p>
        <w:p w14:paraId="2533A18F" w14:textId="77777777" w:rsidR="004D2099" w:rsidRDefault="00000000">
          <w:pPr>
            <w:pStyle w:val="TOC3"/>
            <w:tabs>
              <w:tab w:val="right" w:leader="dot" w:pos="10456"/>
            </w:tabs>
            <w:rPr>
              <w:rFonts w:eastAsiaTheme="minorEastAsia"/>
              <w:noProof/>
            </w:rPr>
          </w:pPr>
          <w:hyperlink w:anchor="_Toc177115227" w:history="1">
            <w:r w:rsidR="004D2099" w:rsidRPr="00365648">
              <w:rPr>
                <w:rStyle w:val="Hyperlink"/>
                <w:noProof/>
              </w:rPr>
              <w:t>Маријана Вићентијевић</w:t>
            </w:r>
            <w:r w:rsidR="004D2099">
              <w:rPr>
                <w:noProof/>
                <w:webHidden/>
              </w:rPr>
              <w:tab/>
            </w:r>
            <w:r w:rsidR="004D2099">
              <w:rPr>
                <w:noProof/>
                <w:webHidden/>
              </w:rPr>
              <w:fldChar w:fldCharType="begin"/>
            </w:r>
            <w:r w:rsidR="004D2099">
              <w:rPr>
                <w:noProof/>
                <w:webHidden/>
              </w:rPr>
              <w:instrText xml:space="preserve"> PAGEREF _Toc177115227 \h </w:instrText>
            </w:r>
            <w:r w:rsidR="004D2099">
              <w:rPr>
                <w:noProof/>
                <w:webHidden/>
              </w:rPr>
            </w:r>
            <w:r w:rsidR="004D2099">
              <w:rPr>
                <w:noProof/>
                <w:webHidden/>
              </w:rPr>
              <w:fldChar w:fldCharType="separate"/>
            </w:r>
            <w:r w:rsidR="004D2099">
              <w:rPr>
                <w:noProof/>
                <w:webHidden/>
              </w:rPr>
              <w:t>73</w:t>
            </w:r>
            <w:r w:rsidR="004D2099">
              <w:rPr>
                <w:noProof/>
                <w:webHidden/>
              </w:rPr>
              <w:fldChar w:fldCharType="end"/>
            </w:r>
          </w:hyperlink>
        </w:p>
        <w:p w14:paraId="48C9B5A7" w14:textId="77777777" w:rsidR="004D2099" w:rsidRDefault="00000000">
          <w:pPr>
            <w:pStyle w:val="TOC3"/>
            <w:tabs>
              <w:tab w:val="right" w:leader="dot" w:pos="10456"/>
            </w:tabs>
            <w:rPr>
              <w:rFonts w:eastAsiaTheme="minorEastAsia"/>
              <w:noProof/>
            </w:rPr>
          </w:pPr>
          <w:hyperlink w:anchor="_Toc177115228" w:history="1">
            <w:r w:rsidR="004D2099" w:rsidRPr="00365648">
              <w:rPr>
                <w:rStyle w:val="Hyperlink"/>
                <w:noProof/>
              </w:rPr>
              <w:t>Јелена Киковић</w:t>
            </w:r>
            <w:r w:rsidR="004D2099">
              <w:rPr>
                <w:noProof/>
                <w:webHidden/>
              </w:rPr>
              <w:tab/>
            </w:r>
            <w:r w:rsidR="004D2099">
              <w:rPr>
                <w:noProof/>
                <w:webHidden/>
              </w:rPr>
              <w:fldChar w:fldCharType="begin"/>
            </w:r>
            <w:r w:rsidR="004D2099">
              <w:rPr>
                <w:noProof/>
                <w:webHidden/>
              </w:rPr>
              <w:instrText xml:space="preserve"> PAGEREF _Toc177115228 \h </w:instrText>
            </w:r>
            <w:r w:rsidR="004D2099">
              <w:rPr>
                <w:noProof/>
                <w:webHidden/>
              </w:rPr>
            </w:r>
            <w:r w:rsidR="004D2099">
              <w:rPr>
                <w:noProof/>
                <w:webHidden/>
              </w:rPr>
              <w:fldChar w:fldCharType="separate"/>
            </w:r>
            <w:r w:rsidR="004D2099">
              <w:rPr>
                <w:noProof/>
                <w:webHidden/>
              </w:rPr>
              <w:t>78</w:t>
            </w:r>
            <w:r w:rsidR="004D2099">
              <w:rPr>
                <w:noProof/>
                <w:webHidden/>
              </w:rPr>
              <w:fldChar w:fldCharType="end"/>
            </w:r>
          </w:hyperlink>
        </w:p>
        <w:p w14:paraId="7D4AA52D" w14:textId="77777777" w:rsidR="004D2099" w:rsidRDefault="00000000">
          <w:pPr>
            <w:pStyle w:val="TOC3"/>
            <w:tabs>
              <w:tab w:val="right" w:leader="dot" w:pos="10456"/>
            </w:tabs>
            <w:rPr>
              <w:rFonts w:eastAsiaTheme="minorEastAsia"/>
              <w:noProof/>
            </w:rPr>
          </w:pPr>
          <w:hyperlink w:anchor="_Toc177115229" w:history="1">
            <w:r w:rsidR="004D2099" w:rsidRPr="00365648">
              <w:rPr>
                <w:rStyle w:val="Hyperlink"/>
                <w:noProof/>
              </w:rPr>
              <w:t>Невена Новчић</w:t>
            </w:r>
            <w:r w:rsidR="004D2099">
              <w:rPr>
                <w:noProof/>
                <w:webHidden/>
              </w:rPr>
              <w:tab/>
            </w:r>
            <w:r w:rsidR="004D2099">
              <w:rPr>
                <w:noProof/>
                <w:webHidden/>
              </w:rPr>
              <w:fldChar w:fldCharType="begin"/>
            </w:r>
            <w:r w:rsidR="004D2099">
              <w:rPr>
                <w:noProof/>
                <w:webHidden/>
              </w:rPr>
              <w:instrText xml:space="preserve"> PAGEREF _Toc177115229 \h </w:instrText>
            </w:r>
            <w:r w:rsidR="004D2099">
              <w:rPr>
                <w:noProof/>
                <w:webHidden/>
              </w:rPr>
            </w:r>
            <w:r w:rsidR="004D2099">
              <w:rPr>
                <w:noProof/>
                <w:webHidden/>
              </w:rPr>
              <w:fldChar w:fldCharType="separate"/>
            </w:r>
            <w:r w:rsidR="004D2099">
              <w:rPr>
                <w:noProof/>
                <w:webHidden/>
              </w:rPr>
              <w:t>84</w:t>
            </w:r>
            <w:r w:rsidR="004D2099">
              <w:rPr>
                <w:noProof/>
                <w:webHidden/>
              </w:rPr>
              <w:fldChar w:fldCharType="end"/>
            </w:r>
          </w:hyperlink>
        </w:p>
        <w:p w14:paraId="33AFA390" w14:textId="77777777" w:rsidR="004D2099" w:rsidRDefault="00000000">
          <w:pPr>
            <w:pStyle w:val="TOC3"/>
            <w:tabs>
              <w:tab w:val="right" w:leader="dot" w:pos="10456"/>
            </w:tabs>
            <w:rPr>
              <w:rFonts w:eastAsiaTheme="minorEastAsia"/>
              <w:noProof/>
            </w:rPr>
          </w:pPr>
          <w:hyperlink w:anchor="_Toc177115230" w:history="1">
            <w:r w:rsidR="004D2099" w:rsidRPr="00365648">
              <w:rPr>
                <w:rStyle w:val="Hyperlink"/>
                <w:noProof/>
              </w:rPr>
              <w:t>БИБЛИОТЕКАР</w:t>
            </w:r>
            <w:r w:rsidR="004D2099">
              <w:rPr>
                <w:noProof/>
                <w:webHidden/>
              </w:rPr>
              <w:tab/>
            </w:r>
            <w:r w:rsidR="004D2099">
              <w:rPr>
                <w:noProof/>
                <w:webHidden/>
              </w:rPr>
              <w:fldChar w:fldCharType="begin"/>
            </w:r>
            <w:r w:rsidR="004D2099">
              <w:rPr>
                <w:noProof/>
                <w:webHidden/>
              </w:rPr>
              <w:instrText xml:space="preserve"> PAGEREF _Toc177115230 \h </w:instrText>
            </w:r>
            <w:r w:rsidR="004D2099">
              <w:rPr>
                <w:noProof/>
                <w:webHidden/>
              </w:rPr>
            </w:r>
            <w:r w:rsidR="004D2099">
              <w:rPr>
                <w:noProof/>
                <w:webHidden/>
              </w:rPr>
              <w:fldChar w:fldCharType="separate"/>
            </w:r>
            <w:r w:rsidR="004D2099">
              <w:rPr>
                <w:noProof/>
                <w:webHidden/>
              </w:rPr>
              <w:t>106</w:t>
            </w:r>
            <w:r w:rsidR="004D2099">
              <w:rPr>
                <w:noProof/>
                <w:webHidden/>
              </w:rPr>
              <w:fldChar w:fldCharType="end"/>
            </w:r>
          </w:hyperlink>
        </w:p>
        <w:p w14:paraId="74229AA9" w14:textId="77777777" w:rsidR="004D2099" w:rsidRDefault="00000000">
          <w:pPr>
            <w:pStyle w:val="TOC2"/>
            <w:tabs>
              <w:tab w:val="right" w:leader="dot" w:pos="10456"/>
            </w:tabs>
            <w:rPr>
              <w:rFonts w:eastAsiaTheme="minorEastAsia"/>
              <w:noProof/>
            </w:rPr>
          </w:pPr>
          <w:hyperlink w:anchor="_Toc177115231" w:history="1">
            <w:r w:rsidR="004D2099" w:rsidRPr="00365648">
              <w:rPr>
                <w:rStyle w:val="Hyperlink"/>
                <w:noProof/>
              </w:rPr>
              <w:t>ПЛАН ПРОЈЕКТА „ИНТЕРКУЛТУРА“</w:t>
            </w:r>
            <w:r w:rsidR="004D2099">
              <w:rPr>
                <w:noProof/>
                <w:webHidden/>
              </w:rPr>
              <w:tab/>
            </w:r>
            <w:r w:rsidR="004D2099">
              <w:rPr>
                <w:noProof/>
                <w:webHidden/>
              </w:rPr>
              <w:fldChar w:fldCharType="begin"/>
            </w:r>
            <w:r w:rsidR="004D2099">
              <w:rPr>
                <w:noProof/>
                <w:webHidden/>
              </w:rPr>
              <w:instrText xml:space="preserve"> PAGEREF _Toc177115231 \h </w:instrText>
            </w:r>
            <w:r w:rsidR="004D2099">
              <w:rPr>
                <w:noProof/>
                <w:webHidden/>
              </w:rPr>
            </w:r>
            <w:r w:rsidR="004D2099">
              <w:rPr>
                <w:noProof/>
                <w:webHidden/>
              </w:rPr>
              <w:fldChar w:fldCharType="separate"/>
            </w:r>
            <w:r w:rsidR="004D2099">
              <w:rPr>
                <w:noProof/>
                <w:webHidden/>
              </w:rPr>
              <w:t>113</w:t>
            </w:r>
            <w:r w:rsidR="004D2099">
              <w:rPr>
                <w:noProof/>
                <w:webHidden/>
              </w:rPr>
              <w:fldChar w:fldCharType="end"/>
            </w:r>
          </w:hyperlink>
        </w:p>
        <w:p w14:paraId="6E942CF1" w14:textId="77777777" w:rsidR="004D2099" w:rsidRDefault="00000000">
          <w:pPr>
            <w:pStyle w:val="TOC2"/>
            <w:tabs>
              <w:tab w:val="right" w:leader="dot" w:pos="10456"/>
            </w:tabs>
            <w:rPr>
              <w:rFonts w:eastAsiaTheme="minorEastAsia"/>
              <w:noProof/>
            </w:rPr>
          </w:pPr>
          <w:hyperlink w:anchor="_Toc177115232" w:history="1">
            <w:r w:rsidR="004D2099" w:rsidRPr="00365648">
              <w:rPr>
                <w:rStyle w:val="Hyperlink"/>
                <w:noProof/>
              </w:rPr>
              <w:t>ПОСЕБНИ ПЛАНОВИ ОБРАЗОВНО-ВАСПИТНОГ РАДA</w:t>
            </w:r>
            <w:r w:rsidR="004D2099">
              <w:rPr>
                <w:noProof/>
                <w:webHidden/>
              </w:rPr>
              <w:tab/>
            </w:r>
            <w:r w:rsidR="004D2099">
              <w:rPr>
                <w:noProof/>
                <w:webHidden/>
              </w:rPr>
              <w:fldChar w:fldCharType="begin"/>
            </w:r>
            <w:r w:rsidR="004D2099">
              <w:rPr>
                <w:noProof/>
                <w:webHidden/>
              </w:rPr>
              <w:instrText xml:space="preserve"> PAGEREF _Toc177115232 \h </w:instrText>
            </w:r>
            <w:r w:rsidR="004D2099">
              <w:rPr>
                <w:noProof/>
                <w:webHidden/>
              </w:rPr>
            </w:r>
            <w:r w:rsidR="004D2099">
              <w:rPr>
                <w:noProof/>
                <w:webHidden/>
              </w:rPr>
              <w:fldChar w:fldCharType="separate"/>
            </w:r>
            <w:r w:rsidR="004D2099">
              <w:rPr>
                <w:noProof/>
                <w:webHidden/>
              </w:rPr>
              <w:t>115</w:t>
            </w:r>
            <w:r w:rsidR="004D2099">
              <w:rPr>
                <w:noProof/>
                <w:webHidden/>
              </w:rPr>
              <w:fldChar w:fldCharType="end"/>
            </w:r>
          </w:hyperlink>
        </w:p>
        <w:p w14:paraId="458D1AF4" w14:textId="77777777" w:rsidR="004D2099" w:rsidRDefault="00000000">
          <w:pPr>
            <w:pStyle w:val="TOC3"/>
            <w:tabs>
              <w:tab w:val="right" w:leader="dot" w:pos="10456"/>
            </w:tabs>
            <w:rPr>
              <w:rFonts w:eastAsiaTheme="minorEastAsia"/>
              <w:noProof/>
            </w:rPr>
          </w:pPr>
          <w:hyperlink w:anchor="_Toc177115233" w:history="1">
            <w:r w:rsidR="004D2099" w:rsidRPr="00365648">
              <w:rPr>
                <w:rStyle w:val="Hyperlink"/>
                <w:noProof/>
              </w:rPr>
              <w:t>ПЛАН ТИМА ЗА  КАРИЈЕРНО ВОЂЕЊЕ  И САВЕТОВАЊЕ</w:t>
            </w:r>
            <w:r w:rsidR="004D2099">
              <w:rPr>
                <w:noProof/>
                <w:webHidden/>
              </w:rPr>
              <w:tab/>
            </w:r>
            <w:r w:rsidR="004D2099">
              <w:rPr>
                <w:noProof/>
                <w:webHidden/>
              </w:rPr>
              <w:fldChar w:fldCharType="begin"/>
            </w:r>
            <w:r w:rsidR="004D2099">
              <w:rPr>
                <w:noProof/>
                <w:webHidden/>
              </w:rPr>
              <w:instrText xml:space="preserve"> PAGEREF _Toc177115233 \h </w:instrText>
            </w:r>
            <w:r w:rsidR="004D2099">
              <w:rPr>
                <w:noProof/>
                <w:webHidden/>
              </w:rPr>
            </w:r>
            <w:r w:rsidR="004D2099">
              <w:rPr>
                <w:noProof/>
                <w:webHidden/>
              </w:rPr>
              <w:fldChar w:fldCharType="separate"/>
            </w:r>
            <w:r w:rsidR="004D2099">
              <w:rPr>
                <w:noProof/>
                <w:webHidden/>
              </w:rPr>
              <w:t>115</w:t>
            </w:r>
            <w:r w:rsidR="004D2099">
              <w:rPr>
                <w:noProof/>
                <w:webHidden/>
              </w:rPr>
              <w:fldChar w:fldCharType="end"/>
            </w:r>
          </w:hyperlink>
        </w:p>
        <w:p w14:paraId="514FD0CA" w14:textId="77777777" w:rsidR="004D2099" w:rsidRDefault="00000000">
          <w:pPr>
            <w:pStyle w:val="TOC3"/>
            <w:tabs>
              <w:tab w:val="right" w:leader="dot" w:pos="10456"/>
            </w:tabs>
            <w:rPr>
              <w:rFonts w:eastAsiaTheme="minorEastAsia"/>
              <w:noProof/>
            </w:rPr>
          </w:pPr>
          <w:hyperlink w:anchor="_Toc177115234" w:history="1">
            <w:r w:rsidR="004D2099" w:rsidRPr="00365648">
              <w:rPr>
                <w:rStyle w:val="Hyperlink"/>
                <w:noProof/>
                <w:lang w:val="sr-Cyrl-RS"/>
              </w:rPr>
              <w:t>ПЛАН РАДА НА ПРОГРАМУ ЗАШТИТЕ ЖИВОТНЕ СРЕДИНЕ</w:t>
            </w:r>
            <w:r w:rsidR="004D2099">
              <w:rPr>
                <w:noProof/>
                <w:webHidden/>
              </w:rPr>
              <w:tab/>
            </w:r>
            <w:r w:rsidR="004D2099">
              <w:rPr>
                <w:noProof/>
                <w:webHidden/>
              </w:rPr>
              <w:fldChar w:fldCharType="begin"/>
            </w:r>
            <w:r w:rsidR="004D2099">
              <w:rPr>
                <w:noProof/>
                <w:webHidden/>
              </w:rPr>
              <w:instrText xml:space="preserve"> PAGEREF _Toc177115234 \h </w:instrText>
            </w:r>
            <w:r w:rsidR="004D2099">
              <w:rPr>
                <w:noProof/>
                <w:webHidden/>
              </w:rPr>
            </w:r>
            <w:r w:rsidR="004D2099">
              <w:rPr>
                <w:noProof/>
                <w:webHidden/>
              </w:rPr>
              <w:fldChar w:fldCharType="separate"/>
            </w:r>
            <w:r w:rsidR="004D2099">
              <w:rPr>
                <w:noProof/>
                <w:webHidden/>
              </w:rPr>
              <w:t>118</w:t>
            </w:r>
            <w:r w:rsidR="004D2099">
              <w:rPr>
                <w:noProof/>
                <w:webHidden/>
              </w:rPr>
              <w:fldChar w:fldCharType="end"/>
            </w:r>
          </w:hyperlink>
        </w:p>
        <w:p w14:paraId="7E09C087" w14:textId="77777777" w:rsidR="004D2099" w:rsidRDefault="00000000">
          <w:pPr>
            <w:pStyle w:val="TOC3"/>
            <w:tabs>
              <w:tab w:val="right" w:leader="dot" w:pos="10456"/>
            </w:tabs>
            <w:rPr>
              <w:rFonts w:eastAsiaTheme="minorEastAsia"/>
              <w:noProof/>
            </w:rPr>
          </w:pPr>
          <w:hyperlink w:anchor="_Toc177115235" w:history="1">
            <w:r w:rsidR="004D2099" w:rsidRPr="00365648">
              <w:rPr>
                <w:rStyle w:val="Hyperlink"/>
                <w:noProof/>
              </w:rPr>
              <w:t>ПЛАН РАДА ТИМА ЗА ЗАШТИТУ ОД ДИСКРИМИНАЦИЈЕ, НАСИЉА, ЗЛОСТАВЉАЊА И ЗАНЕМАРИВАЊА</w:t>
            </w:r>
            <w:r w:rsidR="004D2099">
              <w:rPr>
                <w:noProof/>
                <w:webHidden/>
              </w:rPr>
              <w:tab/>
            </w:r>
            <w:r w:rsidR="004D2099">
              <w:rPr>
                <w:noProof/>
                <w:webHidden/>
              </w:rPr>
              <w:fldChar w:fldCharType="begin"/>
            </w:r>
            <w:r w:rsidR="004D2099">
              <w:rPr>
                <w:noProof/>
                <w:webHidden/>
              </w:rPr>
              <w:instrText xml:space="preserve"> PAGEREF _Toc177115235 \h </w:instrText>
            </w:r>
            <w:r w:rsidR="004D2099">
              <w:rPr>
                <w:noProof/>
                <w:webHidden/>
              </w:rPr>
            </w:r>
            <w:r w:rsidR="004D2099">
              <w:rPr>
                <w:noProof/>
                <w:webHidden/>
              </w:rPr>
              <w:fldChar w:fldCharType="separate"/>
            </w:r>
            <w:r w:rsidR="004D2099">
              <w:rPr>
                <w:noProof/>
                <w:webHidden/>
              </w:rPr>
              <w:t>120</w:t>
            </w:r>
            <w:r w:rsidR="004D2099">
              <w:rPr>
                <w:noProof/>
                <w:webHidden/>
              </w:rPr>
              <w:fldChar w:fldCharType="end"/>
            </w:r>
          </w:hyperlink>
        </w:p>
        <w:p w14:paraId="572BF181" w14:textId="77777777" w:rsidR="004D2099" w:rsidRDefault="00000000">
          <w:pPr>
            <w:pStyle w:val="TOC3"/>
            <w:tabs>
              <w:tab w:val="right" w:leader="dot" w:pos="10456"/>
            </w:tabs>
            <w:rPr>
              <w:rFonts w:eastAsiaTheme="minorEastAsia"/>
              <w:noProof/>
            </w:rPr>
          </w:pPr>
          <w:hyperlink w:anchor="_Toc177115236" w:history="1">
            <w:r w:rsidR="004D2099" w:rsidRPr="00365648">
              <w:rPr>
                <w:rStyle w:val="Hyperlink"/>
                <w:noProof/>
                <w:lang w:val="sr-Cyrl-RS"/>
              </w:rPr>
              <w:t>ПЛАН УНАПРЕЂЕЊА МЕНТАЛНОГ ЗДРАВЉА</w:t>
            </w:r>
            <w:r w:rsidR="004D2099">
              <w:rPr>
                <w:noProof/>
                <w:webHidden/>
              </w:rPr>
              <w:tab/>
            </w:r>
            <w:r w:rsidR="004D2099">
              <w:rPr>
                <w:noProof/>
                <w:webHidden/>
              </w:rPr>
              <w:fldChar w:fldCharType="begin"/>
            </w:r>
            <w:r w:rsidR="004D2099">
              <w:rPr>
                <w:noProof/>
                <w:webHidden/>
              </w:rPr>
              <w:instrText xml:space="preserve"> PAGEREF _Toc177115236 \h </w:instrText>
            </w:r>
            <w:r w:rsidR="004D2099">
              <w:rPr>
                <w:noProof/>
                <w:webHidden/>
              </w:rPr>
            </w:r>
            <w:r w:rsidR="004D2099">
              <w:rPr>
                <w:noProof/>
                <w:webHidden/>
              </w:rPr>
              <w:fldChar w:fldCharType="separate"/>
            </w:r>
            <w:r w:rsidR="004D2099">
              <w:rPr>
                <w:noProof/>
                <w:webHidden/>
              </w:rPr>
              <w:t>127</w:t>
            </w:r>
            <w:r w:rsidR="004D2099">
              <w:rPr>
                <w:noProof/>
                <w:webHidden/>
              </w:rPr>
              <w:fldChar w:fldCharType="end"/>
            </w:r>
          </w:hyperlink>
        </w:p>
        <w:p w14:paraId="4BDCC272" w14:textId="77777777" w:rsidR="004D2099" w:rsidRDefault="00000000">
          <w:pPr>
            <w:pStyle w:val="TOC3"/>
            <w:tabs>
              <w:tab w:val="right" w:leader="dot" w:pos="10456"/>
            </w:tabs>
            <w:rPr>
              <w:rFonts w:eastAsiaTheme="minorEastAsia"/>
              <w:noProof/>
            </w:rPr>
          </w:pPr>
          <w:hyperlink w:anchor="_Toc177115237" w:history="1">
            <w:r w:rsidR="004D2099" w:rsidRPr="00365648">
              <w:rPr>
                <w:rStyle w:val="Hyperlink"/>
                <w:noProof/>
              </w:rPr>
              <w:t>ПЛАН САРАДЊЕ СА ПОРОДИЦОМ</w:t>
            </w:r>
            <w:r w:rsidR="004D2099">
              <w:rPr>
                <w:noProof/>
                <w:webHidden/>
              </w:rPr>
              <w:tab/>
            </w:r>
            <w:r w:rsidR="004D2099">
              <w:rPr>
                <w:noProof/>
                <w:webHidden/>
              </w:rPr>
              <w:fldChar w:fldCharType="begin"/>
            </w:r>
            <w:r w:rsidR="004D2099">
              <w:rPr>
                <w:noProof/>
                <w:webHidden/>
              </w:rPr>
              <w:instrText xml:space="preserve"> PAGEREF _Toc177115237 \h </w:instrText>
            </w:r>
            <w:r w:rsidR="004D2099">
              <w:rPr>
                <w:noProof/>
                <w:webHidden/>
              </w:rPr>
            </w:r>
            <w:r w:rsidR="004D2099">
              <w:rPr>
                <w:noProof/>
                <w:webHidden/>
              </w:rPr>
              <w:fldChar w:fldCharType="separate"/>
            </w:r>
            <w:r w:rsidR="004D2099">
              <w:rPr>
                <w:noProof/>
                <w:webHidden/>
              </w:rPr>
              <w:t>135</w:t>
            </w:r>
            <w:r w:rsidR="004D2099">
              <w:rPr>
                <w:noProof/>
                <w:webHidden/>
              </w:rPr>
              <w:fldChar w:fldCharType="end"/>
            </w:r>
          </w:hyperlink>
        </w:p>
        <w:p w14:paraId="6F1C6E6C" w14:textId="77777777" w:rsidR="004D2099" w:rsidRDefault="00000000">
          <w:pPr>
            <w:pStyle w:val="TOC3"/>
            <w:tabs>
              <w:tab w:val="right" w:leader="dot" w:pos="10456"/>
            </w:tabs>
            <w:rPr>
              <w:rFonts w:eastAsiaTheme="minorEastAsia"/>
              <w:noProof/>
            </w:rPr>
          </w:pPr>
          <w:hyperlink w:anchor="_Toc177115238" w:history="1">
            <w:r w:rsidR="004D2099" w:rsidRPr="00365648">
              <w:rPr>
                <w:rStyle w:val="Hyperlink"/>
                <w:noProof/>
              </w:rPr>
              <w:t>ПЛАН  САРАДЊЕ СА ЛОКАЛНОМ САМОУПРАВОМ (И ОКРУЖЕЊЕМ)</w:t>
            </w:r>
            <w:r w:rsidR="004D2099">
              <w:rPr>
                <w:noProof/>
                <w:webHidden/>
              </w:rPr>
              <w:tab/>
            </w:r>
            <w:r w:rsidR="004D2099">
              <w:rPr>
                <w:noProof/>
                <w:webHidden/>
              </w:rPr>
              <w:fldChar w:fldCharType="begin"/>
            </w:r>
            <w:r w:rsidR="004D2099">
              <w:rPr>
                <w:noProof/>
                <w:webHidden/>
              </w:rPr>
              <w:instrText xml:space="preserve"> PAGEREF _Toc177115238 \h </w:instrText>
            </w:r>
            <w:r w:rsidR="004D2099">
              <w:rPr>
                <w:noProof/>
                <w:webHidden/>
              </w:rPr>
            </w:r>
            <w:r w:rsidR="004D2099">
              <w:rPr>
                <w:noProof/>
                <w:webHidden/>
              </w:rPr>
              <w:fldChar w:fldCharType="separate"/>
            </w:r>
            <w:r w:rsidR="004D2099">
              <w:rPr>
                <w:noProof/>
                <w:webHidden/>
              </w:rPr>
              <w:t>139</w:t>
            </w:r>
            <w:r w:rsidR="004D2099">
              <w:rPr>
                <w:noProof/>
                <w:webHidden/>
              </w:rPr>
              <w:fldChar w:fldCharType="end"/>
            </w:r>
          </w:hyperlink>
        </w:p>
        <w:p w14:paraId="30C50B5D" w14:textId="77777777" w:rsidR="004D2099" w:rsidRDefault="00000000">
          <w:pPr>
            <w:pStyle w:val="TOC2"/>
            <w:tabs>
              <w:tab w:val="right" w:leader="dot" w:pos="10456"/>
            </w:tabs>
            <w:rPr>
              <w:rFonts w:eastAsiaTheme="minorEastAsia"/>
              <w:noProof/>
            </w:rPr>
          </w:pPr>
          <w:hyperlink w:anchor="_Toc177115239" w:history="1">
            <w:r w:rsidR="004D2099" w:rsidRPr="00365648">
              <w:rPr>
                <w:rStyle w:val="Hyperlink"/>
                <w:noProof/>
              </w:rPr>
              <w:t>УЧЕНИЧКЕ ОРГАНИЗАЦИЈЕ</w:t>
            </w:r>
            <w:r w:rsidR="004D2099">
              <w:rPr>
                <w:noProof/>
                <w:webHidden/>
              </w:rPr>
              <w:tab/>
            </w:r>
            <w:r w:rsidR="004D2099">
              <w:rPr>
                <w:noProof/>
                <w:webHidden/>
              </w:rPr>
              <w:fldChar w:fldCharType="begin"/>
            </w:r>
            <w:r w:rsidR="004D2099">
              <w:rPr>
                <w:noProof/>
                <w:webHidden/>
              </w:rPr>
              <w:instrText xml:space="preserve"> PAGEREF _Toc177115239 \h </w:instrText>
            </w:r>
            <w:r w:rsidR="004D2099">
              <w:rPr>
                <w:noProof/>
                <w:webHidden/>
              </w:rPr>
            </w:r>
            <w:r w:rsidR="004D2099">
              <w:rPr>
                <w:noProof/>
                <w:webHidden/>
              </w:rPr>
              <w:fldChar w:fldCharType="separate"/>
            </w:r>
            <w:r w:rsidR="004D2099">
              <w:rPr>
                <w:noProof/>
                <w:webHidden/>
              </w:rPr>
              <w:t>142</w:t>
            </w:r>
            <w:r w:rsidR="004D2099">
              <w:rPr>
                <w:noProof/>
                <w:webHidden/>
              </w:rPr>
              <w:fldChar w:fldCharType="end"/>
            </w:r>
          </w:hyperlink>
        </w:p>
        <w:p w14:paraId="1251B871" w14:textId="77777777" w:rsidR="004D2099" w:rsidRDefault="00000000">
          <w:pPr>
            <w:pStyle w:val="TOC3"/>
            <w:tabs>
              <w:tab w:val="right" w:leader="dot" w:pos="10456"/>
            </w:tabs>
            <w:rPr>
              <w:rFonts w:eastAsiaTheme="minorEastAsia"/>
              <w:noProof/>
            </w:rPr>
          </w:pPr>
          <w:hyperlink w:anchor="_Toc177115240" w:history="1">
            <w:r w:rsidR="004D2099" w:rsidRPr="00365648">
              <w:rPr>
                <w:rStyle w:val="Hyperlink"/>
                <w:noProof/>
              </w:rPr>
              <w:t>ПЛАН САРАДЊЕ СА ЦРВЕНИМ КРСТОМ</w:t>
            </w:r>
            <w:r w:rsidR="004D2099">
              <w:rPr>
                <w:noProof/>
                <w:webHidden/>
              </w:rPr>
              <w:tab/>
            </w:r>
            <w:r w:rsidR="004D2099">
              <w:rPr>
                <w:noProof/>
                <w:webHidden/>
              </w:rPr>
              <w:fldChar w:fldCharType="begin"/>
            </w:r>
            <w:r w:rsidR="004D2099">
              <w:rPr>
                <w:noProof/>
                <w:webHidden/>
              </w:rPr>
              <w:instrText xml:space="preserve"> PAGEREF _Toc177115240 \h </w:instrText>
            </w:r>
            <w:r w:rsidR="004D2099">
              <w:rPr>
                <w:noProof/>
                <w:webHidden/>
              </w:rPr>
            </w:r>
            <w:r w:rsidR="004D2099">
              <w:rPr>
                <w:noProof/>
                <w:webHidden/>
              </w:rPr>
              <w:fldChar w:fldCharType="separate"/>
            </w:r>
            <w:r w:rsidR="004D2099">
              <w:rPr>
                <w:noProof/>
                <w:webHidden/>
              </w:rPr>
              <w:t>142</w:t>
            </w:r>
            <w:r w:rsidR="004D2099">
              <w:rPr>
                <w:noProof/>
                <w:webHidden/>
              </w:rPr>
              <w:fldChar w:fldCharType="end"/>
            </w:r>
          </w:hyperlink>
        </w:p>
        <w:p w14:paraId="641D8FBB" w14:textId="77777777" w:rsidR="004D2099" w:rsidRDefault="00000000">
          <w:pPr>
            <w:pStyle w:val="TOC3"/>
            <w:tabs>
              <w:tab w:val="right" w:leader="dot" w:pos="10456"/>
            </w:tabs>
            <w:rPr>
              <w:rFonts w:eastAsiaTheme="minorEastAsia"/>
              <w:noProof/>
            </w:rPr>
          </w:pPr>
          <w:hyperlink w:anchor="_Toc177115241" w:history="1">
            <w:r w:rsidR="004D2099" w:rsidRPr="00365648">
              <w:rPr>
                <w:rStyle w:val="Hyperlink"/>
                <w:noProof/>
              </w:rPr>
              <w:t>ПЛАН РАДА УЧЕНИЧКОГ ПАРЛАМЕНТА</w:t>
            </w:r>
            <w:r w:rsidR="004D2099">
              <w:rPr>
                <w:noProof/>
                <w:webHidden/>
              </w:rPr>
              <w:tab/>
            </w:r>
            <w:r w:rsidR="004D2099">
              <w:rPr>
                <w:noProof/>
                <w:webHidden/>
              </w:rPr>
              <w:fldChar w:fldCharType="begin"/>
            </w:r>
            <w:r w:rsidR="004D2099">
              <w:rPr>
                <w:noProof/>
                <w:webHidden/>
              </w:rPr>
              <w:instrText xml:space="preserve"> PAGEREF _Toc177115241 \h </w:instrText>
            </w:r>
            <w:r w:rsidR="004D2099">
              <w:rPr>
                <w:noProof/>
                <w:webHidden/>
              </w:rPr>
            </w:r>
            <w:r w:rsidR="004D2099">
              <w:rPr>
                <w:noProof/>
                <w:webHidden/>
              </w:rPr>
              <w:fldChar w:fldCharType="separate"/>
            </w:r>
            <w:r w:rsidR="004D2099">
              <w:rPr>
                <w:noProof/>
                <w:webHidden/>
              </w:rPr>
              <w:t>143</w:t>
            </w:r>
            <w:r w:rsidR="004D2099">
              <w:rPr>
                <w:noProof/>
                <w:webHidden/>
              </w:rPr>
              <w:fldChar w:fldCharType="end"/>
            </w:r>
          </w:hyperlink>
        </w:p>
        <w:p w14:paraId="5D1FDA1D" w14:textId="77777777" w:rsidR="004D2099" w:rsidRDefault="00000000">
          <w:pPr>
            <w:pStyle w:val="TOC2"/>
            <w:tabs>
              <w:tab w:val="right" w:leader="dot" w:pos="10456"/>
            </w:tabs>
            <w:rPr>
              <w:rFonts w:eastAsiaTheme="minorEastAsia"/>
              <w:noProof/>
            </w:rPr>
          </w:pPr>
          <w:hyperlink w:anchor="_Toc177115242" w:history="1">
            <w:r w:rsidR="004D2099" w:rsidRPr="00365648">
              <w:rPr>
                <w:rStyle w:val="Hyperlink"/>
                <w:noProof/>
              </w:rPr>
              <w:t>ПЛАНОВИ ВЕЋА, АКТИВА И ТИМОВА</w:t>
            </w:r>
            <w:r w:rsidR="004D2099">
              <w:rPr>
                <w:noProof/>
                <w:webHidden/>
              </w:rPr>
              <w:tab/>
            </w:r>
            <w:r w:rsidR="004D2099">
              <w:rPr>
                <w:noProof/>
                <w:webHidden/>
              </w:rPr>
              <w:fldChar w:fldCharType="begin"/>
            </w:r>
            <w:r w:rsidR="004D2099">
              <w:rPr>
                <w:noProof/>
                <w:webHidden/>
              </w:rPr>
              <w:instrText xml:space="preserve"> PAGEREF _Toc177115242 \h </w:instrText>
            </w:r>
            <w:r w:rsidR="004D2099">
              <w:rPr>
                <w:noProof/>
                <w:webHidden/>
              </w:rPr>
            </w:r>
            <w:r w:rsidR="004D2099">
              <w:rPr>
                <w:noProof/>
                <w:webHidden/>
              </w:rPr>
              <w:fldChar w:fldCharType="separate"/>
            </w:r>
            <w:r w:rsidR="004D2099">
              <w:rPr>
                <w:noProof/>
                <w:webHidden/>
              </w:rPr>
              <w:t>146</w:t>
            </w:r>
            <w:r w:rsidR="004D2099">
              <w:rPr>
                <w:noProof/>
                <w:webHidden/>
              </w:rPr>
              <w:fldChar w:fldCharType="end"/>
            </w:r>
          </w:hyperlink>
        </w:p>
        <w:p w14:paraId="29FF7AEE" w14:textId="77777777" w:rsidR="004D2099" w:rsidRDefault="00000000">
          <w:pPr>
            <w:pStyle w:val="TOC3"/>
            <w:tabs>
              <w:tab w:val="right" w:leader="dot" w:pos="10456"/>
            </w:tabs>
            <w:rPr>
              <w:rFonts w:eastAsiaTheme="minorEastAsia"/>
              <w:noProof/>
            </w:rPr>
          </w:pPr>
          <w:hyperlink w:anchor="_Toc177115243" w:history="1">
            <w:r w:rsidR="004D2099" w:rsidRPr="00365648">
              <w:rPr>
                <w:rStyle w:val="Hyperlink"/>
                <w:noProof/>
              </w:rPr>
              <w:t>ПЛАНОВИ ОДЕЉЕЊСКИХ ВЕЋА</w:t>
            </w:r>
            <w:r w:rsidR="004D2099">
              <w:rPr>
                <w:noProof/>
                <w:webHidden/>
              </w:rPr>
              <w:tab/>
            </w:r>
            <w:r w:rsidR="004D2099">
              <w:rPr>
                <w:noProof/>
                <w:webHidden/>
              </w:rPr>
              <w:fldChar w:fldCharType="begin"/>
            </w:r>
            <w:r w:rsidR="004D2099">
              <w:rPr>
                <w:noProof/>
                <w:webHidden/>
              </w:rPr>
              <w:instrText xml:space="preserve"> PAGEREF _Toc177115243 \h </w:instrText>
            </w:r>
            <w:r w:rsidR="004D2099">
              <w:rPr>
                <w:noProof/>
                <w:webHidden/>
              </w:rPr>
            </w:r>
            <w:r w:rsidR="004D2099">
              <w:rPr>
                <w:noProof/>
                <w:webHidden/>
              </w:rPr>
              <w:fldChar w:fldCharType="separate"/>
            </w:r>
            <w:r w:rsidR="004D2099">
              <w:rPr>
                <w:noProof/>
                <w:webHidden/>
              </w:rPr>
              <w:t>146</w:t>
            </w:r>
            <w:r w:rsidR="004D2099">
              <w:rPr>
                <w:noProof/>
                <w:webHidden/>
              </w:rPr>
              <w:fldChar w:fldCharType="end"/>
            </w:r>
          </w:hyperlink>
        </w:p>
        <w:p w14:paraId="491BC19F" w14:textId="77777777" w:rsidR="004D2099" w:rsidRDefault="00000000">
          <w:pPr>
            <w:pStyle w:val="TOC3"/>
            <w:tabs>
              <w:tab w:val="right" w:leader="dot" w:pos="10456"/>
            </w:tabs>
            <w:rPr>
              <w:rFonts w:eastAsiaTheme="minorEastAsia"/>
              <w:noProof/>
            </w:rPr>
          </w:pPr>
          <w:hyperlink w:anchor="_Toc177115244" w:history="1">
            <w:r w:rsidR="004D2099" w:rsidRPr="00365648">
              <w:rPr>
                <w:rStyle w:val="Hyperlink"/>
                <w:noProof/>
              </w:rPr>
              <w:t>ПЛАНОВИ СТРУЧНИХ  ВЕЋА</w:t>
            </w:r>
            <w:r w:rsidR="004D2099">
              <w:rPr>
                <w:noProof/>
                <w:webHidden/>
              </w:rPr>
              <w:tab/>
            </w:r>
            <w:r w:rsidR="004D2099">
              <w:rPr>
                <w:noProof/>
                <w:webHidden/>
              </w:rPr>
              <w:fldChar w:fldCharType="begin"/>
            </w:r>
            <w:r w:rsidR="004D2099">
              <w:rPr>
                <w:noProof/>
                <w:webHidden/>
              </w:rPr>
              <w:instrText xml:space="preserve"> PAGEREF _Toc177115244 \h </w:instrText>
            </w:r>
            <w:r w:rsidR="004D2099">
              <w:rPr>
                <w:noProof/>
                <w:webHidden/>
              </w:rPr>
            </w:r>
            <w:r w:rsidR="004D2099">
              <w:rPr>
                <w:noProof/>
                <w:webHidden/>
              </w:rPr>
              <w:fldChar w:fldCharType="separate"/>
            </w:r>
            <w:r w:rsidR="004D2099">
              <w:rPr>
                <w:noProof/>
                <w:webHidden/>
              </w:rPr>
              <w:t>150</w:t>
            </w:r>
            <w:r w:rsidR="004D2099">
              <w:rPr>
                <w:noProof/>
                <w:webHidden/>
              </w:rPr>
              <w:fldChar w:fldCharType="end"/>
            </w:r>
          </w:hyperlink>
        </w:p>
        <w:p w14:paraId="48DFBD57" w14:textId="77777777" w:rsidR="004D2099" w:rsidRDefault="00000000">
          <w:pPr>
            <w:pStyle w:val="TOC3"/>
            <w:tabs>
              <w:tab w:val="right" w:leader="dot" w:pos="10456"/>
            </w:tabs>
            <w:rPr>
              <w:rFonts w:eastAsiaTheme="minorEastAsia"/>
              <w:noProof/>
            </w:rPr>
          </w:pPr>
          <w:hyperlink w:anchor="_Toc177115245" w:history="1">
            <w:r w:rsidR="004D2099" w:rsidRPr="00365648">
              <w:rPr>
                <w:rStyle w:val="Hyperlink"/>
                <w:noProof/>
              </w:rPr>
              <w:t>ПЛАН НАСТАВНИКОГ ВЕЋА</w:t>
            </w:r>
            <w:r w:rsidR="004D2099">
              <w:rPr>
                <w:noProof/>
                <w:webHidden/>
              </w:rPr>
              <w:tab/>
            </w:r>
            <w:r w:rsidR="004D2099">
              <w:rPr>
                <w:noProof/>
                <w:webHidden/>
              </w:rPr>
              <w:fldChar w:fldCharType="begin"/>
            </w:r>
            <w:r w:rsidR="004D2099">
              <w:rPr>
                <w:noProof/>
                <w:webHidden/>
              </w:rPr>
              <w:instrText xml:space="preserve"> PAGEREF _Toc177115245 \h </w:instrText>
            </w:r>
            <w:r w:rsidR="004D2099">
              <w:rPr>
                <w:noProof/>
                <w:webHidden/>
              </w:rPr>
            </w:r>
            <w:r w:rsidR="004D2099">
              <w:rPr>
                <w:noProof/>
                <w:webHidden/>
              </w:rPr>
              <w:fldChar w:fldCharType="separate"/>
            </w:r>
            <w:r w:rsidR="004D2099">
              <w:rPr>
                <w:noProof/>
                <w:webHidden/>
              </w:rPr>
              <w:t>178</w:t>
            </w:r>
            <w:r w:rsidR="004D2099">
              <w:rPr>
                <w:noProof/>
                <w:webHidden/>
              </w:rPr>
              <w:fldChar w:fldCharType="end"/>
            </w:r>
          </w:hyperlink>
        </w:p>
        <w:p w14:paraId="4A6F7E82" w14:textId="77777777" w:rsidR="004D2099" w:rsidRDefault="00000000">
          <w:pPr>
            <w:pStyle w:val="TOC3"/>
            <w:tabs>
              <w:tab w:val="right" w:leader="dot" w:pos="10456"/>
            </w:tabs>
            <w:rPr>
              <w:rFonts w:eastAsiaTheme="minorEastAsia"/>
              <w:noProof/>
            </w:rPr>
          </w:pPr>
          <w:hyperlink w:anchor="_Toc177115246" w:history="1">
            <w:r w:rsidR="004D2099" w:rsidRPr="00365648">
              <w:rPr>
                <w:rStyle w:val="Hyperlink"/>
                <w:noProof/>
              </w:rPr>
              <w:t>ПЛАН РАДА ПЕДАГОШКОГ КОЛЕГИЈУМА</w:t>
            </w:r>
            <w:r w:rsidR="004D2099">
              <w:rPr>
                <w:noProof/>
                <w:webHidden/>
              </w:rPr>
              <w:tab/>
            </w:r>
            <w:r w:rsidR="004D2099">
              <w:rPr>
                <w:noProof/>
                <w:webHidden/>
              </w:rPr>
              <w:fldChar w:fldCharType="begin"/>
            </w:r>
            <w:r w:rsidR="004D2099">
              <w:rPr>
                <w:noProof/>
                <w:webHidden/>
              </w:rPr>
              <w:instrText xml:space="preserve"> PAGEREF _Toc177115246 \h </w:instrText>
            </w:r>
            <w:r w:rsidR="004D2099">
              <w:rPr>
                <w:noProof/>
                <w:webHidden/>
              </w:rPr>
            </w:r>
            <w:r w:rsidR="004D2099">
              <w:rPr>
                <w:noProof/>
                <w:webHidden/>
              </w:rPr>
              <w:fldChar w:fldCharType="separate"/>
            </w:r>
            <w:r w:rsidR="004D2099">
              <w:rPr>
                <w:noProof/>
                <w:webHidden/>
              </w:rPr>
              <w:t>181</w:t>
            </w:r>
            <w:r w:rsidR="004D2099">
              <w:rPr>
                <w:noProof/>
                <w:webHidden/>
              </w:rPr>
              <w:fldChar w:fldCharType="end"/>
            </w:r>
          </w:hyperlink>
        </w:p>
        <w:p w14:paraId="32551B24" w14:textId="77777777" w:rsidR="004D2099" w:rsidRDefault="00000000">
          <w:pPr>
            <w:pStyle w:val="TOC3"/>
            <w:tabs>
              <w:tab w:val="right" w:leader="dot" w:pos="10456"/>
            </w:tabs>
            <w:rPr>
              <w:rFonts w:eastAsiaTheme="minorEastAsia"/>
              <w:noProof/>
            </w:rPr>
          </w:pPr>
          <w:hyperlink w:anchor="_Toc177115247" w:history="1">
            <w:r w:rsidR="004D2099" w:rsidRPr="00365648">
              <w:rPr>
                <w:rStyle w:val="Hyperlink"/>
                <w:noProof/>
              </w:rPr>
              <w:t>ПЛАН РАДА ТИМА ЗА ОБЕЗБЕЂИВАЊЕ КВАЛИТЕТА И РАЗВОЈ УСТАНОВЕ</w:t>
            </w:r>
            <w:r w:rsidR="004D2099">
              <w:rPr>
                <w:noProof/>
                <w:webHidden/>
              </w:rPr>
              <w:tab/>
            </w:r>
            <w:r w:rsidR="004D2099">
              <w:rPr>
                <w:noProof/>
                <w:webHidden/>
              </w:rPr>
              <w:fldChar w:fldCharType="begin"/>
            </w:r>
            <w:r w:rsidR="004D2099">
              <w:rPr>
                <w:noProof/>
                <w:webHidden/>
              </w:rPr>
              <w:instrText xml:space="preserve"> PAGEREF _Toc177115247 \h </w:instrText>
            </w:r>
            <w:r w:rsidR="004D2099">
              <w:rPr>
                <w:noProof/>
                <w:webHidden/>
              </w:rPr>
            </w:r>
            <w:r w:rsidR="004D2099">
              <w:rPr>
                <w:noProof/>
                <w:webHidden/>
              </w:rPr>
              <w:fldChar w:fldCharType="separate"/>
            </w:r>
            <w:r w:rsidR="004D2099">
              <w:rPr>
                <w:noProof/>
                <w:webHidden/>
              </w:rPr>
              <w:t>185</w:t>
            </w:r>
            <w:r w:rsidR="004D2099">
              <w:rPr>
                <w:noProof/>
                <w:webHidden/>
              </w:rPr>
              <w:fldChar w:fldCharType="end"/>
            </w:r>
          </w:hyperlink>
        </w:p>
        <w:p w14:paraId="05FF0CB9" w14:textId="77777777" w:rsidR="004D2099" w:rsidRDefault="00000000">
          <w:pPr>
            <w:pStyle w:val="TOC3"/>
            <w:tabs>
              <w:tab w:val="right" w:leader="dot" w:pos="10456"/>
            </w:tabs>
            <w:rPr>
              <w:rFonts w:eastAsiaTheme="minorEastAsia"/>
              <w:noProof/>
            </w:rPr>
          </w:pPr>
          <w:hyperlink w:anchor="_Toc177115248" w:history="1">
            <w:r w:rsidR="004D2099" w:rsidRPr="00365648">
              <w:rPr>
                <w:rStyle w:val="Hyperlink"/>
                <w:noProof/>
              </w:rPr>
              <w:t>ТИМ ЗА САМОВРЕДНОВАЊЕ</w:t>
            </w:r>
            <w:r w:rsidR="004D2099">
              <w:rPr>
                <w:noProof/>
                <w:webHidden/>
              </w:rPr>
              <w:tab/>
            </w:r>
            <w:r w:rsidR="004D2099">
              <w:rPr>
                <w:noProof/>
                <w:webHidden/>
              </w:rPr>
              <w:fldChar w:fldCharType="begin"/>
            </w:r>
            <w:r w:rsidR="004D2099">
              <w:rPr>
                <w:noProof/>
                <w:webHidden/>
              </w:rPr>
              <w:instrText xml:space="preserve"> PAGEREF _Toc177115248 \h </w:instrText>
            </w:r>
            <w:r w:rsidR="004D2099">
              <w:rPr>
                <w:noProof/>
                <w:webHidden/>
              </w:rPr>
            </w:r>
            <w:r w:rsidR="004D2099">
              <w:rPr>
                <w:noProof/>
                <w:webHidden/>
              </w:rPr>
              <w:fldChar w:fldCharType="separate"/>
            </w:r>
            <w:r w:rsidR="004D2099">
              <w:rPr>
                <w:noProof/>
                <w:webHidden/>
              </w:rPr>
              <w:t>189</w:t>
            </w:r>
            <w:r w:rsidR="004D2099">
              <w:rPr>
                <w:noProof/>
                <w:webHidden/>
              </w:rPr>
              <w:fldChar w:fldCharType="end"/>
            </w:r>
          </w:hyperlink>
        </w:p>
        <w:p w14:paraId="2497C41D" w14:textId="77777777" w:rsidR="004D2099" w:rsidRDefault="00000000">
          <w:pPr>
            <w:pStyle w:val="TOC3"/>
            <w:tabs>
              <w:tab w:val="right" w:leader="dot" w:pos="10456"/>
            </w:tabs>
            <w:rPr>
              <w:rFonts w:eastAsiaTheme="minorEastAsia"/>
              <w:noProof/>
            </w:rPr>
          </w:pPr>
          <w:hyperlink w:anchor="_Toc177115249" w:history="1">
            <w:r w:rsidR="004D2099" w:rsidRPr="00365648">
              <w:rPr>
                <w:rStyle w:val="Hyperlink"/>
                <w:rFonts w:asciiTheme="majorHAnsi" w:eastAsiaTheme="majorEastAsia" w:hAnsiTheme="majorHAnsi" w:cstheme="majorBidi"/>
                <w:iCs/>
                <w:noProof/>
              </w:rPr>
              <w:t xml:space="preserve">Акциони план самовредновања за област </w:t>
            </w:r>
            <w:r w:rsidR="004D2099" w:rsidRPr="00365648">
              <w:rPr>
                <w:rStyle w:val="Hyperlink"/>
                <w:rFonts w:asciiTheme="majorHAnsi" w:eastAsiaTheme="majorEastAsia" w:hAnsiTheme="majorHAnsi" w:cstheme="majorBidi"/>
                <w:iCs/>
                <w:noProof/>
                <w:lang w:val="sr-Cyrl-RS"/>
              </w:rPr>
              <w:t>Настава и учење</w:t>
            </w:r>
            <w:r w:rsidR="004D2099">
              <w:rPr>
                <w:noProof/>
                <w:webHidden/>
              </w:rPr>
              <w:tab/>
            </w:r>
            <w:r w:rsidR="004D2099">
              <w:rPr>
                <w:noProof/>
                <w:webHidden/>
              </w:rPr>
              <w:fldChar w:fldCharType="begin"/>
            </w:r>
            <w:r w:rsidR="004D2099">
              <w:rPr>
                <w:noProof/>
                <w:webHidden/>
              </w:rPr>
              <w:instrText xml:space="preserve"> PAGEREF _Toc177115249 \h </w:instrText>
            </w:r>
            <w:r w:rsidR="004D2099">
              <w:rPr>
                <w:noProof/>
                <w:webHidden/>
              </w:rPr>
            </w:r>
            <w:r w:rsidR="004D2099">
              <w:rPr>
                <w:noProof/>
                <w:webHidden/>
              </w:rPr>
              <w:fldChar w:fldCharType="separate"/>
            </w:r>
            <w:r w:rsidR="004D2099">
              <w:rPr>
                <w:noProof/>
                <w:webHidden/>
              </w:rPr>
              <w:t>192</w:t>
            </w:r>
            <w:r w:rsidR="004D2099">
              <w:rPr>
                <w:noProof/>
                <w:webHidden/>
              </w:rPr>
              <w:fldChar w:fldCharType="end"/>
            </w:r>
          </w:hyperlink>
        </w:p>
        <w:p w14:paraId="6D4B5B22" w14:textId="77777777" w:rsidR="004D2099" w:rsidRDefault="00000000">
          <w:pPr>
            <w:pStyle w:val="TOC3"/>
            <w:tabs>
              <w:tab w:val="right" w:leader="dot" w:pos="10456"/>
            </w:tabs>
            <w:rPr>
              <w:rFonts w:eastAsiaTheme="minorEastAsia"/>
              <w:noProof/>
            </w:rPr>
          </w:pPr>
          <w:hyperlink w:anchor="_Toc177115250" w:history="1">
            <w:r w:rsidR="004D2099" w:rsidRPr="00365648">
              <w:rPr>
                <w:rStyle w:val="Hyperlink"/>
                <w:noProof/>
              </w:rPr>
              <w:t>ПЛАН РАДА ТИМА ЗА РАЗВОЈ МЕЂУПРЕДМЕТНИХ КОМПЕТЕНЦИЈА И ПРЕДУЗЕТНИШТВО</w:t>
            </w:r>
            <w:r w:rsidR="004D2099">
              <w:rPr>
                <w:noProof/>
                <w:webHidden/>
              </w:rPr>
              <w:tab/>
            </w:r>
            <w:r w:rsidR="004D2099">
              <w:rPr>
                <w:noProof/>
                <w:webHidden/>
              </w:rPr>
              <w:fldChar w:fldCharType="begin"/>
            </w:r>
            <w:r w:rsidR="004D2099">
              <w:rPr>
                <w:noProof/>
                <w:webHidden/>
              </w:rPr>
              <w:instrText xml:space="preserve"> PAGEREF _Toc177115250 \h </w:instrText>
            </w:r>
            <w:r w:rsidR="004D2099">
              <w:rPr>
                <w:noProof/>
                <w:webHidden/>
              </w:rPr>
            </w:r>
            <w:r w:rsidR="004D2099">
              <w:rPr>
                <w:noProof/>
                <w:webHidden/>
              </w:rPr>
              <w:fldChar w:fldCharType="separate"/>
            </w:r>
            <w:r w:rsidR="004D2099">
              <w:rPr>
                <w:noProof/>
                <w:webHidden/>
              </w:rPr>
              <w:t>196</w:t>
            </w:r>
            <w:r w:rsidR="004D2099">
              <w:rPr>
                <w:noProof/>
                <w:webHidden/>
              </w:rPr>
              <w:fldChar w:fldCharType="end"/>
            </w:r>
          </w:hyperlink>
        </w:p>
        <w:p w14:paraId="7EF415F1" w14:textId="77777777" w:rsidR="004D2099" w:rsidRDefault="00000000">
          <w:pPr>
            <w:pStyle w:val="TOC3"/>
            <w:tabs>
              <w:tab w:val="right" w:leader="dot" w:pos="10456"/>
            </w:tabs>
            <w:rPr>
              <w:rFonts w:eastAsiaTheme="minorEastAsia"/>
              <w:noProof/>
            </w:rPr>
          </w:pPr>
          <w:hyperlink w:anchor="_Toc177115251" w:history="1">
            <w:r w:rsidR="004D2099" w:rsidRPr="00365648">
              <w:rPr>
                <w:rStyle w:val="Hyperlink"/>
                <w:noProof/>
              </w:rPr>
              <w:t>ПЛАН РАДА ТИМА ЗА ИНКЛУЗИВНО ОБРАЗОВАЊЕ</w:t>
            </w:r>
            <w:r w:rsidR="004D2099">
              <w:rPr>
                <w:noProof/>
                <w:webHidden/>
              </w:rPr>
              <w:tab/>
            </w:r>
            <w:r w:rsidR="004D2099">
              <w:rPr>
                <w:noProof/>
                <w:webHidden/>
              </w:rPr>
              <w:fldChar w:fldCharType="begin"/>
            </w:r>
            <w:r w:rsidR="004D2099">
              <w:rPr>
                <w:noProof/>
                <w:webHidden/>
              </w:rPr>
              <w:instrText xml:space="preserve"> PAGEREF _Toc177115251 \h </w:instrText>
            </w:r>
            <w:r w:rsidR="004D2099">
              <w:rPr>
                <w:noProof/>
                <w:webHidden/>
              </w:rPr>
            </w:r>
            <w:r w:rsidR="004D2099">
              <w:rPr>
                <w:noProof/>
                <w:webHidden/>
              </w:rPr>
              <w:fldChar w:fldCharType="separate"/>
            </w:r>
            <w:r w:rsidR="004D2099">
              <w:rPr>
                <w:noProof/>
                <w:webHidden/>
              </w:rPr>
              <w:t>199</w:t>
            </w:r>
            <w:r w:rsidR="004D2099">
              <w:rPr>
                <w:noProof/>
                <w:webHidden/>
              </w:rPr>
              <w:fldChar w:fldCharType="end"/>
            </w:r>
          </w:hyperlink>
        </w:p>
        <w:p w14:paraId="74FAC2A5" w14:textId="77777777" w:rsidR="004D2099" w:rsidRDefault="00000000">
          <w:pPr>
            <w:pStyle w:val="TOC3"/>
            <w:tabs>
              <w:tab w:val="right" w:leader="dot" w:pos="10456"/>
            </w:tabs>
            <w:rPr>
              <w:rFonts w:eastAsiaTheme="minorEastAsia"/>
              <w:noProof/>
            </w:rPr>
          </w:pPr>
          <w:hyperlink w:anchor="_Toc177115252" w:history="1">
            <w:r w:rsidR="004D2099" w:rsidRPr="00365648">
              <w:rPr>
                <w:rStyle w:val="Hyperlink"/>
                <w:noProof/>
              </w:rPr>
              <w:t>СТРУЧНИ АКТИВ ЗА РАЗВОЈНО ПЛАНИРАЊЕ</w:t>
            </w:r>
            <w:r w:rsidR="004D2099">
              <w:rPr>
                <w:noProof/>
                <w:webHidden/>
              </w:rPr>
              <w:tab/>
            </w:r>
            <w:r w:rsidR="004D2099">
              <w:rPr>
                <w:noProof/>
                <w:webHidden/>
              </w:rPr>
              <w:fldChar w:fldCharType="begin"/>
            </w:r>
            <w:r w:rsidR="004D2099">
              <w:rPr>
                <w:noProof/>
                <w:webHidden/>
              </w:rPr>
              <w:instrText xml:space="preserve"> PAGEREF _Toc177115252 \h </w:instrText>
            </w:r>
            <w:r w:rsidR="004D2099">
              <w:rPr>
                <w:noProof/>
                <w:webHidden/>
              </w:rPr>
            </w:r>
            <w:r w:rsidR="004D2099">
              <w:rPr>
                <w:noProof/>
                <w:webHidden/>
              </w:rPr>
              <w:fldChar w:fldCharType="separate"/>
            </w:r>
            <w:r w:rsidR="004D2099">
              <w:rPr>
                <w:noProof/>
                <w:webHidden/>
              </w:rPr>
              <w:t>203</w:t>
            </w:r>
            <w:r w:rsidR="004D2099">
              <w:rPr>
                <w:noProof/>
                <w:webHidden/>
              </w:rPr>
              <w:fldChar w:fldCharType="end"/>
            </w:r>
          </w:hyperlink>
        </w:p>
        <w:p w14:paraId="530A3D22" w14:textId="77777777" w:rsidR="004D2099" w:rsidRDefault="00000000">
          <w:pPr>
            <w:pStyle w:val="TOC3"/>
            <w:tabs>
              <w:tab w:val="right" w:leader="dot" w:pos="10456"/>
            </w:tabs>
            <w:rPr>
              <w:rFonts w:eastAsiaTheme="minorEastAsia"/>
              <w:noProof/>
            </w:rPr>
          </w:pPr>
          <w:hyperlink w:anchor="_Toc177115253" w:history="1">
            <w:r w:rsidR="004D2099" w:rsidRPr="00365648">
              <w:rPr>
                <w:rStyle w:val="Hyperlink"/>
                <w:noProof/>
              </w:rPr>
              <w:t>ПЛАН РАДА СТРУЧНОГ  АКТИВА ЗА РАЗВОЈ ШКОЛСКОГ ПРОГРАМА</w:t>
            </w:r>
            <w:r w:rsidR="004D2099">
              <w:rPr>
                <w:noProof/>
                <w:webHidden/>
              </w:rPr>
              <w:tab/>
            </w:r>
            <w:r w:rsidR="004D2099">
              <w:rPr>
                <w:noProof/>
                <w:webHidden/>
              </w:rPr>
              <w:fldChar w:fldCharType="begin"/>
            </w:r>
            <w:r w:rsidR="004D2099">
              <w:rPr>
                <w:noProof/>
                <w:webHidden/>
              </w:rPr>
              <w:instrText xml:space="preserve"> PAGEREF _Toc177115253 \h </w:instrText>
            </w:r>
            <w:r w:rsidR="004D2099">
              <w:rPr>
                <w:noProof/>
                <w:webHidden/>
              </w:rPr>
            </w:r>
            <w:r w:rsidR="004D2099">
              <w:rPr>
                <w:noProof/>
                <w:webHidden/>
              </w:rPr>
              <w:fldChar w:fldCharType="separate"/>
            </w:r>
            <w:r w:rsidR="004D2099">
              <w:rPr>
                <w:noProof/>
                <w:webHidden/>
              </w:rPr>
              <w:t>205</w:t>
            </w:r>
            <w:r w:rsidR="004D2099">
              <w:rPr>
                <w:noProof/>
                <w:webHidden/>
              </w:rPr>
              <w:fldChar w:fldCharType="end"/>
            </w:r>
          </w:hyperlink>
        </w:p>
        <w:p w14:paraId="4AD831AB" w14:textId="77777777" w:rsidR="004D2099" w:rsidRDefault="00000000">
          <w:pPr>
            <w:pStyle w:val="TOC3"/>
            <w:tabs>
              <w:tab w:val="right" w:leader="dot" w:pos="10456"/>
            </w:tabs>
            <w:rPr>
              <w:rFonts w:eastAsiaTheme="minorEastAsia"/>
              <w:noProof/>
            </w:rPr>
          </w:pPr>
          <w:hyperlink w:anchor="_Toc177115254" w:history="1">
            <w:r w:rsidR="004D2099" w:rsidRPr="00365648">
              <w:rPr>
                <w:rStyle w:val="Hyperlink"/>
                <w:noProof/>
              </w:rPr>
              <w:t>ТИМ ЗА ПСИХОЛОШКЕ КРИЗНЕ ИНТЕРВЕНЦИЈЕ</w:t>
            </w:r>
            <w:r w:rsidR="004D2099">
              <w:rPr>
                <w:noProof/>
                <w:webHidden/>
              </w:rPr>
              <w:tab/>
            </w:r>
            <w:r w:rsidR="004D2099">
              <w:rPr>
                <w:noProof/>
                <w:webHidden/>
              </w:rPr>
              <w:fldChar w:fldCharType="begin"/>
            </w:r>
            <w:r w:rsidR="004D2099">
              <w:rPr>
                <w:noProof/>
                <w:webHidden/>
              </w:rPr>
              <w:instrText xml:space="preserve"> PAGEREF _Toc177115254 \h </w:instrText>
            </w:r>
            <w:r w:rsidR="004D2099">
              <w:rPr>
                <w:noProof/>
                <w:webHidden/>
              </w:rPr>
            </w:r>
            <w:r w:rsidR="004D2099">
              <w:rPr>
                <w:noProof/>
                <w:webHidden/>
              </w:rPr>
              <w:fldChar w:fldCharType="separate"/>
            </w:r>
            <w:r w:rsidR="004D2099">
              <w:rPr>
                <w:noProof/>
                <w:webHidden/>
              </w:rPr>
              <w:t>206</w:t>
            </w:r>
            <w:r w:rsidR="004D2099">
              <w:rPr>
                <w:noProof/>
                <w:webHidden/>
              </w:rPr>
              <w:fldChar w:fldCharType="end"/>
            </w:r>
          </w:hyperlink>
        </w:p>
        <w:p w14:paraId="62F651AC" w14:textId="77777777" w:rsidR="004D2099" w:rsidRDefault="00000000">
          <w:pPr>
            <w:pStyle w:val="TOC3"/>
            <w:tabs>
              <w:tab w:val="right" w:leader="dot" w:pos="10456"/>
            </w:tabs>
            <w:rPr>
              <w:rFonts w:eastAsiaTheme="minorEastAsia"/>
              <w:noProof/>
            </w:rPr>
          </w:pPr>
          <w:hyperlink w:anchor="_Toc177115255" w:history="1">
            <w:r w:rsidR="004D2099" w:rsidRPr="00365648">
              <w:rPr>
                <w:rStyle w:val="Hyperlink"/>
                <w:noProof/>
              </w:rPr>
              <w:t>ПЛАН ТИМА ЗА ПСИХОЛОШКО - КРИЗНЕ ИНТЕРВЕНЦИЈЕ У УСТАНОВИ</w:t>
            </w:r>
            <w:r w:rsidR="004D2099">
              <w:rPr>
                <w:noProof/>
                <w:webHidden/>
              </w:rPr>
              <w:tab/>
            </w:r>
            <w:r w:rsidR="004D2099">
              <w:rPr>
                <w:noProof/>
                <w:webHidden/>
              </w:rPr>
              <w:fldChar w:fldCharType="begin"/>
            </w:r>
            <w:r w:rsidR="004D2099">
              <w:rPr>
                <w:noProof/>
                <w:webHidden/>
              </w:rPr>
              <w:instrText xml:space="preserve"> PAGEREF _Toc177115255 \h </w:instrText>
            </w:r>
            <w:r w:rsidR="004D2099">
              <w:rPr>
                <w:noProof/>
                <w:webHidden/>
              </w:rPr>
            </w:r>
            <w:r w:rsidR="004D2099">
              <w:rPr>
                <w:noProof/>
                <w:webHidden/>
              </w:rPr>
              <w:fldChar w:fldCharType="separate"/>
            </w:r>
            <w:r w:rsidR="004D2099">
              <w:rPr>
                <w:noProof/>
                <w:webHidden/>
              </w:rPr>
              <w:t>206</w:t>
            </w:r>
            <w:r w:rsidR="004D2099">
              <w:rPr>
                <w:noProof/>
                <w:webHidden/>
              </w:rPr>
              <w:fldChar w:fldCharType="end"/>
            </w:r>
          </w:hyperlink>
        </w:p>
        <w:p w14:paraId="1EA82A8C" w14:textId="77777777" w:rsidR="004D2099" w:rsidRDefault="00000000">
          <w:pPr>
            <w:pStyle w:val="TOC3"/>
            <w:tabs>
              <w:tab w:val="right" w:leader="dot" w:pos="10456"/>
            </w:tabs>
            <w:rPr>
              <w:rFonts w:eastAsiaTheme="minorEastAsia"/>
              <w:noProof/>
            </w:rPr>
          </w:pPr>
          <w:hyperlink w:anchor="_Toc177115256" w:history="1">
            <w:r w:rsidR="004D2099" w:rsidRPr="00365648">
              <w:rPr>
                <w:rStyle w:val="Hyperlink"/>
                <w:noProof/>
              </w:rPr>
              <w:t>ПЛАН РАДА ТИМА ЗА ПРИЛАГОЂАВАЊЕ УЧЕНИКА И НАСТАВНИКА НА НОВУ ШКОЛСКУ СРЕДИНУ</w:t>
            </w:r>
            <w:r w:rsidR="004D2099">
              <w:rPr>
                <w:noProof/>
                <w:webHidden/>
              </w:rPr>
              <w:tab/>
            </w:r>
            <w:r w:rsidR="004D2099">
              <w:rPr>
                <w:noProof/>
                <w:webHidden/>
              </w:rPr>
              <w:fldChar w:fldCharType="begin"/>
            </w:r>
            <w:r w:rsidR="004D2099">
              <w:rPr>
                <w:noProof/>
                <w:webHidden/>
              </w:rPr>
              <w:instrText xml:space="preserve"> PAGEREF _Toc177115256 \h </w:instrText>
            </w:r>
            <w:r w:rsidR="004D2099">
              <w:rPr>
                <w:noProof/>
                <w:webHidden/>
              </w:rPr>
            </w:r>
            <w:r w:rsidR="004D2099">
              <w:rPr>
                <w:noProof/>
                <w:webHidden/>
              </w:rPr>
              <w:fldChar w:fldCharType="separate"/>
            </w:r>
            <w:r w:rsidR="004D2099">
              <w:rPr>
                <w:noProof/>
                <w:webHidden/>
              </w:rPr>
              <w:t>208</w:t>
            </w:r>
            <w:r w:rsidR="004D2099">
              <w:rPr>
                <w:noProof/>
                <w:webHidden/>
              </w:rPr>
              <w:fldChar w:fldCharType="end"/>
            </w:r>
          </w:hyperlink>
        </w:p>
        <w:p w14:paraId="34750863" w14:textId="77777777" w:rsidR="004D2099" w:rsidRDefault="00000000">
          <w:pPr>
            <w:pStyle w:val="TOC3"/>
            <w:tabs>
              <w:tab w:val="right" w:leader="dot" w:pos="10456"/>
            </w:tabs>
            <w:rPr>
              <w:rFonts w:eastAsiaTheme="minorEastAsia"/>
              <w:noProof/>
            </w:rPr>
          </w:pPr>
          <w:hyperlink w:anchor="_Toc177115257" w:history="1">
            <w:r w:rsidR="004D2099" w:rsidRPr="00365648">
              <w:rPr>
                <w:rStyle w:val="Hyperlink"/>
                <w:noProof/>
              </w:rPr>
              <w:t>ПЛАН РАДА ТИМА ЗА ПРОФЕСИОНАЛНИ РАЗВОЈ (ЗАПОСЛЕНИХ)</w:t>
            </w:r>
            <w:r w:rsidR="004D2099">
              <w:rPr>
                <w:noProof/>
                <w:webHidden/>
              </w:rPr>
              <w:tab/>
            </w:r>
            <w:r w:rsidR="004D2099">
              <w:rPr>
                <w:noProof/>
                <w:webHidden/>
              </w:rPr>
              <w:fldChar w:fldCharType="begin"/>
            </w:r>
            <w:r w:rsidR="004D2099">
              <w:rPr>
                <w:noProof/>
                <w:webHidden/>
              </w:rPr>
              <w:instrText xml:space="preserve"> PAGEREF _Toc177115257 \h </w:instrText>
            </w:r>
            <w:r w:rsidR="004D2099">
              <w:rPr>
                <w:noProof/>
                <w:webHidden/>
              </w:rPr>
            </w:r>
            <w:r w:rsidR="004D2099">
              <w:rPr>
                <w:noProof/>
                <w:webHidden/>
              </w:rPr>
              <w:fldChar w:fldCharType="separate"/>
            </w:r>
            <w:r w:rsidR="004D2099">
              <w:rPr>
                <w:noProof/>
                <w:webHidden/>
              </w:rPr>
              <w:t>212</w:t>
            </w:r>
            <w:r w:rsidR="004D2099">
              <w:rPr>
                <w:noProof/>
                <w:webHidden/>
              </w:rPr>
              <w:fldChar w:fldCharType="end"/>
            </w:r>
          </w:hyperlink>
        </w:p>
        <w:p w14:paraId="08CF9B67" w14:textId="77777777" w:rsidR="004D2099" w:rsidRDefault="00000000">
          <w:pPr>
            <w:pStyle w:val="TOC3"/>
            <w:tabs>
              <w:tab w:val="right" w:leader="dot" w:pos="10456"/>
            </w:tabs>
            <w:rPr>
              <w:rFonts w:eastAsiaTheme="minorEastAsia"/>
              <w:noProof/>
            </w:rPr>
          </w:pPr>
          <w:hyperlink w:anchor="_Toc177115258" w:history="1">
            <w:r w:rsidR="004D2099" w:rsidRPr="00365648">
              <w:rPr>
                <w:rStyle w:val="Hyperlink"/>
                <w:noProof/>
                <w:lang w:val="sr-Cyrl-RS"/>
              </w:rPr>
              <w:t>ГОДИШЊИ ПЛАН СТРУЧНОГ УСАВРШАВАЊА НА НИВОУ ШКОЛЕ</w:t>
            </w:r>
            <w:r w:rsidR="004D2099">
              <w:rPr>
                <w:noProof/>
                <w:webHidden/>
              </w:rPr>
              <w:tab/>
            </w:r>
            <w:r w:rsidR="004D2099">
              <w:rPr>
                <w:noProof/>
                <w:webHidden/>
              </w:rPr>
              <w:fldChar w:fldCharType="begin"/>
            </w:r>
            <w:r w:rsidR="004D2099">
              <w:rPr>
                <w:noProof/>
                <w:webHidden/>
              </w:rPr>
              <w:instrText xml:space="preserve"> PAGEREF _Toc177115258 \h </w:instrText>
            </w:r>
            <w:r w:rsidR="004D2099">
              <w:rPr>
                <w:noProof/>
                <w:webHidden/>
              </w:rPr>
            </w:r>
            <w:r w:rsidR="004D2099">
              <w:rPr>
                <w:noProof/>
                <w:webHidden/>
              </w:rPr>
              <w:fldChar w:fldCharType="separate"/>
            </w:r>
            <w:r w:rsidR="004D2099">
              <w:rPr>
                <w:noProof/>
                <w:webHidden/>
              </w:rPr>
              <w:t>215</w:t>
            </w:r>
            <w:r w:rsidR="004D2099">
              <w:rPr>
                <w:noProof/>
                <w:webHidden/>
              </w:rPr>
              <w:fldChar w:fldCharType="end"/>
            </w:r>
          </w:hyperlink>
        </w:p>
        <w:p w14:paraId="1F89854D" w14:textId="77777777" w:rsidR="004D2099" w:rsidRDefault="00000000">
          <w:pPr>
            <w:pStyle w:val="TOC3"/>
            <w:tabs>
              <w:tab w:val="right" w:leader="dot" w:pos="10456"/>
            </w:tabs>
            <w:rPr>
              <w:rFonts w:eastAsiaTheme="minorEastAsia"/>
              <w:noProof/>
            </w:rPr>
          </w:pPr>
          <w:hyperlink w:anchor="_Toc177115259" w:history="1">
            <w:r w:rsidR="004D2099" w:rsidRPr="00365648">
              <w:rPr>
                <w:rStyle w:val="Hyperlink"/>
                <w:noProof/>
              </w:rPr>
              <w:t>ПЛАН РАДА САВЕТА РОДИТЕЉА</w:t>
            </w:r>
            <w:r w:rsidR="004D2099">
              <w:rPr>
                <w:noProof/>
                <w:webHidden/>
              </w:rPr>
              <w:tab/>
            </w:r>
            <w:r w:rsidR="004D2099">
              <w:rPr>
                <w:noProof/>
                <w:webHidden/>
              </w:rPr>
              <w:fldChar w:fldCharType="begin"/>
            </w:r>
            <w:r w:rsidR="004D2099">
              <w:rPr>
                <w:noProof/>
                <w:webHidden/>
              </w:rPr>
              <w:instrText xml:space="preserve"> PAGEREF _Toc177115259 \h </w:instrText>
            </w:r>
            <w:r w:rsidR="004D2099">
              <w:rPr>
                <w:noProof/>
                <w:webHidden/>
              </w:rPr>
            </w:r>
            <w:r w:rsidR="004D2099">
              <w:rPr>
                <w:noProof/>
                <w:webHidden/>
              </w:rPr>
              <w:fldChar w:fldCharType="separate"/>
            </w:r>
            <w:r w:rsidR="004D2099">
              <w:rPr>
                <w:noProof/>
                <w:webHidden/>
              </w:rPr>
              <w:t>228</w:t>
            </w:r>
            <w:r w:rsidR="004D2099">
              <w:rPr>
                <w:noProof/>
                <w:webHidden/>
              </w:rPr>
              <w:fldChar w:fldCharType="end"/>
            </w:r>
          </w:hyperlink>
        </w:p>
        <w:p w14:paraId="79CBAE5D" w14:textId="77777777" w:rsidR="004D2099" w:rsidRDefault="00000000">
          <w:pPr>
            <w:pStyle w:val="TOC3"/>
            <w:tabs>
              <w:tab w:val="right" w:leader="dot" w:pos="10456"/>
            </w:tabs>
            <w:rPr>
              <w:rFonts w:eastAsiaTheme="minorEastAsia"/>
              <w:noProof/>
            </w:rPr>
          </w:pPr>
          <w:hyperlink w:anchor="_Toc177115260" w:history="1">
            <w:r w:rsidR="004D2099" w:rsidRPr="00365648">
              <w:rPr>
                <w:rStyle w:val="Hyperlink"/>
                <w:noProof/>
              </w:rPr>
              <w:t>ПЛАН РАДА ШКОЛСКОГ ОДБОРА</w:t>
            </w:r>
            <w:r w:rsidR="004D2099">
              <w:rPr>
                <w:noProof/>
                <w:webHidden/>
              </w:rPr>
              <w:tab/>
            </w:r>
            <w:r w:rsidR="004D2099">
              <w:rPr>
                <w:noProof/>
                <w:webHidden/>
              </w:rPr>
              <w:fldChar w:fldCharType="begin"/>
            </w:r>
            <w:r w:rsidR="004D2099">
              <w:rPr>
                <w:noProof/>
                <w:webHidden/>
              </w:rPr>
              <w:instrText xml:space="preserve"> PAGEREF _Toc177115260 \h </w:instrText>
            </w:r>
            <w:r w:rsidR="004D2099">
              <w:rPr>
                <w:noProof/>
                <w:webHidden/>
              </w:rPr>
            </w:r>
            <w:r w:rsidR="004D2099">
              <w:rPr>
                <w:noProof/>
                <w:webHidden/>
              </w:rPr>
              <w:fldChar w:fldCharType="separate"/>
            </w:r>
            <w:r w:rsidR="004D2099">
              <w:rPr>
                <w:noProof/>
                <w:webHidden/>
              </w:rPr>
              <w:t>229</w:t>
            </w:r>
            <w:r w:rsidR="004D2099">
              <w:rPr>
                <w:noProof/>
                <w:webHidden/>
              </w:rPr>
              <w:fldChar w:fldCharType="end"/>
            </w:r>
          </w:hyperlink>
        </w:p>
        <w:p w14:paraId="15ED2C5C" w14:textId="77777777" w:rsidR="004D3DF9" w:rsidRPr="007746B2" w:rsidRDefault="00C87A54" w:rsidP="007746B2">
          <w:r>
            <w:rPr>
              <w:b/>
              <w:bCs/>
              <w:noProof/>
            </w:rPr>
            <w:fldChar w:fldCharType="end"/>
          </w:r>
        </w:p>
      </w:sdtContent>
    </w:sdt>
    <w:p w14:paraId="46CB8197" w14:textId="77777777" w:rsidR="004D3DF9" w:rsidRDefault="004D3DF9" w:rsidP="007A6F66">
      <w:pPr>
        <w:pStyle w:val="Heading1"/>
        <w:sectPr w:rsidR="004D3DF9" w:rsidSect="007A6F66">
          <w:pgSz w:w="11906" w:h="16838" w:code="9"/>
          <w:pgMar w:top="1080" w:right="450" w:bottom="720" w:left="990" w:header="720" w:footer="720" w:gutter="0"/>
          <w:cols w:space="720"/>
          <w:docGrid w:linePitch="360"/>
        </w:sectPr>
      </w:pPr>
    </w:p>
    <w:p w14:paraId="0837523A" w14:textId="77777777" w:rsidR="00616EEC" w:rsidRPr="007A6F66" w:rsidRDefault="00616EEC" w:rsidP="007A6F66">
      <w:pPr>
        <w:pStyle w:val="Heading1"/>
      </w:pPr>
      <w:bookmarkStart w:id="2" w:name="_Toc177115159"/>
      <w:r w:rsidRPr="007A6F66">
        <w:lastRenderedPageBreak/>
        <w:t>1 УВОД</w:t>
      </w:r>
      <w:bookmarkEnd w:id="2"/>
    </w:p>
    <w:p w14:paraId="4D5A42C7" w14:textId="77777777" w:rsidR="00616EEC" w:rsidRDefault="00616EEC" w:rsidP="00616EEC">
      <w:pPr>
        <w:spacing w:after="0" w:line="240" w:lineRule="auto"/>
        <w:rPr>
          <w:rFonts w:asciiTheme="majorHAnsi" w:eastAsia="Calibri" w:hAnsiTheme="majorHAnsi" w:cs="Times New Roman"/>
          <w:b/>
          <w:color w:val="FF0000"/>
          <w:lang w:val="ru-RU"/>
        </w:rPr>
      </w:pPr>
    </w:p>
    <w:p w14:paraId="1AC09F9E" w14:textId="77777777" w:rsidR="007A6F66" w:rsidRDefault="007A6F66" w:rsidP="00CE2B10">
      <w:pPr>
        <w:pStyle w:val="Heading2"/>
        <w:rPr>
          <w:lang w:val="ru-RU"/>
        </w:rPr>
      </w:pPr>
      <w:bookmarkStart w:id="3" w:name="_Toc177115160"/>
      <w:r>
        <w:rPr>
          <w:lang w:val="ru-RU"/>
        </w:rPr>
        <w:t>ИСТОРИЈАТ</w:t>
      </w:r>
      <w:bookmarkEnd w:id="3"/>
      <w:r>
        <w:rPr>
          <w:lang w:val="ru-RU"/>
        </w:rPr>
        <w:t xml:space="preserve"> </w:t>
      </w:r>
    </w:p>
    <w:p w14:paraId="6AB82346" w14:textId="77777777" w:rsidR="007A6F66" w:rsidRPr="007A6F66" w:rsidRDefault="007A6F66" w:rsidP="007A6F66">
      <w:pPr>
        <w:rPr>
          <w:lang w:val="ru-RU"/>
        </w:rPr>
      </w:pPr>
    </w:p>
    <w:p w14:paraId="352E1B15" w14:textId="77777777" w:rsidR="00616EEC" w:rsidRPr="007A6F66" w:rsidRDefault="00616EEC" w:rsidP="00616EEC">
      <w:pPr>
        <w:spacing w:after="0" w:line="240" w:lineRule="auto"/>
        <w:rPr>
          <w:rFonts w:asciiTheme="majorHAnsi" w:eastAsia="Calibri" w:hAnsiTheme="majorHAnsi" w:cs="Times New Roman"/>
          <w:lang w:val="sr-Cyrl-CS"/>
        </w:rPr>
      </w:pPr>
      <w:r w:rsidRPr="007A6F66">
        <w:rPr>
          <w:rFonts w:asciiTheme="majorHAnsi" w:eastAsia="Calibri" w:hAnsiTheme="majorHAnsi" w:cs="Times New Roman"/>
          <w:lang w:val="sr-Cyrl-CS"/>
        </w:rPr>
        <w:t xml:space="preserve">Гимназија „ Милош Савковић“ у Аранђеловцу основана је Указом Његовог Величанства Краља Александра Карађорђевића  од 03.08.1920. године. </w:t>
      </w:r>
    </w:p>
    <w:p w14:paraId="44D1C8A0" w14:textId="77777777" w:rsidR="00616EEC" w:rsidRPr="007A6F66" w:rsidRDefault="00616EEC" w:rsidP="00616EEC">
      <w:pPr>
        <w:spacing w:after="0" w:line="240" w:lineRule="auto"/>
        <w:rPr>
          <w:rFonts w:asciiTheme="majorHAnsi" w:eastAsia="Calibri" w:hAnsiTheme="majorHAnsi" w:cs="Times New Roman"/>
          <w:lang w:val="sr-Cyrl-CS"/>
        </w:rPr>
      </w:pPr>
    </w:p>
    <w:p w14:paraId="3F0A6D5A" w14:textId="77777777" w:rsidR="00616EEC" w:rsidRPr="007A6F66" w:rsidRDefault="00616EEC" w:rsidP="00616EEC">
      <w:pPr>
        <w:spacing w:after="0" w:line="240" w:lineRule="auto"/>
        <w:rPr>
          <w:rFonts w:asciiTheme="majorHAnsi" w:eastAsia="Calibri" w:hAnsiTheme="majorHAnsi" w:cs="Times New Roman"/>
          <w:lang w:val="sr-Cyrl-CS"/>
        </w:rPr>
      </w:pPr>
      <w:r w:rsidRPr="007A6F66">
        <w:rPr>
          <w:rFonts w:asciiTheme="majorHAnsi" w:eastAsia="Calibri" w:hAnsiTheme="majorHAnsi" w:cs="Times New Roman"/>
          <w:lang w:val="sr-Cyrl-CS"/>
        </w:rPr>
        <w:t>Ево како је изгледао тај указ:</w:t>
      </w:r>
    </w:p>
    <w:p w14:paraId="0E11FDA0" w14:textId="77777777" w:rsidR="00616EEC" w:rsidRPr="007A6F66" w:rsidRDefault="00616EEC" w:rsidP="00616EEC">
      <w:pPr>
        <w:spacing w:after="0" w:line="240" w:lineRule="auto"/>
        <w:rPr>
          <w:rFonts w:asciiTheme="majorHAnsi" w:eastAsia="Calibri" w:hAnsiTheme="majorHAnsi" w:cs="Times New Roman"/>
          <w:lang w:val="sr-Cyrl-CS"/>
        </w:rPr>
      </w:pPr>
    </w:p>
    <w:tbl>
      <w:tblPr>
        <w:tblW w:w="10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70"/>
      </w:tblGrid>
      <w:tr w:rsidR="007A6F66" w:rsidRPr="007A6F66" w14:paraId="003BC282" w14:textId="77777777" w:rsidTr="008A769A">
        <w:trPr>
          <w:trHeight w:val="4665"/>
          <w:jc w:val="center"/>
        </w:trPr>
        <w:tc>
          <w:tcPr>
            <w:tcW w:w="10470" w:type="dxa"/>
            <w:shd w:val="clear" w:color="auto" w:fill="DDD9C3" w:themeFill="background2" w:themeFillShade="E6"/>
          </w:tcPr>
          <w:p w14:paraId="633B9420" w14:textId="77777777" w:rsidR="00616EEC" w:rsidRPr="007A6F66" w:rsidRDefault="00616EEC" w:rsidP="00616EEC">
            <w:pPr>
              <w:jc w:val="center"/>
              <w:rPr>
                <w:rFonts w:asciiTheme="majorHAnsi" w:hAnsiTheme="majorHAnsi"/>
                <w:b/>
                <w:sz w:val="24"/>
                <w:szCs w:val="24"/>
              </w:rPr>
            </w:pPr>
            <w:r w:rsidRPr="007A6F66">
              <w:rPr>
                <w:rFonts w:asciiTheme="majorHAnsi" w:hAnsiTheme="majorHAnsi"/>
                <w:b/>
                <w:sz w:val="24"/>
                <w:szCs w:val="24"/>
              </w:rPr>
              <w:t>У име Његовог Величанства</w:t>
            </w:r>
          </w:p>
          <w:p w14:paraId="7FAE87E2" w14:textId="77777777" w:rsidR="00616EEC" w:rsidRPr="007A6F66" w:rsidRDefault="00616EEC" w:rsidP="00616EEC">
            <w:pPr>
              <w:spacing w:after="0" w:line="240" w:lineRule="auto"/>
              <w:jc w:val="center"/>
              <w:rPr>
                <w:rFonts w:asciiTheme="majorHAnsi" w:eastAsia="Calibri" w:hAnsiTheme="majorHAnsi" w:cs="Times New Roman"/>
                <w:b/>
                <w:sz w:val="16"/>
                <w:szCs w:val="16"/>
              </w:rPr>
            </w:pPr>
            <w:r w:rsidRPr="007A6F66">
              <w:rPr>
                <w:rFonts w:asciiTheme="majorHAnsi" w:eastAsia="Calibri" w:hAnsiTheme="majorHAnsi" w:cs="Times New Roman"/>
                <w:b/>
              </w:rPr>
              <w:t>ПЕТРА I</w:t>
            </w:r>
          </w:p>
          <w:p w14:paraId="659FD765" w14:textId="77777777" w:rsidR="00616EEC" w:rsidRPr="007A6F66" w:rsidRDefault="00616EEC" w:rsidP="00616EEC">
            <w:pPr>
              <w:spacing w:after="0" w:line="240" w:lineRule="auto"/>
              <w:jc w:val="center"/>
              <w:rPr>
                <w:rFonts w:asciiTheme="majorHAnsi" w:eastAsia="Calibri" w:hAnsiTheme="majorHAnsi" w:cs="Times New Roman"/>
                <w:b/>
                <w:sz w:val="16"/>
                <w:szCs w:val="16"/>
              </w:rPr>
            </w:pPr>
          </w:p>
          <w:p w14:paraId="401725EB" w14:textId="77777777" w:rsidR="00616EEC" w:rsidRPr="007A6F66" w:rsidRDefault="00616EEC" w:rsidP="00616EEC">
            <w:pPr>
              <w:spacing w:after="0" w:line="240" w:lineRule="auto"/>
              <w:jc w:val="center"/>
              <w:rPr>
                <w:rFonts w:asciiTheme="majorHAnsi" w:eastAsia="Calibri" w:hAnsiTheme="majorHAnsi" w:cs="Times New Roman"/>
              </w:rPr>
            </w:pPr>
            <w:r w:rsidRPr="007A6F66">
              <w:rPr>
                <w:rFonts w:asciiTheme="majorHAnsi" w:eastAsia="Calibri" w:hAnsiTheme="majorHAnsi" w:cs="Times New Roman"/>
              </w:rPr>
              <w:t>По милости Божјој и вољи народној Краља Срба, Хрвата и</w:t>
            </w:r>
          </w:p>
          <w:p w14:paraId="5316753F" w14:textId="77777777" w:rsidR="00616EEC" w:rsidRPr="007A6F66" w:rsidRDefault="00616EEC" w:rsidP="00616EEC">
            <w:pPr>
              <w:spacing w:after="0" w:line="240" w:lineRule="auto"/>
              <w:jc w:val="center"/>
              <w:rPr>
                <w:rFonts w:asciiTheme="majorHAnsi" w:eastAsia="Calibri" w:hAnsiTheme="majorHAnsi" w:cs="Times New Roman"/>
              </w:rPr>
            </w:pPr>
            <w:r w:rsidRPr="007A6F66">
              <w:rPr>
                <w:rFonts w:asciiTheme="majorHAnsi" w:eastAsia="Calibri" w:hAnsiTheme="majorHAnsi" w:cs="Times New Roman"/>
              </w:rPr>
              <w:t>Словенаца</w:t>
            </w:r>
          </w:p>
          <w:p w14:paraId="1F9CD9AA" w14:textId="77777777" w:rsidR="00616EEC" w:rsidRPr="007A6F66" w:rsidRDefault="00616EEC" w:rsidP="00616EEC">
            <w:pPr>
              <w:spacing w:after="0" w:line="240" w:lineRule="auto"/>
              <w:rPr>
                <w:rFonts w:asciiTheme="majorHAnsi" w:eastAsia="Calibri" w:hAnsiTheme="majorHAnsi" w:cs="Times New Roman"/>
              </w:rPr>
            </w:pPr>
          </w:p>
          <w:p w14:paraId="5F571830" w14:textId="77777777" w:rsidR="00616EEC" w:rsidRPr="007A6F66" w:rsidRDefault="00616EEC" w:rsidP="00616EEC">
            <w:pPr>
              <w:spacing w:after="0" w:line="240" w:lineRule="auto"/>
              <w:jc w:val="center"/>
              <w:rPr>
                <w:rFonts w:asciiTheme="majorHAnsi" w:eastAsia="Calibri" w:hAnsiTheme="majorHAnsi" w:cs="Times New Roman"/>
                <w:b/>
                <w:sz w:val="16"/>
                <w:szCs w:val="16"/>
              </w:rPr>
            </w:pPr>
            <w:r w:rsidRPr="007A6F66">
              <w:rPr>
                <w:rFonts w:asciiTheme="majorHAnsi" w:eastAsia="Calibri" w:hAnsiTheme="majorHAnsi" w:cs="Times New Roman"/>
                <w:b/>
              </w:rPr>
              <w:t>МИ</w:t>
            </w:r>
          </w:p>
          <w:p w14:paraId="2B47C394" w14:textId="77777777" w:rsidR="00616EEC" w:rsidRPr="007A6F66" w:rsidRDefault="00616EEC" w:rsidP="00616EEC">
            <w:pPr>
              <w:spacing w:after="0" w:line="240" w:lineRule="auto"/>
              <w:jc w:val="center"/>
              <w:rPr>
                <w:rFonts w:asciiTheme="majorHAnsi" w:eastAsia="Calibri" w:hAnsiTheme="majorHAnsi" w:cs="Times New Roman"/>
                <w:b/>
                <w:sz w:val="16"/>
                <w:szCs w:val="16"/>
              </w:rPr>
            </w:pPr>
          </w:p>
          <w:p w14:paraId="7B26CBF2" w14:textId="77777777" w:rsidR="00616EEC" w:rsidRPr="007A6F66" w:rsidRDefault="00616EEC" w:rsidP="00616EEC">
            <w:pPr>
              <w:spacing w:after="0" w:line="240" w:lineRule="auto"/>
              <w:jc w:val="center"/>
              <w:rPr>
                <w:rFonts w:asciiTheme="majorHAnsi" w:eastAsia="Calibri" w:hAnsiTheme="majorHAnsi" w:cs="Times New Roman"/>
                <w:b/>
              </w:rPr>
            </w:pPr>
            <w:r w:rsidRPr="007A6F66">
              <w:rPr>
                <w:rFonts w:asciiTheme="majorHAnsi" w:eastAsia="Calibri" w:hAnsiTheme="majorHAnsi" w:cs="Times New Roman"/>
                <w:b/>
              </w:rPr>
              <w:t>АЛЕКСАНДАР НАСЛЕДНИК ПРЕСТОЛА</w:t>
            </w:r>
          </w:p>
          <w:p w14:paraId="1A6AF22F" w14:textId="77777777" w:rsidR="00616EEC" w:rsidRPr="007A6F66" w:rsidRDefault="00616EEC" w:rsidP="00616EEC">
            <w:pPr>
              <w:spacing w:after="0" w:line="240" w:lineRule="auto"/>
              <w:ind w:left="75"/>
              <w:rPr>
                <w:rFonts w:asciiTheme="majorHAnsi" w:eastAsia="Calibri" w:hAnsiTheme="majorHAnsi" w:cs="Times New Roman"/>
                <w:b/>
              </w:rPr>
            </w:pPr>
          </w:p>
          <w:p w14:paraId="13D9C4E0" w14:textId="77777777" w:rsidR="00616EEC" w:rsidRPr="007A6F66" w:rsidRDefault="00616EEC" w:rsidP="00616EEC">
            <w:pPr>
              <w:spacing w:after="0" w:line="240" w:lineRule="auto"/>
              <w:ind w:left="75"/>
              <w:rPr>
                <w:rFonts w:asciiTheme="majorHAnsi" w:eastAsia="Calibri" w:hAnsiTheme="majorHAnsi" w:cs="Times New Roman"/>
              </w:rPr>
            </w:pPr>
            <w:r w:rsidRPr="007A6F66">
              <w:rPr>
                <w:rFonts w:asciiTheme="majorHAnsi" w:eastAsia="Calibri" w:hAnsiTheme="majorHAnsi" w:cs="Times New Roman"/>
                <w:b/>
              </w:rPr>
              <w:tab/>
            </w:r>
            <w:r w:rsidRPr="007A6F66">
              <w:rPr>
                <w:rFonts w:asciiTheme="majorHAnsi" w:eastAsia="Calibri" w:hAnsiTheme="majorHAnsi" w:cs="Times New Roman"/>
              </w:rPr>
              <w:t>На предлог Нашег Министра Просвете и по саслушању Нашег Министарског Савета, а на основу чл. 4. Закона о средњим школама, решили смо и решавамо:</w:t>
            </w:r>
          </w:p>
          <w:p w14:paraId="24628A03" w14:textId="77777777" w:rsidR="00616EEC" w:rsidRPr="007A6F66" w:rsidRDefault="00616EEC" w:rsidP="00616EEC">
            <w:pPr>
              <w:spacing w:after="0" w:line="240" w:lineRule="auto"/>
              <w:ind w:left="75"/>
              <w:rPr>
                <w:rFonts w:asciiTheme="majorHAnsi" w:eastAsia="Calibri" w:hAnsiTheme="majorHAnsi" w:cs="Times New Roman"/>
                <w:i/>
              </w:rPr>
            </w:pPr>
            <w:r w:rsidRPr="007A6F66">
              <w:rPr>
                <w:rFonts w:asciiTheme="majorHAnsi" w:eastAsia="Calibri" w:hAnsiTheme="majorHAnsi" w:cs="Times New Roman"/>
              </w:rPr>
              <w:tab/>
            </w:r>
            <w:r w:rsidRPr="007A6F66">
              <w:rPr>
                <w:rFonts w:asciiTheme="majorHAnsi" w:eastAsia="Calibri" w:hAnsiTheme="majorHAnsi" w:cs="Times New Roman"/>
                <w:i/>
              </w:rPr>
              <w:t>Да се у Аранђеловцу отвори државна четвороразредна нижа средња школа.</w:t>
            </w:r>
          </w:p>
          <w:p w14:paraId="73555740" w14:textId="77777777" w:rsidR="00616EEC" w:rsidRPr="007A6F66" w:rsidRDefault="00616EEC" w:rsidP="00616EEC">
            <w:pPr>
              <w:spacing w:after="0" w:line="240" w:lineRule="auto"/>
              <w:ind w:left="75"/>
              <w:rPr>
                <w:rFonts w:asciiTheme="majorHAnsi" w:eastAsia="Calibri" w:hAnsiTheme="majorHAnsi" w:cs="Times New Roman"/>
              </w:rPr>
            </w:pPr>
            <w:r w:rsidRPr="007A6F66">
              <w:rPr>
                <w:rFonts w:asciiTheme="majorHAnsi" w:eastAsia="Calibri" w:hAnsiTheme="majorHAnsi" w:cs="Times New Roman"/>
                <w:i/>
              </w:rPr>
              <w:tab/>
            </w:r>
            <w:r w:rsidRPr="007A6F66">
              <w:rPr>
                <w:rFonts w:asciiTheme="majorHAnsi" w:eastAsia="Calibri" w:hAnsiTheme="majorHAnsi" w:cs="Times New Roman"/>
              </w:rPr>
              <w:t>Наш Министар Просвете нека изврши овај указ.</w:t>
            </w:r>
          </w:p>
          <w:p w14:paraId="2C011B00" w14:textId="77777777" w:rsidR="00616EEC" w:rsidRPr="007A6F66" w:rsidRDefault="00616EEC" w:rsidP="00616EEC">
            <w:pPr>
              <w:spacing w:after="0" w:line="240" w:lineRule="auto"/>
              <w:ind w:left="75"/>
              <w:rPr>
                <w:rFonts w:asciiTheme="majorHAnsi" w:eastAsia="Calibri" w:hAnsiTheme="majorHAnsi" w:cs="Times New Roman"/>
              </w:rPr>
            </w:pPr>
          </w:p>
          <w:p w14:paraId="4175A671" w14:textId="77777777" w:rsidR="00616EEC" w:rsidRPr="007A6F66" w:rsidRDefault="00616EEC" w:rsidP="00616EEC">
            <w:pPr>
              <w:spacing w:after="0" w:line="240" w:lineRule="auto"/>
              <w:ind w:left="75"/>
              <w:rPr>
                <w:rFonts w:asciiTheme="majorHAnsi" w:eastAsia="Calibri" w:hAnsiTheme="majorHAnsi" w:cs="Times New Roman"/>
              </w:rPr>
            </w:pPr>
            <w:r w:rsidRPr="007A6F66">
              <w:rPr>
                <w:rFonts w:asciiTheme="majorHAnsi" w:eastAsia="Calibri" w:hAnsiTheme="majorHAnsi" w:cs="Times New Roman"/>
              </w:rPr>
              <w:tab/>
              <w:t>3. августа 1920. г. У Београду</w:t>
            </w:r>
          </w:p>
          <w:p w14:paraId="597F15EA" w14:textId="77777777" w:rsidR="00616EEC" w:rsidRPr="007A6F66" w:rsidRDefault="00616EEC" w:rsidP="00616EEC">
            <w:pPr>
              <w:spacing w:after="0" w:line="240" w:lineRule="auto"/>
              <w:ind w:left="75"/>
              <w:rPr>
                <w:rFonts w:asciiTheme="majorHAnsi" w:eastAsia="Calibri" w:hAnsiTheme="majorHAnsi" w:cs="Times New Roman"/>
                <w:b/>
              </w:rPr>
            </w:pPr>
          </w:p>
          <w:p w14:paraId="7B789C2E" w14:textId="77777777" w:rsidR="00616EEC" w:rsidRPr="007A6F66" w:rsidRDefault="00616EEC" w:rsidP="00616EEC">
            <w:pPr>
              <w:spacing w:after="0" w:line="240" w:lineRule="auto"/>
              <w:ind w:left="75"/>
              <w:rPr>
                <w:rFonts w:asciiTheme="majorHAnsi" w:eastAsia="Calibri" w:hAnsiTheme="majorHAnsi" w:cs="Times New Roman"/>
                <w:b/>
              </w:rPr>
            </w:pP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t>АЛЕКСАНДАР, с.р.</w:t>
            </w:r>
          </w:p>
          <w:p w14:paraId="5D0C794F" w14:textId="77777777" w:rsidR="00616EEC" w:rsidRPr="007A6F66" w:rsidRDefault="00616EEC" w:rsidP="00616EEC">
            <w:pPr>
              <w:spacing w:after="0" w:line="240" w:lineRule="auto"/>
              <w:ind w:left="75"/>
              <w:rPr>
                <w:rFonts w:asciiTheme="majorHAnsi" w:eastAsia="Calibri" w:hAnsiTheme="majorHAnsi" w:cs="Times New Roman"/>
                <w:b/>
              </w:rPr>
            </w:pPr>
          </w:p>
          <w:p w14:paraId="4296BB6B" w14:textId="77777777" w:rsidR="00616EEC" w:rsidRPr="007A6F66" w:rsidRDefault="00616EEC" w:rsidP="00616EEC">
            <w:pPr>
              <w:spacing w:after="0" w:line="240" w:lineRule="auto"/>
              <w:ind w:left="75"/>
              <w:rPr>
                <w:rFonts w:asciiTheme="majorHAnsi" w:eastAsia="Calibri" w:hAnsiTheme="majorHAnsi" w:cs="Times New Roman"/>
                <w:b/>
              </w:rPr>
            </w:pPr>
            <w:r w:rsidRPr="007A6F66">
              <w:rPr>
                <w:rFonts w:asciiTheme="majorHAnsi" w:eastAsia="Calibri" w:hAnsiTheme="majorHAnsi" w:cs="Times New Roman"/>
                <w:b/>
              </w:rPr>
              <w:t>Министар Просвете,</w:t>
            </w:r>
            <w:r w:rsidRPr="007A6F66">
              <w:rPr>
                <w:rFonts w:asciiTheme="majorHAnsi" w:eastAsia="Calibri" w:hAnsiTheme="majorHAnsi" w:cs="Times New Roman"/>
                <w:b/>
              </w:rPr>
              <w:tab/>
            </w:r>
          </w:p>
          <w:p w14:paraId="2BA0CB0B" w14:textId="77777777" w:rsidR="00616EEC" w:rsidRPr="007A6F66" w:rsidRDefault="00616EEC" w:rsidP="00616EEC">
            <w:pPr>
              <w:spacing w:after="0" w:line="240" w:lineRule="auto"/>
              <w:ind w:left="75"/>
              <w:rPr>
                <w:rFonts w:asciiTheme="majorHAnsi" w:eastAsia="Calibri" w:hAnsiTheme="majorHAnsi" w:cs="Times New Roman"/>
                <w:b/>
              </w:rPr>
            </w:pPr>
            <w:r w:rsidRPr="007A6F66">
              <w:rPr>
                <w:rFonts w:asciiTheme="majorHAnsi" w:eastAsia="Calibri" w:hAnsiTheme="majorHAnsi" w:cs="Times New Roman"/>
                <w:b/>
                <w:i/>
              </w:rPr>
              <w:t>Св. Прибићевић, с.р.</w:t>
            </w: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r>
            <w:r w:rsidRPr="007A6F66">
              <w:rPr>
                <w:rFonts w:asciiTheme="majorHAnsi" w:eastAsia="Calibri" w:hAnsiTheme="majorHAnsi" w:cs="Times New Roman"/>
                <w:b/>
              </w:rPr>
              <w:tab/>
            </w:r>
          </w:p>
          <w:p w14:paraId="529A304C" w14:textId="77777777" w:rsidR="00616EEC" w:rsidRPr="007A6F66" w:rsidRDefault="00616EEC" w:rsidP="00616EEC">
            <w:pPr>
              <w:spacing w:after="0" w:line="240" w:lineRule="auto"/>
              <w:ind w:left="75"/>
              <w:rPr>
                <w:rFonts w:asciiTheme="majorHAnsi" w:eastAsia="Calibri" w:hAnsiTheme="majorHAnsi" w:cs="Times New Roman"/>
                <w:b/>
                <w:sz w:val="24"/>
                <w:szCs w:val="24"/>
              </w:rPr>
            </w:pPr>
            <w:r w:rsidRPr="007A6F66">
              <w:rPr>
                <w:rFonts w:asciiTheme="majorHAnsi" w:eastAsia="Calibri" w:hAnsiTheme="majorHAnsi" w:cs="Times New Roman"/>
                <w:b/>
              </w:rPr>
              <w:tab/>
            </w:r>
          </w:p>
        </w:tc>
      </w:tr>
    </w:tbl>
    <w:p w14:paraId="0FA1A21D" w14:textId="77777777" w:rsidR="00616EEC" w:rsidRPr="00EC671C" w:rsidRDefault="00616EEC" w:rsidP="00616EEC">
      <w:pPr>
        <w:spacing w:after="0" w:line="240" w:lineRule="auto"/>
        <w:jc w:val="center"/>
        <w:rPr>
          <w:rFonts w:asciiTheme="majorHAnsi" w:eastAsia="Calibri" w:hAnsiTheme="majorHAnsi" w:cs="Times New Roman"/>
          <w:color w:val="FF0000"/>
          <w:lang w:val="sr-Cyrl-CS"/>
        </w:rPr>
      </w:pPr>
    </w:p>
    <w:p w14:paraId="46D4DE72" w14:textId="77777777" w:rsidR="007A6F66" w:rsidRDefault="007A6F66" w:rsidP="007A6F66">
      <w:pPr>
        <w:spacing w:after="0" w:line="240" w:lineRule="auto"/>
        <w:jc w:val="both"/>
        <w:rPr>
          <w:rFonts w:asciiTheme="majorHAnsi" w:eastAsia="Calibri" w:hAnsiTheme="majorHAnsi" w:cs="Times New Roman"/>
          <w:lang w:val="sr-Cyrl-CS"/>
        </w:rPr>
      </w:pPr>
    </w:p>
    <w:p w14:paraId="6F668E30" w14:textId="77777777" w:rsidR="00616EEC" w:rsidRPr="007A6F66" w:rsidRDefault="00616EEC" w:rsidP="007A6F66">
      <w:pPr>
        <w:spacing w:after="0" w:line="240" w:lineRule="auto"/>
        <w:jc w:val="both"/>
        <w:rPr>
          <w:rFonts w:asciiTheme="majorHAnsi" w:eastAsia="Calibri" w:hAnsiTheme="majorHAnsi" w:cs="Times New Roman"/>
          <w:lang w:val="sr-Cyrl-CS"/>
        </w:rPr>
      </w:pPr>
      <w:r w:rsidRPr="007A6F66">
        <w:rPr>
          <w:rFonts w:asciiTheme="majorHAnsi" w:eastAsia="Calibri" w:hAnsiTheme="majorHAnsi" w:cs="Times New Roman"/>
          <w:lang w:val="sr-Cyrl-CS"/>
        </w:rPr>
        <w:t xml:space="preserve">Школа је саграђена из фонда дародавца Благоја Јовановића, аранђеловачког трговца као и прилога </w:t>
      </w:r>
      <w:r w:rsidRPr="007A6F66">
        <w:rPr>
          <w:rFonts w:asciiTheme="majorHAnsi" w:eastAsia="Calibri" w:hAnsiTheme="majorHAnsi" w:cs="Times New Roman"/>
        </w:rPr>
        <w:t xml:space="preserve">тадашњих </w:t>
      </w:r>
      <w:r w:rsidRPr="007A6F66">
        <w:rPr>
          <w:rFonts w:asciiTheme="majorHAnsi" w:eastAsia="Calibri" w:hAnsiTheme="majorHAnsi" w:cs="Times New Roman"/>
          <w:lang w:val="sr-Cyrl-CS"/>
        </w:rPr>
        <w:t>житеља Аранђеловца.</w:t>
      </w:r>
    </w:p>
    <w:p w14:paraId="4C69C47E" w14:textId="77777777" w:rsidR="007A6F66" w:rsidRDefault="007A6F66" w:rsidP="007A6F66">
      <w:pPr>
        <w:spacing w:after="0" w:line="240" w:lineRule="auto"/>
        <w:jc w:val="both"/>
        <w:rPr>
          <w:rFonts w:asciiTheme="majorHAnsi" w:eastAsia="Calibri" w:hAnsiTheme="majorHAnsi" w:cs="Times New Roman"/>
          <w:lang w:val="sr-Cyrl-CS"/>
        </w:rPr>
      </w:pPr>
    </w:p>
    <w:p w14:paraId="10A3F5C3" w14:textId="77777777" w:rsidR="00616EEC" w:rsidRPr="007A6F66" w:rsidRDefault="00616EEC" w:rsidP="007A6F66">
      <w:pPr>
        <w:spacing w:after="0" w:line="240" w:lineRule="auto"/>
        <w:jc w:val="both"/>
        <w:rPr>
          <w:rFonts w:asciiTheme="majorHAnsi" w:eastAsia="Calibri" w:hAnsiTheme="majorHAnsi" w:cs="Times New Roman"/>
          <w:lang w:val="sr-Cyrl-CS"/>
        </w:rPr>
      </w:pPr>
      <w:r w:rsidRPr="007A6F66">
        <w:rPr>
          <w:rFonts w:asciiTheme="majorHAnsi" w:eastAsia="Calibri" w:hAnsiTheme="majorHAnsi" w:cs="Times New Roman"/>
          <w:lang w:val="sr-Cyrl-CS"/>
        </w:rPr>
        <w:t xml:space="preserve">Гимназија има традицију дугу </w:t>
      </w:r>
      <w:r w:rsidR="00D462FF">
        <w:rPr>
          <w:rFonts w:asciiTheme="majorHAnsi" w:eastAsia="Calibri" w:hAnsiTheme="majorHAnsi" w:cs="Times New Roman"/>
        </w:rPr>
        <w:t>10</w:t>
      </w:r>
      <w:r w:rsidR="008E3EFD">
        <w:rPr>
          <w:rFonts w:asciiTheme="majorHAnsi" w:eastAsia="Calibri" w:hAnsiTheme="majorHAnsi" w:cs="Times New Roman"/>
        </w:rPr>
        <w:t>3</w:t>
      </w:r>
      <w:r w:rsidRPr="007A6F66">
        <w:rPr>
          <w:rFonts w:asciiTheme="majorHAnsi" w:eastAsia="Calibri" w:hAnsiTheme="majorHAnsi" w:cs="Times New Roman"/>
          <w:lang w:val="sr-Cyrl-CS"/>
        </w:rPr>
        <w:t xml:space="preserve"> годин</w:t>
      </w:r>
      <w:r w:rsidR="00D462FF">
        <w:rPr>
          <w:rFonts w:asciiTheme="majorHAnsi" w:eastAsia="Calibri" w:hAnsiTheme="majorHAnsi" w:cs="Times New Roman"/>
        </w:rPr>
        <w:t>e</w:t>
      </w:r>
      <w:r w:rsidR="00BC6925">
        <w:rPr>
          <w:rFonts w:asciiTheme="majorHAnsi" w:eastAsia="Calibri" w:hAnsiTheme="majorHAnsi" w:cs="Times New Roman"/>
        </w:rPr>
        <w:t xml:space="preserve"> (2020. плнирана је била прослава стогодишњице постојања школе)</w:t>
      </w:r>
      <w:r w:rsidRPr="007A6F66">
        <w:rPr>
          <w:rFonts w:asciiTheme="majorHAnsi" w:eastAsia="Calibri" w:hAnsiTheme="majorHAnsi" w:cs="Times New Roman"/>
          <w:lang w:val="sr-Cyrl-CS"/>
        </w:rPr>
        <w:t xml:space="preserve"> и за све време свог постојања пратила је и била активан учесник друштвених, образовних и културних процеса у Аранђеловцу, прилагођавајући се потребама времена као и условима и потребама друштва и, пре свега, потребама ученика.</w:t>
      </w:r>
    </w:p>
    <w:p w14:paraId="7D17E119" w14:textId="77777777" w:rsidR="00616EEC" w:rsidRPr="007A6F66" w:rsidRDefault="00616EEC" w:rsidP="007A6F66">
      <w:pPr>
        <w:spacing w:after="0" w:line="240" w:lineRule="auto"/>
        <w:jc w:val="both"/>
        <w:rPr>
          <w:rFonts w:asciiTheme="majorHAnsi" w:eastAsia="Calibri" w:hAnsiTheme="majorHAnsi" w:cs="Times New Roman"/>
          <w:lang w:val="sr-Cyrl-CS"/>
        </w:rPr>
      </w:pPr>
    </w:p>
    <w:p w14:paraId="1823832E" w14:textId="77777777" w:rsidR="00616EEC" w:rsidRPr="007A6F66" w:rsidRDefault="00616EEC" w:rsidP="007A6F66">
      <w:pPr>
        <w:spacing w:after="0" w:line="240" w:lineRule="auto"/>
        <w:jc w:val="both"/>
        <w:rPr>
          <w:rFonts w:asciiTheme="majorHAnsi" w:eastAsia="Calibri" w:hAnsiTheme="majorHAnsi" w:cs="Times New Roman"/>
          <w:lang w:val="sr-Cyrl-CS"/>
        </w:rPr>
      </w:pPr>
      <w:r w:rsidRPr="007A6F66">
        <w:rPr>
          <w:rFonts w:asciiTheme="majorHAnsi" w:eastAsia="Calibri" w:hAnsiTheme="majorHAnsi" w:cs="Times New Roman"/>
          <w:lang w:val="sr-Cyrl-CS"/>
        </w:rPr>
        <w:t xml:space="preserve">Решењем Министарства просвете Републике Србије </w:t>
      </w:r>
      <w:r w:rsidRPr="007A6F66">
        <w:rPr>
          <w:rFonts w:asciiTheme="majorHAnsi" w:eastAsia="Calibri" w:hAnsiTheme="majorHAnsi" w:cs="Times New Roman"/>
          <w:b/>
          <w:lang w:val="sr-Cyrl-CS"/>
        </w:rPr>
        <w:t>од 24.05.1994. године</w:t>
      </w:r>
      <w:r w:rsidRPr="007A6F66">
        <w:rPr>
          <w:rFonts w:asciiTheme="majorHAnsi" w:eastAsia="Calibri" w:hAnsiTheme="majorHAnsi" w:cs="Times New Roman"/>
          <w:lang w:val="sr-Cyrl-CS"/>
        </w:rPr>
        <w:t xml:space="preserve"> о испуњености прописаних услова у погледу школског простора, опреме, наставних средстава и потребног броја наставника и стручних сарад</w:t>
      </w:r>
      <w:r w:rsidR="007A6F66">
        <w:rPr>
          <w:rFonts w:asciiTheme="majorHAnsi" w:eastAsia="Calibri" w:hAnsiTheme="majorHAnsi" w:cs="Times New Roman"/>
          <w:lang w:val="sr-Cyrl-CS"/>
        </w:rPr>
        <w:t>ника и довољног броја ученика, Г</w:t>
      </w:r>
      <w:r w:rsidRPr="007A6F66">
        <w:rPr>
          <w:rFonts w:asciiTheme="majorHAnsi" w:eastAsia="Calibri" w:hAnsiTheme="majorHAnsi" w:cs="Times New Roman"/>
          <w:lang w:val="sr-Cyrl-CS"/>
        </w:rPr>
        <w:t>имназија "Милош Савковић" у Аранђеловцу остварује наставни план и програм гимназије друштвено-језичког и природно-математичког смера у  првом, другом, трећем и четвртом разреду.</w:t>
      </w:r>
    </w:p>
    <w:p w14:paraId="256C425F" w14:textId="77777777" w:rsidR="00616EEC" w:rsidRPr="007A6F66" w:rsidRDefault="00616EEC" w:rsidP="007A6F66">
      <w:pPr>
        <w:spacing w:after="0" w:line="240" w:lineRule="auto"/>
        <w:jc w:val="both"/>
        <w:rPr>
          <w:rFonts w:asciiTheme="majorHAnsi" w:eastAsia="Calibri" w:hAnsiTheme="majorHAnsi" w:cs="Times New Roman"/>
          <w:lang w:val="sr-Cyrl-CS"/>
        </w:rPr>
      </w:pPr>
    </w:p>
    <w:p w14:paraId="453AF500" w14:textId="77777777" w:rsidR="00616EEC" w:rsidRPr="007A6F66" w:rsidRDefault="00616EEC" w:rsidP="007A6F66">
      <w:pPr>
        <w:spacing w:after="0" w:line="240" w:lineRule="auto"/>
        <w:jc w:val="both"/>
        <w:rPr>
          <w:rFonts w:asciiTheme="majorHAnsi" w:eastAsia="Calibri" w:hAnsiTheme="majorHAnsi" w:cs="Times New Roman"/>
          <w:lang w:val="sr-Cyrl-CS"/>
        </w:rPr>
      </w:pPr>
      <w:r w:rsidRPr="007A6F66">
        <w:rPr>
          <w:rFonts w:asciiTheme="majorHAnsi" w:eastAsia="Calibri" w:hAnsiTheme="majorHAnsi" w:cs="Times New Roman"/>
          <w:b/>
          <w:lang w:val="sr-Cyrl-CS"/>
        </w:rPr>
        <w:t xml:space="preserve">Од школске 2018/19. </w:t>
      </w:r>
      <w:r w:rsidRPr="007A6F66">
        <w:rPr>
          <w:rFonts w:asciiTheme="majorHAnsi" w:eastAsia="Calibri" w:hAnsiTheme="majorHAnsi" w:cs="Times New Roman"/>
          <w:lang w:val="sr-Cyrl-CS"/>
        </w:rPr>
        <w:t>Гимназија добија сагласност Министарства просвете да отвори два нова смера (општи тип гимназије и смер за ученике надарене за рачунарство и информатику) тј. два нова одељења, тако да и у школској 20</w:t>
      </w:r>
      <w:r w:rsidR="008E3EFD">
        <w:rPr>
          <w:rFonts w:asciiTheme="majorHAnsi" w:eastAsia="Calibri" w:hAnsiTheme="majorHAnsi" w:cs="Times New Roman"/>
        </w:rPr>
        <w:t>24</w:t>
      </w:r>
      <w:r w:rsidRPr="007A6F66">
        <w:rPr>
          <w:rFonts w:asciiTheme="majorHAnsi" w:eastAsia="Calibri" w:hAnsiTheme="majorHAnsi" w:cs="Times New Roman"/>
          <w:lang w:val="sr-Cyrl-CS"/>
        </w:rPr>
        <w:t>/2</w:t>
      </w:r>
      <w:r w:rsidR="008E3EFD">
        <w:rPr>
          <w:rFonts w:asciiTheme="majorHAnsi" w:eastAsia="Calibri" w:hAnsiTheme="majorHAnsi" w:cs="Times New Roman"/>
        </w:rPr>
        <w:t>5</w:t>
      </w:r>
      <w:r w:rsidRPr="007A6F66">
        <w:rPr>
          <w:rFonts w:asciiTheme="majorHAnsi" w:eastAsia="Calibri" w:hAnsiTheme="majorHAnsi" w:cs="Times New Roman"/>
          <w:lang w:val="sr-Cyrl-CS"/>
        </w:rPr>
        <w:t xml:space="preserve">. </w:t>
      </w:r>
      <w:r w:rsidR="007A6F66">
        <w:rPr>
          <w:rFonts w:asciiTheme="majorHAnsi" w:eastAsia="Calibri" w:hAnsiTheme="majorHAnsi" w:cs="Times New Roman"/>
        </w:rPr>
        <w:t xml:space="preserve">години </w:t>
      </w:r>
      <w:r w:rsidRPr="007A6F66">
        <w:rPr>
          <w:rFonts w:asciiTheme="majorHAnsi" w:eastAsia="Calibri" w:hAnsiTheme="majorHAnsi" w:cs="Times New Roman"/>
          <w:lang w:val="sr-Cyrl-CS"/>
        </w:rPr>
        <w:t>Гимназија има шест уписаних одељења првог разреда</w:t>
      </w:r>
      <w:r w:rsidR="0033250B" w:rsidRPr="007A6F66">
        <w:rPr>
          <w:rFonts w:asciiTheme="majorHAnsi" w:eastAsia="Calibri" w:hAnsiTheme="majorHAnsi" w:cs="Times New Roman"/>
        </w:rPr>
        <w:t>.</w:t>
      </w:r>
    </w:p>
    <w:p w14:paraId="01D5ED93" w14:textId="77777777" w:rsidR="007A6F66" w:rsidRDefault="007A6F66" w:rsidP="00616EEC">
      <w:pPr>
        <w:spacing w:after="0" w:line="240" w:lineRule="auto"/>
        <w:rPr>
          <w:rFonts w:asciiTheme="majorHAnsi" w:eastAsia="Calibri" w:hAnsiTheme="majorHAnsi" w:cs="Times New Roman"/>
          <w:b/>
          <w:color w:val="FF0000"/>
        </w:rPr>
        <w:sectPr w:rsidR="007A6F66" w:rsidSect="007A6F66">
          <w:pgSz w:w="11906" w:h="16838" w:code="9"/>
          <w:pgMar w:top="1080" w:right="450" w:bottom="720" w:left="990" w:header="720" w:footer="720" w:gutter="0"/>
          <w:cols w:space="720"/>
          <w:docGrid w:linePitch="360"/>
        </w:sectPr>
      </w:pPr>
    </w:p>
    <w:p w14:paraId="0707DB73" w14:textId="77777777" w:rsidR="00616EEC" w:rsidRPr="007A6F66" w:rsidRDefault="00616EEC" w:rsidP="00CE2B10">
      <w:pPr>
        <w:pStyle w:val="Heading2"/>
      </w:pPr>
      <w:bookmarkStart w:id="4" w:name="_Toc177115161"/>
      <w:r w:rsidRPr="007A6F66">
        <w:lastRenderedPageBreak/>
        <w:t>МИСИЈА ШКОЛЕ</w:t>
      </w:r>
      <w:bookmarkEnd w:id="4"/>
    </w:p>
    <w:p w14:paraId="537A835A" w14:textId="77777777" w:rsidR="00616EEC" w:rsidRPr="007A6F66" w:rsidRDefault="00616EEC" w:rsidP="007A6F66">
      <w:pPr>
        <w:spacing w:after="0" w:line="240" w:lineRule="auto"/>
        <w:jc w:val="both"/>
        <w:rPr>
          <w:rFonts w:asciiTheme="majorHAnsi" w:eastAsia="Calibri" w:hAnsiTheme="majorHAnsi" w:cs="Times New Roman"/>
        </w:rPr>
      </w:pPr>
    </w:p>
    <w:p w14:paraId="1E0DE37D" w14:textId="77777777" w:rsidR="007A6F66" w:rsidRDefault="00616EEC" w:rsidP="007A6F66">
      <w:pPr>
        <w:spacing w:after="0" w:line="240" w:lineRule="auto"/>
        <w:jc w:val="both"/>
        <w:rPr>
          <w:rFonts w:asciiTheme="majorHAnsi" w:eastAsia="Calibri" w:hAnsiTheme="majorHAnsi" w:cs="Times New Roman"/>
        </w:rPr>
      </w:pPr>
      <w:r w:rsidRPr="007A6F66">
        <w:rPr>
          <w:rFonts w:asciiTheme="majorHAnsi" w:eastAsia="Calibri" w:hAnsiTheme="majorHAnsi" w:cs="Times New Roman"/>
        </w:rPr>
        <w:t>Када говоримо о мисији наше школе, морамо да се осврнемо на време када је школа настајала, тј.</w:t>
      </w:r>
      <w:r w:rsidR="008E3EFD">
        <w:rPr>
          <w:rFonts w:asciiTheme="majorHAnsi" w:eastAsia="Calibri" w:hAnsiTheme="majorHAnsi" w:cs="Times New Roman"/>
        </w:rPr>
        <w:t xml:space="preserve"> </w:t>
      </w:r>
      <w:r w:rsidRPr="007A6F66">
        <w:rPr>
          <w:rFonts w:asciiTheme="majorHAnsi" w:eastAsia="Calibri" w:hAnsiTheme="majorHAnsi" w:cs="Times New Roman"/>
        </w:rPr>
        <w:t>почела са радом. Као што је свима познато, она је саграђена 1920.</w:t>
      </w:r>
      <w:r w:rsidR="007A6F66">
        <w:rPr>
          <w:rFonts w:asciiTheme="majorHAnsi" w:eastAsia="Calibri" w:hAnsiTheme="majorHAnsi" w:cs="Times New Roman"/>
        </w:rPr>
        <w:t xml:space="preserve"> године </w:t>
      </w:r>
      <w:r w:rsidRPr="007A6F66">
        <w:rPr>
          <w:rFonts w:asciiTheme="majorHAnsi" w:eastAsia="Calibri" w:hAnsiTheme="majorHAnsi" w:cs="Times New Roman"/>
        </w:rPr>
        <w:t xml:space="preserve">као задужбина Аранђеловчанина Благоја Јовановића и добровољним прилозима и радом тадашњих житеља Аранђеловца. Дакле, мисија Гимназије у Аранђеловцу је још тада трасирана. </w:t>
      </w:r>
    </w:p>
    <w:p w14:paraId="15DCE7C3" w14:textId="77777777" w:rsidR="007A6F66" w:rsidRDefault="007A6F66" w:rsidP="007A6F66">
      <w:pPr>
        <w:spacing w:after="0" w:line="240" w:lineRule="auto"/>
        <w:jc w:val="both"/>
        <w:rPr>
          <w:rFonts w:asciiTheme="majorHAnsi" w:eastAsia="Calibri" w:hAnsiTheme="majorHAnsi" w:cs="Times New Roman"/>
        </w:rPr>
      </w:pPr>
    </w:p>
    <w:p w14:paraId="56B3E3E7" w14:textId="77777777" w:rsidR="00616EEC" w:rsidRPr="007A6F66" w:rsidRDefault="00616EEC" w:rsidP="007A6F66">
      <w:pPr>
        <w:spacing w:after="0" w:line="240" w:lineRule="auto"/>
        <w:jc w:val="both"/>
        <w:rPr>
          <w:rFonts w:asciiTheme="majorHAnsi" w:eastAsia="Calibri" w:hAnsiTheme="majorHAnsi" w:cs="Times New Roman"/>
        </w:rPr>
      </w:pPr>
      <w:r w:rsidRPr="007A6F66">
        <w:rPr>
          <w:rFonts w:asciiTheme="majorHAnsi" w:eastAsia="Calibri" w:hAnsiTheme="majorHAnsi" w:cs="Times New Roman"/>
        </w:rPr>
        <w:t xml:space="preserve">Првобитна, патриотска идеја била је да то буде школа „у којој ће се школовати деца живих и изгинулих ратника“ (у Првом светском рату) и, наравно, свих који за то буду </w:t>
      </w:r>
      <w:r w:rsidR="0033250B" w:rsidRPr="007A6F66">
        <w:rPr>
          <w:rFonts w:asciiTheme="majorHAnsi" w:eastAsia="Calibri" w:hAnsiTheme="majorHAnsi" w:cs="Times New Roman"/>
        </w:rPr>
        <w:t>имали</w:t>
      </w:r>
      <w:r w:rsidRPr="007A6F66">
        <w:rPr>
          <w:rFonts w:asciiTheme="majorHAnsi" w:eastAsia="Calibri" w:hAnsiTheme="majorHAnsi" w:cs="Times New Roman"/>
        </w:rPr>
        <w:t xml:space="preserve"> жељу и способности. </w:t>
      </w:r>
    </w:p>
    <w:p w14:paraId="4E3AFA5F" w14:textId="77777777" w:rsidR="007A6F66" w:rsidRDefault="007A6F66" w:rsidP="007A6F66">
      <w:pPr>
        <w:spacing w:after="0" w:line="240" w:lineRule="auto"/>
        <w:jc w:val="both"/>
        <w:rPr>
          <w:rFonts w:asciiTheme="majorHAnsi" w:eastAsia="Calibri" w:hAnsiTheme="majorHAnsi" w:cs="Times New Roman"/>
          <w:lang w:val="sr-Cyrl-CS"/>
        </w:rPr>
      </w:pPr>
    </w:p>
    <w:p w14:paraId="47A3E61A" w14:textId="77777777" w:rsidR="00616EEC" w:rsidRDefault="00616EEC" w:rsidP="007A6F66">
      <w:pPr>
        <w:spacing w:after="0" w:line="240" w:lineRule="auto"/>
        <w:jc w:val="both"/>
        <w:rPr>
          <w:rFonts w:asciiTheme="majorHAnsi" w:eastAsia="Calibri" w:hAnsiTheme="majorHAnsi" w:cs="Times New Roman"/>
          <w:lang w:val="sr-Cyrl-CS"/>
        </w:rPr>
      </w:pPr>
      <w:r w:rsidRPr="007A6F66">
        <w:rPr>
          <w:rFonts w:asciiTheme="majorHAnsi" w:eastAsia="Calibri" w:hAnsiTheme="majorHAnsi" w:cs="Times New Roman"/>
          <w:lang w:val="sr-Cyrl-CS"/>
        </w:rPr>
        <w:t>Дакле, ослањајући се на сопствене снаге, чувајући традицију, стављајући на прво место ученика и његове реалне потребе, уз активно укључивање у модерне научне и друштвене токове, мисија наше школе постаје јасна – да оспособи ученике, тј. помогне им да се развију у свестране, образоване, самосталне људе (оспособљене да критички мисле и развијају креативност и истраживачки однос п</w:t>
      </w:r>
      <w:r w:rsidR="007A6F66">
        <w:rPr>
          <w:rFonts w:asciiTheme="majorHAnsi" w:eastAsia="Calibri" w:hAnsiTheme="majorHAnsi" w:cs="Times New Roman"/>
          <w:lang w:val="sr-Cyrl-CS"/>
        </w:rPr>
        <w:t xml:space="preserve">рема животу) и који су спремни </w:t>
      </w:r>
      <w:r w:rsidRPr="007A6F66">
        <w:rPr>
          <w:rFonts w:asciiTheme="majorHAnsi" w:eastAsia="Calibri" w:hAnsiTheme="majorHAnsi" w:cs="Times New Roman"/>
          <w:lang w:val="sr-Cyrl-CS"/>
        </w:rPr>
        <w:t>да успешно наставе школовање негујући радну етику, међусобно поштовање и уважавање различитости и хуманих, трајних људских вредности.</w:t>
      </w:r>
    </w:p>
    <w:p w14:paraId="75BF5A3E" w14:textId="77777777" w:rsidR="008E3EFD" w:rsidRDefault="008E3EFD" w:rsidP="007A6F66">
      <w:pPr>
        <w:spacing w:after="0" w:line="240" w:lineRule="auto"/>
        <w:jc w:val="both"/>
        <w:rPr>
          <w:rFonts w:asciiTheme="majorHAnsi" w:eastAsia="Calibri" w:hAnsiTheme="majorHAnsi" w:cs="Times New Roman"/>
          <w:lang w:val="sr-Cyrl-CS"/>
        </w:rPr>
      </w:pPr>
    </w:p>
    <w:p w14:paraId="48F604D1" w14:textId="77777777" w:rsidR="008E3EFD" w:rsidRPr="008E3EFD" w:rsidRDefault="008E3EFD" w:rsidP="007A6F66">
      <w:pPr>
        <w:rPr>
          <w:lang w:val="sr-Cyrl-RS"/>
        </w:rPr>
      </w:pPr>
    </w:p>
    <w:p w14:paraId="2123AF5A" w14:textId="77777777" w:rsidR="00616EEC" w:rsidRPr="00EC671C" w:rsidRDefault="00616EEC" w:rsidP="00CE2B10">
      <w:pPr>
        <w:pStyle w:val="Heading2"/>
      </w:pPr>
      <w:bookmarkStart w:id="5" w:name="_Toc177115162"/>
      <w:r w:rsidRPr="00EC671C">
        <w:t>ВИЗИЈА ШКОЛЕ</w:t>
      </w:r>
      <w:bookmarkEnd w:id="5"/>
    </w:p>
    <w:p w14:paraId="710AD8F9" w14:textId="77777777" w:rsidR="00616EEC" w:rsidRPr="007A6F66" w:rsidRDefault="00616EEC" w:rsidP="007A6F66">
      <w:pPr>
        <w:spacing w:after="0" w:line="240" w:lineRule="auto"/>
        <w:jc w:val="both"/>
        <w:rPr>
          <w:rFonts w:asciiTheme="majorHAnsi" w:eastAsia="Calibri" w:hAnsiTheme="majorHAnsi" w:cs="Times New Roman"/>
        </w:rPr>
      </w:pPr>
    </w:p>
    <w:p w14:paraId="4832BB06" w14:textId="77777777" w:rsidR="00616EEC" w:rsidRPr="007A6F66" w:rsidRDefault="00616EEC" w:rsidP="007A6F66">
      <w:pPr>
        <w:spacing w:after="0" w:line="240" w:lineRule="auto"/>
        <w:jc w:val="both"/>
        <w:rPr>
          <w:rFonts w:asciiTheme="majorHAnsi" w:eastAsia="Calibri" w:hAnsiTheme="majorHAnsi" w:cs="Times New Roman"/>
        </w:rPr>
      </w:pPr>
      <w:r w:rsidRPr="007A6F66">
        <w:rPr>
          <w:rFonts w:asciiTheme="majorHAnsi" w:eastAsia="Calibri" w:hAnsiTheme="majorHAnsi" w:cs="Times New Roman"/>
        </w:rPr>
        <w:t>Ми у будућности видимо нашу школу као модерно опремљену институцију, привлачну за ученике, отворену за сарадњу и безбедну средину за све.</w:t>
      </w:r>
      <w:r w:rsidR="0033250B" w:rsidRPr="007A6F66">
        <w:rPr>
          <w:rFonts w:asciiTheme="majorHAnsi" w:eastAsia="Calibri" w:hAnsiTheme="majorHAnsi" w:cs="Times New Roman"/>
        </w:rPr>
        <w:t xml:space="preserve"> </w:t>
      </w:r>
      <w:r w:rsidRPr="007A6F66">
        <w:rPr>
          <w:rFonts w:asciiTheme="majorHAnsi" w:eastAsia="Calibri" w:hAnsiTheme="majorHAnsi" w:cs="Times New Roman"/>
        </w:rPr>
        <w:t>Она ће бити прилагођена потребама наших ученика тј. потребама које савремено друштво намеће. У њој ће радити компетентни, мотивисани и креативни наставници – по мери ученика.</w:t>
      </w:r>
      <w:r w:rsidR="00BC6925">
        <w:rPr>
          <w:rFonts w:asciiTheme="majorHAnsi" w:eastAsia="Calibri" w:hAnsiTheme="majorHAnsi" w:cs="Times New Roman"/>
        </w:rPr>
        <w:t xml:space="preserve"> </w:t>
      </w:r>
      <w:r w:rsidRPr="007A6F66">
        <w:rPr>
          <w:rFonts w:asciiTheme="majorHAnsi" w:eastAsia="Calibri" w:hAnsiTheme="majorHAnsi" w:cs="Times New Roman"/>
        </w:rPr>
        <w:t>То значи образовање ученика са високим нивоом образовне, социјалне и културне компетенције,</w:t>
      </w:r>
      <w:r w:rsidR="0033250B" w:rsidRPr="007A6F66">
        <w:rPr>
          <w:rFonts w:asciiTheme="majorHAnsi" w:eastAsia="Calibri" w:hAnsiTheme="majorHAnsi" w:cs="Times New Roman"/>
        </w:rPr>
        <w:t xml:space="preserve"> </w:t>
      </w:r>
      <w:r w:rsidRPr="007A6F66">
        <w:rPr>
          <w:rFonts w:asciiTheme="majorHAnsi" w:eastAsia="Calibri" w:hAnsiTheme="majorHAnsi" w:cs="Times New Roman"/>
        </w:rPr>
        <w:t>који ће се својом одговорношћу и радним навикама укључити у даљи процес образовања и живот у савременом свету.</w:t>
      </w:r>
    </w:p>
    <w:p w14:paraId="5D3DA4AD" w14:textId="77777777" w:rsidR="00616EEC" w:rsidRPr="007A6F66" w:rsidRDefault="00616EEC" w:rsidP="007A6F66">
      <w:pPr>
        <w:spacing w:after="0" w:line="240" w:lineRule="auto"/>
        <w:jc w:val="both"/>
        <w:rPr>
          <w:rFonts w:asciiTheme="majorHAnsi" w:eastAsia="Calibri" w:hAnsiTheme="majorHAnsi" w:cs="Times New Roman"/>
        </w:rPr>
      </w:pPr>
    </w:p>
    <w:p w14:paraId="20E37656" w14:textId="77777777" w:rsidR="00791761" w:rsidRDefault="00616EEC" w:rsidP="00AF4253">
      <w:pPr>
        <w:spacing w:after="0" w:line="240" w:lineRule="auto"/>
        <w:jc w:val="both"/>
        <w:rPr>
          <w:rFonts w:asciiTheme="majorHAnsi" w:eastAsia="Calibri" w:hAnsiTheme="majorHAnsi" w:cs="Times New Roman"/>
        </w:rPr>
      </w:pPr>
      <w:r w:rsidRPr="007A6F66">
        <w:rPr>
          <w:rFonts w:asciiTheme="majorHAnsi" w:eastAsia="Calibri" w:hAnsiTheme="majorHAnsi" w:cs="Times New Roman"/>
        </w:rPr>
        <w:t xml:space="preserve">Будућност наше школе је ослоњена на поштовање и </w:t>
      </w:r>
      <w:r w:rsidRPr="007A6F66">
        <w:rPr>
          <w:rFonts w:asciiTheme="majorHAnsi" w:eastAsia="Calibri" w:hAnsiTheme="majorHAnsi" w:cs="Times New Roman"/>
          <w:b/>
        </w:rPr>
        <w:t>неговање традиције дуге</w:t>
      </w:r>
      <w:r w:rsidR="00FA51A8">
        <w:rPr>
          <w:rFonts w:asciiTheme="majorHAnsi" w:eastAsia="Calibri" w:hAnsiTheme="majorHAnsi" w:cs="Times New Roman"/>
          <w:b/>
        </w:rPr>
        <w:t xml:space="preserve"> преко</w:t>
      </w:r>
      <w:r w:rsidRPr="007A6F66">
        <w:rPr>
          <w:rFonts w:asciiTheme="majorHAnsi" w:eastAsia="Calibri" w:hAnsiTheme="majorHAnsi" w:cs="Times New Roman"/>
          <w:b/>
        </w:rPr>
        <w:t xml:space="preserve"> </w:t>
      </w:r>
      <w:r w:rsidR="0033250B" w:rsidRPr="007A6F66">
        <w:rPr>
          <w:rFonts w:asciiTheme="majorHAnsi" w:eastAsia="Calibri" w:hAnsiTheme="majorHAnsi" w:cs="Times New Roman"/>
          <w:b/>
        </w:rPr>
        <w:t>100</w:t>
      </w:r>
      <w:r w:rsidRPr="007A6F66">
        <w:rPr>
          <w:rFonts w:asciiTheme="majorHAnsi" w:eastAsia="Calibri" w:hAnsiTheme="majorHAnsi" w:cs="Times New Roman"/>
          <w:b/>
        </w:rPr>
        <w:t xml:space="preserve"> година</w:t>
      </w:r>
      <w:r w:rsidRPr="007A6F66">
        <w:rPr>
          <w:rFonts w:asciiTheme="majorHAnsi" w:eastAsia="Calibri" w:hAnsiTheme="majorHAnsi" w:cs="Times New Roman"/>
        </w:rPr>
        <w:t xml:space="preserve"> са очувањем хуманих и сазнајних вредности које су генерације професора и</w:t>
      </w:r>
      <w:r w:rsidR="002439A8">
        <w:rPr>
          <w:rFonts w:asciiTheme="majorHAnsi" w:eastAsia="Calibri" w:hAnsiTheme="majorHAnsi" w:cs="Times New Roman"/>
        </w:rPr>
        <w:t xml:space="preserve"> ученика промовисале и неговале током </w:t>
      </w:r>
      <w:r w:rsidRPr="007A6F66">
        <w:rPr>
          <w:rFonts w:asciiTheme="majorHAnsi" w:eastAsia="Calibri" w:hAnsiTheme="majorHAnsi" w:cs="Times New Roman"/>
        </w:rPr>
        <w:t>протекл</w:t>
      </w:r>
      <w:r w:rsidR="002439A8">
        <w:rPr>
          <w:rFonts w:asciiTheme="majorHAnsi" w:eastAsia="Calibri" w:hAnsiTheme="majorHAnsi" w:cs="Times New Roman"/>
        </w:rPr>
        <w:t xml:space="preserve">ог </w:t>
      </w:r>
      <w:r w:rsidR="0033250B" w:rsidRPr="007A6F66">
        <w:rPr>
          <w:rFonts w:asciiTheme="majorHAnsi" w:eastAsia="Calibri" w:hAnsiTheme="majorHAnsi" w:cs="Times New Roman"/>
        </w:rPr>
        <w:t>столећа</w:t>
      </w:r>
      <w:r w:rsidRPr="007A6F66">
        <w:rPr>
          <w:rFonts w:asciiTheme="majorHAnsi" w:eastAsia="Calibri" w:hAnsiTheme="majorHAnsi" w:cs="Times New Roman"/>
        </w:rPr>
        <w:t>.</w:t>
      </w:r>
    </w:p>
    <w:p w14:paraId="513F93E3" w14:textId="77777777" w:rsidR="00AF4253" w:rsidRDefault="00AF4253" w:rsidP="00AF4253">
      <w:pPr>
        <w:spacing w:after="0" w:line="240" w:lineRule="auto"/>
        <w:jc w:val="both"/>
        <w:rPr>
          <w:rFonts w:asciiTheme="majorHAnsi" w:eastAsia="Calibri" w:hAnsiTheme="majorHAnsi" w:cs="Times New Roman"/>
        </w:rPr>
      </w:pPr>
    </w:p>
    <w:p w14:paraId="0F1952B8" w14:textId="77777777" w:rsidR="00AF4253" w:rsidRPr="007A6F66" w:rsidRDefault="00AF4253" w:rsidP="00AF4253">
      <w:pPr>
        <w:spacing w:after="0" w:line="240" w:lineRule="auto"/>
        <w:jc w:val="both"/>
        <w:rPr>
          <w:rFonts w:asciiTheme="majorHAnsi" w:eastAsia="Calibri" w:hAnsiTheme="majorHAnsi" w:cs="Times New Roman"/>
          <w:lang w:val="ru-RU"/>
        </w:rPr>
      </w:pPr>
      <w:r>
        <w:rPr>
          <w:rFonts w:asciiTheme="majorHAnsi" w:eastAsia="Calibri" w:hAnsiTheme="majorHAnsi" w:cs="Times New Roman"/>
          <w:lang w:val="sr-Cyrl-CS"/>
        </w:rPr>
        <w:t xml:space="preserve">Од школске 2023/24. године слоган школе постаје стих химне коју је написао Данило Гушић, професор српског језика и књижевности у пензији: „Нека живи дух ведрине, нека живи дух сазнања!“, који сажето осликава </w:t>
      </w:r>
      <w:r w:rsidR="003705EA">
        <w:rPr>
          <w:rFonts w:asciiTheme="majorHAnsi" w:eastAsia="Calibri" w:hAnsiTheme="majorHAnsi" w:cs="Times New Roman"/>
          <w:lang w:val="sr-Cyrl-CS"/>
        </w:rPr>
        <w:t>визију</w:t>
      </w:r>
      <w:r>
        <w:rPr>
          <w:rFonts w:asciiTheme="majorHAnsi" w:eastAsia="Calibri" w:hAnsiTheme="majorHAnsi" w:cs="Times New Roman"/>
          <w:lang w:val="sr-Cyrl-CS"/>
        </w:rPr>
        <w:t xml:space="preserve"> школе. </w:t>
      </w:r>
    </w:p>
    <w:p w14:paraId="59871BDB" w14:textId="77777777" w:rsidR="00AF4253" w:rsidRDefault="00AF4253" w:rsidP="00AF4253">
      <w:pPr>
        <w:spacing w:after="0" w:line="240" w:lineRule="auto"/>
        <w:jc w:val="both"/>
        <w:rPr>
          <w:rFonts w:asciiTheme="majorHAnsi" w:eastAsia="Calibri" w:hAnsiTheme="majorHAnsi" w:cs="Times New Roman"/>
        </w:rPr>
        <w:sectPr w:rsidR="00AF4253" w:rsidSect="007A6F66">
          <w:pgSz w:w="11906" w:h="16838" w:code="9"/>
          <w:pgMar w:top="1080" w:right="450" w:bottom="720" w:left="990" w:header="720" w:footer="720" w:gutter="0"/>
          <w:cols w:space="720"/>
          <w:docGrid w:linePitch="360"/>
        </w:sectPr>
      </w:pPr>
    </w:p>
    <w:p w14:paraId="2F44978C" w14:textId="77777777" w:rsidR="00616EEC" w:rsidRPr="00EC671C" w:rsidRDefault="00791761" w:rsidP="00CE2B10">
      <w:pPr>
        <w:pStyle w:val="Heading2"/>
      </w:pPr>
      <w:bookmarkStart w:id="6" w:name="_Toc177115163"/>
      <w:r w:rsidRPr="00EC671C">
        <w:rPr>
          <w:lang w:val="ru-RU"/>
        </w:rPr>
        <w:lastRenderedPageBreak/>
        <w:t xml:space="preserve">ПРИОРИТЕТНИ ЗАДАЦИ У ШКОЛСКОЈ </w:t>
      </w:r>
      <w:r w:rsidR="00B47E40">
        <w:t>202</w:t>
      </w:r>
      <w:r w:rsidR="003705EA">
        <w:t>4/25</w:t>
      </w:r>
      <w:r w:rsidRPr="00EC671C">
        <w:t xml:space="preserve">. </w:t>
      </w:r>
      <w:r w:rsidRPr="00EC671C">
        <w:rPr>
          <w:lang w:val="ru-RU"/>
        </w:rPr>
        <w:t>ГОДИНИ</w:t>
      </w:r>
      <w:r>
        <w:rPr>
          <w:lang w:val="ru-RU"/>
        </w:rPr>
        <w:t xml:space="preserve"> ПРОИСТЕКЛИ ИЗ РАЗВОЈНОГ </w:t>
      </w:r>
      <w:r w:rsidR="00B47E40">
        <w:rPr>
          <w:lang w:val="ru-RU"/>
        </w:rPr>
        <w:t>ПЛАНА УСТАНОВЕ ЗА ПЕРИОД ОД 2022. ДО 2026</w:t>
      </w:r>
      <w:r>
        <w:rPr>
          <w:lang w:val="ru-RU"/>
        </w:rPr>
        <w:t>. ГОДИНЕ</w:t>
      </w:r>
      <w:bookmarkEnd w:id="6"/>
      <w:r w:rsidR="003367F7">
        <w:rPr>
          <w:lang w:val="ru-RU"/>
        </w:rPr>
        <w:t xml:space="preserve"> и Анекса</w:t>
      </w:r>
    </w:p>
    <w:p w14:paraId="75769A6A" w14:textId="77777777" w:rsidR="00616EEC" w:rsidRDefault="00616EEC" w:rsidP="00616EEC">
      <w:pPr>
        <w:rPr>
          <w:color w:val="FF0000"/>
          <w:sz w:val="28"/>
          <w:szCs w:val="28"/>
        </w:rPr>
      </w:pPr>
    </w:p>
    <w:p w14:paraId="620EDC6D" w14:textId="77777777" w:rsidR="000F57A5" w:rsidRPr="00FF204C" w:rsidRDefault="000F57A5" w:rsidP="000A71A1">
      <w:pPr>
        <w:pStyle w:val="ListParagraph"/>
        <w:numPr>
          <w:ilvl w:val="0"/>
          <w:numId w:val="12"/>
        </w:numPr>
        <w:spacing w:after="0"/>
        <w:rPr>
          <w:rFonts w:asciiTheme="majorHAnsi" w:hAnsiTheme="majorHAnsi" w:cs="Times New Roman"/>
          <w:b/>
          <w:i/>
        </w:rPr>
      </w:pPr>
      <w:r w:rsidRPr="00FF204C">
        <w:rPr>
          <w:rFonts w:asciiTheme="majorHAnsi" w:hAnsiTheme="majorHAnsi" w:cs="Times New Roman"/>
          <w:b/>
          <w:i/>
        </w:rPr>
        <w:t>ЦИЉ 1: Настава и учење – унапређење квалитета наставе</w:t>
      </w:r>
    </w:p>
    <w:p w14:paraId="6F2B2E9E" w14:textId="77777777" w:rsidR="000F57A5" w:rsidRDefault="000F57A5" w:rsidP="000A71A1">
      <w:pPr>
        <w:pStyle w:val="ListParagraph"/>
        <w:numPr>
          <w:ilvl w:val="0"/>
          <w:numId w:val="12"/>
        </w:numPr>
        <w:spacing w:after="0"/>
        <w:rPr>
          <w:rFonts w:asciiTheme="majorHAnsi" w:hAnsiTheme="majorHAnsi" w:cs="Times New Roman"/>
          <w:b/>
          <w:i/>
        </w:rPr>
      </w:pPr>
      <w:r>
        <w:rPr>
          <w:rFonts w:asciiTheme="majorHAnsi" w:hAnsiTheme="majorHAnsi" w:cs="Times New Roman"/>
          <w:b/>
          <w:i/>
        </w:rPr>
        <w:t>ЦИЉ 2: Образовна п</w:t>
      </w:r>
      <w:r w:rsidRPr="00FF204C">
        <w:rPr>
          <w:rFonts w:asciiTheme="majorHAnsi" w:hAnsiTheme="majorHAnsi" w:cs="Times New Roman"/>
          <w:b/>
          <w:i/>
        </w:rPr>
        <w:t>остигнућа ученика</w:t>
      </w:r>
      <w:r>
        <w:rPr>
          <w:rFonts w:asciiTheme="majorHAnsi" w:hAnsiTheme="majorHAnsi" w:cs="Times New Roman"/>
          <w:b/>
          <w:i/>
        </w:rPr>
        <w:t xml:space="preserve"> – квалитетна припрема за државну матуру</w:t>
      </w:r>
    </w:p>
    <w:p w14:paraId="66A84840" w14:textId="77777777" w:rsidR="000F57A5" w:rsidRDefault="000F57A5" w:rsidP="000A71A1">
      <w:pPr>
        <w:pStyle w:val="ListParagraph"/>
        <w:numPr>
          <w:ilvl w:val="0"/>
          <w:numId w:val="12"/>
        </w:numPr>
        <w:spacing w:after="0"/>
        <w:rPr>
          <w:rFonts w:asciiTheme="majorHAnsi" w:hAnsiTheme="majorHAnsi" w:cs="Times New Roman"/>
          <w:b/>
          <w:i/>
        </w:rPr>
      </w:pPr>
      <w:r>
        <w:rPr>
          <w:rFonts w:asciiTheme="majorHAnsi" w:hAnsiTheme="majorHAnsi" w:cs="Times New Roman"/>
          <w:b/>
          <w:i/>
        </w:rPr>
        <w:t xml:space="preserve">ЦИЉ 3: Подршка ученицима – </w:t>
      </w:r>
      <w:r w:rsidRPr="00C01C57">
        <w:rPr>
          <w:rFonts w:asciiTheme="majorHAnsi" w:hAnsiTheme="majorHAnsi" w:cs="Times New Roman"/>
          <w:b/>
          <w:i/>
        </w:rPr>
        <w:t xml:space="preserve">сараднички рад на подржавању </w:t>
      </w:r>
      <w:r>
        <w:rPr>
          <w:rFonts w:asciiTheme="majorHAnsi" w:hAnsiTheme="majorHAnsi" w:cs="Times New Roman"/>
          <w:b/>
          <w:i/>
        </w:rPr>
        <w:t xml:space="preserve">личног развоја и </w:t>
      </w:r>
      <w:r w:rsidRPr="00C01C57">
        <w:rPr>
          <w:rFonts w:asciiTheme="majorHAnsi" w:hAnsiTheme="majorHAnsi" w:cs="Times New Roman"/>
          <w:b/>
          <w:i/>
        </w:rPr>
        <w:t xml:space="preserve">развоја ученичких компетенција за сналажење у свету рада </w:t>
      </w:r>
      <w:r>
        <w:rPr>
          <w:rFonts w:asciiTheme="majorHAnsi" w:hAnsiTheme="majorHAnsi" w:cs="Times New Roman"/>
          <w:b/>
          <w:i/>
        </w:rPr>
        <w:t xml:space="preserve"> </w:t>
      </w:r>
      <w:r w:rsidRPr="00C01C57">
        <w:rPr>
          <w:rFonts w:asciiTheme="majorHAnsi" w:hAnsiTheme="majorHAnsi" w:cs="Times New Roman"/>
          <w:b/>
          <w:i/>
        </w:rPr>
        <w:t>(пр</w:t>
      </w:r>
      <w:r>
        <w:rPr>
          <w:rFonts w:asciiTheme="majorHAnsi" w:hAnsiTheme="majorHAnsi" w:cs="Times New Roman"/>
          <w:b/>
          <w:i/>
        </w:rPr>
        <w:t>офесионална оријентација, техник</w:t>
      </w:r>
      <w:r w:rsidRPr="00C01C57">
        <w:rPr>
          <w:rFonts w:asciiTheme="majorHAnsi" w:hAnsiTheme="majorHAnsi" w:cs="Times New Roman"/>
          <w:b/>
          <w:i/>
        </w:rPr>
        <w:t>е учења, ненасилна комуникација, еколошка свест</w:t>
      </w:r>
      <w:r>
        <w:rPr>
          <w:rFonts w:asciiTheme="majorHAnsi" w:hAnsiTheme="majorHAnsi" w:cs="Times New Roman"/>
          <w:b/>
          <w:i/>
        </w:rPr>
        <w:t>, здравствена превенција</w:t>
      </w:r>
      <w:r w:rsidRPr="00C01C57">
        <w:rPr>
          <w:rFonts w:asciiTheme="majorHAnsi" w:hAnsiTheme="majorHAnsi" w:cs="Times New Roman"/>
          <w:b/>
          <w:i/>
        </w:rPr>
        <w:t>)</w:t>
      </w:r>
    </w:p>
    <w:p w14:paraId="60E8ABF8" w14:textId="77777777" w:rsidR="000F57A5" w:rsidRPr="00FF204C" w:rsidRDefault="000F57A5" w:rsidP="000A71A1">
      <w:pPr>
        <w:pStyle w:val="ListParagraph"/>
        <w:numPr>
          <w:ilvl w:val="0"/>
          <w:numId w:val="12"/>
        </w:numPr>
        <w:spacing w:after="0"/>
        <w:rPr>
          <w:rFonts w:asciiTheme="majorHAnsi" w:hAnsiTheme="majorHAnsi" w:cs="Times New Roman"/>
          <w:b/>
          <w:i/>
        </w:rPr>
      </w:pPr>
      <w:r w:rsidRPr="00FF204C">
        <w:rPr>
          <w:rFonts w:asciiTheme="majorHAnsi" w:hAnsiTheme="majorHAnsi" w:cs="Times New Roman"/>
          <w:b/>
          <w:i/>
        </w:rPr>
        <w:t>ЦИЉ 4: Етос</w:t>
      </w:r>
      <w:r>
        <w:rPr>
          <w:rFonts w:asciiTheme="majorHAnsi" w:hAnsiTheme="majorHAnsi" w:cs="Times New Roman"/>
          <w:b/>
          <w:i/>
        </w:rPr>
        <w:t xml:space="preserve"> – успостављање и доследно придржавање правила, повећање безбедности, јачање осећања припадности школи, промоција школе, повећање угледа школе у јавности</w:t>
      </w:r>
    </w:p>
    <w:p w14:paraId="591A3870" w14:textId="77777777" w:rsidR="000F57A5" w:rsidRPr="00FF204C" w:rsidRDefault="000F57A5" w:rsidP="000A71A1">
      <w:pPr>
        <w:pStyle w:val="ListParagraph"/>
        <w:numPr>
          <w:ilvl w:val="0"/>
          <w:numId w:val="12"/>
        </w:numPr>
        <w:spacing w:after="0"/>
        <w:rPr>
          <w:rFonts w:asciiTheme="majorHAnsi" w:hAnsiTheme="majorHAnsi" w:cs="Times New Roman"/>
          <w:b/>
          <w:i/>
        </w:rPr>
      </w:pPr>
      <w:r w:rsidRPr="00FF204C">
        <w:rPr>
          <w:rFonts w:asciiTheme="majorHAnsi" w:hAnsiTheme="majorHAnsi" w:cs="Times New Roman"/>
          <w:b/>
          <w:i/>
        </w:rPr>
        <w:t xml:space="preserve">ЦИЉ </w:t>
      </w:r>
      <w:r>
        <w:rPr>
          <w:rFonts w:asciiTheme="majorHAnsi" w:hAnsiTheme="majorHAnsi" w:cs="Times New Roman"/>
          <w:b/>
          <w:i/>
        </w:rPr>
        <w:t>5</w:t>
      </w:r>
      <w:r w:rsidRPr="00FF204C">
        <w:rPr>
          <w:rFonts w:asciiTheme="majorHAnsi" w:hAnsiTheme="majorHAnsi" w:cs="Times New Roman"/>
          <w:b/>
          <w:i/>
        </w:rPr>
        <w:t xml:space="preserve">: </w:t>
      </w:r>
      <w:r>
        <w:rPr>
          <w:rFonts w:asciiTheme="majorHAnsi" w:hAnsiTheme="majorHAnsi" w:cs="Times New Roman"/>
          <w:b/>
          <w:i/>
        </w:rPr>
        <w:t xml:space="preserve">Организација рада школе, управљање људским и материјалним ресурсима </w:t>
      </w:r>
      <w:r w:rsidRPr="00FF204C">
        <w:rPr>
          <w:rFonts w:asciiTheme="majorHAnsi" w:hAnsiTheme="majorHAnsi" w:cs="Times New Roman"/>
          <w:b/>
          <w:i/>
        </w:rPr>
        <w:t xml:space="preserve"> – Подизање квалитета услова за рад ученика и запослених </w:t>
      </w:r>
    </w:p>
    <w:p w14:paraId="5DF3F761" w14:textId="77777777" w:rsidR="000F57A5" w:rsidRPr="00FF204C" w:rsidRDefault="000F57A5" w:rsidP="000F57A5">
      <w:pPr>
        <w:pStyle w:val="NoSpacing"/>
      </w:pPr>
    </w:p>
    <w:p w14:paraId="73662425" w14:textId="77777777" w:rsidR="000F57A5" w:rsidRPr="00FF204C" w:rsidRDefault="000F57A5" w:rsidP="000F57A5">
      <w:pPr>
        <w:spacing w:after="0" w:line="360" w:lineRule="auto"/>
        <w:rPr>
          <w:rFonts w:asciiTheme="majorHAnsi" w:hAnsiTheme="majorHAnsi" w:cs="Times New Roman"/>
        </w:rPr>
      </w:pPr>
      <w:r w:rsidRPr="00FF204C">
        <w:rPr>
          <w:rFonts w:asciiTheme="majorHAnsi" w:hAnsiTheme="majorHAnsi" w:cs="Times New Roman"/>
        </w:rPr>
        <w:t>У оквиру приоритетних развојних циљева, дефинисани су следећи задаци:</w:t>
      </w:r>
    </w:p>
    <w:p w14:paraId="30858C77" w14:textId="77777777" w:rsidR="000F57A5" w:rsidRPr="00FF204C" w:rsidRDefault="000F57A5" w:rsidP="000F57A5">
      <w:pPr>
        <w:rPr>
          <w:rFonts w:asciiTheme="majorHAnsi" w:hAnsiTheme="majorHAnsi" w:cs="Times New Roman"/>
          <w:b/>
          <w:i/>
        </w:rPr>
      </w:pPr>
      <w:r w:rsidRPr="00FF204C">
        <w:rPr>
          <w:rFonts w:asciiTheme="majorHAnsi" w:hAnsiTheme="majorHAnsi" w:cs="Times New Roman"/>
          <w:b/>
          <w:i/>
        </w:rPr>
        <w:t>1. НАСТАВА И УЧЕЊЕ</w:t>
      </w:r>
    </w:p>
    <w:tbl>
      <w:tblPr>
        <w:tblStyle w:val="TableGrid"/>
        <w:tblW w:w="0" w:type="auto"/>
        <w:tblLook w:val="04A0" w:firstRow="1" w:lastRow="0" w:firstColumn="1" w:lastColumn="0" w:noHBand="0" w:noVBand="1"/>
      </w:tblPr>
      <w:tblGrid>
        <w:gridCol w:w="9350"/>
      </w:tblGrid>
      <w:tr w:rsidR="000F57A5" w:rsidRPr="00FF204C" w14:paraId="207777CF" w14:textId="77777777" w:rsidTr="00E6061C">
        <w:tc>
          <w:tcPr>
            <w:tcW w:w="9350" w:type="dxa"/>
            <w:shd w:val="clear" w:color="auto" w:fill="EEECE1" w:themeFill="background2"/>
          </w:tcPr>
          <w:p w14:paraId="0E6A6FCD" w14:textId="77777777" w:rsidR="000F57A5" w:rsidRPr="00FF204C" w:rsidRDefault="000F57A5" w:rsidP="00E6061C">
            <w:pPr>
              <w:rPr>
                <w:rFonts w:asciiTheme="majorHAnsi" w:hAnsiTheme="majorHAnsi" w:cs="Times New Roman"/>
                <w:b/>
              </w:rPr>
            </w:pPr>
            <w:r w:rsidRPr="00FF204C">
              <w:rPr>
                <w:rFonts w:asciiTheme="majorHAnsi" w:hAnsiTheme="majorHAnsi" w:cs="Times New Roman"/>
                <w:b/>
              </w:rPr>
              <w:t>ЦИЉ: Унапређење квалитета наставе</w:t>
            </w:r>
          </w:p>
          <w:p w14:paraId="244FB24A" w14:textId="77777777" w:rsidR="000F57A5" w:rsidRPr="00FF204C" w:rsidRDefault="000F57A5" w:rsidP="00E6061C">
            <w:pPr>
              <w:rPr>
                <w:rFonts w:asciiTheme="majorHAnsi" w:hAnsiTheme="majorHAnsi" w:cs="Times New Roman"/>
                <w:b/>
              </w:rPr>
            </w:pPr>
          </w:p>
        </w:tc>
      </w:tr>
      <w:tr w:rsidR="000F57A5" w:rsidRPr="00FF204C" w14:paraId="71D1DC13" w14:textId="77777777" w:rsidTr="00E6061C">
        <w:trPr>
          <w:trHeight w:val="422"/>
        </w:trPr>
        <w:tc>
          <w:tcPr>
            <w:tcW w:w="9350" w:type="dxa"/>
            <w:shd w:val="clear" w:color="auto" w:fill="EEECE1" w:themeFill="background2"/>
          </w:tcPr>
          <w:p w14:paraId="223BF926" w14:textId="77777777" w:rsidR="000F57A5" w:rsidRPr="00FF204C" w:rsidRDefault="000F57A5" w:rsidP="00E6061C">
            <w:pPr>
              <w:rPr>
                <w:rFonts w:asciiTheme="majorHAnsi" w:hAnsiTheme="majorHAnsi" w:cs="Times New Roman"/>
                <w:b/>
              </w:rPr>
            </w:pPr>
            <w:r w:rsidRPr="00FF204C">
              <w:rPr>
                <w:rFonts w:asciiTheme="majorHAnsi" w:hAnsiTheme="majorHAnsi" w:cs="Times New Roman"/>
                <w:b/>
              </w:rPr>
              <w:t>ЗАДАЦИ:</w:t>
            </w:r>
          </w:p>
        </w:tc>
      </w:tr>
      <w:tr w:rsidR="000F57A5" w:rsidRPr="00FF204C" w14:paraId="3C1204EE" w14:textId="77777777" w:rsidTr="00E6061C">
        <w:tc>
          <w:tcPr>
            <w:tcW w:w="9350" w:type="dxa"/>
          </w:tcPr>
          <w:p w14:paraId="1AF4CABA" w14:textId="77777777" w:rsidR="000F57A5" w:rsidRPr="00FF204C" w:rsidRDefault="000F57A5" w:rsidP="00C02766">
            <w:pPr>
              <w:pStyle w:val="ListParagraph"/>
              <w:numPr>
                <w:ilvl w:val="0"/>
                <w:numId w:val="2"/>
              </w:numPr>
              <w:rPr>
                <w:rFonts w:asciiTheme="majorHAnsi" w:hAnsiTheme="majorHAnsi" w:cs="Times New Roman"/>
              </w:rPr>
            </w:pPr>
            <w:r w:rsidRPr="009A78F1">
              <w:rPr>
                <w:rFonts w:asciiTheme="majorHAnsi" w:hAnsiTheme="majorHAnsi" w:cs="Times New Roman"/>
              </w:rPr>
              <w:t>Помоћ колегама са мање искуства у примени савремених облика, метода и техника рада ради одабира адекватних дидактичко-методичких решења на часу</w:t>
            </w:r>
          </w:p>
        </w:tc>
      </w:tr>
      <w:tr w:rsidR="000F57A5" w:rsidRPr="00FF204C" w14:paraId="241B801E" w14:textId="77777777" w:rsidTr="00E6061C">
        <w:tc>
          <w:tcPr>
            <w:tcW w:w="9350" w:type="dxa"/>
          </w:tcPr>
          <w:p w14:paraId="1A54039E" w14:textId="77777777" w:rsidR="000F57A5" w:rsidRPr="00FF204C" w:rsidRDefault="000F57A5" w:rsidP="00C02766">
            <w:pPr>
              <w:pStyle w:val="ListParagraph"/>
              <w:numPr>
                <w:ilvl w:val="0"/>
                <w:numId w:val="2"/>
              </w:numPr>
              <w:rPr>
                <w:rFonts w:asciiTheme="majorHAnsi" w:hAnsiTheme="majorHAnsi" w:cs="Times New Roman"/>
              </w:rPr>
            </w:pPr>
            <w:r>
              <w:rPr>
                <w:rFonts w:asciiTheme="majorHAnsi" w:hAnsiTheme="majorHAnsi" w:cs="Times New Roman"/>
              </w:rPr>
              <w:t xml:space="preserve">Израда препорука за остваривање показатеља квалитета у области наставе и учења </w:t>
            </w:r>
          </w:p>
        </w:tc>
      </w:tr>
      <w:tr w:rsidR="000F57A5" w:rsidRPr="00FF204C" w14:paraId="29478BB9" w14:textId="77777777" w:rsidTr="00E6061C">
        <w:tc>
          <w:tcPr>
            <w:tcW w:w="9350" w:type="dxa"/>
          </w:tcPr>
          <w:p w14:paraId="4E0ECFD2" w14:textId="77777777" w:rsidR="000F57A5" w:rsidRDefault="000F57A5" w:rsidP="00C02766">
            <w:pPr>
              <w:pStyle w:val="ListParagraph"/>
              <w:numPr>
                <w:ilvl w:val="0"/>
                <w:numId w:val="2"/>
              </w:numPr>
              <w:rPr>
                <w:rFonts w:asciiTheme="majorHAnsi" w:hAnsiTheme="majorHAnsi" w:cs="Times New Roman"/>
              </w:rPr>
            </w:pPr>
            <w:r>
              <w:rPr>
                <w:rFonts w:asciiTheme="majorHAnsi" w:hAnsiTheme="majorHAnsi" w:cs="Times New Roman"/>
              </w:rPr>
              <w:t>Израда критеријума оцењивања</w:t>
            </w:r>
          </w:p>
        </w:tc>
      </w:tr>
      <w:tr w:rsidR="000F57A5" w:rsidRPr="00FF204C" w14:paraId="6D18D729" w14:textId="77777777" w:rsidTr="00E6061C">
        <w:tc>
          <w:tcPr>
            <w:tcW w:w="9350" w:type="dxa"/>
          </w:tcPr>
          <w:p w14:paraId="38C80948" w14:textId="77777777" w:rsidR="000F57A5" w:rsidRPr="00C01C57" w:rsidRDefault="000F57A5" w:rsidP="000A71A1">
            <w:pPr>
              <w:pStyle w:val="ListParagraph"/>
              <w:numPr>
                <w:ilvl w:val="0"/>
                <w:numId w:val="13"/>
              </w:numPr>
              <w:rPr>
                <w:rFonts w:asciiTheme="majorHAnsi" w:hAnsiTheme="majorHAnsi" w:cs="Times New Roman"/>
              </w:rPr>
            </w:pPr>
            <w:r>
              <w:rPr>
                <w:rFonts w:asciiTheme="majorHAnsi" w:hAnsiTheme="majorHAnsi" w:cs="Times New Roman"/>
              </w:rPr>
              <w:t>Израда препорука за формативно оцењивање</w:t>
            </w:r>
          </w:p>
        </w:tc>
      </w:tr>
      <w:tr w:rsidR="000F57A5" w:rsidRPr="00FF204C" w14:paraId="2E324E1D" w14:textId="77777777" w:rsidTr="00E6061C">
        <w:tc>
          <w:tcPr>
            <w:tcW w:w="9350" w:type="dxa"/>
          </w:tcPr>
          <w:p w14:paraId="6D032F16" w14:textId="77777777" w:rsidR="000F57A5" w:rsidRPr="00FF204C" w:rsidRDefault="000F57A5" w:rsidP="000A71A1">
            <w:pPr>
              <w:pStyle w:val="ListParagraph"/>
              <w:numPr>
                <w:ilvl w:val="0"/>
                <w:numId w:val="13"/>
              </w:numPr>
              <w:rPr>
                <w:rFonts w:asciiTheme="majorHAnsi" w:hAnsiTheme="majorHAnsi" w:cs="Times New Roman"/>
              </w:rPr>
            </w:pPr>
            <w:r>
              <w:rPr>
                <w:rFonts w:asciiTheme="majorHAnsi" w:hAnsiTheme="majorHAnsi" w:cs="Times New Roman"/>
              </w:rPr>
              <w:t>Обезбеђивање наставних средстава</w:t>
            </w:r>
          </w:p>
        </w:tc>
      </w:tr>
      <w:tr w:rsidR="000F57A5" w:rsidRPr="00FF204C" w14:paraId="1543C5EF" w14:textId="77777777" w:rsidTr="00E6061C">
        <w:tc>
          <w:tcPr>
            <w:tcW w:w="9350" w:type="dxa"/>
          </w:tcPr>
          <w:p w14:paraId="5AEB7065" w14:textId="77777777" w:rsidR="000F57A5" w:rsidRDefault="000F57A5" w:rsidP="000A71A1">
            <w:pPr>
              <w:pStyle w:val="ListParagraph"/>
              <w:numPr>
                <w:ilvl w:val="0"/>
                <w:numId w:val="13"/>
              </w:numPr>
              <w:rPr>
                <w:rFonts w:asciiTheme="majorHAnsi" w:hAnsiTheme="majorHAnsi" w:cs="Times New Roman"/>
              </w:rPr>
            </w:pPr>
            <w:r>
              <w:rPr>
                <w:rFonts w:asciiTheme="majorHAnsi" w:hAnsiTheme="majorHAnsi" w:cs="Times New Roman"/>
              </w:rPr>
              <w:t>Увођење студијских путовања у наставу</w:t>
            </w:r>
          </w:p>
        </w:tc>
      </w:tr>
    </w:tbl>
    <w:p w14:paraId="640D233C" w14:textId="77777777" w:rsidR="000F57A5" w:rsidRPr="005458AD" w:rsidRDefault="000F57A5" w:rsidP="000F57A5">
      <w:pPr>
        <w:pStyle w:val="NoSpacing"/>
      </w:pPr>
      <w:r w:rsidRPr="00FF204C">
        <w:t xml:space="preserve"> </w:t>
      </w:r>
    </w:p>
    <w:p w14:paraId="670DA496" w14:textId="77777777" w:rsidR="000F57A5" w:rsidRPr="00FF204C" w:rsidRDefault="000F57A5" w:rsidP="000F57A5">
      <w:pPr>
        <w:rPr>
          <w:rFonts w:asciiTheme="majorHAnsi" w:hAnsiTheme="majorHAnsi" w:cs="Times New Roman"/>
          <w:b/>
          <w:i/>
        </w:rPr>
      </w:pPr>
      <w:r w:rsidRPr="00FF204C">
        <w:rPr>
          <w:rFonts w:asciiTheme="majorHAnsi" w:hAnsiTheme="majorHAnsi" w:cs="Times New Roman"/>
          <w:b/>
          <w:i/>
        </w:rPr>
        <w:t xml:space="preserve">2. </w:t>
      </w:r>
      <w:r>
        <w:rPr>
          <w:rFonts w:asciiTheme="majorHAnsi" w:hAnsiTheme="majorHAnsi" w:cs="Times New Roman"/>
          <w:b/>
          <w:i/>
        </w:rPr>
        <w:t xml:space="preserve">ОБРАЗОВНА </w:t>
      </w:r>
      <w:r w:rsidRPr="00FF204C">
        <w:rPr>
          <w:rFonts w:asciiTheme="majorHAnsi" w:hAnsiTheme="majorHAnsi" w:cs="Times New Roman"/>
          <w:b/>
          <w:i/>
        </w:rPr>
        <w:t>ПОСТИГНУЋА УЧЕНИКА</w:t>
      </w:r>
    </w:p>
    <w:tbl>
      <w:tblPr>
        <w:tblStyle w:val="TableGrid"/>
        <w:tblW w:w="0" w:type="auto"/>
        <w:tblLook w:val="04A0" w:firstRow="1" w:lastRow="0" w:firstColumn="1" w:lastColumn="0" w:noHBand="0" w:noVBand="1"/>
      </w:tblPr>
      <w:tblGrid>
        <w:gridCol w:w="9350"/>
      </w:tblGrid>
      <w:tr w:rsidR="000F57A5" w:rsidRPr="00FF204C" w14:paraId="6B912831" w14:textId="77777777" w:rsidTr="00E6061C">
        <w:tc>
          <w:tcPr>
            <w:tcW w:w="9350" w:type="dxa"/>
            <w:shd w:val="clear" w:color="auto" w:fill="EEECE1" w:themeFill="background2"/>
          </w:tcPr>
          <w:p w14:paraId="11700EFF" w14:textId="77777777" w:rsidR="000F57A5" w:rsidRPr="00C01C57" w:rsidRDefault="000F57A5" w:rsidP="00E6061C">
            <w:pPr>
              <w:rPr>
                <w:rFonts w:asciiTheme="majorHAnsi" w:hAnsiTheme="majorHAnsi" w:cs="Times New Roman"/>
                <w:b/>
                <w:i/>
              </w:rPr>
            </w:pPr>
            <w:r w:rsidRPr="00C01C57">
              <w:rPr>
                <w:rFonts w:asciiTheme="majorHAnsi" w:hAnsiTheme="majorHAnsi"/>
                <w:b/>
              </w:rPr>
              <w:t xml:space="preserve">ЦИЉ: - </w:t>
            </w:r>
            <w:r>
              <w:rPr>
                <w:rFonts w:asciiTheme="majorHAnsi" w:hAnsiTheme="majorHAnsi" w:cs="Times New Roman"/>
                <w:b/>
                <w:i/>
              </w:rPr>
              <w:t>К</w:t>
            </w:r>
            <w:r w:rsidRPr="00C01C57">
              <w:rPr>
                <w:rFonts w:asciiTheme="majorHAnsi" w:hAnsiTheme="majorHAnsi" w:cs="Times New Roman"/>
                <w:b/>
                <w:i/>
              </w:rPr>
              <w:t>валитетна припрема за државну матуру</w:t>
            </w:r>
          </w:p>
          <w:p w14:paraId="12FC13D2" w14:textId="77777777" w:rsidR="000F57A5" w:rsidRPr="00FF204C" w:rsidRDefault="000F57A5" w:rsidP="00E6061C">
            <w:pPr>
              <w:pStyle w:val="NoSpacing"/>
              <w:rPr>
                <w:rFonts w:asciiTheme="majorHAnsi" w:hAnsiTheme="majorHAnsi"/>
                <w:b/>
              </w:rPr>
            </w:pPr>
          </w:p>
        </w:tc>
      </w:tr>
      <w:tr w:rsidR="000F57A5" w:rsidRPr="00FF204C" w14:paraId="6C7D497E" w14:textId="77777777" w:rsidTr="00E6061C">
        <w:tc>
          <w:tcPr>
            <w:tcW w:w="9350" w:type="dxa"/>
            <w:shd w:val="clear" w:color="auto" w:fill="EEECE1" w:themeFill="background2"/>
          </w:tcPr>
          <w:p w14:paraId="3ABFD5E3" w14:textId="77777777" w:rsidR="000F57A5" w:rsidRPr="00FF204C" w:rsidRDefault="000F57A5" w:rsidP="00E6061C">
            <w:pPr>
              <w:spacing w:line="360" w:lineRule="auto"/>
              <w:rPr>
                <w:rFonts w:asciiTheme="majorHAnsi" w:hAnsiTheme="majorHAnsi" w:cs="Times New Roman"/>
                <w:b/>
              </w:rPr>
            </w:pPr>
            <w:r w:rsidRPr="00FF204C">
              <w:rPr>
                <w:rFonts w:asciiTheme="majorHAnsi" w:hAnsiTheme="majorHAnsi" w:cs="Times New Roman"/>
                <w:b/>
              </w:rPr>
              <w:t>ЗАДАЦИ:</w:t>
            </w:r>
          </w:p>
        </w:tc>
      </w:tr>
      <w:tr w:rsidR="000F57A5" w:rsidRPr="00FF204C" w14:paraId="52821865" w14:textId="77777777" w:rsidTr="00E6061C">
        <w:tc>
          <w:tcPr>
            <w:tcW w:w="9350" w:type="dxa"/>
          </w:tcPr>
          <w:p w14:paraId="1D79536C" w14:textId="77777777" w:rsidR="000F57A5" w:rsidRPr="00FF204C" w:rsidRDefault="000F57A5" w:rsidP="00C02766">
            <w:pPr>
              <w:pStyle w:val="NoSpacing"/>
              <w:numPr>
                <w:ilvl w:val="0"/>
                <w:numId w:val="3"/>
              </w:numPr>
              <w:rPr>
                <w:rFonts w:asciiTheme="majorHAnsi" w:hAnsiTheme="majorHAnsi"/>
              </w:rPr>
            </w:pPr>
            <w:r w:rsidRPr="00FF204C">
              <w:rPr>
                <w:rFonts w:asciiTheme="majorHAnsi" w:hAnsiTheme="majorHAnsi"/>
              </w:rPr>
              <w:t>Припремити ученике за полагање матурског испита на крају гимназијског школовања</w:t>
            </w:r>
          </w:p>
        </w:tc>
      </w:tr>
    </w:tbl>
    <w:p w14:paraId="63EEC370" w14:textId="77777777" w:rsidR="000F57A5" w:rsidRPr="00FF204C" w:rsidRDefault="000F57A5" w:rsidP="000F57A5">
      <w:pPr>
        <w:rPr>
          <w:rFonts w:asciiTheme="majorHAnsi" w:hAnsiTheme="majorHAnsi" w:cs="Times New Roman"/>
          <w:b/>
          <w:i/>
          <w:sz w:val="16"/>
          <w:szCs w:val="16"/>
        </w:rPr>
      </w:pPr>
    </w:p>
    <w:p w14:paraId="59CC9D57" w14:textId="77777777" w:rsidR="000F57A5" w:rsidRDefault="000F57A5" w:rsidP="000F57A5">
      <w:pPr>
        <w:rPr>
          <w:rFonts w:asciiTheme="majorHAnsi" w:hAnsiTheme="majorHAnsi" w:cs="Times New Roman"/>
          <w:b/>
          <w:i/>
        </w:rPr>
      </w:pPr>
      <w:r w:rsidRPr="00C01C57">
        <w:rPr>
          <w:rFonts w:asciiTheme="majorHAnsi" w:hAnsiTheme="majorHAnsi" w:cs="Times New Roman"/>
          <w:b/>
          <w:i/>
        </w:rPr>
        <w:t xml:space="preserve">3. ПОДРШКА УЧЕНИЦИМА </w:t>
      </w:r>
    </w:p>
    <w:tbl>
      <w:tblPr>
        <w:tblStyle w:val="TableGrid"/>
        <w:tblW w:w="0" w:type="auto"/>
        <w:tblLook w:val="04A0" w:firstRow="1" w:lastRow="0" w:firstColumn="1" w:lastColumn="0" w:noHBand="0" w:noVBand="1"/>
      </w:tblPr>
      <w:tblGrid>
        <w:gridCol w:w="9350"/>
      </w:tblGrid>
      <w:tr w:rsidR="000F57A5" w:rsidRPr="00FF204C" w14:paraId="034B5A9C" w14:textId="77777777" w:rsidTr="00E6061C">
        <w:tc>
          <w:tcPr>
            <w:tcW w:w="9350" w:type="dxa"/>
            <w:shd w:val="clear" w:color="auto" w:fill="EEECE1" w:themeFill="background2"/>
          </w:tcPr>
          <w:p w14:paraId="19BD03E6" w14:textId="77777777" w:rsidR="000F57A5" w:rsidRPr="00FF204C" w:rsidRDefault="000F57A5" w:rsidP="00E6061C">
            <w:pPr>
              <w:rPr>
                <w:rFonts w:asciiTheme="majorHAnsi" w:hAnsiTheme="majorHAnsi" w:cs="Times New Roman"/>
                <w:b/>
              </w:rPr>
            </w:pPr>
            <w:r w:rsidRPr="00FF204C">
              <w:rPr>
                <w:rFonts w:asciiTheme="majorHAnsi" w:hAnsiTheme="majorHAnsi" w:cs="Times New Roman"/>
                <w:b/>
              </w:rPr>
              <w:t xml:space="preserve">ЦИЉ: </w:t>
            </w:r>
            <w:r w:rsidRPr="00C01C57">
              <w:rPr>
                <w:rFonts w:asciiTheme="majorHAnsi" w:hAnsiTheme="majorHAnsi" w:cs="Times New Roman"/>
                <w:b/>
                <w:i/>
              </w:rPr>
              <w:t xml:space="preserve">сараднички рад на подржавању </w:t>
            </w:r>
            <w:r>
              <w:rPr>
                <w:rFonts w:asciiTheme="majorHAnsi" w:hAnsiTheme="majorHAnsi" w:cs="Times New Roman"/>
                <w:b/>
                <w:i/>
              </w:rPr>
              <w:t xml:space="preserve">личног развоја и </w:t>
            </w:r>
            <w:r w:rsidRPr="00C01C57">
              <w:rPr>
                <w:rFonts w:asciiTheme="majorHAnsi" w:hAnsiTheme="majorHAnsi" w:cs="Times New Roman"/>
                <w:b/>
                <w:i/>
              </w:rPr>
              <w:t xml:space="preserve">развоја ученичких компетенција за сналажење у свету рада </w:t>
            </w:r>
            <w:r>
              <w:rPr>
                <w:rFonts w:asciiTheme="majorHAnsi" w:hAnsiTheme="majorHAnsi" w:cs="Times New Roman"/>
                <w:b/>
                <w:i/>
              </w:rPr>
              <w:t xml:space="preserve"> </w:t>
            </w:r>
            <w:r w:rsidRPr="00C01C57">
              <w:rPr>
                <w:rFonts w:asciiTheme="majorHAnsi" w:hAnsiTheme="majorHAnsi" w:cs="Times New Roman"/>
                <w:b/>
                <w:i/>
              </w:rPr>
              <w:t>(пр</w:t>
            </w:r>
            <w:r>
              <w:rPr>
                <w:rFonts w:asciiTheme="majorHAnsi" w:hAnsiTheme="majorHAnsi" w:cs="Times New Roman"/>
                <w:b/>
                <w:i/>
              </w:rPr>
              <w:t>офесионална оријентација, техник</w:t>
            </w:r>
            <w:r w:rsidRPr="00C01C57">
              <w:rPr>
                <w:rFonts w:asciiTheme="majorHAnsi" w:hAnsiTheme="majorHAnsi" w:cs="Times New Roman"/>
                <w:b/>
                <w:i/>
              </w:rPr>
              <w:t>е учења, ненасилна комуникација, еколошка свест</w:t>
            </w:r>
            <w:r>
              <w:rPr>
                <w:rFonts w:asciiTheme="majorHAnsi" w:hAnsiTheme="majorHAnsi" w:cs="Times New Roman"/>
                <w:b/>
                <w:i/>
              </w:rPr>
              <w:t>, здравствена превенција</w:t>
            </w:r>
            <w:r w:rsidRPr="00C01C57">
              <w:rPr>
                <w:rFonts w:asciiTheme="majorHAnsi" w:hAnsiTheme="majorHAnsi" w:cs="Times New Roman"/>
                <w:b/>
                <w:i/>
              </w:rPr>
              <w:t>)</w:t>
            </w:r>
          </w:p>
        </w:tc>
      </w:tr>
      <w:tr w:rsidR="000F57A5" w:rsidRPr="00FF204C" w14:paraId="31DAF94C" w14:textId="77777777" w:rsidTr="00E6061C">
        <w:trPr>
          <w:trHeight w:val="422"/>
        </w:trPr>
        <w:tc>
          <w:tcPr>
            <w:tcW w:w="9350" w:type="dxa"/>
            <w:shd w:val="clear" w:color="auto" w:fill="EEECE1" w:themeFill="background2"/>
          </w:tcPr>
          <w:p w14:paraId="7CDFD428" w14:textId="77777777" w:rsidR="000F57A5" w:rsidRPr="00FF204C" w:rsidRDefault="000F57A5" w:rsidP="00E6061C">
            <w:pPr>
              <w:rPr>
                <w:rFonts w:asciiTheme="majorHAnsi" w:hAnsiTheme="majorHAnsi" w:cs="Times New Roman"/>
                <w:b/>
              </w:rPr>
            </w:pPr>
            <w:r w:rsidRPr="00FF204C">
              <w:rPr>
                <w:rFonts w:asciiTheme="majorHAnsi" w:hAnsiTheme="majorHAnsi" w:cs="Times New Roman"/>
                <w:b/>
              </w:rPr>
              <w:t>ЗАДАЦИ:</w:t>
            </w:r>
          </w:p>
        </w:tc>
      </w:tr>
      <w:tr w:rsidR="000469C1" w:rsidRPr="00FF204C" w14:paraId="1EDCD88F" w14:textId="77777777" w:rsidTr="00E6061C">
        <w:tc>
          <w:tcPr>
            <w:tcW w:w="9350" w:type="dxa"/>
          </w:tcPr>
          <w:p w14:paraId="389A9F44" w14:textId="77777777" w:rsidR="000469C1" w:rsidRPr="00FF204C" w:rsidRDefault="000469C1" w:rsidP="000469C1">
            <w:pPr>
              <w:pStyle w:val="ListParagraph"/>
              <w:numPr>
                <w:ilvl w:val="0"/>
                <w:numId w:val="2"/>
              </w:numPr>
              <w:rPr>
                <w:rFonts w:asciiTheme="majorHAnsi" w:hAnsiTheme="majorHAnsi" w:cs="Times New Roman"/>
              </w:rPr>
            </w:pPr>
            <w:r>
              <w:rPr>
                <w:rFonts w:asciiTheme="majorHAnsi" w:hAnsiTheme="majorHAnsi" w:cs="Times New Roman"/>
                <w:lang w:val="sr-Cyrl-RS"/>
              </w:rPr>
              <w:t>Зад.1: Оснивање клуба за учење</w:t>
            </w:r>
            <w:r>
              <w:rPr>
                <w:rFonts w:asciiTheme="majorHAnsi" w:hAnsiTheme="majorHAnsi" w:cs="Times New Roman"/>
                <w:lang w:val="sr-Latn-RS"/>
              </w:rPr>
              <w:t xml:space="preserve"> – </w:t>
            </w:r>
            <w:r>
              <w:rPr>
                <w:rFonts w:asciiTheme="majorHAnsi" w:hAnsiTheme="majorHAnsi" w:cs="Times New Roman"/>
                <w:color w:val="FF0000"/>
                <w:lang w:val="sr-Cyrl-RS"/>
              </w:rPr>
              <w:t>и раније је постојао, само је ревидиран и временски усклађен</w:t>
            </w:r>
          </w:p>
        </w:tc>
      </w:tr>
      <w:tr w:rsidR="000469C1" w:rsidRPr="00FF204C" w14:paraId="79155BEF" w14:textId="77777777" w:rsidTr="00E6061C">
        <w:tc>
          <w:tcPr>
            <w:tcW w:w="9350" w:type="dxa"/>
          </w:tcPr>
          <w:p w14:paraId="196CAC29" w14:textId="77777777" w:rsidR="000469C1" w:rsidRDefault="000469C1" w:rsidP="000469C1">
            <w:pPr>
              <w:pStyle w:val="ListParagraph"/>
              <w:numPr>
                <w:ilvl w:val="0"/>
                <w:numId w:val="2"/>
              </w:numPr>
              <w:rPr>
                <w:rFonts w:asciiTheme="majorHAnsi" w:hAnsiTheme="majorHAnsi" w:cs="Times New Roman"/>
                <w:lang w:val="sr-Cyrl-RS"/>
              </w:rPr>
            </w:pPr>
            <w:r>
              <w:rPr>
                <w:rFonts w:asciiTheme="majorHAnsi" w:hAnsiTheme="majorHAnsi" w:cs="Times New Roman"/>
                <w:lang w:val="sr-Cyrl-RS"/>
              </w:rPr>
              <w:t xml:space="preserve">Зад. 2: Оснивање групе вршњачких едукатора </w:t>
            </w:r>
            <w:r>
              <w:rPr>
                <w:rFonts w:asciiTheme="majorHAnsi" w:hAnsiTheme="majorHAnsi" w:cs="Times New Roman"/>
                <w:lang w:val="sr-Latn-RS"/>
              </w:rPr>
              <w:t xml:space="preserve">– </w:t>
            </w:r>
            <w:r>
              <w:rPr>
                <w:rFonts w:asciiTheme="majorHAnsi" w:hAnsiTheme="majorHAnsi" w:cs="Times New Roman"/>
                <w:color w:val="FF0000"/>
                <w:lang w:val="sr-Cyrl-RS"/>
              </w:rPr>
              <w:t>и раније је постојао, само је ревидиран и временски усклађен</w:t>
            </w:r>
          </w:p>
        </w:tc>
      </w:tr>
      <w:tr w:rsidR="000469C1" w:rsidRPr="00FF204C" w14:paraId="7686B57E" w14:textId="77777777" w:rsidTr="00E6061C">
        <w:tc>
          <w:tcPr>
            <w:tcW w:w="9350" w:type="dxa"/>
          </w:tcPr>
          <w:p w14:paraId="4374E51F" w14:textId="77777777" w:rsidR="000469C1" w:rsidRDefault="000469C1" w:rsidP="000469C1">
            <w:pPr>
              <w:pStyle w:val="ListParagraph"/>
              <w:numPr>
                <w:ilvl w:val="0"/>
                <w:numId w:val="2"/>
              </w:numPr>
              <w:rPr>
                <w:rFonts w:asciiTheme="majorHAnsi" w:hAnsiTheme="majorHAnsi" w:cs="Times New Roman"/>
                <w:lang w:val="sr-Cyrl-RS"/>
              </w:rPr>
            </w:pPr>
            <w:r>
              <w:rPr>
                <w:rFonts w:asciiTheme="majorHAnsi" w:hAnsiTheme="majorHAnsi" w:cs="Times New Roman"/>
                <w:lang w:val="sr-Cyrl-RS"/>
              </w:rPr>
              <w:t xml:space="preserve">Зад. 3: Формирати базу сценарија за ЧОС (важне теме) </w:t>
            </w:r>
            <w:r>
              <w:rPr>
                <w:rFonts w:asciiTheme="majorHAnsi" w:hAnsiTheme="majorHAnsi" w:cs="Times New Roman"/>
                <w:lang w:val="sr-Latn-RS"/>
              </w:rPr>
              <w:t xml:space="preserve">– </w:t>
            </w:r>
            <w:r>
              <w:rPr>
                <w:rFonts w:asciiTheme="majorHAnsi" w:hAnsiTheme="majorHAnsi" w:cs="Times New Roman"/>
                <w:color w:val="FF0000"/>
                <w:lang w:val="sr-Cyrl-RS"/>
              </w:rPr>
              <w:t>и раније је постојао, само је ревидиран и временски усклађен</w:t>
            </w:r>
          </w:p>
        </w:tc>
      </w:tr>
      <w:tr w:rsidR="000469C1" w:rsidRPr="00FF204C" w14:paraId="3ECBCB91" w14:textId="77777777" w:rsidTr="00E6061C">
        <w:tc>
          <w:tcPr>
            <w:tcW w:w="9350" w:type="dxa"/>
          </w:tcPr>
          <w:p w14:paraId="28ED9DCF" w14:textId="77777777" w:rsidR="000469C1" w:rsidRPr="00C01C57" w:rsidRDefault="000469C1" w:rsidP="000469C1">
            <w:pPr>
              <w:pStyle w:val="ListParagraph"/>
              <w:numPr>
                <w:ilvl w:val="0"/>
                <w:numId w:val="13"/>
              </w:numPr>
              <w:jc w:val="both"/>
              <w:rPr>
                <w:rFonts w:asciiTheme="majorHAnsi" w:hAnsiTheme="majorHAnsi" w:cs="Times New Roman"/>
                <w:lang w:val="sr-Cyrl-RS"/>
              </w:rPr>
            </w:pPr>
            <w:r>
              <w:rPr>
                <w:rFonts w:asciiTheme="majorHAnsi" w:hAnsiTheme="majorHAnsi" w:cs="Times New Roman"/>
                <w:lang w:val="sr-Cyrl-RS"/>
              </w:rPr>
              <w:lastRenderedPageBreak/>
              <w:t xml:space="preserve">Зад. 4: Сарађивати са релевантним појединцима/установама на подржавању личног развоја и развоја компетенција за сналажење у свету рада (укључујући родитеље и Алумни клуб) </w:t>
            </w:r>
            <w:r>
              <w:rPr>
                <w:rFonts w:asciiTheme="majorHAnsi" w:hAnsiTheme="majorHAnsi" w:cs="Times New Roman"/>
                <w:lang w:val="sr-Latn-RS"/>
              </w:rPr>
              <w:t xml:space="preserve">– </w:t>
            </w:r>
            <w:r>
              <w:rPr>
                <w:rFonts w:asciiTheme="majorHAnsi" w:hAnsiTheme="majorHAnsi" w:cs="Times New Roman"/>
                <w:color w:val="FF0000"/>
                <w:lang w:val="sr-Cyrl-RS"/>
              </w:rPr>
              <w:t>и раније је постојао, само је ревидиран и временски усклађен</w:t>
            </w:r>
          </w:p>
        </w:tc>
      </w:tr>
      <w:tr w:rsidR="000469C1" w:rsidRPr="00FF204C" w14:paraId="4F2DF046" w14:textId="77777777" w:rsidTr="00E6061C">
        <w:tc>
          <w:tcPr>
            <w:tcW w:w="9350" w:type="dxa"/>
          </w:tcPr>
          <w:p w14:paraId="2B4D4A73" w14:textId="77777777" w:rsidR="000469C1" w:rsidRPr="00FF204C" w:rsidRDefault="000469C1" w:rsidP="000469C1">
            <w:pPr>
              <w:pStyle w:val="ListParagraph"/>
              <w:numPr>
                <w:ilvl w:val="0"/>
                <w:numId w:val="13"/>
              </w:numPr>
              <w:rPr>
                <w:rFonts w:asciiTheme="majorHAnsi" w:hAnsiTheme="majorHAnsi" w:cs="Times New Roman"/>
              </w:rPr>
            </w:pPr>
            <w:r>
              <w:rPr>
                <w:rFonts w:asciiTheme="majorHAnsi" w:hAnsiTheme="majorHAnsi" w:cs="Times New Roman"/>
                <w:lang w:val="sr-Cyrl-RS"/>
              </w:rPr>
              <w:t xml:space="preserve">Зад. 5: Подизање еколошке свести ученика </w:t>
            </w:r>
            <w:r>
              <w:rPr>
                <w:rFonts w:asciiTheme="majorHAnsi" w:hAnsiTheme="majorHAnsi" w:cs="Times New Roman"/>
                <w:lang w:val="sr-Latn-RS"/>
              </w:rPr>
              <w:t xml:space="preserve">– </w:t>
            </w:r>
            <w:r>
              <w:rPr>
                <w:rFonts w:asciiTheme="majorHAnsi" w:hAnsiTheme="majorHAnsi" w:cs="Times New Roman"/>
                <w:color w:val="FF0000"/>
                <w:lang w:val="sr-Cyrl-RS"/>
              </w:rPr>
              <w:t>и раније је постојао, само је ревидиран и временски усклађен</w:t>
            </w:r>
          </w:p>
        </w:tc>
      </w:tr>
      <w:tr w:rsidR="000469C1" w:rsidRPr="00FF204C" w14:paraId="0EA914A6" w14:textId="77777777" w:rsidTr="00E6061C">
        <w:tc>
          <w:tcPr>
            <w:tcW w:w="9350" w:type="dxa"/>
          </w:tcPr>
          <w:p w14:paraId="306786BF" w14:textId="77777777" w:rsidR="000469C1" w:rsidRDefault="000469C1" w:rsidP="000469C1">
            <w:pPr>
              <w:pStyle w:val="ListParagraph"/>
              <w:numPr>
                <w:ilvl w:val="0"/>
                <w:numId w:val="13"/>
              </w:numPr>
              <w:rPr>
                <w:rFonts w:asciiTheme="majorHAnsi" w:hAnsiTheme="majorHAnsi" w:cs="Times New Roman"/>
                <w:lang w:val="sr-Cyrl-RS"/>
              </w:rPr>
            </w:pPr>
            <w:r>
              <w:rPr>
                <w:rFonts w:asciiTheme="majorHAnsi" w:hAnsiTheme="majorHAnsi" w:cs="Times New Roman"/>
                <w:lang w:val="sr-Cyrl-RS"/>
              </w:rPr>
              <w:t xml:space="preserve">Зад. 6: Превенција осипања ученика – </w:t>
            </w:r>
            <w:r>
              <w:rPr>
                <w:rFonts w:asciiTheme="majorHAnsi" w:hAnsiTheme="majorHAnsi" w:cs="Times New Roman"/>
                <w:color w:val="FF0000"/>
                <w:lang w:val="sr-Cyrl-RS"/>
              </w:rPr>
              <w:t>раније је остварен, па је одавде избрисан</w:t>
            </w:r>
          </w:p>
        </w:tc>
      </w:tr>
      <w:tr w:rsidR="000469C1" w:rsidRPr="00FF204C" w14:paraId="4CA99687" w14:textId="77777777" w:rsidTr="00E6061C">
        <w:tc>
          <w:tcPr>
            <w:tcW w:w="9350" w:type="dxa"/>
          </w:tcPr>
          <w:p w14:paraId="0789CDD2" w14:textId="77777777" w:rsidR="000469C1" w:rsidRDefault="000469C1" w:rsidP="000469C1">
            <w:pPr>
              <w:pStyle w:val="ListParagraph"/>
              <w:numPr>
                <w:ilvl w:val="0"/>
                <w:numId w:val="13"/>
              </w:numPr>
              <w:rPr>
                <w:rFonts w:asciiTheme="majorHAnsi" w:hAnsiTheme="majorHAnsi" w:cs="Times New Roman"/>
                <w:lang w:val="sr-Cyrl-RS"/>
              </w:rPr>
            </w:pPr>
            <w:r>
              <w:rPr>
                <w:rFonts w:asciiTheme="majorHAnsi" w:hAnsiTheme="majorHAnsi" w:cs="Times New Roman"/>
                <w:lang w:val="sr-Cyrl-RS"/>
              </w:rPr>
              <w:t xml:space="preserve">Зад. 7: </w:t>
            </w:r>
            <w:r w:rsidRPr="00061152">
              <w:rPr>
                <w:rFonts w:asciiTheme="majorHAnsi" w:hAnsiTheme="majorHAnsi" w:cs="Times New Roman"/>
                <w:lang w:val="sr-Cyrl-RS"/>
              </w:rPr>
              <w:t xml:space="preserve"> Обезбеђивање простора за извођење додатне и допунске наставе и секција и њихове транспарентности</w:t>
            </w:r>
            <w:r>
              <w:rPr>
                <w:rFonts w:asciiTheme="majorHAnsi" w:hAnsiTheme="majorHAnsi" w:cs="Times New Roman"/>
              </w:rPr>
              <w:t xml:space="preserve"> </w:t>
            </w:r>
            <w:r>
              <w:rPr>
                <w:rFonts w:asciiTheme="majorHAnsi" w:hAnsiTheme="majorHAnsi" w:cs="Times New Roman"/>
                <w:lang w:val="sr-Cyrl-RS"/>
              </w:rPr>
              <w:t xml:space="preserve">– </w:t>
            </w:r>
            <w:r>
              <w:rPr>
                <w:rFonts w:asciiTheme="majorHAnsi" w:hAnsiTheme="majorHAnsi" w:cs="Times New Roman"/>
                <w:color w:val="FF0000"/>
                <w:lang w:val="sr-Cyrl-RS"/>
              </w:rPr>
              <w:t>нови задатак</w:t>
            </w:r>
          </w:p>
        </w:tc>
      </w:tr>
      <w:tr w:rsidR="000469C1" w:rsidRPr="00FF204C" w14:paraId="2FA5078A" w14:textId="77777777" w:rsidTr="00E6061C">
        <w:tc>
          <w:tcPr>
            <w:tcW w:w="9350" w:type="dxa"/>
          </w:tcPr>
          <w:p w14:paraId="21009D73" w14:textId="77777777" w:rsidR="000469C1" w:rsidRDefault="000469C1" w:rsidP="000469C1">
            <w:pPr>
              <w:pStyle w:val="ListParagraph"/>
              <w:numPr>
                <w:ilvl w:val="0"/>
                <w:numId w:val="13"/>
              </w:numPr>
              <w:rPr>
                <w:rFonts w:asciiTheme="majorHAnsi" w:hAnsiTheme="majorHAnsi" w:cs="Times New Roman"/>
                <w:lang w:val="sr-Cyrl-RS"/>
              </w:rPr>
            </w:pPr>
            <w:r>
              <w:rPr>
                <w:rFonts w:asciiTheme="majorHAnsi" w:hAnsiTheme="majorHAnsi" w:cs="Times New Roman"/>
                <w:lang w:val="sr-Cyrl-RS"/>
              </w:rPr>
              <w:t xml:space="preserve">Зад. 8: </w:t>
            </w:r>
            <w:r w:rsidRPr="00061152">
              <w:rPr>
                <w:rFonts w:asciiTheme="majorHAnsi" w:hAnsiTheme="majorHAnsi" w:cs="Times New Roman"/>
                <w:lang w:val="sr-Cyrl-RS"/>
              </w:rPr>
              <w:t>Унапређење извештавања стручних сарадника</w:t>
            </w:r>
            <w:r>
              <w:rPr>
                <w:rFonts w:asciiTheme="majorHAnsi" w:hAnsiTheme="majorHAnsi" w:cs="Times New Roman"/>
                <w:lang w:val="sr-Cyrl-RS"/>
              </w:rPr>
              <w:t xml:space="preserve"> – </w:t>
            </w:r>
            <w:r>
              <w:rPr>
                <w:rFonts w:asciiTheme="majorHAnsi" w:hAnsiTheme="majorHAnsi" w:cs="Times New Roman"/>
                <w:color w:val="FF0000"/>
                <w:lang w:val="sr-Cyrl-RS"/>
              </w:rPr>
              <w:t>нови задатак</w:t>
            </w:r>
          </w:p>
        </w:tc>
      </w:tr>
      <w:tr w:rsidR="000469C1" w:rsidRPr="00FF204C" w14:paraId="673ED69A" w14:textId="77777777" w:rsidTr="00E6061C">
        <w:tc>
          <w:tcPr>
            <w:tcW w:w="9350" w:type="dxa"/>
          </w:tcPr>
          <w:p w14:paraId="691F0CE7" w14:textId="77777777" w:rsidR="000469C1" w:rsidRDefault="000469C1" w:rsidP="000469C1">
            <w:pPr>
              <w:pStyle w:val="ListParagraph"/>
              <w:numPr>
                <w:ilvl w:val="0"/>
                <w:numId w:val="13"/>
              </w:numPr>
              <w:rPr>
                <w:rFonts w:asciiTheme="majorHAnsi" w:hAnsiTheme="majorHAnsi" w:cs="Times New Roman"/>
                <w:lang w:val="sr-Cyrl-RS"/>
              </w:rPr>
            </w:pPr>
            <w:r>
              <w:rPr>
                <w:rFonts w:asciiTheme="majorHAnsi" w:hAnsiTheme="majorHAnsi" w:cs="Times New Roman"/>
                <w:lang w:val="sr-Cyrl-RS"/>
              </w:rPr>
              <w:t xml:space="preserve">Зад. 9: </w:t>
            </w:r>
            <w:r w:rsidRPr="00061152">
              <w:rPr>
                <w:rFonts w:asciiTheme="majorHAnsi" w:hAnsiTheme="majorHAnsi" w:cs="Times New Roman"/>
                <w:lang w:val="sr-Cyrl-RS"/>
              </w:rPr>
              <w:t>Унапредити сарадњу са родитељима</w:t>
            </w:r>
            <w:r>
              <w:rPr>
                <w:rFonts w:asciiTheme="majorHAnsi" w:hAnsiTheme="majorHAnsi" w:cs="Times New Roman"/>
                <w:lang w:val="sr-Cyrl-RS"/>
              </w:rPr>
              <w:t xml:space="preserve"> – </w:t>
            </w:r>
            <w:r>
              <w:rPr>
                <w:rFonts w:asciiTheme="majorHAnsi" w:hAnsiTheme="majorHAnsi" w:cs="Times New Roman"/>
                <w:color w:val="FF0000"/>
                <w:lang w:val="sr-Cyrl-RS"/>
              </w:rPr>
              <w:t>нови задатак</w:t>
            </w:r>
          </w:p>
        </w:tc>
      </w:tr>
      <w:tr w:rsidR="000469C1" w:rsidRPr="00FF204C" w14:paraId="6EB0C209" w14:textId="77777777" w:rsidTr="00E6061C">
        <w:tc>
          <w:tcPr>
            <w:tcW w:w="9350" w:type="dxa"/>
          </w:tcPr>
          <w:p w14:paraId="70BBC63B" w14:textId="77777777" w:rsidR="000469C1" w:rsidRDefault="000469C1" w:rsidP="000469C1">
            <w:pPr>
              <w:pStyle w:val="ListParagraph"/>
              <w:numPr>
                <w:ilvl w:val="0"/>
                <w:numId w:val="13"/>
              </w:numPr>
              <w:rPr>
                <w:rFonts w:asciiTheme="majorHAnsi" w:hAnsiTheme="majorHAnsi" w:cs="Times New Roman"/>
                <w:lang w:val="sr-Cyrl-RS"/>
              </w:rPr>
            </w:pPr>
            <w:r>
              <w:rPr>
                <w:rFonts w:asciiTheme="majorHAnsi" w:hAnsiTheme="majorHAnsi" w:cs="Times New Roman"/>
                <w:lang w:val="sr-Cyrl-RS"/>
              </w:rPr>
              <w:t xml:space="preserve">Зад. 10: </w:t>
            </w:r>
            <w:r w:rsidRPr="00061152">
              <w:rPr>
                <w:rFonts w:asciiTheme="majorHAnsi" w:hAnsiTheme="majorHAnsi" w:cs="Times New Roman"/>
                <w:lang w:val="sr-Cyrl-RS"/>
              </w:rPr>
              <w:t>Систематизовати извештавање о стручном усавршавању и праћење примене наученог</w:t>
            </w:r>
            <w:r>
              <w:rPr>
                <w:rFonts w:asciiTheme="majorHAnsi" w:hAnsiTheme="majorHAnsi" w:cs="Times New Roman"/>
                <w:lang w:val="sr-Cyrl-RS"/>
              </w:rPr>
              <w:t xml:space="preserve"> – </w:t>
            </w:r>
            <w:r>
              <w:rPr>
                <w:rFonts w:asciiTheme="majorHAnsi" w:hAnsiTheme="majorHAnsi" w:cs="Times New Roman"/>
                <w:color w:val="FF0000"/>
                <w:lang w:val="sr-Cyrl-RS"/>
              </w:rPr>
              <w:t>нови задатак</w:t>
            </w:r>
          </w:p>
        </w:tc>
      </w:tr>
      <w:tr w:rsidR="000469C1" w:rsidRPr="00FF204C" w14:paraId="36F5160D" w14:textId="77777777" w:rsidTr="00E6061C">
        <w:tc>
          <w:tcPr>
            <w:tcW w:w="9350" w:type="dxa"/>
          </w:tcPr>
          <w:p w14:paraId="0E10D62C" w14:textId="77777777" w:rsidR="000469C1" w:rsidRDefault="000469C1" w:rsidP="000469C1">
            <w:pPr>
              <w:pStyle w:val="ListParagraph"/>
              <w:numPr>
                <w:ilvl w:val="0"/>
                <w:numId w:val="13"/>
              </w:numPr>
              <w:rPr>
                <w:rFonts w:asciiTheme="majorHAnsi" w:hAnsiTheme="majorHAnsi" w:cs="Times New Roman"/>
                <w:lang w:val="sr-Cyrl-RS"/>
              </w:rPr>
            </w:pPr>
            <w:r>
              <w:rPr>
                <w:rFonts w:asciiTheme="majorHAnsi" w:hAnsiTheme="majorHAnsi" w:cs="Times New Roman"/>
                <w:lang w:val="sr-Cyrl-RS"/>
              </w:rPr>
              <w:t xml:space="preserve">Зад. 11: </w:t>
            </w:r>
            <w:r w:rsidRPr="00061152">
              <w:rPr>
                <w:rFonts w:asciiTheme="majorHAnsi" w:hAnsiTheme="majorHAnsi" w:cs="Times New Roman"/>
                <w:lang w:val="sr-Cyrl-RS"/>
              </w:rPr>
              <w:t>Израдити процедуре друштвено-корисног рада и појачаног васпитног рада</w:t>
            </w:r>
            <w:r>
              <w:rPr>
                <w:rFonts w:asciiTheme="majorHAnsi" w:hAnsiTheme="majorHAnsi" w:cs="Times New Roman"/>
                <w:lang w:val="sr-Cyrl-RS"/>
              </w:rPr>
              <w:t xml:space="preserve"> – </w:t>
            </w:r>
            <w:r>
              <w:rPr>
                <w:rFonts w:asciiTheme="majorHAnsi" w:hAnsiTheme="majorHAnsi" w:cs="Times New Roman"/>
                <w:color w:val="FF0000"/>
                <w:lang w:val="sr-Cyrl-RS"/>
              </w:rPr>
              <w:t>нови задатак</w:t>
            </w:r>
          </w:p>
        </w:tc>
      </w:tr>
      <w:tr w:rsidR="000469C1" w:rsidRPr="00FF204C" w14:paraId="1F749628" w14:textId="77777777" w:rsidTr="00E6061C">
        <w:tc>
          <w:tcPr>
            <w:tcW w:w="9350" w:type="dxa"/>
          </w:tcPr>
          <w:p w14:paraId="735BAFCF" w14:textId="77777777" w:rsidR="000469C1" w:rsidRDefault="000469C1" w:rsidP="000469C1">
            <w:pPr>
              <w:pStyle w:val="ListParagraph"/>
              <w:numPr>
                <w:ilvl w:val="0"/>
                <w:numId w:val="13"/>
              </w:numPr>
              <w:rPr>
                <w:rFonts w:asciiTheme="majorHAnsi" w:hAnsiTheme="majorHAnsi" w:cs="Times New Roman"/>
                <w:lang w:val="sr-Cyrl-RS"/>
              </w:rPr>
            </w:pPr>
            <w:r>
              <w:rPr>
                <w:rFonts w:asciiTheme="majorHAnsi" w:hAnsiTheme="majorHAnsi" w:cs="Times New Roman"/>
                <w:lang w:val="sr-Cyrl-RS"/>
              </w:rPr>
              <w:t xml:space="preserve">Зад. 12: </w:t>
            </w:r>
            <w:r w:rsidRPr="00061152">
              <w:rPr>
                <w:rFonts w:asciiTheme="majorHAnsi" w:hAnsiTheme="majorHAnsi" w:cs="Times New Roman"/>
                <w:lang w:val="sr-Cyrl-RS"/>
              </w:rPr>
              <w:t>Ревидирати програм и план каријерног вођења и саветовања на основу стандарда за каријерно вођење и саветовање</w:t>
            </w:r>
            <w:r>
              <w:rPr>
                <w:rFonts w:asciiTheme="majorHAnsi" w:hAnsiTheme="majorHAnsi" w:cs="Times New Roman"/>
                <w:lang w:val="sr-Cyrl-RS"/>
              </w:rPr>
              <w:t xml:space="preserve"> – </w:t>
            </w:r>
            <w:r>
              <w:rPr>
                <w:rFonts w:asciiTheme="majorHAnsi" w:hAnsiTheme="majorHAnsi" w:cs="Times New Roman"/>
                <w:color w:val="FF0000"/>
                <w:lang w:val="sr-Cyrl-RS"/>
              </w:rPr>
              <w:t>нови задатак</w:t>
            </w:r>
          </w:p>
        </w:tc>
      </w:tr>
      <w:tr w:rsidR="000469C1" w:rsidRPr="00FF204C" w14:paraId="687FB7E5" w14:textId="77777777" w:rsidTr="00E6061C">
        <w:tc>
          <w:tcPr>
            <w:tcW w:w="9350" w:type="dxa"/>
          </w:tcPr>
          <w:p w14:paraId="56B13D0B" w14:textId="77777777" w:rsidR="000469C1" w:rsidRDefault="000469C1" w:rsidP="000469C1">
            <w:pPr>
              <w:pStyle w:val="ListParagraph"/>
              <w:numPr>
                <w:ilvl w:val="0"/>
                <w:numId w:val="13"/>
              </w:numPr>
              <w:rPr>
                <w:rFonts w:asciiTheme="majorHAnsi" w:hAnsiTheme="majorHAnsi" w:cs="Times New Roman"/>
                <w:lang w:val="sr-Cyrl-RS"/>
              </w:rPr>
            </w:pPr>
            <w:r>
              <w:rPr>
                <w:rFonts w:asciiTheme="majorHAnsi" w:hAnsiTheme="majorHAnsi" w:cs="Times New Roman"/>
                <w:lang w:val="sr-Cyrl-RS"/>
              </w:rPr>
              <w:t xml:space="preserve">Зад. 13: </w:t>
            </w:r>
            <w:r w:rsidRPr="00061152">
              <w:rPr>
                <w:rFonts w:asciiTheme="majorHAnsi" w:hAnsiTheme="majorHAnsi" w:cs="Times New Roman"/>
                <w:lang w:val="sr-Cyrl-RS"/>
              </w:rPr>
              <w:t>Израдити процедуре за идентификацију даровитих и за стварање прилика за акцелерацију и обогаћивање програма</w:t>
            </w:r>
            <w:r>
              <w:rPr>
                <w:rFonts w:asciiTheme="majorHAnsi" w:hAnsiTheme="majorHAnsi" w:cs="Times New Roman"/>
                <w:lang w:val="sr-Cyrl-RS"/>
              </w:rPr>
              <w:t xml:space="preserve"> – </w:t>
            </w:r>
            <w:r>
              <w:rPr>
                <w:rFonts w:asciiTheme="majorHAnsi" w:hAnsiTheme="majorHAnsi" w:cs="Times New Roman"/>
                <w:color w:val="FF0000"/>
                <w:lang w:val="sr-Cyrl-RS"/>
              </w:rPr>
              <w:t>нови задатак</w:t>
            </w:r>
          </w:p>
        </w:tc>
      </w:tr>
    </w:tbl>
    <w:p w14:paraId="06BEB16C" w14:textId="77777777" w:rsidR="000F57A5" w:rsidRDefault="000F57A5" w:rsidP="000F57A5">
      <w:pPr>
        <w:rPr>
          <w:rFonts w:asciiTheme="majorHAnsi" w:hAnsiTheme="majorHAnsi" w:cs="Times New Roman"/>
          <w:b/>
          <w:i/>
        </w:rPr>
      </w:pPr>
    </w:p>
    <w:p w14:paraId="5CA93EEB" w14:textId="77777777" w:rsidR="000F57A5" w:rsidRPr="001F6BE2" w:rsidRDefault="000F57A5" w:rsidP="000F57A5">
      <w:pPr>
        <w:rPr>
          <w:rFonts w:asciiTheme="majorHAnsi" w:hAnsiTheme="majorHAnsi" w:cs="Times New Roman"/>
          <w:b/>
          <w:i/>
        </w:rPr>
      </w:pPr>
      <w:r>
        <w:rPr>
          <w:rFonts w:asciiTheme="majorHAnsi" w:hAnsiTheme="majorHAnsi" w:cs="Times New Roman"/>
          <w:b/>
          <w:i/>
        </w:rPr>
        <w:t>4. ЕТОС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0F57A5" w:rsidRPr="00FF204C" w14:paraId="17845894" w14:textId="77777777" w:rsidTr="00E6061C">
        <w:tc>
          <w:tcPr>
            <w:tcW w:w="9576" w:type="dxa"/>
            <w:shd w:val="clear" w:color="auto" w:fill="EEECE1"/>
          </w:tcPr>
          <w:p w14:paraId="63DFB089" w14:textId="77777777" w:rsidR="000F57A5" w:rsidRPr="00FF204C" w:rsidRDefault="000F57A5" w:rsidP="00E6061C">
            <w:pPr>
              <w:spacing w:after="0" w:line="360" w:lineRule="auto"/>
              <w:rPr>
                <w:rFonts w:ascii="Cambria" w:eastAsia="Calibri" w:hAnsi="Cambria" w:cs="Times New Roman"/>
                <w:b/>
              </w:rPr>
            </w:pPr>
            <w:r w:rsidRPr="00FF204C">
              <w:rPr>
                <w:rFonts w:ascii="Cambria" w:eastAsia="Calibri" w:hAnsi="Cambria" w:cs="Times New Roman"/>
                <w:b/>
              </w:rPr>
              <w:t xml:space="preserve">ЦИЉ: - </w:t>
            </w:r>
            <w:r>
              <w:rPr>
                <w:rFonts w:asciiTheme="majorHAnsi" w:hAnsiTheme="majorHAnsi" w:cs="Times New Roman"/>
                <w:b/>
                <w:i/>
              </w:rPr>
              <w:t>успостављање и доследно придржавање правила, повећање безбедности, јачање осећања припадности школи, промоција школе, повећање угледа школе у јавности</w:t>
            </w:r>
          </w:p>
        </w:tc>
      </w:tr>
      <w:tr w:rsidR="000F57A5" w:rsidRPr="00FF204C" w14:paraId="7BF14430" w14:textId="77777777" w:rsidTr="00E6061C">
        <w:tc>
          <w:tcPr>
            <w:tcW w:w="9576" w:type="dxa"/>
            <w:shd w:val="clear" w:color="auto" w:fill="EEECE1"/>
          </w:tcPr>
          <w:p w14:paraId="4B46F351" w14:textId="77777777" w:rsidR="000F57A5" w:rsidRPr="00FF204C" w:rsidRDefault="000F57A5" w:rsidP="00E6061C">
            <w:pPr>
              <w:spacing w:after="0" w:line="360" w:lineRule="auto"/>
              <w:rPr>
                <w:rFonts w:ascii="Cambria" w:eastAsia="Calibri" w:hAnsi="Cambria" w:cs="Times New Roman"/>
                <w:b/>
              </w:rPr>
            </w:pPr>
            <w:r w:rsidRPr="00FF204C">
              <w:rPr>
                <w:rFonts w:ascii="Cambria" w:eastAsia="Calibri" w:hAnsi="Cambria" w:cs="Times New Roman"/>
                <w:b/>
              </w:rPr>
              <w:t>ЗАДАЦИ:</w:t>
            </w:r>
          </w:p>
        </w:tc>
      </w:tr>
      <w:tr w:rsidR="000469C1" w:rsidRPr="00FF204C" w14:paraId="1A1EF074" w14:textId="77777777" w:rsidTr="00E6061C">
        <w:tc>
          <w:tcPr>
            <w:tcW w:w="9576" w:type="dxa"/>
            <w:shd w:val="clear" w:color="auto" w:fill="auto"/>
          </w:tcPr>
          <w:p w14:paraId="71D1D680" w14:textId="77777777" w:rsidR="000469C1" w:rsidRPr="00FF204C" w:rsidRDefault="000469C1" w:rsidP="000469C1">
            <w:pPr>
              <w:numPr>
                <w:ilvl w:val="0"/>
                <w:numId w:val="4"/>
              </w:numPr>
              <w:spacing w:after="0" w:line="240" w:lineRule="auto"/>
              <w:rPr>
                <w:rFonts w:ascii="Cambria" w:eastAsia="Calibri" w:hAnsi="Cambria" w:cs="Times New Roman"/>
              </w:rPr>
            </w:pPr>
            <w:r>
              <w:rPr>
                <w:rFonts w:ascii="Cambria" w:eastAsia="Calibri" w:hAnsi="Cambria" w:cs="Times New Roman"/>
                <w:lang w:val="sr-Cyrl-RS"/>
              </w:rPr>
              <w:t xml:space="preserve">Зад. 1: Обезбедити информисаност о правилима понашања ученика, родитеља и запослених </w:t>
            </w:r>
            <w:r>
              <w:rPr>
                <w:rFonts w:ascii="Cambria" w:eastAsia="Calibri" w:hAnsi="Cambria" w:cs="Times New Roman"/>
                <w:color w:val="FF0000"/>
                <w:lang w:val="sr-Cyrl-RS"/>
              </w:rPr>
              <w:t>–раније постојао, сада ревидиран и временски прилагођен</w:t>
            </w:r>
          </w:p>
        </w:tc>
      </w:tr>
      <w:tr w:rsidR="000469C1" w:rsidRPr="00FF204C" w14:paraId="54ECD89B" w14:textId="77777777" w:rsidTr="00E6061C">
        <w:tc>
          <w:tcPr>
            <w:tcW w:w="9576" w:type="dxa"/>
            <w:shd w:val="clear" w:color="auto" w:fill="auto"/>
          </w:tcPr>
          <w:p w14:paraId="2FFB40AC" w14:textId="77777777" w:rsidR="000469C1" w:rsidRPr="00FF204C" w:rsidRDefault="000469C1" w:rsidP="000469C1">
            <w:pPr>
              <w:numPr>
                <w:ilvl w:val="0"/>
                <w:numId w:val="4"/>
              </w:numPr>
              <w:spacing w:after="0" w:line="240" w:lineRule="auto"/>
              <w:rPr>
                <w:rFonts w:ascii="Cambria" w:eastAsia="Calibri" w:hAnsi="Cambria" w:cs="Times New Roman"/>
              </w:rPr>
            </w:pPr>
            <w:r>
              <w:rPr>
                <w:rFonts w:ascii="Cambria" w:eastAsia="Calibri" w:hAnsi="Cambria" w:cs="Times New Roman"/>
                <w:lang w:val="sr-Cyrl-RS"/>
              </w:rPr>
              <w:t xml:space="preserve">Зад. 2: Дефинисати кодекс обачења ученика и запослених </w:t>
            </w:r>
            <w:r w:rsidRPr="00E01D2C">
              <w:rPr>
                <w:rFonts w:ascii="Cambria" w:eastAsia="Calibri" w:hAnsi="Cambria" w:cs="Times New Roman"/>
                <w:color w:val="FF0000"/>
                <w:lang w:val="sr-Cyrl-RS"/>
              </w:rPr>
              <w:t>– раније остварен</w:t>
            </w:r>
            <w:r>
              <w:rPr>
                <w:rFonts w:ascii="Cambria" w:eastAsia="Calibri" w:hAnsi="Cambria" w:cs="Times New Roman"/>
                <w:color w:val="FF0000"/>
                <w:lang w:val="sr-Cyrl-RS"/>
              </w:rPr>
              <w:t xml:space="preserve"> па није у овом анексу</w:t>
            </w:r>
          </w:p>
        </w:tc>
      </w:tr>
      <w:tr w:rsidR="000469C1" w:rsidRPr="00FF204C" w14:paraId="04065A4F" w14:textId="77777777" w:rsidTr="00E6061C">
        <w:tc>
          <w:tcPr>
            <w:tcW w:w="9576" w:type="dxa"/>
            <w:shd w:val="clear" w:color="auto" w:fill="auto"/>
          </w:tcPr>
          <w:p w14:paraId="1D3E8F26" w14:textId="77777777" w:rsidR="000469C1" w:rsidRPr="00FF204C" w:rsidRDefault="000469C1" w:rsidP="000469C1">
            <w:pPr>
              <w:numPr>
                <w:ilvl w:val="0"/>
                <w:numId w:val="4"/>
              </w:numPr>
              <w:spacing w:after="0" w:line="240" w:lineRule="auto"/>
              <w:rPr>
                <w:rFonts w:ascii="Cambria" w:eastAsia="Calibri" w:hAnsi="Cambria" w:cs="Times New Roman"/>
              </w:rPr>
            </w:pPr>
            <w:r>
              <w:rPr>
                <w:rFonts w:ascii="Cambria" w:eastAsia="Calibri" w:hAnsi="Cambria" w:cs="Times New Roman"/>
                <w:lang w:val="sr-Cyrl-RS"/>
              </w:rPr>
              <w:t xml:space="preserve">Зад. 3: Дефинисати правила коришћења мобилних телефона </w:t>
            </w:r>
            <w:r>
              <w:rPr>
                <w:rFonts w:ascii="Cambria" w:eastAsia="Calibri" w:hAnsi="Cambria" w:cs="Times New Roman"/>
                <w:color w:val="FF0000"/>
                <w:lang w:val="sr-Cyrl-RS"/>
              </w:rPr>
              <w:t>–раније делимично остварен, па је сада ревидиран</w:t>
            </w:r>
          </w:p>
        </w:tc>
      </w:tr>
      <w:tr w:rsidR="000469C1" w:rsidRPr="00FF204C" w14:paraId="15223075" w14:textId="77777777" w:rsidTr="00E6061C">
        <w:tc>
          <w:tcPr>
            <w:tcW w:w="9576" w:type="dxa"/>
            <w:shd w:val="clear" w:color="auto" w:fill="auto"/>
          </w:tcPr>
          <w:p w14:paraId="02C33057" w14:textId="77777777" w:rsidR="000469C1" w:rsidRPr="00FF204C" w:rsidRDefault="000469C1" w:rsidP="000469C1">
            <w:pPr>
              <w:numPr>
                <w:ilvl w:val="0"/>
                <w:numId w:val="4"/>
              </w:numPr>
              <w:spacing w:after="0" w:line="240" w:lineRule="auto"/>
              <w:rPr>
                <w:rFonts w:ascii="Cambria" w:eastAsia="Calibri" w:hAnsi="Cambria" w:cs="Times New Roman"/>
                <w:b/>
                <w:i/>
                <w:lang w:val="sr-Cyrl-RS"/>
              </w:rPr>
            </w:pPr>
            <w:r>
              <w:rPr>
                <w:rFonts w:ascii="Cambria" w:eastAsia="Calibri" w:hAnsi="Cambria" w:cs="Times New Roman"/>
                <w:lang w:val="sr-Cyrl-RS"/>
              </w:rPr>
              <w:t xml:space="preserve">Зад. 4: Истражити могућност увођења/увести механизам приватног </w:t>
            </w:r>
            <w:r w:rsidRPr="00304568">
              <w:rPr>
                <w:rFonts w:ascii="Cambria" w:eastAsia="Calibri" w:hAnsi="Cambria" w:cs="Times New Roman"/>
                <w:color w:val="FF0000"/>
                <w:lang w:val="sr-Cyrl-RS"/>
              </w:rPr>
              <w:t>обезбеђења – раније постојао</w:t>
            </w:r>
            <w:r>
              <w:rPr>
                <w:rFonts w:ascii="Cambria" w:eastAsia="Calibri" w:hAnsi="Cambria" w:cs="Times New Roman"/>
                <w:color w:val="FF0000"/>
                <w:lang w:val="sr-Cyrl-RS"/>
              </w:rPr>
              <w:t>, није остварен па је временски прилагођен</w:t>
            </w:r>
          </w:p>
        </w:tc>
      </w:tr>
      <w:tr w:rsidR="000469C1" w:rsidRPr="00FF204C" w14:paraId="16FE2773" w14:textId="77777777" w:rsidTr="00E6061C">
        <w:tc>
          <w:tcPr>
            <w:tcW w:w="9576" w:type="dxa"/>
            <w:shd w:val="clear" w:color="auto" w:fill="auto"/>
          </w:tcPr>
          <w:p w14:paraId="5BA9AA7B" w14:textId="77777777" w:rsidR="000469C1" w:rsidRPr="00FF204C" w:rsidRDefault="000469C1" w:rsidP="000469C1">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5: Олакшати прилагођавање нових наставника </w:t>
            </w:r>
            <w:r w:rsidRPr="00304568">
              <w:rPr>
                <w:rFonts w:ascii="Cambria" w:eastAsia="Calibri" w:hAnsi="Cambria" w:cs="Times New Roman"/>
                <w:color w:val="FF0000"/>
                <w:lang w:val="sr-Cyrl-RS"/>
              </w:rPr>
              <w:t>– раније постојао, сада ревидиран</w:t>
            </w:r>
          </w:p>
        </w:tc>
      </w:tr>
      <w:tr w:rsidR="000469C1" w:rsidRPr="00FF204C" w14:paraId="2F3567E2" w14:textId="77777777" w:rsidTr="00E6061C">
        <w:tc>
          <w:tcPr>
            <w:tcW w:w="9576" w:type="dxa"/>
            <w:shd w:val="clear" w:color="auto" w:fill="auto"/>
          </w:tcPr>
          <w:p w14:paraId="2F3C166F" w14:textId="77777777" w:rsidR="000469C1" w:rsidRPr="00C12E0A" w:rsidRDefault="000469C1" w:rsidP="000469C1">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6: </w:t>
            </w:r>
            <w:r w:rsidRPr="00C12E0A">
              <w:rPr>
                <w:rFonts w:ascii="Cambria" w:eastAsia="Calibri" w:hAnsi="Cambria" w:cs="Times New Roman"/>
                <w:lang w:val="sr-Cyrl-RS"/>
              </w:rPr>
              <w:t>Олакшати прилагођавање нових ученика</w:t>
            </w:r>
            <w:r>
              <w:rPr>
                <w:rFonts w:ascii="Cambria" w:eastAsia="Calibri" w:hAnsi="Cambria" w:cs="Times New Roman"/>
                <w:lang w:val="sr-Cyrl-RS"/>
              </w:rPr>
              <w:t xml:space="preserve"> </w:t>
            </w:r>
            <w:r>
              <w:rPr>
                <w:rFonts w:ascii="Cambria" w:eastAsia="Calibri" w:hAnsi="Cambria" w:cs="Times New Roman"/>
                <w:color w:val="FF0000"/>
                <w:lang w:val="sr-Cyrl-RS"/>
              </w:rPr>
              <w:t>–раније постојао и остварен, сада додате неке активности</w:t>
            </w:r>
          </w:p>
        </w:tc>
      </w:tr>
      <w:tr w:rsidR="000469C1" w:rsidRPr="00FF204C" w14:paraId="3E3B8C87" w14:textId="77777777" w:rsidTr="00E6061C">
        <w:tc>
          <w:tcPr>
            <w:tcW w:w="9576" w:type="dxa"/>
            <w:shd w:val="clear" w:color="auto" w:fill="auto"/>
          </w:tcPr>
          <w:p w14:paraId="2EDF0E7D" w14:textId="77777777" w:rsidR="000469C1" w:rsidRPr="00FF204C" w:rsidRDefault="000469C1" w:rsidP="000469C1">
            <w:pPr>
              <w:numPr>
                <w:ilvl w:val="0"/>
                <w:numId w:val="4"/>
              </w:numPr>
              <w:spacing w:after="0" w:line="240" w:lineRule="auto"/>
              <w:rPr>
                <w:rFonts w:ascii="Cambria" w:eastAsia="Calibri" w:hAnsi="Cambria" w:cs="Times New Roman"/>
                <w:i/>
                <w:lang w:val="sr-Cyrl-RS"/>
              </w:rPr>
            </w:pPr>
            <w:r>
              <w:rPr>
                <w:rFonts w:ascii="Cambria" w:eastAsia="Calibri" w:hAnsi="Cambria" w:cs="Times New Roman"/>
                <w:lang w:val="sr-Cyrl-RS"/>
              </w:rPr>
              <w:t xml:space="preserve">Зад. 7: Осигурати обавештеност о знаковима изложености насиљу и законским мерама које се примењују – </w:t>
            </w:r>
            <w:r>
              <w:rPr>
                <w:rFonts w:ascii="Cambria" w:eastAsia="Calibri" w:hAnsi="Cambria" w:cs="Times New Roman"/>
                <w:color w:val="FF0000"/>
                <w:lang w:val="sr-Cyrl-RS"/>
              </w:rPr>
              <w:t>раније делимично остварен, временски ревидиран</w:t>
            </w:r>
          </w:p>
        </w:tc>
      </w:tr>
      <w:tr w:rsidR="000469C1" w:rsidRPr="00FF204C" w14:paraId="2816AAF4" w14:textId="77777777" w:rsidTr="00E6061C">
        <w:tc>
          <w:tcPr>
            <w:tcW w:w="9576" w:type="dxa"/>
            <w:shd w:val="clear" w:color="auto" w:fill="auto"/>
          </w:tcPr>
          <w:p w14:paraId="0D8AFCF3" w14:textId="77777777" w:rsidR="000469C1" w:rsidRPr="00FF204C" w:rsidRDefault="000469C1" w:rsidP="000469C1">
            <w:pPr>
              <w:numPr>
                <w:ilvl w:val="0"/>
                <w:numId w:val="4"/>
              </w:numPr>
              <w:spacing w:after="0" w:line="240" w:lineRule="auto"/>
              <w:rPr>
                <w:rFonts w:ascii="Cambria" w:eastAsia="Calibri" w:hAnsi="Cambria" w:cs="Times New Roman"/>
                <w:i/>
                <w:lang w:val="sr-Cyrl-RS"/>
              </w:rPr>
            </w:pPr>
            <w:r>
              <w:rPr>
                <w:rFonts w:ascii="Cambria" w:eastAsia="Calibri" w:hAnsi="Cambria" w:cs="Times New Roman"/>
                <w:lang w:val="sr-Cyrl-RS"/>
              </w:rPr>
              <w:t xml:space="preserve">Зад. 8: Јачање осећања припадности школи – </w:t>
            </w:r>
            <w:r>
              <w:rPr>
                <w:rFonts w:ascii="Cambria" w:eastAsia="Calibri" w:hAnsi="Cambria" w:cs="Times New Roman"/>
                <w:color w:val="FF0000"/>
                <w:lang w:val="sr-Cyrl-RS"/>
              </w:rPr>
              <w:t>раније постојао, делимично остварен али су сада додате још неке активности</w:t>
            </w:r>
          </w:p>
        </w:tc>
      </w:tr>
      <w:tr w:rsidR="000469C1" w:rsidRPr="00FF204C" w14:paraId="5B58F0A9" w14:textId="77777777" w:rsidTr="00E6061C">
        <w:tc>
          <w:tcPr>
            <w:tcW w:w="9576" w:type="dxa"/>
            <w:shd w:val="clear" w:color="auto" w:fill="auto"/>
          </w:tcPr>
          <w:p w14:paraId="08A920B8" w14:textId="77777777" w:rsidR="000469C1" w:rsidRDefault="000469C1" w:rsidP="000469C1">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9: Промовисати школу и успехе ученика и запослених – </w:t>
            </w:r>
            <w:r>
              <w:rPr>
                <w:rFonts w:ascii="Cambria" w:eastAsia="Calibri" w:hAnsi="Cambria" w:cs="Times New Roman"/>
                <w:color w:val="FF0000"/>
                <w:lang w:val="sr-Cyrl-RS"/>
              </w:rPr>
              <w:t>делимично остварено, па је ревидирано и временски прилагођено</w:t>
            </w:r>
          </w:p>
        </w:tc>
      </w:tr>
      <w:tr w:rsidR="000469C1" w:rsidRPr="00FF204C" w14:paraId="13CF022C" w14:textId="77777777" w:rsidTr="00E6061C">
        <w:tc>
          <w:tcPr>
            <w:tcW w:w="9576" w:type="dxa"/>
            <w:shd w:val="clear" w:color="auto" w:fill="auto"/>
          </w:tcPr>
          <w:p w14:paraId="7E15579C" w14:textId="77777777" w:rsidR="000469C1" w:rsidRPr="00E22880" w:rsidRDefault="000469C1" w:rsidP="000469C1">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10: Успоставити манифестацију која школу издваја као центар иновација и васпитно-образовне изуетности - организовати фестивал науке – </w:t>
            </w:r>
            <w:r>
              <w:rPr>
                <w:rFonts w:ascii="Cambria" w:eastAsia="Calibri" w:hAnsi="Cambria" w:cs="Times New Roman"/>
                <w:color w:val="FF0000"/>
                <w:lang w:val="sr-Cyrl-RS"/>
              </w:rPr>
              <w:t>остварен у потпуности, па се не налази у овом анексу</w:t>
            </w:r>
          </w:p>
        </w:tc>
      </w:tr>
      <w:tr w:rsidR="000469C1" w:rsidRPr="00FF204C" w14:paraId="2E8A4E70" w14:textId="77777777" w:rsidTr="00E6061C">
        <w:tc>
          <w:tcPr>
            <w:tcW w:w="9576" w:type="dxa"/>
            <w:shd w:val="clear" w:color="auto" w:fill="auto"/>
          </w:tcPr>
          <w:p w14:paraId="07930743" w14:textId="77777777" w:rsidR="000469C1" w:rsidRDefault="000469C1" w:rsidP="000469C1">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11: </w:t>
            </w:r>
            <w:r w:rsidRPr="009E3E78">
              <w:rPr>
                <w:rFonts w:ascii="Cambria" w:eastAsia="Calibri" w:hAnsi="Cambria" w:cs="Times New Roman"/>
                <w:lang w:val="sr-Cyrl-RS"/>
              </w:rPr>
              <w:t>Израдити процедуре друштвено-корисног рада и појачаног васпитног рада</w:t>
            </w:r>
            <w:r>
              <w:rPr>
                <w:rFonts w:ascii="Cambria" w:eastAsia="Calibri" w:hAnsi="Cambria" w:cs="Times New Roman"/>
                <w:lang w:val="sr-Cyrl-RS"/>
              </w:rPr>
              <w:t xml:space="preserve"> – </w:t>
            </w:r>
            <w:r w:rsidRPr="009E3E78">
              <w:rPr>
                <w:rFonts w:ascii="Cambria" w:eastAsia="Calibri" w:hAnsi="Cambria" w:cs="Times New Roman"/>
                <w:color w:val="FF0000"/>
                <w:lang w:val="sr-Cyrl-RS"/>
              </w:rPr>
              <w:t>нови задатак; и</w:t>
            </w:r>
            <w:r>
              <w:rPr>
                <w:rFonts w:ascii="Cambria" w:eastAsia="Calibri" w:hAnsi="Cambria" w:cs="Times New Roman"/>
                <w:color w:val="FF0000"/>
                <w:lang w:val="sr-Cyrl-RS"/>
              </w:rPr>
              <w:t>сте активности као задатак 11 области Подршка ученицима</w:t>
            </w:r>
          </w:p>
        </w:tc>
      </w:tr>
      <w:tr w:rsidR="000469C1" w:rsidRPr="00FF204C" w14:paraId="2FBA0BC6" w14:textId="77777777" w:rsidTr="00E6061C">
        <w:tc>
          <w:tcPr>
            <w:tcW w:w="9576" w:type="dxa"/>
            <w:shd w:val="clear" w:color="auto" w:fill="auto"/>
          </w:tcPr>
          <w:p w14:paraId="0AEFE1E7" w14:textId="77777777" w:rsidR="000469C1" w:rsidRDefault="000469C1" w:rsidP="000469C1">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12: Унапредити сарадњу са родитељима – </w:t>
            </w:r>
            <w:r>
              <w:rPr>
                <w:rFonts w:ascii="Cambria" w:eastAsia="Calibri" w:hAnsi="Cambria" w:cs="Times New Roman"/>
                <w:color w:val="FF0000"/>
                <w:lang w:val="sr-Cyrl-RS"/>
              </w:rPr>
              <w:t>нови задатак, исте активности као задатак 9 области Подршка ученицима</w:t>
            </w:r>
          </w:p>
        </w:tc>
      </w:tr>
      <w:tr w:rsidR="000469C1" w:rsidRPr="00FF204C" w14:paraId="4E44F100" w14:textId="77777777" w:rsidTr="00E6061C">
        <w:tc>
          <w:tcPr>
            <w:tcW w:w="9576" w:type="dxa"/>
            <w:shd w:val="clear" w:color="auto" w:fill="auto"/>
          </w:tcPr>
          <w:p w14:paraId="0F626EE5" w14:textId="77777777" w:rsidR="000469C1" w:rsidRDefault="000469C1" w:rsidP="000469C1">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lastRenderedPageBreak/>
              <w:t xml:space="preserve">Зад. 13: </w:t>
            </w:r>
            <w:r w:rsidRPr="00E22880">
              <w:rPr>
                <w:rFonts w:ascii="Cambria" w:eastAsia="Calibri" w:hAnsi="Cambria" w:cs="Times New Roman"/>
                <w:lang w:val="sr-Cyrl-RS"/>
              </w:rPr>
              <w:t>Систематизовати извештавање о стручном усавршавању и праћење примене наученог</w:t>
            </w:r>
            <w:r>
              <w:rPr>
                <w:rFonts w:ascii="Cambria" w:eastAsia="Calibri" w:hAnsi="Cambria" w:cs="Times New Roman"/>
                <w:lang w:val="sr-Cyrl-RS"/>
              </w:rPr>
              <w:t xml:space="preserve"> </w:t>
            </w:r>
            <w:r w:rsidRPr="009E3E78">
              <w:rPr>
                <w:rFonts w:ascii="Cambria" w:eastAsia="Calibri" w:hAnsi="Cambria" w:cs="Times New Roman"/>
                <w:color w:val="FF0000"/>
                <w:lang w:val="sr-Cyrl-RS"/>
              </w:rPr>
              <w:t>– нови задатак; исте активности као задатак 10 области Подршка ученицима</w:t>
            </w:r>
          </w:p>
        </w:tc>
      </w:tr>
      <w:tr w:rsidR="000469C1" w:rsidRPr="00FF204C" w14:paraId="0227403E" w14:textId="77777777" w:rsidTr="00E6061C">
        <w:tc>
          <w:tcPr>
            <w:tcW w:w="9576" w:type="dxa"/>
            <w:shd w:val="clear" w:color="auto" w:fill="auto"/>
          </w:tcPr>
          <w:p w14:paraId="45DE747A" w14:textId="77777777" w:rsidR="000469C1" w:rsidRPr="00E22880" w:rsidRDefault="000469C1" w:rsidP="000469C1">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14: Мотивисати наставнике за напредовање у звању и пријављивање за конкурсе за примере добре праксе </w:t>
            </w:r>
            <w:r w:rsidRPr="009E3E78">
              <w:rPr>
                <w:rFonts w:ascii="Cambria" w:eastAsia="Calibri" w:hAnsi="Cambria" w:cs="Times New Roman"/>
                <w:color w:val="FF0000"/>
                <w:lang w:val="sr-Cyrl-RS"/>
              </w:rPr>
              <w:t>– нови задатак</w:t>
            </w:r>
          </w:p>
        </w:tc>
      </w:tr>
      <w:tr w:rsidR="000469C1" w:rsidRPr="00FF204C" w14:paraId="23533AB5" w14:textId="77777777" w:rsidTr="00E6061C">
        <w:tc>
          <w:tcPr>
            <w:tcW w:w="9576" w:type="dxa"/>
            <w:shd w:val="clear" w:color="auto" w:fill="auto"/>
          </w:tcPr>
          <w:p w14:paraId="36D84EC9" w14:textId="77777777" w:rsidR="000469C1" w:rsidRDefault="000469C1" w:rsidP="000469C1">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15: Унапредити сарадњу на свим нивоима – </w:t>
            </w:r>
            <w:r>
              <w:rPr>
                <w:rFonts w:ascii="Cambria" w:eastAsia="Calibri" w:hAnsi="Cambria" w:cs="Times New Roman"/>
                <w:color w:val="FF0000"/>
                <w:lang w:val="sr-Cyrl-RS"/>
              </w:rPr>
              <w:t>нови задатак</w:t>
            </w:r>
          </w:p>
        </w:tc>
      </w:tr>
    </w:tbl>
    <w:p w14:paraId="4AFFF963" w14:textId="77777777" w:rsidR="000F57A5" w:rsidRPr="00FF204C" w:rsidRDefault="000F57A5" w:rsidP="000F57A5">
      <w:pPr>
        <w:pStyle w:val="NoSpacing"/>
      </w:pPr>
    </w:p>
    <w:p w14:paraId="590F1751" w14:textId="77777777" w:rsidR="000F57A5" w:rsidRPr="00930015" w:rsidRDefault="000F57A5" w:rsidP="000F57A5">
      <w:pPr>
        <w:pStyle w:val="NoSpacing"/>
        <w:rPr>
          <w:rFonts w:asciiTheme="majorHAnsi" w:hAnsiTheme="majorHAnsi"/>
          <w:b/>
          <w:i/>
        </w:rPr>
      </w:pPr>
      <w:r>
        <w:rPr>
          <w:rFonts w:asciiTheme="majorHAnsi" w:hAnsiTheme="majorHAnsi"/>
          <w:b/>
          <w:i/>
        </w:rPr>
        <w:t>5</w:t>
      </w:r>
      <w:r w:rsidRPr="00FF204C">
        <w:rPr>
          <w:rFonts w:asciiTheme="majorHAnsi" w:hAnsiTheme="majorHAnsi"/>
          <w:b/>
          <w:i/>
        </w:rPr>
        <w:t xml:space="preserve">. </w:t>
      </w:r>
      <w:r>
        <w:rPr>
          <w:rFonts w:asciiTheme="majorHAnsi" w:hAnsiTheme="majorHAnsi"/>
          <w:b/>
          <w:i/>
        </w:rPr>
        <w:t>ОРГАНИЗАЦИЈА РАДА ШКОЛЕ И РУКОВОЂЕЊЕ ЉУДСКИМ И МАТЕРИЈАЛНИМ РЕСУРСИМА</w:t>
      </w:r>
    </w:p>
    <w:p w14:paraId="32FE5BCA" w14:textId="77777777" w:rsidR="000F57A5" w:rsidRPr="00FF204C" w:rsidRDefault="000F57A5" w:rsidP="000F57A5">
      <w:pPr>
        <w:pStyle w:val="NoSpacing"/>
        <w:rPr>
          <w:rFonts w:asciiTheme="majorHAnsi" w:hAnsiTheme="majorHAnsi"/>
          <w:b/>
          <w: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0F57A5" w:rsidRPr="00FF204C" w14:paraId="1528CE76" w14:textId="77777777" w:rsidTr="00E6061C">
        <w:tc>
          <w:tcPr>
            <w:tcW w:w="9576" w:type="dxa"/>
            <w:shd w:val="clear" w:color="auto" w:fill="EEECE1"/>
          </w:tcPr>
          <w:p w14:paraId="6314144B" w14:textId="77777777" w:rsidR="000F57A5" w:rsidRPr="005458AD" w:rsidRDefault="000F57A5" w:rsidP="00E6061C">
            <w:pPr>
              <w:rPr>
                <w:rFonts w:asciiTheme="majorHAnsi" w:hAnsiTheme="majorHAnsi" w:cs="Times New Roman"/>
                <w:b/>
                <w:i/>
              </w:rPr>
            </w:pPr>
            <w:r w:rsidRPr="005458AD">
              <w:rPr>
                <w:rFonts w:ascii="Cambria" w:eastAsia="Calibri" w:hAnsi="Cambria" w:cs="Times New Roman"/>
                <w:b/>
              </w:rPr>
              <w:t xml:space="preserve">ЦИЉ: </w:t>
            </w:r>
            <w:r w:rsidRPr="005458AD">
              <w:rPr>
                <w:rFonts w:asciiTheme="majorHAnsi" w:hAnsiTheme="majorHAnsi" w:cs="Times New Roman"/>
                <w:b/>
                <w:i/>
              </w:rPr>
              <w:t xml:space="preserve"> – Подизање квалитета услова за рад ученика и запослених </w:t>
            </w:r>
          </w:p>
          <w:p w14:paraId="145B7F21" w14:textId="77777777" w:rsidR="000F57A5" w:rsidRPr="00FF204C" w:rsidRDefault="000F57A5" w:rsidP="00E6061C">
            <w:pPr>
              <w:spacing w:after="0" w:line="240" w:lineRule="auto"/>
              <w:rPr>
                <w:rFonts w:ascii="Cambria" w:eastAsia="Calibri" w:hAnsi="Cambria" w:cs="Times New Roman"/>
                <w:b/>
              </w:rPr>
            </w:pPr>
          </w:p>
        </w:tc>
      </w:tr>
      <w:tr w:rsidR="000F57A5" w:rsidRPr="00FF204C" w14:paraId="68A3E48F" w14:textId="77777777" w:rsidTr="00E6061C">
        <w:tc>
          <w:tcPr>
            <w:tcW w:w="9576" w:type="dxa"/>
            <w:shd w:val="clear" w:color="auto" w:fill="EEECE1"/>
          </w:tcPr>
          <w:p w14:paraId="5985448E" w14:textId="77777777" w:rsidR="000F57A5" w:rsidRPr="00FF204C" w:rsidRDefault="000F57A5" w:rsidP="00E6061C">
            <w:pPr>
              <w:spacing w:after="0" w:line="240" w:lineRule="auto"/>
              <w:rPr>
                <w:rFonts w:ascii="Cambria" w:eastAsia="Calibri" w:hAnsi="Cambria" w:cs="Times New Roman"/>
                <w:b/>
              </w:rPr>
            </w:pPr>
            <w:r w:rsidRPr="00FF204C">
              <w:rPr>
                <w:rFonts w:ascii="Cambria" w:eastAsia="Calibri" w:hAnsi="Cambria" w:cs="Times New Roman"/>
                <w:b/>
              </w:rPr>
              <w:t>ЗАДАЦИ:</w:t>
            </w:r>
          </w:p>
        </w:tc>
      </w:tr>
      <w:tr w:rsidR="000F57A5" w:rsidRPr="00FF204C" w14:paraId="53EB265E" w14:textId="77777777" w:rsidTr="00E6061C">
        <w:tc>
          <w:tcPr>
            <w:tcW w:w="9576" w:type="dxa"/>
            <w:shd w:val="clear" w:color="auto" w:fill="auto"/>
          </w:tcPr>
          <w:p w14:paraId="72842E25" w14:textId="77777777" w:rsidR="000F57A5" w:rsidRPr="00FF204C" w:rsidRDefault="000F57A5" w:rsidP="00C02766">
            <w:pPr>
              <w:numPr>
                <w:ilvl w:val="0"/>
                <w:numId w:val="5"/>
              </w:numPr>
              <w:spacing w:after="0" w:line="240" w:lineRule="auto"/>
              <w:rPr>
                <w:rFonts w:ascii="Cambria" w:eastAsia="Calibri" w:hAnsi="Cambria" w:cs="Times New Roman"/>
              </w:rPr>
            </w:pPr>
            <w:r>
              <w:rPr>
                <w:rFonts w:ascii="Cambria" w:eastAsia="Calibri" w:hAnsi="Cambria" w:cs="Times New Roman"/>
              </w:rPr>
              <w:t>Сарадња са установама културе, спорта, научним институцијама, факултетима, фирмама</w:t>
            </w:r>
            <w:r>
              <w:t xml:space="preserve"> </w:t>
            </w:r>
            <w:r w:rsidRPr="00F42CAE">
              <w:rPr>
                <w:rFonts w:ascii="Cambria" w:eastAsia="Calibri" w:hAnsi="Cambria" w:cs="Times New Roman"/>
              </w:rPr>
              <w:t>ради професионалне оријентације и богаћења наставе</w:t>
            </w:r>
          </w:p>
        </w:tc>
      </w:tr>
      <w:tr w:rsidR="000F57A5" w:rsidRPr="00FF204C" w14:paraId="50013818" w14:textId="77777777" w:rsidTr="00E6061C">
        <w:tc>
          <w:tcPr>
            <w:tcW w:w="9576" w:type="dxa"/>
            <w:shd w:val="clear" w:color="auto" w:fill="auto"/>
          </w:tcPr>
          <w:p w14:paraId="7F2BD7C2" w14:textId="77777777" w:rsidR="000F57A5" w:rsidRPr="00FF204C" w:rsidRDefault="000F57A5" w:rsidP="00C02766">
            <w:pPr>
              <w:numPr>
                <w:ilvl w:val="0"/>
                <w:numId w:val="5"/>
              </w:numPr>
              <w:spacing w:after="0" w:line="240" w:lineRule="auto"/>
              <w:rPr>
                <w:rFonts w:ascii="Cambria" w:eastAsia="Calibri" w:hAnsi="Cambria" w:cs="Times New Roman"/>
              </w:rPr>
            </w:pPr>
            <w:r>
              <w:rPr>
                <w:rFonts w:ascii="Cambria" w:eastAsia="Calibri" w:hAnsi="Cambria" w:cs="Times New Roman"/>
              </w:rPr>
              <w:t>Обезбеђивање спонзорства</w:t>
            </w:r>
          </w:p>
        </w:tc>
      </w:tr>
      <w:tr w:rsidR="000F57A5" w:rsidRPr="00FF204C" w14:paraId="608E1F08" w14:textId="77777777" w:rsidTr="00E6061C">
        <w:tc>
          <w:tcPr>
            <w:tcW w:w="9576" w:type="dxa"/>
            <w:shd w:val="clear" w:color="auto" w:fill="auto"/>
          </w:tcPr>
          <w:p w14:paraId="59D1CC0E" w14:textId="77777777" w:rsidR="000F57A5" w:rsidRPr="00FF204C" w:rsidRDefault="000F57A5" w:rsidP="00C02766">
            <w:pPr>
              <w:numPr>
                <w:ilvl w:val="0"/>
                <w:numId w:val="5"/>
              </w:numPr>
              <w:spacing w:after="0" w:line="240" w:lineRule="auto"/>
              <w:rPr>
                <w:rFonts w:ascii="Cambria" w:eastAsia="Calibri" w:hAnsi="Cambria" w:cs="Times New Roman"/>
              </w:rPr>
            </w:pPr>
            <w:r>
              <w:rPr>
                <w:rFonts w:ascii="Cambria" w:eastAsia="Calibri" w:hAnsi="Cambria" w:cs="Times New Roman"/>
              </w:rPr>
              <w:t>Организовање догађаја за прикупљање средстава</w:t>
            </w:r>
            <w:r w:rsidRPr="00FF204C">
              <w:rPr>
                <w:rFonts w:ascii="Cambria" w:eastAsia="Calibri" w:hAnsi="Cambria" w:cs="Times New Roman"/>
              </w:rPr>
              <w:t xml:space="preserve">  </w:t>
            </w:r>
          </w:p>
        </w:tc>
      </w:tr>
      <w:tr w:rsidR="000F57A5" w:rsidRPr="00FF204C" w14:paraId="67592C72" w14:textId="77777777" w:rsidTr="00E6061C">
        <w:tc>
          <w:tcPr>
            <w:tcW w:w="9576" w:type="dxa"/>
            <w:shd w:val="clear" w:color="auto" w:fill="auto"/>
          </w:tcPr>
          <w:p w14:paraId="47496FF7" w14:textId="77777777" w:rsidR="000F57A5" w:rsidRPr="00FF204C" w:rsidRDefault="000F57A5" w:rsidP="00C02766">
            <w:pPr>
              <w:numPr>
                <w:ilvl w:val="0"/>
                <w:numId w:val="5"/>
              </w:numPr>
              <w:spacing w:after="0" w:line="240" w:lineRule="auto"/>
              <w:rPr>
                <w:rFonts w:ascii="Cambria" w:eastAsia="Calibri" w:hAnsi="Cambria" w:cs="Times New Roman"/>
              </w:rPr>
            </w:pPr>
            <w:r>
              <w:rPr>
                <w:rFonts w:ascii="Cambria" w:eastAsia="Calibri" w:hAnsi="Cambria" w:cs="Times New Roman"/>
              </w:rPr>
              <w:t>Обучавање за писање пројеката и конкурисање</w:t>
            </w:r>
          </w:p>
        </w:tc>
      </w:tr>
      <w:tr w:rsidR="000F57A5" w:rsidRPr="00FF204C" w14:paraId="3984B985" w14:textId="77777777" w:rsidTr="00E6061C">
        <w:tc>
          <w:tcPr>
            <w:tcW w:w="9576" w:type="dxa"/>
            <w:shd w:val="clear" w:color="auto" w:fill="auto"/>
          </w:tcPr>
          <w:p w14:paraId="630B09D2" w14:textId="77777777" w:rsidR="000F57A5" w:rsidRPr="00FF204C" w:rsidRDefault="000F57A5" w:rsidP="00C02766">
            <w:pPr>
              <w:numPr>
                <w:ilvl w:val="0"/>
                <w:numId w:val="5"/>
              </w:numPr>
              <w:spacing w:after="0" w:line="240" w:lineRule="auto"/>
              <w:rPr>
                <w:rFonts w:ascii="Cambria" w:eastAsia="Calibri" w:hAnsi="Cambria" w:cs="Times New Roman"/>
              </w:rPr>
            </w:pPr>
            <w:r>
              <w:rPr>
                <w:rFonts w:ascii="Cambria" w:eastAsia="Calibri" w:hAnsi="Cambria" w:cs="Times New Roman"/>
              </w:rPr>
              <w:t>Покушати реконструкцију система грејања</w:t>
            </w:r>
          </w:p>
        </w:tc>
      </w:tr>
      <w:tr w:rsidR="000F57A5" w:rsidRPr="00FF204C" w14:paraId="01616E9A" w14:textId="77777777" w:rsidTr="00E6061C">
        <w:tc>
          <w:tcPr>
            <w:tcW w:w="9576" w:type="dxa"/>
            <w:shd w:val="clear" w:color="auto" w:fill="auto"/>
          </w:tcPr>
          <w:p w14:paraId="33CE034D" w14:textId="77777777" w:rsidR="000F57A5" w:rsidRPr="00FF204C" w:rsidRDefault="000F57A5" w:rsidP="00C02766">
            <w:pPr>
              <w:numPr>
                <w:ilvl w:val="0"/>
                <w:numId w:val="5"/>
              </w:numPr>
              <w:spacing w:after="0" w:line="240" w:lineRule="auto"/>
              <w:rPr>
                <w:rFonts w:ascii="Cambria" w:eastAsia="Calibri" w:hAnsi="Cambria" w:cs="Times New Roman"/>
              </w:rPr>
            </w:pPr>
            <w:r>
              <w:rPr>
                <w:rFonts w:ascii="Cambria" w:eastAsia="Calibri" w:hAnsi="Cambria" w:cs="Times New Roman"/>
              </w:rPr>
              <w:t>Уградња клима уређаја у критичне учионице</w:t>
            </w:r>
          </w:p>
        </w:tc>
      </w:tr>
      <w:tr w:rsidR="000F57A5" w:rsidRPr="00FF204C" w14:paraId="5D641E02" w14:textId="77777777" w:rsidTr="00E6061C">
        <w:tc>
          <w:tcPr>
            <w:tcW w:w="9576" w:type="dxa"/>
            <w:shd w:val="clear" w:color="auto" w:fill="auto"/>
          </w:tcPr>
          <w:p w14:paraId="11DCC451" w14:textId="77777777" w:rsidR="000F57A5" w:rsidRDefault="000F57A5" w:rsidP="00C02766">
            <w:pPr>
              <w:numPr>
                <w:ilvl w:val="0"/>
                <w:numId w:val="5"/>
              </w:numPr>
              <w:spacing w:after="0" w:line="240" w:lineRule="auto"/>
              <w:rPr>
                <w:rFonts w:ascii="Cambria" w:eastAsia="Calibri" w:hAnsi="Cambria" w:cs="Times New Roman"/>
              </w:rPr>
            </w:pPr>
            <w:r>
              <w:rPr>
                <w:rFonts w:ascii="Cambria" w:eastAsia="Calibri" w:hAnsi="Cambria" w:cs="Times New Roman"/>
              </w:rPr>
              <w:t>Изградња Анекса школе</w:t>
            </w:r>
          </w:p>
        </w:tc>
      </w:tr>
      <w:tr w:rsidR="000F57A5" w:rsidRPr="00FF204C" w14:paraId="04A35D8E" w14:textId="77777777" w:rsidTr="00E6061C">
        <w:tc>
          <w:tcPr>
            <w:tcW w:w="9576" w:type="dxa"/>
            <w:shd w:val="clear" w:color="auto" w:fill="auto"/>
          </w:tcPr>
          <w:p w14:paraId="64E01C1C" w14:textId="77777777" w:rsidR="000F57A5" w:rsidRDefault="000F57A5" w:rsidP="00C02766">
            <w:pPr>
              <w:numPr>
                <w:ilvl w:val="0"/>
                <w:numId w:val="5"/>
              </w:numPr>
              <w:spacing w:after="0" w:line="240" w:lineRule="auto"/>
              <w:rPr>
                <w:rFonts w:ascii="Cambria" w:eastAsia="Calibri" w:hAnsi="Cambria" w:cs="Times New Roman"/>
              </w:rPr>
            </w:pPr>
            <w:r>
              <w:rPr>
                <w:rFonts w:ascii="Cambria" w:eastAsia="Calibri" w:hAnsi="Cambria" w:cs="Times New Roman"/>
              </w:rPr>
              <w:t>Реконструкција постојеће зграде школе</w:t>
            </w:r>
          </w:p>
        </w:tc>
      </w:tr>
      <w:tr w:rsidR="000F57A5" w:rsidRPr="00FF204C" w14:paraId="235FF974" w14:textId="77777777" w:rsidTr="00E6061C">
        <w:tc>
          <w:tcPr>
            <w:tcW w:w="9576" w:type="dxa"/>
            <w:shd w:val="clear" w:color="auto" w:fill="auto"/>
          </w:tcPr>
          <w:p w14:paraId="0A48BBF9" w14:textId="77777777" w:rsidR="000F57A5" w:rsidRDefault="000F57A5" w:rsidP="00C02766">
            <w:pPr>
              <w:numPr>
                <w:ilvl w:val="0"/>
                <w:numId w:val="5"/>
              </w:numPr>
              <w:spacing w:after="0" w:line="240" w:lineRule="auto"/>
              <w:rPr>
                <w:rFonts w:ascii="Cambria" w:eastAsia="Calibri" w:hAnsi="Cambria" w:cs="Times New Roman"/>
              </w:rPr>
            </w:pPr>
            <w:r>
              <w:rPr>
                <w:rFonts w:ascii="Cambria" w:eastAsia="Calibri" w:hAnsi="Cambria" w:cs="Times New Roman"/>
              </w:rPr>
              <w:t>Изградња фискултурне сале</w:t>
            </w:r>
          </w:p>
        </w:tc>
      </w:tr>
    </w:tbl>
    <w:p w14:paraId="33F1A13F" w14:textId="77777777" w:rsidR="000F57A5" w:rsidRPr="00FF204C" w:rsidRDefault="000F57A5" w:rsidP="000F57A5">
      <w:pPr>
        <w:pStyle w:val="NoSpacing"/>
        <w:rPr>
          <w:rFonts w:asciiTheme="majorHAnsi" w:hAnsiTheme="majorHAnsi"/>
          <w:b/>
        </w:rPr>
      </w:pPr>
    </w:p>
    <w:p w14:paraId="57C3BA03" w14:textId="77777777" w:rsidR="00791761" w:rsidRDefault="00791761" w:rsidP="00616EEC">
      <w:pPr>
        <w:spacing w:after="0" w:line="240" w:lineRule="auto"/>
        <w:rPr>
          <w:rFonts w:asciiTheme="majorHAnsi" w:eastAsia="Calibri" w:hAnsiTheme="majorHAnsi" w:cs="Times New Roman"/>
          <w:b/>
          <w:color w:val="FF0000"/>
          <w:sz w:val="28"/>
          <w:szCs w:val="28"/>
          <w:lang w:val="ru-RU"/>
        </w:rPr>
        <w:sectPr w:rsidR="00791761" w:rsidSect="00791761">
          <w:pgSz w:w="11906" w:h="16838" w:code="9"/>
          <w:pgMar w:top="1080" w:right="836" w:bottom="720" w:left="990" w:header="720" w:footer="720" w:gutter="0"/>
          <w:cols w:space="720"/>
          <w:docGrid w:linePitch="360"/>
        </w:sectPr>
      </w:pPr>
    </w:p>
    <w:p w14:paraId="0AC3F3EA" w14:textId="77777777" w:rsidR="00616EEC" w:rsidRPr="00EC671C" w:rsidRDefault="00616EEC" w:rsidP="00791761">
      <w:pPr>
        <w:pStyle w:val="Heading1"/>
      </w:pPr>
      <w:bookmarkStart w:id="7" w:name="_Toc177115164"/>
      <w:r w:rsidRPr="00EC671C">
        <w:lastRenderedPageBreak/>
        <w:t>2</w:t>
      </w:r>
      <w:r w:rsidR="00791761">
        <w:t>.</w:t>
      </w:r>
      <w:r w:rsidRPr="00EC671C">
        <w:t xml:space="preserve"> ПОЛАЗНЕ ОСНОВЕ</w:t>
      </w:r>
      <w:bookmarkEnd w:id="7"/>
    </w:p>
    <w:p w14:paraId="1A70FDED" w14:textId="77777777" w:rsidR="00616EEC" w:rsidRPr="00EC671C" w:rsidRDefault="00616EEC" w:rsidP="00AD7C60">
      <w:pPr>
        <w:rPr>
          <w:lang w:val="sr-Cyrl-CS"/>
        </w:rPr>
      </w:pPr>
    </w:p>
    <w:p w14:paraId="7BCA1D20" w14:textId="77777777" w:rsidR="00731D9E" w:rsidRPr="00731D9E" w:rsidRDefault="00731D9E" w:rsidP="00731D9E">
      <w:p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У Гимназији "Милош Савковић" у Аранђеловцу образовно-васпитни рад обавља се у складу са следећим законским одредбама :</w:t>
      </w:r>
    </w:p>
    <w:p w14:paraId="13CC3F07" w14:textId="77777777" w:rsidR="00731D9E" w:rsidRPr="00731D9E" w:rsidRDefault="00731D9E" w:rsidP="00731D9E">
      <w:pPr>
        <w:spacing w:after="0" w:line="240" w:lineRule="auto"/>
        <w:rPr>
          <w:rFonts w:asciiTheme="majorHAnsi" w:eastAsia="Calibri" w:hAnsiTheme="majorHAnsi" w:cs="Times New Roman"/>
          <w:lang w:val="ru-RU"/>
        </w:rPr>
      </w:pPr>
    </w:p>
    <w:p w14:paraId="1D9AA053"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 xml:space="preserve">Законом о основама система образовања и васпитања ("Службени гласник Републике Србије" број </w:t>
      </w:r>
      <w:r w:rsidRPr="00731D9E">
        <w:rPr>
          <w:rFonts w:asciiTheme="majorHAnsi" w:eastAsia="Calibri" w:hAnsiTheme="majorHAnsi" w:cs="Times New Roman"/>
          <w:lang w:val="sr-Latn-RS"/>
        </w:rPr>
        <w:t>62/23</w:t>
      </w:r>
      <w:r w:rsidRPr="00731D9E">
        <w:rPr>
          <w:rFonts w:asciiTheme="majorHAnsi" w:eastAsia="Calibri" w:hAnsiTheme="majorHAnsi" w:cs="Times New Roman"/>
          <w:lang w:val="sr-Cyrl-CS"/>
        </w:rPr>
        <w:t xml:space="preserve"> )</w:t>
      </w:r>
    </w:p>
    <w:p w14:paraId="50054D25"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 xml:space="preserve">Законом о средњој школи ( "Сл.гласник Републике Србије" број </w:t>
      </w:r>
      <w:r w:rsidRPr="00731D9E">
        <w:rPr>
          <w:rFonts w:asciiTheme="majorHAnsi" w:eastAsia="Calibri" w:hAnsiTheme="majorHAnsi" w:cs="Times New Roman"/>
          <w:lang w:val="sr-Latn-RS"/>
        </w:rPr>
        <w:t>92/23</w:t>
      </w:r>
      <w:r w:rsidRPr="00731D9E">
        <w:rPr>
          <w:rFonts w:asciiTheme="majorHAnsi" w:eastAsia="Calibri" w:hAnsiTheme="majorHAnsi" w:cs="Times New Roman"/>
          <w:lang w:val="sr-Cyrl-CS"/>
        </w:rPr>
        <w:t>)</w:t>
      </w:r>
    </w:p>
    <w:p w14:paraId="766D58BC"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 xml:space="preserve">Правилником о наставном плану и програму за гимназије (" Службени гласник Републике Србије"-"Просветни гласник" број </w:t>
      </w:r>
      <w:r w:rsidRPr="00731D9E">
        <w:rPr>
          <w:rFonts w:asciiTheme="majorHAnsi" w:eastAsia="Calibri" w:hAnsiTheme="majorHAnsi" w:cs="Times New Roman"/>
          <w:lang w:val="sr-Latn-RS"/>
        </w:rPr>
        <w:t>4/20</w:t>
      </w:r>
      <w:r w:rsidRPr="00731D9E">
        <w:rPr>
          <w:rFonts w:asciiTheme="majorHAnsi" w:eastAsia="Calibri" w:hAnsiTheme="majorHAnsi" w:cs="Times New Roman"/>
          <w:lang w:val="sr-Cyrl-CS"/>
        </w:rPr>
        <w:t>)</w:t>
      </w:r>
    </w:p>
    <w:p w14:paraId="5BF20B66"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Статутом школе</w:t>
      </w:r>
    </w:p>
    <w:p w14:paraId="6FAC1F7E"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Правилником о критеријумима и стандардима финадсирања установе која обавља делатност средњег образовања и васпитања ("Службени гласник Републике Србије"број 71/23 )</w:t>
      </w:r>
    </w:p>
    <w:p w14:paraId="39412401"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Правилником о педагошкој норми свих облика образовно-васпитног рада наставника и стручних сарадника у средњој школи ("Службени гласник Републике Србије"-"Просветни гласник" број 15/19 )</w:t>
      </w:r>
    </w:p>
    <w:p w14:paraId="130EFE54"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Правилником о календару образовно-васпитног рада средњих школа за школску 202</w:t>
      </w:r>
      <w:r w:rsidRPr="00731D9E">
        <w:rPr>
          <w:rFonts w:asciiTheme="majorHAnsi" w:eastAsia="Calibri" w:hAnsiTheme="majorHAnsi" w:cs="Times New Roman"/>
          <w:lang w:val="sr-Latn-RS"/>
        </w:rPr>
        <w:t>4</w:t>
      </w:r>
      <w:r w:rsidRPr="00731D9E">
        <w:rPr>
          <w:rFonts w:asciiTheme="majorHAnsi" w:eastAsia="Calibri" w:hAnsiTheme="majorHAnsi" w:cs="Times New Roman"/>
          <w:lang w:val="sr-Cyrl-CS"/>
        </w:rPr>
        <w:t>/2</w:t>
      </w:r>
      <w:r w:rsidRPr="00731D9E">
        <w:rPr>
          <w:rFonts w:asciiTheme="majorHAnsi" w:eastAsia="Calibri" w:hAnsiTheme="majorHAnsi" w:cs="Times New Roman"/>
          <w:lang w:val="sr-Latn-RS"/>
        </w:rPr>
        <w:t>5</w:t>
      </w:r>
      <w:r w:rsidRPr="00731D9E">
        <w:rPr>
          <w:rFonts w:asciiTheme="majorHAnsi" w:eastAsia="Calibri" w:hAnsiTheme="majorHAnsi" w:cs="Times New Roman"/>
          <w:lang w:val="sr-Cyrl-CS"/>
        </w:rPr>
        <w:t xml:space="preserve"> годину ("Службени гласник"-"Просветни гласник" број</w:t>
      </w:r>
      <w:r w:rsidRPr="00731D9E">
        <w:rPr>
          <w:rFonts w:asciiTheme="majorHAnsi" w:eastAsia="Calibri" w:hAnsiTheme="majorHAnsi" w:cs="Times New Roman"/>
          <w:lang w:val="sr-Latn-RS"/>
        </w:rPr>
        <w:t>92/23</w:t>
      </w:r>
      <w:r w:rsidRPr="00731D9E">
        <w:rPr>
          <w:rFonts w:asciiTheme="majorHAnsi" w:eastAsia="Calibri" w:hAnsiTheme="majorHAnsi" w:cs="Times New Roman"/>
          <w:lang w:val="sr-Cyrl-CS"/>
        </w:rPr>
        <w:t>).</w:t>
      </w:r>
    </w:p>
    <w:p w14:paraId="413F8653"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Правилником о раду</w:t>
      </w:r>
    </w:p>
    <w:p w14:paraId="3D1105A1"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Правилником о дисциплинској и материјалној одговорности запослених</w:t>
      </w:r>
    </w:p>
    <w:p w14:paraId="5111C568"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Правилником  о организацији и систематизацији послова</w:t>
      </w:r>
    </w:p>
    <w:p w14:paraId="31CF1168"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RS"/>
        </w:rPr>
        <w:t>Правилник о правдању изостанака</w:t>
      </w:r>
    </w:p>
    <w:p w14:paraId="6FDB8876"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Правилима понашања у школи</w:t>
      </w:r>
    </w:p>
    <w:p w14:paraId="540F1439"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Пословником о раду Школског одбора</w:t>
      </w:r>
    </w:p>
    <w:p w14:paraId="6187A433"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Пословником о раду Наставничког већа</w:t>
      </w:r>
    </w:p>
    <w:p w14:paraId="2BB31C09"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Пословником о раду Савета родитеља</w:t>
      </w:r>
    </w:p>
    <w:p w14:paraId="11474124"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Приручник о самовредовању</w:t>
      </w:r>
    </w:p>
    <w:p w14:paraId="759ABA92"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Правилник о безбедности и здравља на раду</w:t>
      </w:r>
    </w:p>
    <w:p w14:paraId="4BF47198"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Развојни план школе и Школски програм за период</w:t>
      </w:r>
      <w:r w:rsidRPr="00731D9E">
        <w:rPr>
          <w:rFonts w:asciiTheme="majorHAnsi" w:eastAsia="Calibri" w:hAnsiTheme="majorHAnsi" w:cs="Times New Roman"/>
        </w:rPr>
        <w:t xml:space="preserve"> 20</w:t>
      </w:r>
      <w:r w:rsidRPr="00731D9E">
        <w:rPr>
          <w:rFonts w:asciiTheme="majorHAnsi" w:eastAsia="Calibri" w:hAnsiTheme="majorHAnsi" w:cs="Times New Roman"/>
          <w:lang w:val="sr-Cyrl-CS"/>
        </w:rPr>
        <w:t>22 – 2026.</w:t>
      </w:r>
    </w:p>
    <w:p w14:paraId="7BB6A61D" w14:textId="77777777" w:rsidR="00731D9E" w:rsidRPr="00731D9E" w:rsidRDefault="00731D9E" w:rsidP="00731D9E">
      <w:pPr>
        <w:numPr>
          <w:ilvl w:val="0"/>
          <w:numId w:val="1"/>
        </w:numPr>
        <w:spacing w:after="0" w:line="240" w:lineRule="auto"/>
        <w:rPr>
          <w:rFonts w:asciiTheme="majorHAnsi" w:eastAsia="Calibri" w:hAnsiTheme="majorHAnsi" w:cs="Times New Roman"/>
          <w:lang w:val="sr-Cyrl-CS"/>
        </w:rPr>
      </w:pPr>
      <w:r w:rsidRPr="00731D9E">
        <w:rPr>
          <w:rFonts w:asciiTheme="majorHAnsi" w:eastAsia="Calibri" w:hAnsiTheme="majorHAnsi" w:cs="Times New Roman"/>
          <w:lang w:val="sr-Cyrl-CS"/>
        </w:rPr>
        <w:t>Извештај о реализацији Годишњег програма рада у претходној школској</w:t>
      </w:r>
      <w:r w:rsidRPr="00731D9E">
        <w:rPr>
          <w:rFonts w:asciiTheme="majorHAnsi" w:eastAsia="Calibri" w:hAnsiTheme="majorHAnsi" w:cs="Times New Roman"/>
        </w:rPr>
        <w:t xml:space="preserve"> 202</w:t>
      </w:r>
      <w:r w:rsidRPr="00731D9E">
        <w:rPr>
          <w:rFonts w:asciiTheme="majorHAnsi" w:eastAsia="Calibri" w:hAnsiTheme="majorHAnsi" w:cs="Times New Roman"/>
          <w:lang w:val="sr-Latn-RS"/>
        </w:rPr>
        <w:t>3</w:t>
      </w:r>
      <w:r w:rsidRPr="00731D9E">
        <w:rPr>
          <w:rFonts w:asciiTheme="majorHAnsi" w:eastAsia="Calibri" w:hAnsiTheme="majorHAnsi" w:cs="Times New Roman"/>
        </w:rPr>
        <w:t>/24.</w:t>
      </w:r>
      <w:r w:rsidRPr="00731D9E">
        <w:rPr>
          <w:rFonts w:asciiTheme="majorHAnsi" w:eastAsia="Calibri" w:hAnsiTheme="majorHAnsi" w:cs="Times New Roman"/>
          <w:lang w:val="sr-Cyrl-CS"/>
        </w:rPr>
        <w:t xml:space="preserve"> години</w:t>
      </w:r>
    </w:p>
    <w:p w14:paraId="290F94D5" w14:textId="77777777" w:rsidR="00791761" w:rsidRDefault="00791761" w:rsidP="00616EEC">
      <w:pPr>
        <w:spacing w:after="0" w:line="240" w:lineRule="auto"/>
        <w:rPr>
          <w:rFonts w:asciiTheme="majorHAnsi" w:eastAsia="Calibri" w:hAnsiTheme="majorHAnsi" w:cs="Times New Roman"/>
          <w:b/>
          <w:color w:val="FF0000"/>
          <w:sz w:val="28"/>
          <w:szCs w:val="28"/>
        </w:rPr>
        <w:sectPr w:rsidR="00791761" w:rsidSect="00791761">
          <w:pgSz w:w="11906" w:h="16838" w:code="9"/>
          <w:pgMar w:top="1080" w:right="836" w:bottom="720" w:left="990" w:header="720" w:footer="720" w:gutter="0"/>
          <w:cols w:space="720"/>
          <w:docGrid w:linePitch="360"/>
        </w:sectPr>
      </w:pPr>
    </w:p>
    <w:p w14:paraId="55CD713D" w14:textId="77777777" w:rsidR="00616EEC" w:rsidRPr="00EC671C" w:rsidRDefault="00616EEC" w:rsidP="00791761">
      <w:pPr>
        <w:pStyle w:val="Heading1"/>
      </w:pPr>
      <w:bookmarkStart w:id="8" w:name="_Toc177115165"/>
      <w:r w:rsidRPr="00EC671C">
        <w:lastRenderedPageBreak/>
        <w:t>3</w:t>
      </w:r>
      <w:r w:rsidR="00791761">
        <w:t>.</w:t>
      </w:r>
      <w:r w:rsidRPr="00EC671C">
        <w:t xml:space="preserve"> УСЛОВИ РАДА</w:t>
      </w:r>
      <w:bookmarkEnd w:id="8"/>
      <w:r w:rsidRPr="00EC671C">
        <w:t xml:space="preserve"> </w:t>
      </w:r>
      <w:r w:rsidRPr="00EC671C">
        <w:tab/>
      </w:r>
    </w:p>
    <w:p w14:paraId="457E2466" w14:textId="77777777" w:rsidR="00616EEC" w:rsidRPr="00EC671C" w:rsidRDefault="00616EEC" w:rsidP="00AD7C60"/>
    <w:p w14:paraId="134744D5" w14:textId="77777777" w:rsidR="00616EEC" w:rsidRPr="00791761" w:rsidRDefault="00791761" w:rsidP="00CE2B10">
      <w:pPr>
        <w:pStyle w:val="Heading2"/>
      </w:pPr>
      <w:bookmarkStart w:id="9" w:name="_Toc177115166"/>
      <w:r w:rsidRPr="00791761">
        <w:t>МАТЕРИЈАЛНИ УСЛОВИ</w:t>
      </w:r>
      <w:bookmarkEnd w:id="9"/>
    </w:p>
    <w:p w14:paraId="302868CF" w14:textId="77777777" w:rsidR="00616EEC" w:rsidRPr="00EC671C" w:rsidRDefault="00616EEC" w:rsidP="00AD7C60"/>
    <w:p w14:paraId="1949A757"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rPr>
        <w:t xml:space="preserve">Гимназија "Милош Савковић" користи свој простор и школско двориште у улици Јосипа Грушовника, </w:t>
      </w:r>
    </w:p>
    <w:p w14:paraId="39A57BCA"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rPr>
        <w:t>број 1. Укупна површина школског простора са двориштем износи 6482м</w:t>
      </w:r>
      <w:r w:rsidRPr="00810D4B">
        <w:rPr>
          <w:rFonts w:asciiTheme="majorHAnsi" w:eastAsia="Calibri" w:hAnsiTheme="majorHAnsi" w:cs="Times New Roman"/>
          <w:vertAlign w:val="superscript"/>
        </w:rPr>
        <w:t>2</w:t>
      </w:r>
      <w:r w:rsidRPr="00810D4B">
        <w:rPr>
          <w:rFonts w:asciiTheme="majorHAnsi" w:eastAsia="Calibri" w:hAnsiTheme="majorHAnsi" w:cs="Times New Roman"/>
        </w:rPr>
        <w:t>.</w:t>
      </w:r>
    </w:p>
    <w:p w14:paraId="1C8ABD4A" w14:textId="77777777" w:rsidR="00810D4B" w:rsidRPr="00810D4B" w:rsidRDefault="00810D4B" w:rsidP="00810D4B">
      <w:pPr>
        <w:spacing w:after="0" w:line="240" w:lineRule="auto"/>
        <w:jc w:val="both"/>
        <w:rPr>
          <w:rFonts w:asciiTheme="majorHAnsi" w:eastAsia="Calibri" w:hAnsiTheme="majorHAnsi" w:cs="Times New Roman"/>
        </w:rPr>
      </w:pPr>
    </w:p>
    <w:p w14:paraId="118C8F9C"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rPr>
        <w:t xml:space="preserve">За наставу физичког васпитања школа користи салу Спортског центра “Шумадија”. </w:t>
      </w:r>
    </w:p>
    <w:p w14:paraId="586E1156" w14:textId="77777777" w:rsidR="00810D4B" w:rsidRPr="00810D4B" w:rsidRDefault="00810D4B" w:rsidP="00810D4B">
      <w:pPr>
        <w:spacing w:after="0" w:line="240" w:lineRule="auto"/>
        <w:jc w:val="both"/>
        <w:rPr>
          <w:rFonts w:asciiTheme="majorHAnsi" w:eastAsia="Calibri" w:hAnsiTheme="majorHAnsi" w:cs="Times New Roman"/>
        </w:rPr>
      </w:pPr>
    </w:p>
    <w:p w14:paraId="119BFCE4"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rPr>
        <w:t>Школа има 10 учионица и 4 кабинета са укупном радном површином  од 1832 м</w:t>
      </w:r>
      <w:r w:rsidRPr="00810D4B">
        <w:rPr>
          <w:rFonts w:asciiTheme="majorHAnsi" w:eastAsia="Calibri" w:hAnsiTheme="majorHAnsi" w:cs="Times New Roman"/>
          <w:vertAlign w:val="superscript"/>
        </w:rPr>
        <w:t>2</w:t>
      </w:r>
      <w:r w:rsidRPr="00810D4B">
        <w:rPr>
          <w:rFonts w:asciiTheme="majorHAnsi" w:eastAsia="Calibri" w:hAnsiTheme="majorHAnsi" w:cs="Times New Roman"/>
        </w:rPr>
        <w:t>. Због недостатка простора (ове године</w:t>
      </w:r>
      <w:r w:rsidRPr="00810D4B">
        <w:rPr>
          <w:rFonts w:asciiTheme="majorHAnsi" w:eastAsia="Calibri" w:hAnsiTheme="majorHAnsi" w:cs="Times New Roman"/>
          <w:lang w:val="sr-Cyrl-RS"/>
        </w:rPr>
        <w:t>, као и две претходне,</w:t>
      </w:r>
      <w:r w:rsidRPr="00810D4B">
        <w:rPr>
          <w:rFonts w:asciiTheme="majorHAnsi" w:eastAsia="Calibri" w:hAnsiTheme="majorHAnsi" w:cs="Times New Roman"/>
        </w:rPr>
        <w:t xml:space="preserve"> имамо 24 одељења) били смо принуђени да преградимо библиотеку и направимо привремену нову учионицу како бисмо могли да организујемо нормалну наставу у две смене. Такође, део ходника на спрату је преграђен и може да се користи као помоћна учионица. За наставу користимо и две мање учионице, тзв. </w:t>
      </w:r>
      <w:r w:rsidRPr="00810D4B">
        <w:rPr>
          <w:rFonts w:asciiTheme="majorHAnsi" w:eastAsia="Calibri" w:hAnsiTheme="majorHAnsi" w:cs="Times New Roman"/>
          <w:i/>
        </w:rPr>
        <w:t>„аутобусе“.</w:t>
      </w:r>
      <w:r w:rsidRPr="00810D4B">
        <w:rPr>
          <w:rFonts w:asciiTheme="majorHAnsi" w:eastAsia="Calibri" w:hAnsiTheme="majorHAnsi" w:cs="Times New Roman"/>
        </w:rPr>
        <w:t xml:space="preserve"> </w:t>
      </w:r>
    </w:p>
    <w:p w14:paraId="284178D7" w14:textId="77777777" w:rsidR="00810D4B" w:rsidRPr="00810D4B" w:rsidRDefault="00810D4B" w:rsidP="00810D4B">
      <w:pPr>
        <w:spacing w:after="0" w:line="240" w:lineRule="auto"/>
        <w:jc w:val="both"/>
        <w:rPr>
          <w:rFonts w:asciiTheme="majorHAnsi" w:eastAsia="Calibri" w:hAnsiTheme="majorHAnsi" w:cs="Times New Roman"/>
        </w:rPr>
      </w:pPr>
    </w:p>
    <w:p w14:paraId="72C5AAEA"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rPr>
        <w:t>Просторије школе загревају се из заједничке котларнице која се налази у ОШ “Милан Илић Чича”. Капацитет котлова је још увек довољан да загреје све објекте обе школе, мада се у току јаких мразева у одређеним деловима Гимназије осећа недовољна загрејаност. Стање инсталација у згради је задовољавајуће. Котларница је реконстуисана због извршене гасификације.</w:t>
      </w:r>
    </w:p>
    <w:p w14:paraId="243AD8E8" w14:textId="77777777" w:rsidR="00810D4B" w:rsidRPr="00810D4B" w:rsidRDefault="00810D4B" w:rsidP="00810D4B">
      <w:pPr>
        <w:spacing w:after="0" w:line="240" w:lineRule="auto"/>
        <w:jc w:val="both"/>
        <w:rPr>
          <w:rFonts w:asciiTheme="majorHAnsi" w:eastAsia="Calibri" w:hAnsiTheme="majorHAnsi" w:cs="Times New Roman"/>
        </w:rPr>
      </w:pPr>
    </w:p>
    <w:p w14:paraId="00A0068A"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rPr>
        <w:t xml:space="preserve">Употребом рачунара, брзог интернета којим је покривена цела школа, пројектора, </w:t>
      </w:r>
      <w:r w:rsidRPr="00810D4B">
        <w:rPr>
          <w:rFonts w:asciiTheme="majorHAnsi" w:eastAsia="Calibri" w:hAnsiTheme="majorHAnsi" w:cs="Times New Roman"/>
          <w:i/>
        </w:rPr>
        <w:t>Smart</w:t>
      </w:r>
      <w:r w:rsidRPr="00810D4B">
        <w:rPr>
          <w:rFonts w:asciiTheme="majorHAnsi" w:eastAsia="Calibri" w:hAnsiTheme="majorHAnsi" w:cs="Times New Roman"/>
        </w:rPr>
        <w:t xml:space="preserve"> табле и осталих доступхних ИКТ уређаја и наставних средстава наставници покушавају да осавремене наставу и учине је  занимљивијом и приступачнијом свим ученицима.</w:t>
      </w:r>
    </w:p>
    <w:p w14:paraId="16278FD6" w14:textId="77777777" w:rsidR="00810D4B" w:rsidRPr="00810D4B" w:rsidRDefault="00810D4B" w:rsidP="00810D4B">
      <w:pPr>
        <w:spacing w:after="0" w:line="240" w:lineRule="auto"/>
        <w:jc w:val="both"/>
        <w:rPr>
          <w:rFonts w:asciiTheme="majorHAnsi" w:eastAsia="Calibri" w:hAnsiTheme="majorHAnsi" w:cs="Times New Roman"/>
        </w:rPr>
      </w:pPr>
    </w:p>
    <w:p w14:paraId="06C5C4F6"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b/>
          <w:i/>
        </w:rPr>
        <w:t xml:space="preserve">Библиотека </w:t>
      </w:r>
      <w:r w:rsidRPr="00810D4B">
        <w:rPr>
          <w:rFonts w:asciiTheme="majorHAnsi" w:eastAsia="Calibri" w:hAnsiTheme="majorHAnsi" w:cs="Times New Roman"/>
        </w:rPr>
        <w:t xml:space="preserve">представља јединствену галерију књижевних и ликовних дела. Поред уобичајеног садржаја (око11 500 књига) библиотека је и легат слика бивших ученика и професора Гимназије, са већим бројем ликовних остварења, али и свечана сала у којој се одржавају школске приредбе, свечаности, књижевне вечери ученика и професора. </w:t>
      </w:r>
    </w:p>
    <w:p w14:paraId="6C21C388" w14:textId="77777777" w:rsidR="00810D4B" w:rsidRPr="00810D4B" w:rsidRDefault="00810D4B" w:rsidP="00810D4B">
      <w:pPr>
        <w:numPr>
          <w:ilvl w:val="0"/>
          <w:numId w:val="6"/>
        </w:numPr>
        <w:spacing w:after="0" w:line="240" w:lineRule="auto"/>
        <w:jc w:val="both"/>
        <w:rPr>
          <w:rFonts w:asciiTheme="majorHAnsi" w:eastAsia="Calibri" w:hAnsiTheme="majorHAnsi" w:cs="Times New Roman"/>
        </w:rPr>
      </w:pPr>
      <w:r w:rsidRPr="00810D4B">
        <w:rPr>
          <w:rFonts w:asciiTheme="majorHAnsi" w:eastAsia="Calibri" w:hAnsiTheme="majorHAnsi" w:cs="Times New Roman"/>
        </w:rPr>
        <w:t>Због поменутог преграђивања, библиотека остаје само у делу у коме су књиге, а остали део просторије у коме су биле изложене слике претворен је у учионицу тако да тренутно не можемо рећи да је то својеврсна галерија слика....</w:t>
      </w:r>
    </w:p>
    <w:p w14:paraId="66571667" w14:textId="77777777" w:rsidR="00810D4B" w:rsidRPr="00810D4B" w:rsidRDefault="00810D4B" w:rsidP="00810D4B">
      <w:pPr>
        <w:spacing w:after="0" w:line="240" w:lineRule="auto"/>
        <w:jc w:val="both"/>
        <w:rPr>
          <w:rFonts w:asciiTheme="majorHAnsi" w:eastAsia="Calibri" w:hAnsiTheme="majorHAnsi" w:cs="Times New Roman"/>
          <w:i/>
        </w:rPr>
      </w:pPr>
    </w:p>
    <w:p w14:paraId="3603557F"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b/>
          <w:i/>
        </w:rPr>
        <w:t>Кабинети информатике</w:t>
      </w:r>
      <w:r w:rsidRPr="00810D4B">
        <w:rPr>
          <w:rFonts w:asciiTheme="majorHAnsi" w:eastAsia="Calibri" w:hAnsiTheme="majorHAnsi" w:cs="Times New Roman"/>
        </w:rPr>
        <w:t xml:space="preserve">  (у школи тренутно постоје три кабинета информатике) опремљени су са 33 персонална рачунара, два пројектора,  web-камером, ласерским штампачем, </w:t>
      </w:r>
      <w:r w:rsidRPr="00810D4B">
        <w:rPr>
          <w:rFonts w:asciiTheme="majorHAnsi" w:eastAsia="Calibri" w:hAnsiTheme="majorHAnsi" w:cs="Times New Roman"/>
          <w:i/>
        </w:rPr>
        <w:t>смарт ТВ</w:t>
      </w:r>
      <w:r w:rsidRPr="00810D4B">
        <w:rPr>
          <w:rFonts w:asciiTheme="majorHAnsi" w:eastAsia="Calibri" w:hAnsiTheme="majorHAnsi" w:cs="Times New Roman"/>
        </w:rPr>
        <w:t xml:space="preserve"> , једним скенером, клима уређајем. Између два кабинета  информатике налази се припремна просторија, опремљена  рачунаром и штампачем коју користе наставници информатике.</w:t>
      </w:r>
    </w:p>
    <w:p w14:paraId="38F3A814" w14:textId="77777777" w:rsidR="00810D4B" w:rsidRPr="00810D4B" w:rsidRDefault="00810D4B" w:rsidP="00810D4B">
      <w:pPr>
        <w:spacing w:after="0" w:line="240" w:lineRule="auto"/>
        <w:jc w:val="both"/>
        <w:rPr>
          <w:rFonts w:asciiTheme="majorHAnsi" w:eastAsia="Calibri" w:hAnsiTheme="majorHAnsi" w:cs="Times New Roman"/>
          <w:i/>
        </w:rPr>
      </w:pPr>
    </w:p>
    <w:p w14:paraId="7683D0EB"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b/>
          <w:i/>
        </w:rPr>
        <w:t>K</w:t>
      </w:r>
      <w:r w:rsidRPr="00810D4B">
        <w:rPr>
          <w:rFonts w:asciiTheme="majorHAnsi" w:eastAsia="Calibri" w:hAnsiTheme="majorHAnsi" w:cs="Times New Roman"/>
          <w:b/>
        </w:rPr>
        <w:t>абинет за одељење ученика надарених за рачунарство и информатику</w:t>
      </w:r>
      <w:r w:rsidRPr="00810D4B">
        <w:rPr>
          <w:rFonts w:asciiTheme="majorHAnsi" w:eastAsia="Calibri" w:hAnsiTheme="majorHAnsi" w:cs="Times New Roman"/>
        </w:rPr>
        <w:t xml:space="preserve"> опремљен је једним лаптопом , </w:t>
      </w:r>
      <w:r w:rsidRPr="00810D4B">
        <w:rPr>
          <w:rFonts w:asciiTheme="majorHAnsi" w:eastAsia="Calibri" w:hAnsiTheme="majorHAnsi" w:cs="Times New Roman"/>
          <w:i/>
        </w:rPr>
        <w:t>смарт</w:t>
      </w:r>
      <w:r w:rsidRPr="00810D4B">
        <w:rPr>
          <w:rFonts w:asciiTheme="majorHAnsi" w:eastAsia="Calibri" w:hAnsiTheme="majorHAnsi" w:cs="Times New Roman"/>
        </w:rPr>
        <w:t xml:space="preserve"> ТВ-ом и 12 десктоп рачунара. </w:t>
      </w:r>
    </w:p>
    <w:p w14:paraId="39F2B66A"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rPr>
        <w:t>Досадашњи кабинет за математику (тзв. „аутобус“) користи се као кабинет за поменуто ИТ одељење где је инсталирано седам рачунара за ученике и један лаптоп за наставника).</w:t>
      </w:r>
    </w:p>
    <w:p w14:paraId="2F4CE1D7" w14:textId="77777777" w:rsidR="00810D4B" w:rsidRPr="00810D4B" w:rsidRDefault="00810D4B" w:rsidP="00810D4B">
      <w:pPr>
        <w:spacing w:after="0" w:line="240" w:lineRule="auto"/>
        <w:jc w:val="both"/>
        <w:rPr>
          <w:rFonts w:asciiTheme="majorHAnsi" w:eastAsia="Calibri" w:hAnsiTheme="majorHAnsi" w:cs="Times New Roman"/>
          <w:i/>
        </w:rPr>
      </w:pPr>
    </w:p>
    <w:p w14:paraId="3380CD13"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b/>
          <w:i/>
        </w:rPr>
        <w:t>Мултимедијална учионица</w:t>
      </w:r>
      <w:r w:rsidRPr="00810D4B">
        <w:rPr>
          <w:rFonts w:asciiTheme="majorHAnsi" w:eastAsia="Calibri" w:hAnsiTheme="majorHAnsi" w:cs="Times New Roman"/>
        </w:rPr>
        <w:t xml:space="preserve"> опремљена је </w:t>
      </w:r>
      <w:r w:rsidRPr="00810D4B">
        <w:rPr>
          <w:rFonts w:asciiTheme="majorHAnsi" w:eastAsia="Calibri" w:hAnsiTheme="majorHAnsi" w:cs="Times New Roman"/>
          <w:i/>
        </w:rPr>
        <w:t>Smart</w:t>
      </w:r>
      <w:r w:rsidRPr="00810D4B">
        <w:rPr>
          <w:rFonts w:asciiTheme="majorHAnsi" w:eastAsia="Calibri" w:hAnsiTheme="majorHAnsi" w:cs="Times New Roman"/>
        </w:rPr>
        <w:t xml:space="preserve"> таблом, рачунаром и пројектором. Тренутно се користи као учионица за редовнуј наставу ученика одређених одељења, те, нажалост није увек доступна свим професорима за коришћење.</w:t>
      </w:r>
    </w:p>
    <w:p w14:paraId="6F480ED1" w14:textId="77777777" w:rsidR="00810D4B" w:rsidRPr="00810D4B" w:rsidRDefault="00810D4B" w:rsidP="00810D4B">
      <w:pPr>
        <w:spacing w:after="0" w:line="240" w:lineRule="auto"/>
        <w:jc w:val="both"/>
        <w:rPr>
          <w:rFonts w:asciiTheme="majorHAnsi" w:eastAsia="Calibri" w:hAnsiTheme="majorHAnsi" w:cs="Times New Roman"/>
        </w:rPr>
      </w:pPr>
    </w:p>
    <w:p w14:paraId="3A6D5B9E" w14:textId="77777777" w:rsidR="00810D4B" w:rsidRPr="00810D4B" w:rsidRDefault="00810D4B" w:rsidP="00810D4B">
      <w:pPr>
        <w:spacing w:after="0" w:line="240" w:lineRule="auto"/>
        <w:jc w:val="both"/>
        <w:rPr>
          <w:rFonts w:asciiTheme="majorHAnsi" w:eastAsia="Calibri" w:hAnsiTheme="majorHAnsi" w:cs="Times New Roman"/>
          <w:lang w:val="sr-Cyrl-RS"/>
        </w:rPr>
      </w:pPr>
      <w:r w:rsidRPr="00810D4B">
        <w:rPr>
          <w:rFonts w:asciiTheme="majorHAnsi" w:eastAsia="Calibri" w:hAnsiTheme="majorHAnsi" w:cs="Times New Roman"/>
          <w:lang w:val="sr-Cyrl-RS"/>
        </w:rPr>
        <w:t>И</w:t>
      </w:r>
      <w:r w:rsidRPr="00810D4B">
        <w:rPr>
          <w:rFonts w:asciiTheme="majorHAnsi" w:eastAsia="Calibri" w:hAnsiTheme="majorHAnsi" w:cs="Times New Roman"/>
        </w:rPr>
        <w:t>мамо</w:t>
      </w:r>
      <w:r w:rsidRPr="00810D4B">
        <w:rPr>
          <w:rFonts w:asciiTheme="majorHAnsi" w:eastAsia="Calibri" w:hAnsiTheme="majorHAnsi" w:cs="Times New Roman"/>
          <w:lang w:val="sr-Cyrl-RS"/>
        </w:rPr>
        <w:t xml:space="preserve"> од прошле године</w:t>
      </w:r>
      <w:r w:rsidRPr="00810D4B">
        <w:rPr>
          <w:rFonts w:asciiTheme="majorHAnsi" w:eastAsia="Calibri" w:hAnsiTheme="majorHAnsi" w:cs="Times New Roman"/>
        </w:rPr>
        <w:t xml:space="preserve"> значајно већу опремљеност рачунарима: 10 лаптопова и 10 пројектора са мобилним сталцима, и 42 нова десктоп рачунара, као и нови лаптоп великих перформанси и 3Д штапмач и пратећа опрема. </w:t>
      </w:r>
      <w:r w:rsidRPr="00810D4B">
        <w:rPr>
          <w:rFonts w:asciiTheme="majorHAnsi" w:eastAsia="Calibri" w:hAnsiTheme="majorHAnsi" w:cs="Times New Roman"/>
          <w:lang w:val="sr-Cyrl-RS"/>
        </w:rPr>
        <w:t xml:space="preserve"> У сваку учионицу од августа 2023. године инсталиран је рачунар, како би и наставници могли неометано да уписују часове. </w:t>
      </w:r>
    </w:p>
    <w:p w14:paraId="10608143" w14:textId="77777777" w:rsidR="00810D4B" w:rsidRPr="00810D4B" w:rsidRDefault="00810D4B" w:rsidP="00810D4B">
      <w:pPr>
        <w:spacing w:after="0" w:line="240" w:lineRule="auto"/>
        <w:jc w:val="both"/>
        <w:rPr>
          <w:rFonts w:asciiTheme="majorHAnsi" w:eastAsia="Calibri" w:hAnsiTheme="majorHAnsi" w:cs="Times New Roman"/>
        </w:rPr>
      </w:pPr>
    </w:p>
    <w:p w14:paraId="614B980B"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rPr>
        <w:lastRenderedPageBreak/>
        <w:t xml:space="preserve">Остале специјализоване учионице и лабораторије омогућавају извођење одређених вежби и експеримената. У њима је омогућен рад ученика у групама, а у неким и рад целог одељења. Такође су опремљени рачунарима са могућношћу коришћења интернета  (за математику-1, за психологију -2, библиотека је опремљена са 2 рачунара и штампачем, зборница такође са 2 рачунара и штампачем).  У зборници се такође налазе и 6 лаптопова које професори користе за вођење електронског дневника (донацијом компаније Пештан купљено је 11 лаптопова за те потребе), 5о“ </w:t>
      </w:r>
      <w:r w:rsidRPr="00810D4B">
        <w:rPr>
          <w:rFonts w:asciiTheme="majorHAnsi" w:eastAsia="Calibri" w:hAnsiTheme="majorHAnsi" w:cs="Times New Roman"/>
          <w:i/>
        </w:rPr>
        <w:t>смарт ТВ</w:t>
      </w:r>
      <w:r w:rsidRPr="00810D4B">
        <w:rPr>
          <w:rFonts w:asciiTheme="majorHAnsi" w:eastAsia="Calibri" w:hAnsiTheme="majorHAnsi" w:cs="Times New Roman"/>
        </w:rPr>
        <w:t xml:space="preserve">.... Административна служба (са канцеларијом директора школе) је опремљена са  4 рачунара, једним лаптопом и четири штампача (од којих су два мултифункционална). Школа поседује и </w:t>
      </w:r>
      <w:r w:rsidRPr="00810D4B">
        <w:rPr>
          <w:rFonts w:asciiTheme="majorHAnsi" w:eastAsia="Calibri" w:hAnsiTheme="majorHAnsi" w:cs="Times New Roman"/>
          <w:lang w:val="sr-Cyrl-RS"/>
        </w:rPr>
        <w:t xml:space="preserve">један фотокопир апарат. </w:t>
      </w:r>
    </w:p>
    <w:p w14:paraId="2C14BA62" w14:textId="77777777" w:rsidR="00810D4B" w:rsidRPr="00810D4B" w:rsidRDefault="00810D4B" w:rsidP="00810D4B">
      <w:pPr>
        <w:spacing w:after="0" w:line="240" w:lineRule="auto"/>
        <w:jc w:val="both"/>
        <w:rPr>
          <w:rFonts w:asciiTheme="majorHAnsi" w:eastAsia="Calibri" w:hAnsiTheme="majorHAnsi" w:cs="Times New Roman"/>
          <w:i/>
        </w:rPr>
      </w:pPr>
    </w:p>
    <w:p w14:paraId="323F1A05"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b/>
          <w:i/>
        </w:rPr>
        <w:t>Кабинет физике</w:t>
      </w:r>
      <w:r w:rsidRPr="00810D4B">
        <w:rPr>
          <w:rFonts w:asciiTheme="majorHAnsi" w:eastAsia="Calibri" w:hAnsiTheme="majorHAnsi" w:cs="Times New Roman"/>
        </w:rPr>
        <w:t xml:space="preserve"> је довољно добро опремљен да се у њему може изводити практична настава – вежбе са групама до 15 ученика као и са целим одељењима. Кабинет је опреман неколико година из средстава лакалне самоуправе, Министарства правде, Министарства ПНТР и донација бивших ученика Гимназије (ТВ 65“ </w:t>
      </w:r>
      <w:r w:rsidRPr="00810D4B">
        <w:rPr>
          <w:rFonts w:asciiTheme="majorHAnsi" w:eastAsia="Calibri" w:hAnsiTheme="majorHAnsi" w:cs="Times New Roman"/>
          <w:i/>
        </w:rPr>
        <w:t xml:space="preserve">смарт </w:t>
      </w:r>
      <w:r w:rsidRPr="00810D4B">
        <w:rPr>
          <w:rFonts w:asciiTheme="majorHAnsi" w:eastAsia="Calibri" w:hAnsiTheme="majorHAnsi" w:cs="Times New Roman"/>
        </w:rPr>
        <w:t>– донација Гдина Мирослава Марковића).</w:t>
      </w:r>
    </w:p>
    <w:p w14:paraId="39D5F22E" w14:textId="77777777" w:rsidR="00810D4B" w:rsidRPr="00810D4B" w:rsidRDefault="00810D4B" w:rsidP="00810D4B">
      <w:pPr>
        <w:spacing w:after="0" w:line="240" w:lineRule="auto"/>
        <w:jc w:val="both"/>
        <w:rPr>
          <w:rFonts w:asciiTheme="majorHAnsi" w:eastAsia="Calibri" w:hAnsiTheme="majorHAnsi" w:cs="Times New Roman"/>
        </w:rPr>
      </w:pPr>
    </w:p>
    <w:p w14:paraId="5FB8A9AC"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rPr>
        <w:t xml:space="preserve">У просторијама у којима се одржава настава (учионицама) налазе се неопходна наставна средства. </w:t>
      </w:r>
    </w:p>
    <w:p w14:paraId="4A5218F4" w14:textId="77777777" w:rsidR="00810D4B" w:rsidRPr="00810D4B" w:rsidRDefault="00810D4B" w:rsidP="00810D4B">
      <w:pPr>
        <w:spacing w:after="0" w:line="240" w:lineRule="auto"/>
        <w:jc w:val="both"/>
        <w:rPr>
          <w:rFonts w:asciiTheme="majorHAnsi" w:eastAsia="Calibri" w:hAnsiTheme="majorHAnsi" w:cs="Times New Roman"/>
        </w:rPr>
      </w:pPr>
    </w:p>
    <w:p w14:paraId="4A9430F1"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b/>
        </w:rPr>
        <w:t>У функцији је и хемијска лабораторија</w:t>
      </w:r>
      <w:r w:rsidRPr="00810D4B">
        <w:rPr>
          <w:rFonts w:asciiTheme="majorHAnsi" w:eastAsia="Calibri" w:hAnsiTheme="majorHAnsi" w:cs="Times New Roman"/>
        </w:rPr>
        <w:t xml:space="preserve"> која је доста добро опремљена (захваљујући донацији МПНТР, донацијама Дивац фондације и бивше ученице Гимназије Светлане Јовановић која је поклонила ТВ 65“ </w:t>
      </w:r>
      <w:r w:rsidRPr="00810D4B">
        <w:rPr>
          <w:rFonts w:asciiTheme="majorHAnsi" w:eastAsia="Calibri" w:hAnsiTheme="majorHAnsi" w:cs="Times New Roman"/>
          <w:i/>
        </w:rPr>
        <w:t xml:space="preserve">смарт </w:t>
      </w:r>
      <w:r w:rsidRPr="00810D4B">
        <w:rPr>
          <w:rFonts w:asciiTheme="majorHAnsi" w:eastAsia="Calibri" w:hAnsiTheme="majorHAnsi" w:cs="Times New Roman"/>
        </w:rPr>
        <w:t>као и лаптоп). У њој ће се изводити лабораторијске вежбе са групама до 15 ученика.</w:t>
      </w:r>
    </w:p>
    <w:p w14:paraId="32266166" w14:textId="77777777" w:rsidR="00810D4B" w:rsidRPr="00810D4B" w:rsidRDefault="00810D4B" w:rsidP="00810D4B">
      <w:pPr>
        <w:spacing w:after="0" w:line="240" w:lineRule="auto"/>
        <w:jc w:val="both"/>
        <w:rPr>
          <w:rFonts w:asciiTheme="majorHAnsi" w:eastAsia="Calibri" w:hAnsiTheme="majorHAnsi" w:cs="Times New Roman"/>
          <w:b/>
          <w:i/>
        </w:rPr>
      </w:pPr>
    </w:p>
    <w:p w14:paraId="0573435A" w14:textId="77777777" w:rsidR="00810D4B" w:rsidRPr="00810D4B" w:rsidRDefault="00810D4B" w:rsidP="00810D4B">
      <w:pPr>
        <w:spacing w:after="0" w:line="240" w:lineRule="auto"/>
        <w:jc w:val="both"/>
        <w:rPr>
          <w:rFonts w:asciiTheme="majorHAnsi" w:eastAsia="Calibri" w:hAnsiTheme="majorHAnsi" w:cs="Times New Roman"/>
        </w:rPr>
      </w:pPr>
      <w:r w:rsidRPr="00810D4B">
        <w:rPr>
          <w:rFonts w:asciiTheme="majorHAnsi" w:eastAsia="Calibri" w:hAnsiTheme="majorHAnsi" w:cs="Times New Roman"/>
          <w:b/>
          <w:i/>
        </w:rPr>
        <w:t>Сала за физичо васпитање</w:t>
      </w:r>
      <w:r w:rsidRPr="00810D4B">
        <w:rPr>
          <w:rFonts w:asciiTheme="majorHAnsi" w:eastAsia="Calibri" w:hAnsiTheme="majorHAnsi" w:cs="Times New Roman"/>
        </w:rPr>
        <w:t xml:space="preserve"> задовољава нормативе простора, опреме и наставних средстава али није власништво школе што често онемогућава наставницима одржавање часова и слободних активности и ван редовног распореда часова.</w:t>
      </w:r>
    </w:p>
    <w:p w14:paraId="31EB7723" w14:textId="77777777" w:rsidR="00810D4B" w:rsidRPr="00810D4B" w:rsidRDefault="00810D4B" w:rsidP="00810D4B">
      <w:pPr>
        <w:spacing w:after="0" w:line="240" w:lineRule="auto"/>
        <w:jc w:val="both"/>
        <w:rPr>
          <w:rFonts w:asciiTheme="majorHAnsi" w:eastAsia="Calibri" w:hAnsiTheme="majorHAnsi" w:cs="Times New Roman"/>
        </w:rPr>
      </w:pPr>
    </w:p>
    <w:p w14:paraId="31465055" w14:textId="77777777" w:rsidR="00810D4B" w:rsidRPr="00810D4B" w:rsidRDefault="00810D4B" w:rsidP="00810D4B">
      <w:pPr>
        <w:spacing w:after="0" w:line="240" w:lineRule="auto"/>
        <w:jc w:val="both"/>
        <w:rPr>
          <w:rFonts w:asciiTheme="majorHAnsi" w:eastAsia="Calibri" w:hAnsiTheme="majorHAnsi" w:cs="Times New Roman"/>
          <w:lang w:val="sr-Cyrl-RS"/>
        </w:rPr>
      </w:pPr>
      <w:r w:rsidRPr="00810D4B">
        <w:rPr>
          <w:rFonts w:asciiTheme="majorHAnsi" w:eastAsia="Calibri" w:hAnsiTheme="majorHAnsi" w:cs="Times New Roman"/>
          <w:lang w:val="sr-Cyrl-RS"/>
        </w:rPr>
        <w:t xml:space="preserve">Ходници школе – од прошле школске године, започели смо са израдом паноа за ходнике школе како би се ентеријер украсио ученичким радовима. Такође, ослушкујући потребе ученика за местима за седење и окупљање у ходницима, писали смо пројекат за конкурс Министарства правде да се опреме ходници местима за окупљање, посебно за писање групних радова. Такође, део пројекта било је опремање просторије испред зборнице намештајем за рад у малим групама, како би се ту одржавале допунска, додатна, секције, али нажалост, нису добијена средства. </w:t>
      </w:r>
    </w:p>
    <w:p w14:paraId="7184A5D1" w14:textId="77777777" w:rsidR="00616EEC" w:rsidRPr="00AD7C60" w:rsidRDefault="00616EEC" w:rsidP="00AD7C60">
      <w:pPr>
        <w:spacing w:after="0" w:line="240" w:lineRule="auto"/>
        <w:jc w:val="both"/>
        <w:rPr>
          <w:rFonts w:asciiTheme="majorHAnsi" w:eastAsia="Times New Roman" w:hAnsiTheme="majorHAnsi" w:cs="Times New Roman"/>
          <w:b/>
          <w:sz w:val="28"/>
          <w:szCs w:val="28"/>
          <w:lang w:val="ru-RU"/>
        </w:rPr>
      </w:pPr>
    </w:p>
    <w:p w14:paraId="08DA3412" w14:textId="77777777" w:rsidR="00791761" w:rsidRDefault="00791761" w:rsidP="00CE2B10">
      <w:pPr>
        <w:pStyle w:val="Heading2"/>
        <w:rPr>
          <w:lang w:val="ru-RU"/>
        </w:rPr>
      </w:pPr>
      <w:bookmarkStart w:id="10" w:name="_Toc177115167"/>
      <w:r>
        <w:rPr>
          <w:lang w:val="ru-RU"/>
        </w:rPr>
        <w:t>КАДРОВСКИ УСЛОВИ</w:t>
      </w:r>
      <w:bookmarkEnd w:id="10"/>
    </w:p>
    <w:p w14:paraId="360C54CE" w14:textId="77777777" w:rsidR="007E017E" w:rsidRDefault="007E017E" w:rsidP="007E017E">
      <w:pPr>
        <w:rPr>
          <w:lang w:val="ru-RU"/>
        </w:rPr>
      </w:pPr>
    </w:p>
    <w:p w14:paraId="121E3A81" w14:textId="77777777" w:rsidR="00810D4B" w:rsidRPr="00810D4B" w:rsidRDefault="00810D4B" w:rsidP="00810D4B">
      <w:pPr>
        <w:spacing w:after="0" w:line="240" w:lineRule="auto"/>
        <w:jc w:val="both"/>
        <w:rPr>
          <w:rFonts w:asciiTheme="majorHAnsi" w:eastAsia="Times New Roman" w:hAnsiTheme="majorHAnsi" w:cs="Times New Roman"/>
          <w:lang w:val="sr-Cyrl-CS"/>
        </w:rPr>
      </w:pPr>
      <w:r w:rsidRPr="00810D4B">
        <w:rPr>
          <w:rFonts w:asciiTheme="majorHAnsi" w:eastAsia="Times New Roman" w:hAnsiTheme="majorHAnsi" w:cs="Times New Roman"/>
          <w:lang w:val="sr-Cyrl-CS"/>
        </w:rPr>
        <w:t>У Гимнизији „Милош Савковић“ од 202</w:t>
      </w:r>
      <w:r w:rsidRPr="00810D4B">
        <w:rPr>
          <w:rFonts w:asciiTheme="majorHAnsi" w:eastAsia="Times New Roman" w:hAnsiTheme="majorHAnsi" w:cs="Times New Roman"/>
        </w:rPr>
        <w:t>4</w:t>
      </w:r>
      <w:r w:rsidRPr="00810D4B">
        <w:rPr>
          <w:rFonts w:asciiTheme="majorHAnsi" w:eastAsia="Times New Roman" w:hAnsiTheme="majorHAnsi" w:cs="Times New Roman"/>
          <w:lang w:val="sr-Cyrl-CS"/>
        </w:rPr>
        <w:t>/2</w:t>
      </w:r>
      <w:r w:rsidRPr="00810D4B">
        <w:rPr>
          <w:rFonts w:asciiTheme="majorHAnsi" w:eastAsia="Times New Roman" w:hAnsiTheme="majorHAnsi" w:cs="Times New Roman"/>
        </w:rPr>
        <w:t>5</w:t>
      </w:r>
      <w:r w:rsidRPr="00810D4B">
        <w:rPr>
          <w:rFonts w:asciiTheme="majorHAnsi" w:eastAsia="Times New Roman" w:hAnsiTheme="majorHAnsi" w:cs="Times New Roman"/>
          <w:lang w:val="sr-Cyrl-CS"/>
        </w:rPr>
        <w:t xml:space="preserve">. године  ради </w:t>
      </w:r>
      <w:r w:rsidRPr="00810D4B">
        <w:rPr>
          <w:rFonts w:asciiTheme="majorHAnsi" w:eastAsia="Times New Roman" w:hAnsiTheme="majorHAnsi" w:cs="Times New Roman"/>
        </w:rPr>
        <w:t>7</w:t>
      </w:r>
      <w:r w:rsidRPr="00810D4B">
        <w:rPr>
          <w:rFonts w:asciiTheme="majorHAnsi" w:eastAsia="Times New Roman" w:hAnsiTheme="majorHAnsi" w:cs="Times New Roman"/>
          <w:lang w:val="sr-Cyrl-RS"/>
        </w:rPr>
        <w:t>3</w:t>
      </w:r>
      <w:r w:rsidRPr="00810D4B">
        <w:rPr>
          <w:rFonts w:asciiTheme="majorHAnsi" w:eastAsia="Times New Roman" w:hAnsiTheme="majorHAnsi" w:cs="Times New Roman"/>
          <w:lang w:val="sr-Cyrl-CS"/>
        </w:rPr>
        <w:t xml:space="preserve"> запослен</w:t>
      </w:r>
      <w:r w:rsidRPr="00810D4B">
        <w:rPr>
          <w:rFonts w:asciiTheme="majorHAnsi" w:eastAsia="Times New Roman" w:hAnsiTheme="majorHAnsi" w:cs="Times New Roman"/>
        </w:rPr>
        <w:t>a</w:t>
      </w:r>
      <w:r w:rsidRPr="00810D4B">
        <w:rPr>
          <w:rFonts w:asciiTheme="majorHAnsi" w:eastAsia="Times New Roman" w:hAnsiTheme="majorHAnsi" w:cs="Times New Roman"/>
          <w:lang w:val="sr-Cyrl-CS"/>
        </w:rPr>
        <w:t xml:space="preserve"> – 5</w:t>
      </w:r>
      <w:r w:rsidRPr="00810D4B">
        <w:rPr>
          <w:rFonts w:asciiTheme="majorHAnsi" w:eastAsia="Times New Roman" w:hAnsiTheme="majorHAnsi" w:cs="Times New Roman"/>
          <w:lang w:val="sr-Cyrl-RS"/>
        </w:rPr>
        <w:t>8</w:t>
      </w:r>
      <w:r w:rsidRPr="00810D4B">
        <w:rPr>
          <w:rFonts w:asciiTheme="majorHAnsi" w:eastAsia="Times New Roman" w:hAnsiTheme="majorHAnsi" w:cs="Times New Roman"/>
          <w:lang w:val="sr-Cyrl-CS"/>
        </w:rPr>
        <w:t xml:space="preserve"> у настави </w:t>
      </w:r>
      <w:r w:rsidRPr="00810D4B">
        <w:rPr>
          <w:rFonts w:asciiTheme="majorHAnsi" w:eastAsia="Times New Roman" w:hAnsiTheme="majorHAnsi" w:cs="Times New Roman"/>
        </w:rPr>
        <w:t xml:space="preserve">(у шта убрајамо и два стручна сарадника који раде и у настави) </w:t>
      </w:r>
      <w:r w:rsidRPr="00810D4B">
        <w:rPr>
          <w:rFonts w:asciiTheme="majorHAnsi" w:eastAsia="Times New Roman" w:hAnsiTheme="majorHAnsi" w:cs="Times New Roman"/>
          <w:lang w:val="sr-Cyrl-CS"/>
        </w:rPr>
        <w:t>и 1</w:t>
      </w:r>
      <w:r w:rsidRPr="00810D4B">
        <w:rPr>
          <w:rFonts w:asciiTheme="majorHAnsi" w:eastAsia="Times New Roman" w:hAnsiTheme="majorHAnsi" w:cs="Times New Roman"/>
        </w:rPr>
        <w:t>5</w:t>
      </w:r>
      <w:r w:rsidRPr="00810D4B">
        <w:rPr>
          <w:rFonts w:asciiTheme="majorHAnsi" w:eastAsia="Times New Roman" w:hAnsiTheme="majorHAnsi" w:cs="Times New Roman"/>
          <w:lang w:val="sr-Cyrl-CS"/>
        </w:rPr>
        <w:t xml:space="preserve"> ван наставе (на одређено и неодређено радно време, са пуним и непуним радним временом). </w:t>
      </w:r>
    </w:p>
    <w:p w14:paraId="2CB72E45" w14:textId="77777777" w:rsidR="00810D4B" w:rsidRPr="00810D4B" w:rsidRDefault="00810D4B" w:rsidP="00810D4B">
      <w:pPr>
        <w:spacing w:after="0" w:line="240" w:lineRule="auto"/>
        <w:jc w:val="both"/>
        <w:rPr>
          <w:rFonts w:asciiTheme="majorHAnsi" w:eastAsia="Times New Roman" w:hAnsiTheme="majorHAnsi" w:cs="Times New Roman"/>
          <w:lang w:val="sr-Cyrl-CS"/>
        </w:rPr>
      </w:pPr>
      <w:r w:rsidRPr="00810D4B">
        <w:rPr>
          <w:rFonts w:asciiTheme="majorHAnsi" w:eastAsia="Times New Roman" w:hAnsiTheme="majorHAnsi" w:cs="Times New Roman"/>
          <w:lang w:val="sr-Cyrl-CS"/>
        </w:rPr>
        <w:t xml:space="preserve">У школи раде три стручна сарадника са по 50% радног времена (укупно 150%). </w:t>
      </w:r>
    </w:p>
    <w:p w14:paraId="0A76EAE1" w14:textId="77777777" w:rsidR="00810D4B" w:rsidRPr="00810D4B" w:rsidRDefault="00810D4B" w:rsidP="00810D4B">
      <w:pPr>
        <w:spacing w:after="0" w:line="240" w:lineRule="auto"/>
        <w:jc w:val="both"/>
        <w:rPr>
          <w:rFonts w:asciiTheme="majorHAnsi" w:eastAsia="Times New Roman" w:hAnsiTheme="majorHAnsi" w:cs="Times New Roman"/>
          <w:lang w:val="sr-Cyrl-CS"/>
        </w:rPr>
      </w:pPr>
      <w:r w:rsidRPr="00810D4B">
        <w:rPr>
          <w:rFonts w:asciiTheme="majorHAnsi" w:eastAsia="Times New Roman" w:hAnsiTheme="majorHAnsi" w:cs="Times New Roman"/>
          <w:lang w:val="sr-Cyrl-CS"/>
        </w:rPr>
        <w:t xml:space="preserve">У административној служби раде 3 особе (не рачунајући директора и помоћника директора школе). </w:t>
      </w:r>
    </w:p>
    <w:p w14:paraId="0F1D7D1A" w14:textId="77777777" w:rsidR="00810D4B" w:rsidRPr="00810D4B" w:rsidRDefault="00810D4B" w:rsidP="00810D4B">
      <w:pPr>
        <w:spacing w:after="0" w:line="240" w:lineRule="auto"/>
        <w:jc w:val="both"/>
        <w:rPr>
          <w:rFonts w:asciiTheme="majorHAnsi" w:eastAsia="Times New Roman" w:hAnsiTheme="majorHAnsi" w:cs="Times New Roman"/>
          <w:lang w:val="sr-Cyrl-CS"/>
        </w:rPr>
      </w:pPr>
      <w:r w:rsidRPr="00810D4B">
        <w:rPr>
          <w:rFonts w:asciiTheme="majorHAnsi" w:eastAsia="Times New Roman" w:hAnsiTheme="majorHAnsi" w:cs="Times New Roman"/>
          <w:lang w:val="sr-Cyrl-CS"/>
        </w:rPr>
        <w:t>У школи је запослено 6 помоћних радника (укључујући и домара школе).</w:t>
      </w:r>
    </w:p>
    <w:p w14:paraId="79550D3B" w14:textId="77777777" w:rsidR="00810D4B" w:rsidRPr="00810D4B" w:rsidRDefault="00810D4B" w:rsidP="00810D4B">
      <w:pPr>
        <w:spacing w:after="0" w:line="240" w:lineRule="auto"/>
        <w:jc w:val="both"/>
        <w:rPr>
          <w:rFonts w:asciiTheme="majorHAnsi" w:eastAsia="Times New Roman" w:hAnsiTheme="majorHAnsi" w:cs="Times New Roman"/>
          <w:lang w:val="sr-Latn-RS"/>
        </w:rPr>
      </w:pPr>
      <w:r w:rsidRPr="00810D4B">
        <w:rPr>
          <w:rFonts w:asciiTheme="majorHAnsi" w:eastAsia="Times New Roman" w:hAnsiTheme="majorHAnsi" w:cs="Times New Roman"/>
          <w:lang w:val="sr-Cyrl-CS"/>
        </w:rPr>
        <w:t>Од  школске 2021/22. године школа има право на 50% помоћника директора.</w:t>
      </w:r>
    </w:p>
    <w:p w14:paraId="4EE998E1" w14:textId="77777777" w:rsidR="00810D4B" w:rsidRPr="00810D4B" w:rsidRDefault="00810D4B" w:rsidP="00810D4B">
      <w:pPr>
        <w:spacing w:after="0" w:line="240" w:lineRule="auto"/>
        <w:jc w:val="both"/>
        <w:rPr>
          <w:rFonts w:asciiTheme="majorHAnsi" w:eastAsia="Times New Roman" w:hAnsiTheme="majorHAnsi" w:cs="Times New Roman"/>
          <w:lang w:val="sr-Cyrl-CS"/>
        </w:rPr>
      </w:pPr>
      <w:r w:rsidRPr="00810D4B">
        <w:rPr>
          <w:rFonts w:asciiTheme="majorHAnsi" w:eastAsia="Times New Roman" w:hAnsiTheme="majorHAnsi" w:cs="Times New Roman"/>
          <w:lang w:val="sr-Cyrl-CS"/>
        </w:rPr>
        <w:t xml:space="preserve">Директор школе је Душан Обрадовић, у свом првом мандату. </w:t>
      </w:r>
    </w:p>
    <w:p w14:paraId="729AC0BC" w14:textId="77777777" w:rsidR="00810D4B" w:rsidRPr="00810D4B" w:rsidRDefault="00810D4B" w:rsidP="00810D4B">
      <w:pPr>
        <w:spacing w:after="0" w:line="240" w:lineRule="auto"/>
        <w:jc w:val="both"/>
        <w:rPr>
          <w:rFonts w:asciiTheme="majorHAnsi" w:eastAsia="Times New Roman" w:hAnsiTheme="majorHAnsi" w:cs="Times New Roman"/>
          <w:lang w:val="sr-Cyrl-RS"/>
        </w:rPr>
      </w:pPr>
      <w:r w:rsidRPr="00810D4B">
        <w:rPr>
          <w:rFonts w:asciiTheme="majorHAnsi" w:eastAsia="Times New Roman" w:hAnsiTheme="majorHAnsi" w:cs="Times New Roman"/>
          <w:lang w:val="sr-Cyrl-CS"/>
        </w:rPr>
        <w:t>Сво наставно и ненаставно особље испуњава услове за рад по  Правилнику о врсти и степену стручне спреме (сем два наставника математике</w:t>
      </w:r>
      <w:r w:rsidRPr="00810D4B">
        <w:rPr>
          <w:rFonts w:asciiTheme="majorHAnsi" w:eastAsia="Times New Roman" w:hAnsiTheme="majorHAnsi" w:cs="Times New Roman"/>
        </w:rPr>
        <w:t xml:space="preserve"> </w:t>
      </w:r>
      <w:r w:rsidRPr="00810D4B">
        <w:rPr>
          <w:rFonts w:asciiTheme="majorHAnsi" w:eastAsia="Times New Roman" w:hAnsiTheme="majorHAnsi" w:cs="Times New Roman"/>
          <w:lang w:val="sr-Cyrl-RS"/>
        </w:rPr>
        <w:t>који немају завршене основне студије)</w:t>
      </w:r>
    </w:p>
    <w:p w14:paraId="35E0D3B3" w14:textId="77777777" w:rsidR="00791761" w:rsidRDefault="00791761" w:rsidP="00616EEC">
      <w:pPr>
        <w:spacing w:after="0" w:line="240" w:lineRule="auto"/>
        <w:rPr>
          <w:rFonts w:asciiTheme="majorHAnsi" w:eastAsia="Times New Roman" w:hAnsiTheme="majorHAnsi" w:cs="Times New Roman"/>
          <w:b/>
          <w:color w:val="FF0000"/>
          <w:sz w:val="28"/>
          <w:szCs w:val="28"/>
          <w:lang w:val="ru-RU"/>
        </w:rPr>
      </w:pPr>
    </w:p>
    <w:p w14:paraId="0D2646FB" w14:textId="77777777" w:rsidR="00616EEC" w:rsidRPr="00EC671C" w:rsidRDefault="00791761" w:rsidP="00CE2B10">
      <w:pPr>
        <w:pStyle w:val="Heading2"/>
        <w:rPr>
          <w:lang w:val="ru-RU"/>
        </w:rPr>
      </w:pPr>
      <w:bookmarkStart w:id="11" w:name="_Toc177115168"/>
      <w:r>
        <w:rPr>
          <w:lang w:val="ru-RU"/>
        </w:rPr>
        <w:t>БРОЈ УЧЕНИКА И ОДЕЉЕЊА</w:t>
      </w:r>
      <w:bookmarkEnd w:id="11"/>
      <w:r>
        <w:rPr>
          <w:lang w:val="ru-RU"/>
        </w:rPr>
        <w:t xml:space="preserve"> </w:t>
      </w:r>
    </w:p>
    <w:p w14:paraId="107DD391" w14:textId="77777777" w:rsidR="00616EEC" w:rsidRPr="00EC671C" w:rsidRDefault="00616EEC" w:rsidP="00616EEC">
      <w:pPr>
        <w:spacing w:after="0" w:line="240" w:lineRule="auto"/>
        <w:rPr>
          <w:rFonts w:asciiTheme="majorHAnsi" w:eastAsia="Times New Roman" w:hAnsiTheme="majorHAnsi" w:cs="Times New Roman"/>
          <w:color w:val="FF0000"/>
        </w:rPr>
      </w:pPr>
    </w:p>
    <w:p w14:paraId="462A26FC" w14:textId="77777777" w:rsidR="00810D4B" w:rsidRPr="00810D4B" w:rsidRDefault="00810D4B" w:rsidP="00810D4B">
      <w:pPr>
        <w:spacing w:after="0" w:line="240" w:lineRule="auto"/>
        <w:rPr>
          <w:rFonts w:asciiTheme="majorHAnsi" w:eastAsia="Times New Roman" w:hAnsiTheme="majorHAnsi" w:cs="Times New Roman"/>
          <w:color w:val="000000" w:themeColor="text1"/>
          <w:lang w:val="ru-RU"/>
        </w:rPr>
      </w:pPr>
      <w:r w:rsidRPr="00A34C71">
        <w:rPr>
          <w:rFonts w:asciiTheme="majorHAnsi" w:eastAsia="Times New Roman" w:hAnsiTheme="majorHAnsi" w:cs="Times New Roman"/>
          <w:lang w:val="ru-RU"/>
        </w:rPr>
        <w:t xml:space="preserve">Број ученика по </w:t>
      </w:r>
      <w:r w:rsidRPr="00810D4B">
        <w:rPr>
          <w:rFonts w:asciiTheme="majorHAnsi" w:eastAsia="Times New Roman" w:hAnsiTheme="majorHAnsi" w:cs="Times New Roman"/>
          <w:color w:val="000000" w:themeColor="text1"/>
          <w:lang w:val="ru-RU"/>
        </w:rPr>
        <w:t xml:space="preserve">одељењима и разредима на дан 1. септембра 2024. године: </w:t>
      </w:r>
    </w:p>
    <w:p w14:paraId="5A266C0F" w14:textId="77777777" w:rsidR="006404F9" w:rsidRPr="00810D4B" w:rsidRDefault="006404F9" w:rsidP="006404F9">
      <w:pPr>
        <w:spacing w:after="0" w:line="240" w:lineRule="auto"/>
        <w:rPr>
          <w:rFonts w:asciiTheme="majorHAnsi" w:eastAsia="Times New Roman" w:hAnsiTheme="majorHAnsi" w:cs="Times New Roman"/>
          <w:color w:val="000000" w:themeColor="text1"/>
          <w:lang w:val="sr-Latn-RS"/>
        </w:rPr>
      </w:pP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139"/>
        <w:gridCol w:w="1186"/>
        <w:gridCol w:w="1380"/>
        <w:gridCol w:w="2925"/>
      </w:tblGrid>
      <w:tr w:rsidR="006404F9" w:rsidRPr="00520CCD" w14:paraId="506E61D8" w14:textId="77777777" w:rsidTr="006404F9">
        <w:trPr>
          <w:trHeight w:val="267"/>
          <w:jc w:val="center"/>
        </w:trPr>
        <w:tc>
          <w:tcPr>
            <w:tcW w:w="3510" w:type="dxa"/>
            <w:vMerge w:val="restart"/>
            <w:tcBorders>
              <w:top w:val="single" w:sz="4" w:space="0" w:color="auto"/>
              <w:left w:val="single" w:sz="4" w:space="0" w:color="auto"/>
              <w:bottom w:val="single" w:sz="4" w:space="0" w:color="auto"/>
              <w:right w:val="single" w:sz="4" w:space="0" w:color="auto"/>
            </w:tcBorders>
            <w:hideMark/>
          </w:tcPr>
          <w:p w14:paraId="0F0C657A" w14:textId="77777777" w:rsidR="006404F9" w:rsidRPr="00520CCD" w:rsidRDefault="006404F9" w:rsidP="006404F9">
            <w:pPr>
              <w:spacing w:after="0" w:line="240" w:lineRule="auto"/>
              <w:rPr>
                <w:rFonts w:asciiTheme="majorHAnsi" w:eastAsia="Times New Roman" w:hAnsiTheme="majorHAnsi" w:cs="Times New Roman"/>
                <w:b/>
                <w:lang w:val="sr-Cyrl-CS"/>
              </w:rPr>
            </w:pPr>
            <w:r w:rsidRPr="00520CCD">
              <w:rPr>
                <w:rFonts w:asciiTheme="majorHAnsi" w:eastAsia="Times New Roman" w:hAnsiTheme="majorHAnsi" w:cs="Times New Roman"/>
                <w:b/>
                <w:lang w:val="sr-Cyrl-CS"/>
              </w:rPr>
              <w:t>Разред и одељење</w:t>
            </w:r>
          </w:p>
        </w:tc>
        <w:tc>
          <w:tcPr>
            <w:tcW w:w="3705" w:type="dxa"/>
            <w:gridSpan w:val="3"/>
            <w:tcBorders>
              <w:top w:val="single" w:sz="4" w:space="0" w:color="auto"/>
              <w:left w:val="single" w:sz="4" w:space="0" w:color="auto"/>
              <w:bottom w:val="single" w:sz="4" w:space="0" w:color="auto"/>
              <w:right w:val="single" w:sz="4" w:space="0" w:color="auto"/>
            </w:tcBorders>
            <w:hideMark/>
          </w:tcPr>
          <w:p w14:paraId="699DAD9E" w14:textId="77777777" w:rsidR="006404F9" w:rsidRPr="00520CCD" w:rsidRDefault="006404F9" w:rsidP="006404F9">
            <w:pPr>
              <w:spacing w:after="0" w:line="240" w:lineRule="auto"/>
              <w:rPr>
                <w:rFonts w:asciiTheme="majorHAnsi" w:eastAsia="Times New Roman" w:hAnsiTheme="majorHAnsi" w:cs="Times New Roman"/>
                <w:b/>
              </w:rPr>
            </w:pPr>
            <w:r w:rsidRPr="00520CCD">
              <w:rPr>
                <w:rFonts w:asciiTheme="majorHAnsi" w:eastAsia="Times New Roman" w:hAnsiTheme="majorHAnsi" w:cs="Times New Roman"/>
                <w:b/>
                <w:lang w:val="ru-RU"/>
              </w:rPr>
              <w:t>Број ученика</w:t>
            </w:r>
          </w:p>
        </w:tc>
        <w:tc>
          <w:tcPr>
            <w:tcW w:w="2925" w:type="dxa"/>
            <w:vMerge w:val="restart"/>
            <w:tcBorders>
              <w:top w:val="single" w:sz="4" w:space="0" w:color="auto"/>
              <w:left w:val="single" w:sz="4" w:space="0" w:color="auto"/>
              <w:bottom w:val="single" w:sz="4" w:space="0" w:color="auto"/>
              <w:right w:val="single" w:sz="4" w:space="0" w:color="auto"/>
            </w:tcBorders>
            <w:hideMark/>
          </w:tcPr>
          <w:p w14:paraId="611A7E5B" w14:textId="77777777" w:rsidR="006404F9" w:rsidRPr="00520CCD" w:rsidRDefault="006404F9" w:rsidP="006404F9">
            <w:pPr>
              <w:spacing w:after="0" w:line="240" w:lineRule="auto"/>
              <w:rPr>
                <w:rFonts w:asciiTheme="majorHAnsi" w:eastAsia="Times New Roman" w:hAnsiTheme="majorHAnsi" w:cs="Times New Roman"/>
                <w:b/>
                <w:lang w:val="ru-RU"/>
              </w:rPr>
            </w:pPr>
            <w:r w:rsidRPr="00520CCD">
              <w:rPr>
                <w:rFonts w:asciiTheme="majorHAnsi" w:eastAsia="Times New Roman" w:hAnsiTheme="majorHAnsi" w:cs="Times New Roman"/>
                <w:b/>
                <w:lang w:val="sr-Cyrl-CS"/>
              </w:rPr>
              <w:t>Одељењски старешина</w:t>
            </w:r>
          </w:p>
        </w:tc>
      </w:tr>
      <w:tr w:rsidR="006404F9" w:rsidRPr="00520CCD" w14:paraId="36EA7080" w14:textId="77777777" w:rsidTr="006404F9">
        <w:trPr>
          <w:trHeight w:val="142"/>
          <w:jc w:val="center"/>
        </w:trPr>
        <w:tc>
          <w:tcPr>
            <w:tcW w:w="3510" w:type="dxa"/>
            <w:vMerge/>
            <w:tcBorders>
              <w:top w:val="single" w:sz="4" w:space="0" w:color="auto"/>
              <w:left w:val="single" w:sz="4" w:space="0" w:color="auto"/>
              <w:bottom w:val="single" w:sz="4" w:space="0" w:color="auto"/>
              <w:right w:val="single" w:sz="4" w:space="0" w:color="auto"/>
            </w:tcBorders>
            <w:vAlign w:val="center"/>
            <w:hideMark/>
          </w:tcPr>
          <w:p w14:paraId="35AC6DD1" w14:textId="77777777" w:rsidR="006404F9" w:rsidRPr="00520CCD" w:rsidRDefault="006404F9" w:rsidP="006404F9">
            <w:pPr>
              <w:spacing w:after="0" w:line="240" w:lineRule="auto"/>
              <w:rPr>
                <w:rFonts w:asciiTheme="majorHAnsi" w:eastAsia="Times New Roman" w:hAnsiTheme="majorHAnsi" w:cs="Times New Roman"/>
                <w:lang w:val="sr-Cyrl-CS"/>
              </w:rPr>
            </w:pPr>
          </w:p>
        </w:tc>
        <w:tc>
          <w:tcPr>
            <w:tcW w:w="1139" w:type="dxa"/>
            <w:tcBorders>
              <w:top w:val="single" w:sz="4" w:space="0" w:color="auto"/>
              <w:left w:val="single" w:sz="4" w:space="0" w:color="auto"/>
              <w:bottom w:val="single" w:sz="4" w:space="0" w:color="auto"/>
              <w:right w:val="single" w:sz="4" w:space="0" w:color="auto"/>
            </w:tcBorders>
            <w:hideMark/>
          </w:tcPr>
          <w:p w14:paraId="32FDB64E" w14:textId="77777777" w:rsidR="006404F9" w:rsidRPr="00520CCD" w:rsidRDefault="006404F9" w:rsidP="006404F9">
            <w:pPr>
              <w:spacing w:after="0" w:line="240" w:lineRule="auto"/>
              <w:rPr>
                <w:rFonts w:asciiTheme="majorHAnsi" w:eastAsia="Times New Roman" w:hAnsiTheme="majorHAnsi" w:cs="Times New Roman"/>
                <w:b/>
                <w:i/>
                <w:lang w:val="ru-RU"/>
              </w:rPr>
            </w:pPr>
            <w:r w:rsidRPr="00520CCD">
              <w:rPr>
                <w:rFonts w:asciiTheme="majorHAnsi" w:eastAsia="Times New Roman" w:hAnsiTheme="majorHAnsi" w:cs="Times New Roman"/>
                <w:b/>
                <w:i/>
                <w:lang w:val="ru-RU"/>
              </w:rPr>
              <w:t>Мушки</w:t>
            </w:r>
          </w:p>
        </w:tc>
        <w:tc>
          <w:tcPr>
            <w:tcW w:w="1186" w:type="dxa"/>
            <w:tcBorders>
              <w:top w:val="single" w:sz="4" w:space="0" w:color="auto"/>
              <w:left w:val="single" w:sz="4" w:space="0" w:color="auto"/>
              <w:bottom w:val="single" w:sz="4" w:space="0" w:color="auto"/>
              <w:right w:val="single" w:sz="4" w:space="0" w:color="auto"/>
            </w:tcBorders>
            <w:hideMark/>
          </w:tcPr>
          <w:p w14:paraId="4A479DD6" w14:textId="77777777" w:rsidR="006404F9" w:rsidRPr="00520CCD" w:rsidRDefault="006404F9" w:rsidP="006404F9">
            <w:pPr>
              <w:spacing w:after="0" w:line="240" w:lineRule="auto"/>
              <w:rPr>
                <w:rFonts w:asciiTheme="majorHAnsi" w:eastAsia="Times New Roman" w:hAnsiTheme="majorHAnsi" w:cs="Times New Roman"/>
                <w:b/>
                <w:i/>
                <w:lang w:val="ru-RU"/>
              </w:rPr>
            </w:pPr>
            <w:r w:rsidRPr="00520CCD">
              <w:rPr>
                <w:rFonts w:asciiTheme="majorHAnsi" w:eastAsia="Times New Roman" w:hAnsiTheme="majorHAnsi" w:cs="Times New Roman"/>
                <w:b/>
                <w:i/>
                <w:lang w:val="ru-RU"/>
              </w:rPr>
              <w:t>Женски</w:t>
            </w:r>
          </w:p>
        </w:tc>
        <w:tc>
          <w:tcPr>
            <w:tcW w:w="1380" w:type="dxa"/>
            <w:tcBorders>
              <w:top w:val="single" w:sz="4" w:space="0" w:color="auto"/>
              <w:left w:val="single" w:sz="4" w:space="0" w:color="auto"/>
              <w:bottom w:val="single" w:sz="4" w:space="0" w:color="auto"/>
              <w:right w:val="single" w:sz="4" w:space="0" w:color="auto"/>
            </w:tcBorders>
            <w:hideMark/>
          </w:tcPr>
          <w:p w14:paraId="387EE9DE" w14:textId="77777777" w:rsidR="006404F9" w:rsidRPr="00520CCD" w:rsidRDefault="006404F9" w:rsidP="006404F9">
            <w:pPr>
              <w:spacing w:after="0" w:line="240" w:lineRule="auto"/>
              <w:rPr>
                <w:rFonts w:asciiTheme="majorHAnsi" w:eastAsia="Times New Roman" w:hAnsiTheme="majorHAnsi" w:cs="Times New Roman"/>
                <w:b/>
                <w:i/>
                <w:lang w:val="ru-RU"/>
              </w:rPr>
            </w:pPr>
            <w:r w:rsidRPr="00520CCD">
              <w:rPr>
                <w:rFonts w:asciiTheme="majorHAnsi" w:eastAsia="Times New Roman" w:hAnsiTheme="majorHAnsi" w:cs="Times New Roman"/>
                <w:b/>
                <w:i/>
                <w:lang w:val="ru-RU"/>
              </w:rPr>
              <w:t>Укупно</w:t>
            </w:r>
          </w:p>
        </w:tc>
        <w:tc>
          <w:tcPr>
            <w:tcW w:w="2925" w:type="dxa"/>
            <w:vMerge/>
            <w:tcBorders>
              <w:top w:val="single" w:sz="4" w:space="0" w:color="auto"/>
              <w:left w:val="single" w:sz="4" w:space="0" w:color="auto"/>
              <w:bottom w:val="single" w:sz="4" w:space="0" w:color="auto"/>
              <w:right w:val="single" w:sz="4" w:space="0" w:color="auto"/>
            </w:tcBorders>
            <w:vAlign w:val="center"/>
            <w:hideMark/>
          </w:tcPr>
          <w:p w14:paraId="77DEBC4B" w14:textId="77777777" w:rsidR="006404F9" w:rsidRPr="00520CCD" w:rsidRDefault="006404F9" w:rsidP="006404F9">
            <w:pPr>
              <w:spacing w:after="0" w:line="240" w:lineRule="auto"/>
              <w:rPr>
                <w:rFonts w:asciiTheme="majorHAnsi" w:eastAsia="Times New Roman" w:hAnsiTheme="majorHAnsi" w:cs="Times New Roman"/>
                <w:lang w:val="ru-RU"/>
              </w:rPr>
            </w:pPr>
          </w:p>
        </w:tc>
      </w:tr>
      <w:tr w:rsidR="00810D4B" w:rsidRPr="00520CCD" w14:paraId="0A3BE0C0" w14:textId="77777777" w:rsidTr="006404F9">
        <w:trPr>
          <w:trHeight w:val="267"/>
          <w:jc w:val="center"/>
        </w:trPr>
        <w:tc>
          <w:tcPr>
            <w:tcW w:w="3510" w:type="dxa"/>
            <w:tcBorders>
              <w:top w:val="single" w:sz="4" w:space="0" w:color="auto"/>
              <w:left w:val="single" w:sz="4" w:space="0" w:color="auto"/>
              <w:bottom w:val="single" w:sz="4" w:space="0" w:color="auto"/>
              <w:right w:val="single" w:sz="4" w:space="0" w:color="auto"/>
            </w:tcBorders>
            <w:hideMark/>
          </w:tcPr>
          <w:p w14:paraId="5AEA9DAA" w14:textId="77777777" w:rsidR="00810D4B" w:rsidRPr="00520CCD" w:rsidRDefault="00810D4B" w:rsidP="00810D4B">
            <w:pPr>
              <w:spacing w:after="0" w:line="240" w:lineRule="auto"/>
              <w:rPr>
                <w:rFonts w:asciiTheme="majorHAnsi" w:eastAsia="Times New Roman" w:hAnsiTheme="majorHAnsi" w:cs="Times New Roman"/>
                <w:lang w:val="sr-Cyrl-CS"/>
              </w:rPr>
            </w:pPr>
            <w:r w:rsidRPr="00520CCD">
              <w:rPr>
                <w:rFonts w:asciiTheme="majorHAnsi" w:eastAsia="Times New Roman" w:hAnsiTheme="majorHAnsi" w:cs="Times New Roman"/>
                <w:lang w:val="sr-Latn-CS"/>
              </w:rPr>
              <w:t>I</w:t>
            </w:r>
            <w:r w:rsidRPr="00520CCD">
              <w:rPr>
                <w:rFonts w:asciiTheme="majorHAnsi" w:eastAsia="Times New Roman" w:hAnsiTheme="majorHAnsi" w:cs="Times New Roman"/>
                <w:vertAlign w:val="subscript"/>
                <w:lang w:val="ru-RU"/>
              </w:rPr>
              <w:t xml:space="preserve">1 </w:t>
            </w:r>
            <w:r w:rsidRPr="00520CCD">
              <w:rPr>
                <w:rFonts w:asciiTheme="majorHAnsi" w:eastAsia="Times New Roman" w:hAnsiTheme="majorHAnsi" w:cs="Times New Roman"/>
                <w:lang w:val="sr-Cyrl-CS"/>
              </w:rPr>
              <w:t>друштвено-језички смер</w:t>
            </w:r>
          </w:p>
        </w:tc>
        <w:tc>
          <w:tcPr>
            <w:tcW w:w="1139" w:type="dxa"/>
            <w:tcBorders>
              <w:top w:val="single" w:sz="4" w:space="0" w:color="auto"/>
              <w:left w:val="single" w:sz="4" w:space="0" w:color="auto"/>
              <w:bottom w:val="single" w:sz="4" w:space="0" w:color="auto"/>
              <w:right w:val="single" w:sz="4" w:space="0" w:color="auto"/>
            </w:tcBorders>
          </w:tcPr>
          <w:p w14:paraId="75AF6150"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7</w:t>
            </w:r>
          </w:p>
        </w:tc>
        <w:tc>
          <w:tcPr>
            <w:tcW w:w="1186" w:type="dxa"/>
            <w:tcBorders>
              <w:top w:val="single" w:sz="4" w:space="0" w:color="auto"/>
              <w:left w:val="single" w:sz="4" w:space="0" w:color="auto"/>
              <w:bottom w:val="single" w:sz="4" w:space="0" w:color="auto"/>
              <w:right w:val="single" w:sz="4" w:space="0" w:color="auto"/>
            </w:tcBorders>
          </w:tcPr>
          <w:p w14:paraId="6435431B"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20</w:t>
            </w:r>
          </w:p>
        </w:tc>
        <w:tc>
          <w:tcPr>
            <w:tcW w:w="1380" w:type="dxa"/>
            <w:tcBorders>
              <w:top w:val="single" w:sz="4" w:space="0" w:color="auto"/>
              <w:left w:val="single" w:sz="4" w:space="0" w:color="auto"/>
              <w:bottom w:val="single" w:sz="4" w:space="0" w:color="auto"/>
              <w:right w:val="single" w:sz="4" w:space="0" w:color="auto"/>
            </w:tcBorders>
          </w:tcPr>
          <w:p w14:paraId="6A5C4530"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27</w:t>
            </w:r>
          </w:p>
        </w:tc>
        <w:tc>
          <w:tcPr>
            <w:tcW w:w="2925" w:type="dxa"/>
            <w:tcBorders>
              <w:top w:val="single" w:sz="4" w:space="0" w:color="auto"/>
              <w:left w:val="single" w:sz="4" w:space="0" w:color="auto"/>
              <w:bottom w:val="single" w:sz="4" w:space="0" w:color="auto"/>
              <w:right w:val="single" w:sz="4" w:space="0" w:color="auto"/>
            </w:tcBorders>
          </w:tcPr>
          <w:p w14:paraId="70D72F3B"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Марина Ђорђевић</w:t>
            </w:r>
          </w:p>
        </w:tc>
      </w:tr>
      <w:tr w:rsidR="00810D4B" w:rsidRPr="00520CCD" w14:paraId="64F9FA92" w14:textId="77777777" w:rsidTr="006404F9">
        <w:trPr>
          <w:trHeight w:val="267"/>
          <w:jc w:val="center"/>
        </w:trPr>
        <w:tc>
          <w:tcPr>
            <w:tcW w:w="3510" w:type="dxa"/>
            <w:tcBorders>
              <w:top w:val="single" w:sz="4" w:space="0" w:color="auto"/>
              <w:left w:val="single" w:sz="4" w:space="0" w:color="auto"/>
              <w:bottom w:val="single" w:sz="4" w:space="0" w:color="auto"/>
              <w:right w:val="single" w:sz="4" w:space="0" w:color="auto"/>
            </w:tcBorders>
            <w:hideMark/>
          </w:tcPr>
          <w:p w14:paraId="3629D209" w14:textId="77777777" w:rsidR="00810D4B" w:rsidRPr="00520CCD" w:rsidRDefault="00810D4B" w:rsidP="00810D4B">
            <w:pPr>
              <w:spacing w:after="0" w:line="240" w:lineRule="auto"/>
              <w:rPr>
                <w:rFonts w:asciiTheme="majorHAnsi" w:eastAsia="Times New Roman" w:hAnsiTheme="majorHAnsi" w:cs="Times New Roman"/>
                <w:lang w:val="sr-Cyrl-CS"/>
              </w:rPr>
            </w:pPr>
            <w:r w:rsidRPr="00520CCD">
              <w:rPr>
                <w:rFonts w:asciiTheme="majorHAnsi" w:eastAsia="Times New Roman" w:hAnsiTheme="majorHAnsi" w:cs="Times New Roman"/>
              </w:rPr>
              <w:lastRenderedPageBreak/>
              <w:t>I</w:t>
            </w:r>
            <w:r w:rsidRPr="00520CCD">
              <w:rPr>
                <w:rFonts w:asciiTheme="majorHAnsi" w:eastAsia="Times New Roman" w:hAnsiTheme="majorHAnsi" w:cs="Times New Roman"/>
                <w:vertAlign w:val="subscript"/>
                <w:lang w:val="ru-RU"/>
              </w:rPr>
              <w:t xml:space="preserve">2 </w:t>
            </w:r>
            <w:r w:rsidRPr="00520CCD">
              <w:rPr>
                <w:rFonts w:asciiTheme="majorHAnsi" w:eastAsia="Times New Roman" w:hAnsiTheme="majorHAnsi" w:cs="Times New Roman"/>
                <w:lang w:val="sr-Cyrl-CS"/>
              </w:rPr>
              <w:t>друштвено-језички смер</w:t>
            </w:r>
          </w:p>
        </w:tc>
        <w:tc>
          <w:tcPr>
            <w:tcW w:w="1139" w:type="dxa"/>
            <w:tcBorders>
              <w:top w:val="single" w:sz="4" w:space="0" w:color="auto"/>
              <w:left w:val="single" w:sz="4" w:space="0" w:color="auto"/>
              <w:bottom w:val="single" w:sz="4" w:space="0" w:color="auto"/>
              <w:right w:val="single" w:sz="4" w:space="0" w:color="auto"/>
            </w:tcBorders>
          </w:tcPr>
          <w:p w14:paraId="7D6B6427"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7</w:t>
            </w:r>
          </w:p>
        </w:tc>
        <w:tc>
          <w:tcPr>
            <w:tcW w:w="1186" w:type="dxa"/>
            <w:tcBorders>
              <w:top w:val="single" w:sz="4" w:space="0" w:color="auto"/>
              <w:left w:val="single" w:sz="4" w:space="0" w:color="auto"/>
              <w:bottom w:val="single" w:sz="4" w:space="0" w:color="auto"/>
              <w:right w:val="single" w:sz="4" w:space="0" w:color="auto"/>
            </w:tcBorders>
          </w:tcPr>
          <w:p w14:paraId="1BEE37E9"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21</w:t>
            </w:r>
          </w:p>
        </w:tc>
        <w:tc>
          <w:tcPr>
            <w:tcW w:w="1380" w:type="dxa"/>
            <w:tcBorders>
              <w:top w:val="single" w:sz="4" w:space="0" w:color="auto"/>
              <w:left w:val="single" w:sz="4" w:space="0" w:color="auto"/>
              <w:bottom w:val="single" w:sz="4" w:space="0" w:color="auto"/>
              <w:right w:val="single" w:sz="4" w:space="0" w:color="auto"/>
            </w:tcBorders>
          </w:tcPr>
          <w:p w14:paraId="1CE3B658"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28</w:t>
            </w:r>
          </w:p>
        </w:tc>
        <w:tc>
          <w:tcPr>
            <w:tcW w:w="2925" w:type="dxa"/>
            <w:tcBorders>
              <w:top w:val="single" w:sz="4" w:space="0" w:color="auto"/>
              <w:left w:val="single" w:sz="4" w:space="0" w:color="auto"/>
              <w:bottom w:val="single" w:sz="4" w:space="0" w:color="auto"/>
              <w:right w:val="single" w:sz="4" w:space="0" w:color="auto"/>
            </w:tcBorders>
          </w:tcPr>
          <w:p w14:paraId="66D7197F" w14:textId="77777777" w:rsidR="00810D4B" w:rsidRPr="00810D4B" w:rsidRDefault="00810D4B" w:rsidP="00810D4B">
            <w:pPr>
              <w:spacing w:after="0" w:line="240" w:lineRule="auto"/>
              <w:rPr>
                <w:rFonts w:asciiTheme="majorHAnsi" w:eastAsia="Times New Roman" w:hAnsiTheme="majorHAnsi" w:cs="Times New Roman"/>
                <w:color w:val="000000" w:themeColor="text1"/>
                <w:lang w:val="ru-RU"/>
              </w:rPr>
            </w:pPr>
            <w:r w:rsidRPr="00810D4B">
              <w:rPr>
                <w:rFonts w:asciiTheme="majorHAnsi" w:eastAsia="Times New Roman" w:hAnsiTheme="majorHAnsi" w:cs="Times New Roman"/>
                <w:color w:val="000000" w:themeColor="text1"/>
                <w:lang w:val="ru-RU"/>
              </w:rPr>
              <w:t>Небојша Јовановић</w:t>
            </w:r>
          </w:p>
        </w:tc>
      </w:tr>
      <w:tr w:rsidR="00810D4B" w:rsidRPr="00520CCD" w14:paraId="3CB02DF2" w14:textId="77777777" w:rsidTr="006404F9">
        <w:trPr>
          <w:trHeight w:val="287"/>
          <w:jc w:val="center"/>
        </w:trPr>
        <w:tc>
          <w:tcPr>
            <w:tcW w:w="3510" w:type="dxa"/>
            <w:tcBorders>
              <w:top w:val="single" w:sz="4" w:space="0" w:color="auto"/>
              <w:left w:val="single" w:sz="4" w:space="0" w:color="auto"/>
              <w:bottom w:val="single" w:sz="4" w:space="0" w:color="auto"/>
              <w:right w:val="single" w:sz="4" w:space="0" w:color="auto"/>
            </w:tcBorders>
            <w:hideMark/>
          </w:tcPr>
          <w:p w14:paraId="650EA048" w14:textId="77777777" w:rsidR="00810D4B" w:rsidRPr="00520CCD" w:rsidRDefault="00810D4B" w:rsidP="00810D4B">
            <w:pPr>
              <w:spacing w:after="0" w:line="240" w:lineRule="auto"/>
              <w:rPr>
                <w:rFonts w:asciiTheme="majorHAnsi" w:eastAsia="Times New Roman" w:hAnsiTheme="majorHAnsi" w:cs="Times New Roman"/>
              </w:rPr>
            </w:pPr>
            <w:r w:rsidRPr="00520CCD">
              <w:rPr>
                <w:rFonts w:asciiTheme="majorHAnsi" w:eastAsia="Times New Roman" w:hAnsiTheme="majorHAnsi" w:cs="Times New Roman"/>
              </w:rPr>
              <w:t>I</w:t>
            </w:r>
            <w:r w:rsidRPr="00520CCD">
              <w:rPr>
                <w:rFonts w:asciiTheme="majorHAnsi" w:eastAsia="Times New Roman" w:hAnsiTheme="majorHAnsi" w:cs="Times New Roman"/>
                <w:vertAlign w:val="subscript"/>
                <w:lang w:val="ru-RU"/>
              </w:rPr>
              <w:t xml:space="preserve">3 </w:t>
            </w:r>
            <w:r w:rsidRPr="00520CCD">
              <w:rPr>
                <w:rFonts w:asciiTheme="majorHAnsi" w:eastAsia="Times New Roman" w:hAnsiTheme="majorHAnsi" w:cs="Times New Roman"/>
                <w:lang w:val="sr-Cyrl-CS"/>
              </w:rPr>
              <w:t>природно-математички</w:t>
            </w:r>
          </w:p>
        </w:tc>
        <w:tc>
          <w:tcPr>
            <w:tcW w:w="1139" w:type="dxa"/>
            <w:tcBorders>
              <w:top w:val="single" w:sz="4" w:space="0" w:color="auto"/>
              <w:left w:val="single" w:sz="4" w:space="0" w:color="auto"/>
              <w:bottom w:val="single" w:sz="4" w:space="0" w:color="auto"/>
              <w:right w:val="single" w:sz="4" w:space="0" w:color="auto"/>
            </w:tcBorders>
          </w:tcPr>
          <w:p w14:paraId="7D27E3E9"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Latn-RS"/>
              </w:rPr>
            </w:pPr>
            <w:r w:rsidRPr="00810D4B">
              <w:rPr>
                <w:rFonts w:asciiTheme="majorHAnsi" w:eastAsia="Times New Roman" w:hAnsiTheme="majorHAnsi" w:cs="Times New Roman"/>
                <w:color w:val="000000" w:themeColor="text1"/>
                <w:lang w:val="sr-Cyrl-RS"/>
              </w:rPr>
              <w:t>1</w:t>
            </w:r>
            <w:r w:rsidRPr="00810D4B">
              <w:rPr>
                <w:rFonts w:asciiTheme="majorHAnsi" w:eastAsia="Times New Roman" w:hAnsiTheme="majorHAnsi" w:cs="Times New Roman"/>
                <w:color w:val="000000" w:themeColor="text1"/>
                <w:lang w:val="sr-Latn-RS"/>
              </w:rPr>
              <w:t>2</w:t>
            </w:r>
          </w:p>
        </w:tc>
        <w:tc>
          <w:tcPr>
            <w:tcW w:w="1186" w:type="dxa"/>
            <w:tcBorders>
              <w:top w:val="single" w:sz="4" w:space="0" w:color="auto"/>
              <w:left w:val="single" w:sz="4" w:space="0" w:color="auto"/>
              <w:bottom w:val="single" w:sz="4" w:space="0" w:color="auto"/>
              <w:right w:val="single" w:sz="4" w:space="0" w:color="auto"/>
            </w:tcBorders>
          </w:tcPr>
          <w:p w14:paraId="7E5F6836"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5</w:t>
            </w:r>
          </w:p>
        </w:tc>
        <w:tc>
          <w:tcPr>
            <w:tcW w:w="1380" w:type="dxa"/>
            <w:tcBorders>
              <w:top w:val="single" w:sz="4" w:space="0" w:color="auto"/>
              <w:left w:val="single" w:sz="4" w:space="0" w:color="auto"/>
              <w:bottom w:val="single" w:sz="4" w:space="0" w:color="auto"/>
              <w:right w:val="single" w:sz="4" w:space="0" w:color="auto"/>
            </w:tcBorders>
          </w:tcPr>
          <w:p w14:paraId="2D2DE883"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Latn-RS"/>
              </w:rPr>
            </w:pPr>
            <w:r w:rsidRPr="00810D4B">
              <w:rPr>
                <w:rFonts w:asciiTheme="majorHAnsi" w:eastAsia="Times New Roman" w:hAnsiTheme="majorHAnsi" w:cs="Times New Roman"/>
                <w:color w:val="000000" w:themeColor="text1"/>
                <w:lang w:val="sr-Cyrl-RS"/>
              </w:rPr>
              <w:t>1</w:t>
            </w:r>
            <w:r w:rsidRPr="00810D4B">
              <w:rPr>
                <w:rFonts w:asciiTheme="majorHAnsi" w:eastAsia="Times New Roman" w:hAnsiTheme="majorHAnsi" w:cs="Times New Roman"/>
                <w:color w:val="000000" w:themeColor="text1"/>
                <w:lang w:val="sr-Latn-RS"/>
              </w:rPr>
              <w:t>7</w:t>
            </w:r>
          </w:p>
        </w:tc>
        <w:tc>
          <w:tcPr>
            <w:tcW w:w="2925" w:type="dxa"/>
            <w:tcBorders>
              <w:top w:val="single" w:sz="4" w:space="0" w:color="auto"/>
              <w:left w:val="single" w:sz="4" w:space="0" w:color="auto"/>
              <w:bottom w:val="single" w:sz="4" w:space="0" w:color="auto"/>
              <w:right w:val="single" w:sz="4" w:space="0" w:color="auto"/>
            </w:tcBorders>
          </w:tcPr>
          <w:p w14:paraId="553DBE08" w14:textId="77777777" w:rsidR="00810D4B" w:rsidRPr="00810D4B" w:rsidRDefault="00810D4B" w:rsidP="00810D4B">
            <w:pPr>
              <w:spacing w:after="0" w:line="240" w:lineRule="auto"/>
              <w:rPr>
                <w:rFonts w:asciiTheme="majorHAnsi" w:eastAsia="Times New Roman" w:hAnsiTheme="majorHAnsi" w:cs="Times New Roman"/>
                <w:color w:val="000000" w:themeColor="text1"/>
                <w:lang w:val="ru-RU"/>
              </w:rPr>
            </w:pPr>
            <w:r w:rsidRPr="00810D4B">
              <w:rPr>
                <w:rFonts w:asciiTheme="majorHAnsi" w:eastAsia="Times New Roman" w:hAnsiTheme="majorHAnsi" w:cs="Times New Roman"/>
                <w:color w:val="000000" w:themeColor="text1"/>
                <w:lang w:val="ru-RU"/>
              </w:rPr>
              <w:t>Маслак Вулета</w:t>
            </w:r>
          </w:p>
        </w:tc>
      </w:tr>
      <w:tr w:rsidR="00810D4B" w:rsidRPr="00520CCD" w14:paraId="1FE784F8" w14:textId="77777777" w:rsidTr="006404F9">
        <w:trPr>
          <w:trHeight w:val="267"/>
          <w:jc w:val="center"/>
        </w:trPr>
        <w:tc>
          <w:tcPr>
            <w:tcW w:w="3510" w:type="dxa"/>
            <w:tcBorders>
              <w:top w:val="single" w:sz="4" w:space="0" w:color="auto"/>
              <w:left w:val="single" w:sz="4" w:space="0" w:color="auto"/>
              <w:bottom w:val="single" w:sz="4" w:space="0" w:color="auto"/>
              <w:right w:val="single" w:sz="4" w:space="0" w:color="auto"/>
            </w:tcBorders>
            <w:hideMark/>
          </w:tcPr>
          <w:p w14:paraId="4DDF6C1D" w14:textId="77777777" w:rsidR="00810D4B" w:rsidRPr="00520CCD" w:rsidRDefault="00810D4B" w:rsidP="00810D4B">
            <w:pPr>
              <w:spacing w:after="0" w:line="240" w:lineRule="auto"/>
              <w:rPr>
                <w:rFonts w:asciiTheme="majorHAnsi" w:eastAsia="Times New Roman" w:hAnsiTheme="majorHAnsi" w:cs="Times New Roman"/>
                <w:lang w:val="sr-Cyrl-CS"/>
              </w:rPr>
            </w:pPr>
            <w:r w:rsidRPr="00520CCD">
              <w:rPr>
                <w:rFonts w:asciiTheme="majorHAnsi" w:eastAsia="Times New Roman" w:hAnsiTheme="majorHAnsi" w:cs="Times New Roman"/>
              </w:rPr>
              <w:t>I</w:t>
            </w:r>
            <w:r w:rsidRPr="00520CCD">
              <w:rPr>
                <w:rFonts w:asciiTheme="majorHAnsi" w:eastAsia="Times New Roman" w:hAnsiTheme="majorHAnsi" w:cs="Times New Roman"/>
                <w:vertAlign w:val="subscript"/>
                <w:lang w:val="sr-Cyrl-CS"/>
              </w:rPr>
              <w:t xml:space="preserve">4 </w:t>
            </w:r>
            <w:r w:rsidRPr="00520CCD">
              <w:rPr>
                <w:rFonts w:asciiTheme="majorHAnsi" w:eastAsia="Times New Roman" w:hAnsiTheme="majorHAnsi" w:cs="Times New Roman"/>
                <w:lang w:val="sr-Cyrl-CS"/>
              </w:rPr>
              <w:t>природно-математички</w:t>
            </w:r>
          </w:p>
        </w:tc>
        <w:tc>
          <w:tcPr>
            <w:tcW w:w="1139" w:type="dxa"/>
            <w:tcBorders>
              <w:top w:val="single" w:sz="4" w:space="0" w:color="auto"/>
              <w:left w:val="single" w:sz="4" w:space="0" w:color="auto"/>
              <w:bottom w:val="single" w:sz="4" w:space="0" w:color="auto"/>
              <w:right w:val="single" w:sz="4" w:space="0" w:color="auto"/>
            </w:tcBorders>
          </w:tcPr>
          <w:p w14:paraId="0F436E27"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11</w:t>
            </w:r>
          </w:p>
        </w:tc>
        <w:tc>
          <w:tcPr>
            <w:tcW w:w="1186" w:type="dxa"/>
            <w:tcBorders>
              <w:top w:val="single" w:sz="4" w:space="0" w:color="auto"/>
              <w:left w:val="single" w:sz="4" w:space="0" w:color="auto"/>
              <w:bottom w:val="single" w:sz="4" w:space="0" w:color="auto"/>
              <w:right w:val="single" w:sz="4" w:space="0" w:color="auto"/>
            </w:tcBorders>
          </w:tcPr>
          <w:p w14:paraId="28E58AF0"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6</w:t>
            </w:r>
          </w:p>
        </w:tc>
        <w:tc>
          <w:tcPr>
            <w:tcW w:w="1380" w:type="dxa"/>
            <w:tcBorders>
              <w:top w:val="single" w:sz="4" w:space="0" w:color="auto"/>
              <w:left w:val="single" w:sz="4" w:space="0" w:color="auto"/>
              <w:bottom w:val="single" w:sz="4" w:space="0" w:color="auto"/>
              <w:right w:val="single" w:sz="4" w:space="0" w:color="auto"/>
            </w:tcBorders>
          </w:tcPr>
          <w:p w14:paraId="090FD895"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17</w:t>
            </w:r>
          </w:p>
        </w:tc>
        <w:tc>
          <w:tcPr>
            <w:tcW w:w="2925" w:type="dxa"/>
            <w:tcBorders>
              <w:top w:val="single" w:sz="4" w:space="0" w:color="auto"/>
              <w:left w:val="single" w:sz="4" w:space="0" w:color="auto"/>
              <w:bottom w:val="single" w:sz="4" w:space="0" w:color="auto"/>
              <w:right w:val="single" w:sz="4" w:space="0" w:color="auto"/>
            </w:tcBorders>
          </w:tcPr>
          <w:p w14:paraId="3FF472DE"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Александар Момчиловић</w:t>
            </w:r>
          </w:p>
        </w:tc>
      </w:tr>
      <w:tr w:rsidR="00810D4B" w:rsidRPr="00520CCD" w14:paraId="5476A531" w14:textId="77777777" w:rsidTr="006404F9">
        <w:trPr>
          <w:trHeight w:val="282"/>
          <w:jc w:val="center"/>
        </w:trPr>
        <w:tc>
          <w:tcPr>
            <w:tcW w:w="3510" w:type="dxa"/>
            <w:tcBorders>
              <w:top w:val="single" w:sz="4" w:space="0" w:color="auto"/>
              <w:left w:val="single" w:sz="4" w:space="0" w:color="auto"/>
              <w:bottom w:val="single" w:sz="4" w:space="0" w:color="auto"/>
              <w:right w:val="single" w:sz="4" w:space="0" w:color="auto"/>
            </w:tcBorders>
            <w:hideMark/>
          </w:tcPr>
          <w:p w14:paraId="0FE4DB2A" w14:textId="77777777" w:rsidR="00810D4B" w:rsidRPr="00520CCD" w:rsidRDefault="00810D4B" w:rsidP="00810D4B">
            <w:pPr>
              <w:spacing w:after="0" w:line="240" w:lineRule="auto"/>
              <w:rPr>
                <w:rFonts w:asciiTheme="majorHAnsi" w:eastAsia="Times New Roman" w:hAnsiTheme="majorHAnsi" w:cs="Times New Roman"/>
              </w:rPr>
            </w:pPr>
            <w:r w:rsidRPr="00520CCD">
              <w:rPr>
                <w:rFonts w:asciiTheme="majorHAnsi" w:eastAsia="Times New Roman" w:hAnsiTheme="majorHAnsi" w:cs="Times New Roman"/>
              </w:rPr>
              <w:t>I</w:t>
            </w:r>
            <w:r w:rsidRPr="00520CCD">
              <w:rPr>
                <w:rFonts w:asciiTheme="majorHAnsi" w:eastAsia="Times New Roman" w:hAnsiTheme="majorHAnsi" w:cs="Times New Roman"/>
                <w:vertAlign w:val="subscript"/>
              </w:rPr>
              <w:t xml:space="preserve">5 </w:t>
            </w:r>
            <w:r w:rsidRPr="00520CCD">
              <w:rPr>
                <w:rFonts w:asciiTheme="majorHAnsi" w:eastAsia="Times New Roman" w:hAnsiTheme="majorHAnsi" w:cs="Times New Roman"/>
              </w:rPr>
              <w:t>Општи тип</w:t>
            </w:r>
          </w:p>
        </w:tc>
        <w:tc>
          <w:tcPr>
            <w:tcW w:w="1139" w:type="dxa"/>
            <w:tcBorders>
              <w:top w:val="single" w:sz="4" w:space="0" w:color="auto"/>
              <w:left w:val="single" w:sz="4" w:space="0" w:color="auto"/>
              <w:bottom w:val="single" w:sz="4" w:space="0" w:color="auto"/>
              <w:right w:val="single" w:sz="4" w:space="0" w:color="auto"/>
            </w:tcBorders>
          </w:tcPr>
          <w:p w14:paraId="59B88F28"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10</w:t>
            </w:r>
          </w:p>
        </w:tc>
        <w:tc>
          <w:tcPr>
            <w:tcW w:w="1186" w:type="dxa"/>
            <w:tcBorders>
              <w:top w:val="single" w:sz="4" w:space="0" w:color="auto"/>
              <w:left w:val="single" w:sz="4" w:space="0" w:color="auto"/>
              <w:bottom w:val="single" w:sz="4" w:space="0" w:color="auto"/>
              <w:right w:val="single" w:sz="4" w:space="0" w:color="auto"/>
            </w:tcBorders>
          </w:tcPr>
          <w:p w14:paraId="1858D484"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18</w:t>
            </w:r>
          </w:p>
        </w:tc>
        <w:tc>
          <w:tcPr>
            <w:tcW w:w="1380" w:type="dxa"/>
            <w:tcBorders>
              <w:top w:val="single" w:sz="4" w:space="0" w:color="auto"/>
              <w:left w:val="single" w:sz="4" w:space="0" w:color="auto"/>
              <w:bottom w:val="single" w:sz="4" w:space="0" w:color="auto"/>
              <w:right w:val="single" w:sz="4" w:space="0" w:color="auto"/>
            </w:tcBorders>
          </w:tcPr>
          <w:p w14:paraId="22DD7D68"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28</w:t>
            </w:r>
          </w:p>
        </w:tc>
        <w:tc>
          <w:tcPr>
            <w:tcW w:w="2925" w:type="dxa"/>
            <w:tcBorders>
              <w:top w:val="single" w:sz="4" w:space="0" w:color="auto"/>
              <w:left w:val="single" w:sz="4" w:space="0" w:color="auto"/>
              <w:bottom w:val="single" w:sz="4" w:space="0" w:color="auto"/>
              <w:right w:val="single" w:sz="4" w:space="0" w:color="auto"/>
            </w:tcBorders>
          </w:tcPr>
          <w:p w14:paraId="2620D420"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Ненад Божић</w:t>
            </w:r>
          </w:p>
        </w:tc>
      </w:tr>
      <w:tr w:rsidR="00810D4B" w:rsidRPr="00520CCD" w14:paraId="3A94E61B" w14:textId="77777777" w:rsidTr="006404F9">
        <w:trPr>
          <w:trHeight w:val="282"/>
          <w:jc w:val="center"/>
        </w:trPr>
        <w:tc>
          <w:tcPr>
            <w:tcW w:w="3510" w:type="dxa"/>
            <w:tcBorders>
              <w:top w:val="single" w:sz="4" w:space="0" w:color="auto"/>
              <w:left w:val="single" w:sz="4" w:space="0" w:color="auto"/>
              <w:bottom w:val="single" w:sz="4" w:space="0" w:color="auto"/>
              <w:right w:val="single" w:sz="4" w:space="0" w:color="auto"/>
            </w:tcBorders>
          </w:tcPr>
          <w:p w14:paraId="66AC3346" w14:textId="77777777" w:rsidR="00810D4B" w:rsidRPr="00520CCD" w:rsidRDefault="00810D4B" w:rsidP="00810D4B">
            <w:pPr>
              <w:spacing w:after="0" w:line="240" w:lineRule="auto"/>
              <w:rPr>
                <w:rFonts w:asciiTheme="majorHAnsi" w:eastAsia="Times New Roman" w:hAnsiTheme="majorHAnsi" w:cs="Times New Roman"/>
              </w:rPr>
            </w:pPr>
            <w:r w:rsidRPr="00520CCD">
              <w:rPr>
                <w:rFonts w:asciiTheme="majorHAnsi" w:eastAsia="Times New Roman" w:hAnsiTheme="majorHAnsi" w:cs="Times New Roman"/>
              </w:rPr>
              <w:t>I</w:t>
            </w:r>
            <w:r w:rsidRPr="00520CCD">
              <w:rPr>
                <w:rFonts w:asciiTheme="majorHAnsi" w:eastAsia="Times New Roman" w:hAnsiTheme="majorHAnsi" w:cs="Times New Roman"/>
                <w:vertAlign w:val="subscript"/>
              </w:rPr>
              <w:t>6</w:t>
            </w:r>
            <w:r w:rsidRPr="00520CCD">
              <w:rPr>
                <w:rFonts w:asciiTheme="majorHAnsi" w:eastAsia="Times New Roman" w:hAnsiTheme="majorHAnsi" w:cs="Times New Roman"/>
              </w:rPr>
              <w:t xml:space="preserve"> ИТ смер (надарени ученици)</w:t>
            </w:r>
          </w:p>
        </w:tc>
        <w:tc>
          <w:tcPr>
            <w:tcW w:w="1139" w:type="dxa"/>
            <w:tcBorders>
              <w:top w:val="single" w:sz="4" w:space="0" w:color="auto"/>
              <w:left w:val="single" w:sz="4" w:space="0" w:color="auto"/>
              <w:bottom w:val="single" w:sz="4" w:space="0" w:color="auto"/>
              <w:right w:val="single" w:sz="4" w:space="0" w:color="auto"/>
            </w:tcBorders>
          </w:tcPr>
          <w:p w14:paraId="7737E289"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12</w:t>
            </w:r>
          </w:p>
        </w:tc>
        <w:tc>
          <w:tcPr>
            <w:tcW w:w="1186" w:type="dxa"/>
            <w:tcBorders>
              <w:top w:val="single" w:sz="4" w:space="0" w:color="auto"/>
              <w:left w:val="single" w:sz="4" w:space="0" w:color="auto"/>
              <w:bottom w:val="single" w:sz="4" w:space="0" w:color="auto"/>
              <w:right w:val="single" w:sz="4" w:space="0" w:color="auto"/>
            </w:tcBorders>
          </w:tcPr>
          <w:p w14:paraId="35FAA75E"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w:t>
            </w:r>
          </w:p>
        </w:tc>
        <w:tc>
          <w:tcPr>
            <w:tcW w:w="1380" w:type="dxa"/>
            <w:tcBorders>
              <w:top w:val="single" w:sz="4" w:space="0" w:color="auto"/>
              <w:left w:val="single" w:sz="4" w:space="0" w:color="auto"/>
              <w:bottom w:val="single" w:sz="4" w:space="0" w:color="auto"/>
              <w:right w:val="single" w:sz="4" w:space="0" w:color="auto"/>
            </w:tcBorders>
          </w:tcPr>
          <w:p w14:paraId="6BF395E4"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12</w:t>
            </w:r>
          </w:p>
        </w:tc>
        <w:tc>
          <w:tcPr>
            <w:tcW w:w="2925" w:type="dxa"/>
            <w:tcBorders>
              <w:top w:val="single" w:sz="4" w:space="0" w:color="auto"/>
              <w:left w:val="single" w:sz="4" w:space="0" w:color="auto"/>
              <w:bottom w:val="single" w:sz="4" w:space="0" w:color="auto"/>
              <w:right w:val="single" w:sz="4" w:space="0" w:color="auto"/>
            </w:tcBorders>
          </w:tcPr>
          <w:p w14:paraId="7ACA365F"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Александра Елез</w:t>
            </w:r>
          </w:p>
        </w:tc>
      </w:tr>
      <w:tr w:rsidR="00810D4B" w:rsidRPr="00520CCD" w14:paraId="62887B1F" w14:textId="77777777" w:rsidTr="006404F9">
        <w:trPr>
          <w:trHeight w:val="282"/>
          <w:jc w:val="center"/>
        </w:trPr>
        <w:tc>
          <w:tcPr>
            <w:tcW w:w="3510" w:type="dxa"/>
            <w:tcBorders>
              <w:top w:val="single" w:sz="4" w:space="0" w:color="auto"/>
              <w:left w:val="single" w:sz="4" w:space="0" w:color="auto"/>
              <w:bottom w:val="single" w:sz="4" w:space="0" w:color="auto"/>
              <w:right w:val="single" w:sz="4" w:space="0" w:color="auto"/>
            </w:tcBorders>
          </w:tcPr>
          <w:p w14:paraId="7D4C5C91" w14:textId="77777777" w:rsidR="00810D4B" w:rsidRPr="00520CCD" w:rsidRDefault="00810D4B" w:rsidP="00810D4B">
            <w:pPr>
              <w:spacing w:after="0" w:line="240" w:lineRule="auto"/>
              <w:rPr>
                <w:rFonts w:asciiTheme="majorHAnsi" w:eastAsia="Times New Roman" w:hAnsiTheme="majorHAnsi" w:cs="Times New Roman"/>
              </w:rPr>
            </w:pPr>
            <w:r w:rsidRPr="00520CCD">
              <w:rPr>
                <w:rFonts w:asciiTheme="majorHAnsi" w:eastAsia="Times New Roman" w:hAnsiTheme="majorHAnsi" w:cs="Times New Roman"/>
              </w:rPr>
              <w:t>Укупно ученика</w:t>
            </w:r>
          </w:p>
        </w:tc>
        <w:tc>
          <w:tcPr>
            <w:tcW w:w="1139" w:type="dxa"/>
            <w:tcBorders>
              <w:top w:val="single" w:sz="4" w:space="0" w:color="auto"/>
              <w:left w:val="single" w:sz="4" w:space="0" w:color="auto"/>
              <w:bottom w:val="single" w:sz="4" w:space="0" w:color="auto"/>
              <w:right w:val="single" w:sz="4" w:space="0" w:color="auto"/>
            </w:tcBorders>
          </w:tcPr>
          <w:p w14:paraId="758820CE"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Latn-RS"/>
              </w:rPr>
            </w:pPr>
            <w:r w:rsidRPr="00810D4B">
              <w:rPr>
                <w:rFonts w:asciiTheme="majorHAnsi" w:eastAsia="Times New Roman" w:hAnsiTheme="majorHAnsi" w:cs="Times New Roman"/>
                <w:color w:val="000000" w:themeColor="text1"/>
                <w:lang w:val="sr-Latn-RS"/>
              </w:rPr>
              <w:t>59</w:t>
            </w:r>
          </w:p>
          <w:p w14:paraId="025F820A"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p>
        </w:tc>
        <w:tc>
          <w:tcPr>
            <w:tcW w:w="1186" w:type="dxa"/>
            <w:tcBorders>
              <w:top w:val="single" w:sz="4" w:space="0" w:color="auto"/>
              <w:left w:val="single" w:sz="4" w:space="0" w:color="auto"/>
              <w:bottom w:val="single" w:sz="4" w:space="0" w:color="auto"/>
              <w:right w:val="single" w:sz="4" w:space="0" w:color="auto"/>
            </w:tcBorders>
          </w:tcPr>
          <w:p w14:paraId="250C6F35"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70</w:t>
            </w:r>
          </w:p>
        </w:tc>
        <w:tc>
          <w:tcPr>
            <w:tcW w:w="1380" w:type="dxa"/>
            <w:tcBorders>
              <w:top w:val="single" w:sz="4" w:space="0" w:color="auto"/>
              <w:left w:val="single" w:sz="4" w:space="0" w:color="auto"/>
              <w:bottom w:val="single" w:sz="4" w:space="0" w:color="auto"/>
              <w:right w:val="single" w:sz="4" w:space="0" w:color="auto"/>
            </w:tcBorders>
          </w:tcPr>
          <w:p w14:paraId="69131939" w14:textId="77777777" w:rsidR="00810D4B" w:rsidRPr="00810D4B" w:rsidRDefault="00810D4B" w:rsidP="00810D4B">
            <w:pPr>
              <w:spacing w:after="0" w:line="240" w:lineRule="auto"/>
              <w:jc w:val="center"/>
              <w:rPr>
                <w:rFonts w:asciiTheme="majorHAnsi" w:eastAsia="Times New Roman" w:hAnsiTheme="majorHAnsi" w:cs="Times New Roman"/>
                <w:b/>
                <w:color w:val="000000" w:themeColor="text1"/>
                <w:lang w:val="sr-Latn-RS"/>
              </w:rPr>
            </w:pPr>
            <w:r w:rsidRPr="00810D4B">
              <w:rPr>
                <w:rFonts w:asciiTheme="majorHAnsi" w:eastAsia="Times New Roman" w:hAnsiTheme="majorHAnsi" w:cs="Times New Roman"/>
                <w:b/>
                <w:color w:val="000000" w:themeColor="text1"/>
                <w:lang w:val="sr-Cyrl-RS"/>
              </w:rPr>
              <w:t>1</w:t>
            </w:r>
            <w:r w:rsidRPr="00810D4B">
              <w:rPr>
                <w:rFonts w:asciiTheme="majorHAnsi" w:eastAsia="Times New Roman" w:hAnsiTheme="majorHAnsi" w:cs="Times New Roman"/>
                <w:b/>
                <w:color w:val="000000" w:themeColor="text1"/>
                <w:lang w:val="sr-Latn-RS"/>
              </w:rPr>
              <w:t>29</w:t>
            </w:r>
          </w:p>
        </w:tc>
        <w:tc>
          <w:tcPr>
            <w:tcW w:w="2925" w:type="dxa"/>
            <w:tcBorders>
              <w:top w:val="single" w:sz="4" w:space="0" w:color="auto"/>
              <w:left w:val="single" w:sz="4" w:space="0" w:color="auto"/>
              <w:bottom w:val="single" w:sz="4" w:space="0" w:color="auto"/>
              <w:right w:val="single" w:sz="4" w:space="0" w:color="auto"/>
            </w:tcBorders>
          </w:tcPr>
          <w:p w14:paraId="1CBB8FCD" w14:textId="77777777" w:rsidR="00810D4B" w:rsidRPr="00810D4B" w:rsidRDefault="00810D4B" w:rsidP="00810D4B">
            <w:pPr>
              <w:spacing w:after="0" w:line="240" w:lineRule="auto"/>
              <w:rPr>
                <w:rFonts w:asciiTheme="majorHAnsi" w:eastAsia="Times New Roman" w:hAnsiTheme="majorHAnsi" w:cs="Times New Roman"/>
                <w:color w:val="000000" w:themeColor="text1"/>
              </w:rPr>
            </w:pPr>
          </w:p>
        </w:tc>
      </w:tr>
    </w:tbl>
    <w:p w14:paraId="28E83153" w14:textId="77777777" w:rsidR="006404F9" w:rsidRPr="00520CCD" w:rsidRDefault="006404F9" w:rsidP="006404F9">
      <w:pPr>
        <w:spacing w:after="0" w:line="240" w:lineRule="auto"/>
        <w:rPr>
          <w:rFonts w:asciiTheme="majorHAnsi" w:eastAsia="Times New Roman" w:hAnsiTheme="majorHAnsi" w:cs="Times New Roman"/>
          <w:lang w:val="sr-Latn-RS"/>
        </w:rPr>
      </w:pPr>
    </w:p>
    <w:p w14:paraId="6EB9078E" w14:textId="77777777" w:rsidR="006404F9" w:rsidRPr="00520CCD" w:rsidRDefault="006404F9" w:rsidP="006404F9">
      <w:pPr>
        <w:spacing w:after="0" w:line="240" w:lineRule="auto"/>
        <w:rPr>
          <w:rFonts w:asciiTheme="majorHAnsi" w:eastAsia="Times New Roman" w:hAnsiTheme="majorHAnsi" w:cs="Times New Roman"/>
          <w:lang w:val="sr-Latn-RS"/>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170"/>
        <w:gridCol w:w="1170"/>
        <w:gridCol w:w="1350"/>
        <w:gridCol w:w="2970"/>
      </w:tblGrid>
      <w:tr w:rsidR="006404F9" w:rsidRPr="00520CCD" w14:paraId="5702F80D" w14:textId="77777777" w:rsidTr="006404F9">
        <w:trPr>
          <w:trHeight w:val="252"/>
          <w:jc w:val="center"/>
        </w:trPr>
        <w:tc>
          <w:tcPr>
            <w:tcW w:w="3510" w:type="dxa"/>
            <w:vMerge w:val="restart"/>
            <w:tcBorders>
              <w:top w:val="single" w:sz="4" w:space="0" w:color="auto"/>
              <w:left w:val="single" w:sz="4" w:space="0" w:color="auto"/>
              <w:bottom w:val="single" w:sz="4" w:space="0" w:color="auto"/>
              <w:right w:val="single" w:sz="4" w:space="0" w:color="auto"/>
            </w:tcBorders>
            <w:hideMark/>
          </w:tcPr>
          <w:p w14:paraId="4B63BA96" w14:textId="77777777" w:rsidR="006404F9" w:rsidRPr="00520CCD" w:rsidRDefault="006404F9" w:rsidP="006404F9">
            <w:pPr>
              <w:spacing w:after="0" w:line="240" w:lineRule="auto"/>
              <w:rPr>
                <w:rFonts w:asciiTheme="majorHAnsi" w:eastAsia="Times New Roman" w:hAnsiTheme="majorHAnsi" w:cs="Times New Roman"/>
                <w:b/>
                <w:lang w:val="sr-Cyrl-CS"/>
              </w:rPr>
            </w:pPr>
            <w:r w:rsidRPr="00520CCD">
              <w:rPr>
                <w:rFonts w:asciiTheme="majorHAnsi" w:eastAsia="Times New Roman" w:hAnsiTheme="majorHAnsi" w:cs="Times New Roman"/>
                <w:b/>
                <w:lang w:val="sr-Cyrl-CS"/>
              </w:rPr>
              <w:t>Разред и одељење</w:t>
            </w:r>
          </w:p>
        </w:tc>
        <w:tc>
          <w:tcPr>
            <w:tcW w:w="3690" w:type="dxa"/>
            <w:gridSpan w:val="3"/>
            <w:tcBorders>
              <w:top w:val="single" w:sz="4" w:space="0" w:color="auto"/>
              <w:left w:val="single" w:sz="4" w:space="0" w:color="auto"/>
              <w:bottom w:val="single" w:sz="4" w:space="0" w:color="auto"/>
              <w:right w:val="single" w:sz="4" w:space="0" w:color="auto"/>
            </w:tcBorders>
            <w:hideMark/>
          </w:tcPr>
          <w:p w14:paraId="4BF9EAD4" w14:textId="77777777" w:rsidR="006404F9" w:rsidRPr="00520CCD" w:rsidRDefault="006404F9" w:rsidP="006404F9">
            <w:pPr>
              <w:spacing w:after="0" w:line="240" w:lineRule="auto"/>
              <w:rPr>
                <w:rFonts w:asciiTheme="majorHAnsi" w:eastAsia="Times New Roman" w:hAnsiTheme="majorHAnsi" w:cs="Times New Roman"/>
                <w:b/>
                <w:lang w:val="ru-RU"/>
              </w:rPr>
            </w:pPr>
            <w:r w:rsidRPr="00520CCD">
              <w:rPr>
                <w:rFonts w:asciiTheme="majorHAnsi" w:eastAsia="Times New Roman" w:hAnsiTheme="majorHAnsi" w:cs="Times New Roman"/>
                <w:b/>
                <w:lang w:val="ru-RU"/>
              </w:rPr>
              <w:t>Број ученика</w:t>
            </w:r>
          </w:p>
        </w:tc>
        <w:tc>
          <w:tcPr>
            <w:tcW w:w="2970" w:type="dxa"/>
            <w:vMerge w:val="restart"/>
            <w:tcBorders>
              <w:top w:val="single" w:sz="4" w:space="0" w:color="auto"/>
              <w:left w:val="single" w:sz="4" w:space="0" w:color="auto"/>
              <w:bottom w:val="single" w:sz="4" w:space="0" w:color="auto"/>
              <w:right w:val="single" w:sz="4" w:space="0" w:color="auto"/>
            </w:tcBorders>
            <w:hideMark/>
          </w:tcPr>
          <w:p w14:paraId="4DB294CA" w14:textId="77777777" w:rsidR="006404F9" w:rsidRPr="00520CCD" w:rsidRDefault="006404F9" w:rsidP="006404F9">
            <w:pPr>
              <w:spacing w:after="0" w:line="240" w:lineRule="auto"/>
              <w:rPr>
                <w:rFonts w:asciiTheme="majorHAnsi" w:eastAsia="Times New Roman" w:hAnsiTheme="majorHAnsi" w:cs="Times New Roman"/>
                <w:b/>
                <w:lang w:val="ru-RU"/>
              </w:rPr>
            </w:pPr>
            <w:r w:rsidRPr="00520CCD">
              <w:rPr>
                <w:rFonts w:asciiTheme="majorHAnsi" w:eastAsia="Times New Roman" w:hAnsiTheme="majorHAnsi" w:cs="Times New Roman"/>
                <w:b/>
                <w:lang w:val="sr-Cyrl-CS"/>
              </w:rPr>
              <w:t>Одељењски старешина</w:t>
            </w:r>
          </w:p>
        </w:tc>
      </w:tr>
      <w:tr w:rsidR="006404F9" w:rsidRPr="00520CCD" w14:paraId="24DF33C1" w14:textId="77777777" w:rsidTr="006404F9">
        <w:trPr>
          <w:trHeight w:val="134"/>
          <w:jc w:val="center"/>
        </w:trPr>
        <w:tc>
          <w:tcPr>
            <w:tcW w:w="3510" w:type="dxa"/>
            <w:vMerge/>
            <w:tcBorders>
              <w:top w:val="single" w:sz="4" w:space="0" w:color="auto"/>
              <w:left w:val="single" w:sz="4" w:space="0" w:color="auto"/>
              <w:bottom w:val="single" w:sz="4" w:space="0" w:color="auto"/>
              <w:right w:val="single" w:sz="4" w:space="0" w:color="auto"/>
            </w:tcBorders>
            <w:vAlign w:val="center"/>
            <w:hideMark/>
          </w:tcPr>
          <w:p w14:paraId="27F2EF6E" w14:textId="77777777" w:rsidR="006404F9" w:rsidRPr="00520CCD" w:rsidRDefault="006404F9" w:rsidP="006404F9">
            <w:pPr>
              <w:spacing w:after="0" w:line="240" w:lineRule="auto"/>
              <w:rPr>
                <w:rFonts w:asciiTheme="majorHAnsi" w:eastAsia="Times New Roman" w:hAnsiTheme="majorHAnsi" w:cs="Times New Roman"/>
                <w:lang w:val="sr-Cyrl-CS"/>
              </w:rPr>
            </w:pPr>
          </w:p>
        </w:tc>
        <w:tc>
          <w:tcPr>
            <w:tcW w:w="1170" w:type="dxa"/>
            <w:tcBorders>
              <w:top w:val="single" w:sz="4" w:space="0" w:color="auto"/>
              <w:left w:val="single" w:sz="4" w:space="0" w:color="auto"/>
              <w:bottom w:val="single" w:sz="4" w:space="0" w:color="auto"/>
              <w:right w:val="single" w:sz="4" w:space="0" w:color="auto"/>
            </w:tcBorders>
            <w:hideMark/>
          </w:tcPr>
          <w:p w14:paraId="2DD8073C" w14:textId="77777777" w:rsidR="006404F9" w:rsidRPr="00520CCD" w:rsidRDefault="006404F9" w:rsidP="006404F9">
            <w:pPr>
              <w:spacing w:after="0" w:line="240" w:lineRule="auto"/>
              <w:rPr>
                <w:rFonts w:asciiTheme="majorHAnsi" w:eastAsia="Times New Roman" w:hAnsiTheme="majorHAnsi" w:cs="Times New Roman"/>
                <w:b/>
                <w:i/>
                <w:lang w:val="ru-RU"/>
              </w:rPr>
            </w:pPr>
            <w:r w:rsidRPr="00520CCD">
              <w:rPr>
                <w:rFonts w:asciiTheme="majorHAnsi" w:eastAsia="Times New Roman" w:hAnsiTheme="majorHAnsi" w:cs="Times New Roman"/>
                <w:b/>
                <w:i/>
                <w:lang w:val="ru-RU"/>
              </w:rPr>
              <w:t>Мушки</w:t>
            </w:r>
          </w:p>
        </w:tc>
        <w:tc>
          <w:tcPr>
            <w:tcW w:w="1170" w:type="dxa"/>
            <w:tcBorders>
              <w:top w:val="single" w:sz="4" w:space="0" w:color="auto"/>
              <w:left w:val="single" w:sz="4" w:space="0" w:color="auto"/>
              <w:bottom w:val="single" w:sz="4" w:space="0" w:color="auto"/>
              <w:right w:val="single" w:sz="4" w:space="0" w:color="auto"/>
            </w:tcBorders>
            <w:hideMark/>
          </w:tcPr>
          <w:p w14:paraId="539A4C15" w14:textId="77777777" w:rsidR="006404F9" w:rsidRPr="00520CCD" w:rsidRDefault="006404F9" w:rsidP="006404F9">
            <w:pPr>
              <w:spacing w:after="0" w:line="240" w:lineRule="auto"/>
              <w:rPr>
                <w:rFonts w:asciiTheme="majorHAnsi" w:eastAsia="Times New Roman" w:hAnsiTheme="majorHAnsi" w:cs="Times New Roman"/>
                <w:b/>
                <w:i/>
                <w:lang w:val="ru-RU"/>
              </w:rPr>
            </w:pPr>
            <w:r w:rsidRPr="00520CCD">
              <w:rPr>
                <w:rFonts w:asciiTheme="majorHAnsi" w:eastAsia="Times New Roman" w:hAnsiTheme="majorHAnsi" w:cs="Times New Roman"/>
                <w:b/>
                <w:i/>
                <w:lang w:val="ru-RU"/>
              </w:rPr>
              <w:t xml:space="preserve">Женски </w:t>
            </w:r>
          </w:p>
        </w:tc>
        <w:tc>
          <w:tcPr>
            <w:tcW w:w="1350" w:type="dxa"/>
            <w:tcBorders>
              <w:top w:val="single" w:sz="4" w:space="0" w:color="auto"/>
              <w:left w:val="single" w:sz="4" w:space="0" w:color="auto"/>
              <w:bottom w:val="single" w:sz="4" w:space="0" w:color="auto"/>
              <w:right w:val="single" w:sz="4" w:space="0" w:color="auto"/>
            </w:tcBorders>
            <w:hideMark/>
          </w:tcPr>
          <w:p w14:paraId="61659FD0" w14:textId="77777777" w:rsidR="006404F9" w:rsidRPr="00520CCD" w:rsidRDefault="006404F9" w:rsidP="006404F9">
            <w:pPr>
              <w:spacing w:after="0" w:line="240" w:lineRule="auto"/>
              <w:rPr>
                <w:rFonts w:asciiTheme="majorHAnsi" w:eastAsia="Times New Roman" w:hAnsiTheme="majorHAnsi" w:cs="Times New Roman"/>
                <w:b/>
                <w:i/>
                <w:lang w:val="ru-RU"/>
              </w:rPr>
            </w:pPr>
            <w:r w:rsidRPr="00520CCD">
              <w:rPr>
                <w:rFonts w:asciiTheme="majorHAnsi" w:eastAsia="Times New Roman" w:hAnsiTheme="majorHAnsi" w:cs="Times New Roman"/>
                <w:b/>
                <w:i/>
                <w:lang w:val="ru-RU"/>
              </w:rPr>
              <w:t>Укупно</w:t>
            </w:r>
          </w:p>
        </w:tc>
        <w:tc>
          <w:tcPr>
            <w:tcW w:w="2970" w:type="dxa"/>
            <w:vMerge/>
            <w:tcBorders>
              <w:top w:val="single" w:sz="4" w:space="0" w:color="auto"/>
              <w:left w:val="single" w:sz="4" w:space="0" w:color="auto"/>
              <w:bottom w:val="single" w:sz="4" w:space="0" w:color="auto"/>
              <w:right w:val="single" w:sz="4" w:space="0" w:color="auto"/>
            </w:tcBorders>
            <w:vAlign w:val="center"/>
            <w:hideMark/>
          </w:tcPr>
          <w:p w14:paraId="12B0D4C5" w14:textId="77777777" w:rsidR="006404F9" w:rsidRPr="00520CCD" w:rsidRDefault="006404F9" w:rsidP="006404F9">
            <w:pPr>
              <w:spacing w:after="0" w:line="240" w:lineRule="auto"/>
              <w:rPr>
                <w:rFonts w:asciiTheme="majorHAnsi" w:eastAsia="Times New Roman" w:hAnsiTheme="majorHAnsi" w:cs="Times New Roman"/>
                <w:lang w:val="ru-RU"/>
              </w:rPr>
            </w:pPr>
          </w:p>
        </w:tc>
      </w:tr>
      <w:tr w:rsidR="00810D4B" w:rsidRPr="00520CCD" w14:paraId="03E2DB2C" w14:textId="77777777" w:rsidTr="006404F9">
        <w:trPr>
          <w:trHeight w:val="252"/>
          <w:jc w:val="center"/>
        </w:trPr>
        <w:tc>
          <w:tcPr>
            <w:tcW w:w="3510" w:type="dxa"/>
            <w:tcBorders>
              <w:top w:val="single" w:sz="4" w:space="0" w:color="auto"/>
              <w:left w:val="single" w:sz="4" w:space="0" w:color="auto"/>
              <w:bottom w:val="single" w:sz="4" w:space="0" w:color="auto"/>
              <w:right w:val="single" w:sz="4" w:space="0" w:color="auto"/>
            </w:tcBorders>
            <w:hideMark/>
          </w:tcPr>
          <w:p w14:paraId="21D130B5" w14:textId="77777777" w:rsidR="00810D4B" w:rsidRPr="00520CCD" w:rsidRDefault="00810D4B" w:rsidP="00810D4B">
            <w:pPr>
              <w:spacing w:after="0" w:line="240" w:lineRule="auto"/>
              <w:rPr>
                <w:rFonts w:asciiTheme="majorHAnsi" w:eastAsia="Times New Roman" w:hAnsiTheme="majorHAnsi" w:cs="Times New Roman"/>
                <w:lang w:val="sr-Cyrl-CS"/>
              </w:rPr>
            </w:pPr>
            <w:r w:rsidRPr="00520CCD">
              <w:rPr>
                <w:rFonts w:asciiTheme="majorHAnsi" w:eastAsia="Times New Roman" w:hAnsiTheme="majorHAnsi" w:cs="Times New Roman"/>
              </w:rPr>
              <w:t>I</w:t>
            </w:r>
            <w:r w:rsidRPr="00520CCD">
              <w:rPr>
                <w:rFonts w:asciiTheme="majorHAnsi" w:eastAsia="Times New Roman" w:hAnsiTheme="majorHAnsi" w:cs="Times New Roman"/>
                <w:lang w:val="sr-Latn-RS"/>
              </w:rPr>
              <w:t>I</w:t>
            </w:r>
            <w:r w:rsidRPr="00520CCD">
              <w:rPr>
                <w:rFonts w:asciiTheme="majorHAnsi" w:eastAsia="Times New Roman" w:hAnsiTheme="majorHAnsi" w:cs="Times New Roman"/>
                <w:vertAlign w:val="subscript"/>
                <w:lang w:val="ru-RU"/>
              </w:rPr>
              <w:t xml:space="preserve">1  </w:t>
            </w:r>
            <w:r w:rsidRPr="00520CCD">
              <w:rPr>
                <w:rFonts w:asciiTheme="majorHAnsi" w:eastAsia="Times New Roman" w:hAnsiTheme="majorHAnsi" w:cs="Times New Roman"/>
                <w:lang w:val="sr-Cyrl-CS"/>
              </w:rPr>
              <w:t>друштв</w:t>
            </w:r>
            <w:r w:rsidRPr="00520CCD">
              <w:rPr>
                <w:rFonts w:asciiTheme="majorHAnsi" w:eastAsia="Times New Roman" w:hAnsiTheme="majorHAnsi" w:cs="Times New Roman"/>
              </w:rPr>
              <w:t>e</w:t>
            </w:r>
            <w:r w:rsidRPr="00520CCD">
              <w:rPr>
                <w:rFonts w:asciiTheme="majorHAnsi" w:eastAsia="Times New Roman" w:hAnsiTheme="majorHAnsi" w:cs="Times New Roman"/>
                <w:lang w:val="sr-Cyrl-CS"/>
              </w:rPr>
              <w:t>но-језички смер</w:t>
            </w:r>
          </w:p>
        </w:tc>
        <w:tc>
          <w:tcPr>
            <w:tcW w:w="1170" w:type="dxa"/>
            <w:tcBorders>
              <w:top w:val="single" w:sz="4" w:space="0" w:color="auto"/>
              <w:left w:val="single" w:sz="4" w:space="0" w:color="auto"/>
              <w:bottom w:val="single" w:sz="4" w:space="0" w:color="auto"/>
              <w:right w:val="single" w:sz="4" w:space="0" w:color="auto"/>
            </w:tcBorders>
          </w:tcPr>
          <w:p w14:paraId="71464F11"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6</w:t>
            </w:r>
          </w:p>
        </w:tc>
        <w:tc>
          <w:tcPr>
            <w:tcW w:w="1170" w:type="dxa"/>
            <w:tcBorders>
              <w:top w:val="single" w:sz="4" w:space="0" w:color="auto"/>
              <w:left w:val="single" w:sz="4" w:space="0" w:color="auto"/>
              <w:bottom w:val="single" w:sz="4" w:space="0" w:color="auto"/>
              <w:right w:val="single" w:sz="4" w:space="0" w:color="auto"/>
            </w:tcBorders>
          </w:tcPr>
          <w:p w14:paraId="31542BAC"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20</w:t>
            </w:r>
          </w:p>
        </w:tc>
        <w:tc>
          <w:tcPr>
            <w:tcW w:w="1350" w:type="dxa"/>
            <w:tcBorders>
              <w:top w:val="single" w:sz="4" w:space="0" w:color="auto"/>
              <w:left w:val="single" w:sz="4" w:space="0" w:color="auto"/>
              <w:bottom w:val="single" w:sz="4" w:space="0" w:color="auto"/>
              <w:right w:val="single" w:sz="4" w:space="0" w:color="auto"/>
            </w:tcBorders>
          </w:tcPr>
          <w:p w14:paraId="051C3FED"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26</w:t>
            </w:r>
          </w:p>
        </w:tc>
        <w:tc>
          <w:tcPr>
            <w:tcW w:w="2970" w:type="dxa"/>
            <w:tcBorders>
              <w:top w:val="single" w:sz="4" w:space="0" w:color="auto"/>
              <w:left w:val="single" w:sz="4" w:space="0" w:color="auto"/>
              <w:bottom w:val="single" w:sz="4" w:space="0" w:color="auto"/>
              <w:right w:val="single" w:sz="4" w:space="0" w:color="auto"/>
            </w:tcBorders>
            <w:hideMark/>
          </w:tcPr>
          <w:p w14:paraId="27CD23CB"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Марија Бижић</w:t>
            </w:r>
          </w:p>
        </w:tc>
      </w:tr>
      <w:tr w:rsidR="00810D4B" w:rsidRPr="00520CCD" w14:paraId="4DFECE02" w14:textId="77777777" w:rsidTr="006404F9">
        <w:trPr>
          <w:trHeight w:val="305"/>
          <w:jc w:val="center"/>
        </w:trPr>
        <w:tc>
          <w:tcPr>
            <w:tcW w:w="3510" w:type="dxa"/>
            <w:tcBorders>
              <w:top w:val="single" w:sz="4" w:space="0" w:color="auto"/>
              <w:left w:val="single" w:sz="4" w:space="0" w:color="auto"/>
              <w:bottom w:val="single" w:sz="4" w:space="0" w:color="auto"/>
              <w:right w:val="single" w:sz="4" w:space="0" w:color="auto"/>
            </w:tcBorders>
            <w:vAlign w:val="center"/>
            <w:hideMark/>
          </w:tcPr>
          <w:p w14:paraId="30FED1D8" w14:textId="77777777" w:rsidR="00810D4B" w:rsidRPr="00520CCD" w:rsidRDefault="00810D4B" w:rsidP="00810D4B">
            <w:pPr>
              <w:spacing w:after="0" w:line="240" w:lineRule="auto"/>
              <w:rPr>
                <w:rFonts w:asciiTheme="majorHAnsi" w:eastAsia="Times New Roman" w:hAnsiTheme="majorHAnsi" w:cs="Times New Roman"/>
                <w:lang w:val="sr-Cyrl-CS"/>
              </w:rPr>
            </w:pPr>
            <w:r w:rsidRPr="00520CCD">
              <w:rPr>
                <w:rFonts w:asciiTheme="majorHAnsi" w:eastAsia="Times New Roman" w:hAnsiTheme="majorHAnsi" w:cs="Times New Roman"/>
              </w:rPr>
              <w:t>II</w:t>
            </w:r>
            <w:r w:rsidRPr="00520CCD">
              <w:rPr>
                <w:rFonts w:asciiTheme="majorHAnsi" w:eastAsia="Times New Roman" w:hAnsiTheme="majorHAnsi" w:cs="Times New Roman"/>
                <w:vertAlign w:val="subscript"/>
                <w:lang w:val="ru-RU"/>
              </w:rPr>
              <w:t xml:space="preserve">2  </w:t>
            </w:r>
            <w:r w:rsidRPr="00520CCD">
              <w:rPr>
                <w:rFonts w:asciiTheme="majorHAnsi" w:eastAsia="Times New Roman" w:hAnsiTheme="majorHAnsi" w:cs="Times New Roman"/>
                <w:lang w:val="sr-Cyrl-CS"/>
              </w:rPr>
              <w:t>друштвено-језички смер</w:t>
            </w:r>
          </w:p>
        </w:tc>
        <w:tc>
          <w:tcPr>
            <w:tcW w:w="1170" w:type="dxa"/>
            <w:tcBorders>
              <w:top w:val="single" w:sz="4" w:space="0" w:color="auto"/>
              <w:left w:val="single" w:sz="4" w:space="0" w:color="auto"/>
              <w:bottom w:val="single" w:sz="4" w:space="0" w:color="auto"/>
              <w:right w:val="single" w:sz="4" w:space="0" w:color="auto"/>
            </w:tcBorders>
            <w:vAlign w:val="center"/>
          </w:tcPr>
          <w:p w14:paraId="3AC5216A"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w:t>
            </w:r>
          </w:p>
        </w:tc>
        <w:tc>
          <w:tcPr>
            <w:tcW w:w="1170" w:type="dxa"/>
            <w:tcBorders>
              <w:top w:val="single" w:sz="4" w:space="0" w:color="auto"/>
              <w:left w:val="single" w:sz="4" w:space="0" w:color="auto"/>
              <w:bottom w:val="single" w:sz="4" w:space="0" w:color="auto"/>
              <w:right w:val="single" w:sz="4" w:space="0" w:color="auto"/>
            </w:tcBorders>
            <w:vAlign w:val="center"/>
          </w:tcPr>
          <w:p w14:paraId="379FA019"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20</w:t>
            </w:r>
          </w:p>
        </w:tc>
        <w:tc>
          <w:tcPr>
            <w:tcW w:w="1350" w:type="dxa"/>
            <w:tcBorders>
              <w:top w:val="single" w:sz="4" w:space="0" w:color="auto"/>
              <w:left w:val="single" w:sz="4" w:space="0" w:color="auto"/>
              <w:bottom w:val="single" w:sz="4" w:space="0" w:color="auto"/>
              <w:right w:val="single" w:sz="4" w:space="0" w:color="auto"/>
            </w:tcBorders>
            <w:vAlign w:val="center"/>
          </w:tcPr>
          <w:p w14:paraId="01CDA897"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22</w:t>
            </w:r>
          </w:p>
        </w:tc>
        <w:tc>
          <w:tcPr>
            <w:tcW w:w="2970" w:type="dxa"/>
            <w:tcBorders>
              <w:top w:val="single" w:sz="4" w:space="0" w:color="auto"/>
              <w:left w:val="single" w:sz="4" w:space="0" w:color="auto"/>
              <w:bottom w:val="single" w:sz="4" w:space="0" w:color="auto"/>
              <w:right w:val="single" w:sz="4" w:space="0" w:color="auto"/>
            </w:tcBorders>
            <w:vAlign w:val="center"/>
            <w:hideMark/>
          </w:tcPr>
          <w:p w14:paraId="49C96399"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Ивана Миленковић</w:t>
            </w:r>
          </w:p>
        </w:tc>
      </w:tr>
      <w:tr w:rsidR="00810D4B" w:rsidRPr="00520CCD" w14:paraId="044C2717" w14:textId="77777777" w:rsidTr="006404F9">
        <w:trPr>
          <w:trHeight w:val="270"/>
          <w:jc w:val="center"/>
        </w:trPr>
        <w:tc>
          <w:tcPr>
            <w:tcW w:w="3510" w:type="dxa"/>
            <w:tcBorders>
              <w:top w:val="single" w:sz="4" w:space="0" w:color="auto"/>
              <w:left w:val="single" w:sz="4" w:space="0" w:color="auto"/>
              <w:bottom w:val="single" w:sz="4" w:space="0" w:color="auto"/>
              <w:right w:val="single" w:sz="4" w:space="0" w:color="auto"/>
            </w:tcBorders>
            <w:hideMark/>
          </w:tcPr>
          <w:p w14:paraId="43320302" w14:textId="77777777" w:rsidR="00810D4B" w:rsidRPr="00520CCD" w:rsidRDefault="00810D4B" w:rsidP="00810D4B">
            <w:pPr>
              <w:spacing w:after="0" w:line="240" w:lineRule="auto"/>
              <w:rPr>
                <w:rFonts w:asciiTheme="majorHAnsi" w:eastAsia="Times New Roman" w:hAnsiTheme="majorHAnsi" w:cs="Times New Roman"/>
                <w:lang w:val="sr-Cyrl-CS"/>
              </w:rPr>
            </w:pPr>
            <w:r w:rsidRPr="00520CCD">
              <w:rPr>
                <w:rFonts w:asciiTheme="majorHAnsi" w:eastAsia="Times New Roman" w:hAnsiTheme="majorHAnsi" w:cs="Times New Roman"/>
              </w:rPr>
              <w:t>II</w:t>
            </w:r>
            <w:r w:rsidRPr="00520CCD">
              <w:rPr>
                <w:rFonts w:asciiTheme="majorHAnsi" w:eastAsia="Times New Roman" w:hAnsiTheme="majorHAnsi" w:cs="Times New Roman"/>
                <w:vertAlign w:val="subscript"/>
                <w:lang w:val="ru-RU"/>
              </w:rPr>
              <w:t xml:space="preserve">3 </w:t>
            </w:r>
            <w:r w:rsidRPr="00520CCD">
              <w:rPr>
                <w:rFonts w:asciiTheme="majorHAnsi" w:eastAsia="Times New Roman" w:hAnsiTheme="majorHAnsi" w:cs="Times New Roman"/>
                <w:lang w:val="sr-Cyrl-CS"/>
              </w:rPr>
              <w:t>природно-математички смер</w:t>
            </w:r>
          </w:p>
        </w:tc>
        <w:tc>
          <w:tcPr>
            <w:tcW w:w="1170" w:type="dxa"/>
            <w:tcBorders>
              <w:top w:val="single" w:sz="4" w:space="0" w:color="auto"/>
              <w:left w:val="single" w:sz="4" w:space="0" w:color="auto"/>
              <w:bottom w:val="single" w:sz="4" w:space="0" w:color="auto"/>
              <w:right w:val="single" w:sz="4" w:space="0" w:color="auto"/>
            </w:tcBorders>
          </w:tcPr>
          <w:p w14:paraId="70AA4D39"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8</w:t>
            </w:r>
          </w:p>
        </w:tc>
        <w:tc>
          <w:tcPr>
            <w:tcW w:w="1170" w:type="dxa"/>
            <w:tcBorders>
              <w:top w:val="single" w:sz="4" w:space="0" w:color="auto"/>
              <w:left w:val="single" w:sz="4" w:space="0" w:color="auto"/>
              <w:bottom w:val="single" w:sz="4" w:space="0" w:color="auto"/>
              <w:right w:val="single" w:sz="4" w:space="0" w:color="auto"/>
            </w:tcBorders>
          </w:tcPr>
          <w:p w14:paraId="50617A51"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10</w:t>
            </w:r>
          </w:p>
        </w:tc>
        <w:tc>
          <w:tcPr>
            <w:tcW w:w="1350" w:type="dxa"/>
            <w:tcBorders>
              <w:top w:val="single" w:sz="4" w:space="0" w:color="auto"/>
              <w:left w:val="single" w:sz="4" w:space="0" w:color="auto"/>
              <w:bottom w:val="single" w:sz="4" w:space="0" w:color="auto"/>
              <w:right w:val="single" w:sz="4" w:space="0" w:color="auto"/>
            </w:tcBorders>
          </w:tcPr>
          <w:p w14:paraId="469E63F2"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18</w:t>
            </w:r>
          </w:p>
        </w:tc>
        <w:tc>
          <w:tcPr>
            <w:tcW w:w="2970" w:type="dxa"/>
            <w:tcBorders>
              <w:top w:val="single" w:sz="4" w:space="0" w:color="auto"/>
              <w:left w:val="single" w:sz="4" w:space="0" w:color="auto"/>
              <w:bottom w:val="single" w:sz="4" w:space="0" w:color="auto"/>
              <w:right w:val="single" w:sz="4" w:space="0" w:color="auto"/>
            </w:tcBorders>
            <w:hideMark/>
          </w:tcPr>
          <w:p w14:paraId="456D11AE"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RS"/>
              </w:rPr>
            </w:pPr>
            <w:r>
              <w:rPr>
                <w:rFonts w:asciiTheme="majorHAnsi" w:eastAsia="Times New Roman" w:hAnsiTheme="majorHAnsi" w:cs="Times New Roman"/>
                <w:color w:val="000000" w:themeColor="text1"/>
                <w:lang w:val="sr-Cyrl-RS"/>
              </w:rPr>
              <w:t>Неда Г</w:t>
            </w:r>
            <w:r w:rsidRPr="00810D4B">
              <w:rPr>
                <w:rFonts w:asciiTheme="majorHAnsi" w:eastAsia="Times New Roman" w:hAnsiTheme="majorHAnsi" w:cs="Times New Roman"/>
                <w:color w:val="000000" w:themeColor="text1"/>
                <w:lang w:val="sr-Cyrl-RS"/>
              </w:rPr>
              <w:t>рубишић</w:t>
            </w:r>
          </w:p>
        </w:tc>
      </w:tr>
      <w:tr w:rsidR="00810D4B" w:rsidRPr="00520CCD" w14:paraId="7C940E97" w14:textId="77777777" w:rsidTr="006404F9">
        <w:trPr>
          <w:trHeight w:val="242"/>
          <w:jc w:val="center"/>
        </w:trPr>
        <w:tc>
          <w:tcPr>
            <w:tcW w:w="3510" w:type="dxa"/>
            <w:tcBorders>
              <w:top w:val="single" w:sz="4" w:space="0" w:color="auto"/>
              <w:left w:val="single" w:sz="4" w:space="0" w:color="auto"/>
              <w:bottom w:val="single" w:sz="4" w:space="0" w:color="auto"/>
              <w:right w:val="single" w:sz="4" w:space="0" w:color="auto"/>
            </w:tcBorders>
            <w:hideMark/>
          </w:tcPr>
          <w:p w14:paraId="78845FE3" w14:textId="77777777" w:rsidR="00810D4B" w:rsidRPr="00520CCD" w:rsidRDefault="00810D4B" w:rsidP="00810D4B">
            <w:pPr>
              <w:spacing w:after="0" w:line="240" w:lineRule="auto"/>
              <w:rPr>
                <w:rFonts w:asciiTheme="majorHAnsi" w:eastAsia="Times New Roman" w:hAnsiTheme="majorHAnsi" w:cs="Times New Roman"/>
                <w:lang w:val="sr-Cyrl-CS"/>
              </w:rPr>
            </w:pPr>
            <w:r w:rsidRPr="00520CCD">
              <w:rPr>
                <w:rFonts w:asciiTheme="majorHAnsi" w:eastAsia="Times New Roman" w:hAnsiTheme="majorHAnsi" w:cs="Times New Roman"/>
              </w:rPr>
              <w:t>II</w:t>
            </w:r>
            <w:r w:rsidRPr="00520CCD">
              <w:rPr>
                <w:rFonts w:asciiTheme="majorHAnsi" w:eastAsia="Times New Roman" w:hAnsiTheme="majorHAnsi" w:cs="Times New Roman"/>
                <w:vertAlign w:val="subscript"/>
                <w:lang w:val="sr-Cyrl-CS"/>
              </w:rPr>
              <w:t xml:space="preserve">4 </w:t>
            </w:r>
            <w:r w:rsidRPr="00520CCD">
              <w:rPr>
                <w:rFonts w:asciiTheme="majorHAnsi" w:eastAsia="Times New Roman" w:hAnsiTheme="majorHAnsi" w:cs="Times New Roman"/>
                <w:lang w:val="sr-Cyrl-CS"/>
              </w:rPr>
              <w:t>природно-математички смер</w:t>
            </w:r>
          </w:p>
        </w:tc>
        <w:tc>
          <w:tcPr>
            <w:tcW w:w="1170" w:type="dxa"/>
            <w:tcBorders>
              <w:top w:val="single" w:sz="4" w:space="0" w:color="auto"/>
              <w:left w:val="single" w:sz="4" w:space="0" w:color="auto"/>
              <w:bottom w:val="single" w:sz="4" w:space="0" w:color="auto"/>
              <w:right w:val="single" w:sz="4" w:space="0" w:color="auto"/>
            </w:tcBorders>
          </w:tcPr>
          <w:p w14:paraId="095F930F"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11</w:t>
            </w:r>
          </w:p>
        </w:tc>
        <w:tc>
          <w:tcPr>
            <w:tcW w:w="1170" w:type="dxa"/>
            <w:tcBorders>
              <w:top w:val="single" w:sz="4" w:space="0" w:color="auto"/>
              <w:left w:val="single" w:sz="4" w:space="0" w:color="auto"/>
              <w:bottom w:val="single" w:sz="4" w:space="0" w:color="auto"/>
              <w:right w:val="single" w:sz="4" w:space="0" w:color="auto"/>
            </w:tcBorders>
          </w:tcPr>
          <w:p w14:paraId="32996936"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7</w:t>
            </w:r>
          </w:p>
        </w:tc>
        <w:tc>
          <w:tcPr>
            <w:tcW w:w="1350" w:type="dxa"/>
            <w:tcBorders>
              <w:top w:val="single" w:sz="4" w:space="0" w:color="auto"/>
              <w:left w:val="single" w:sz="4" w:space="0" w:color="auto"/>
              <w:bottom w:val="single" w:sz="4" w:space="0" w:color="auto"/>
              <w:right w:val="single" w:sz="4" w:space="0" w:color="auto"/>
            </w:tcBorders>
          </w:tcPr>
          <w:p w14:paraId="42661063"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18</w:t>
            </w:r>
          </w:p>
        </w:tc>
        <w:tc>
          <w:tcPr>
            <w:tcW w:w="2970" w:type="dxa"/>
            <w:tcBorders>
              <w:top w:val="single" w:sz="4" w:space="0" w:color="auto"/>
              <w:left w:val="single" w:sz="4" w:space="0" w:color="auto"/>
              <w:bottom w:val="single" w:sz="4" w:space="0" w:color="auto"/>
              <w:right w:val="single" w:sz="4" w:space="0" w:color="auto"/>
            </w:tcBorders>
            <w:hideMark/>
          </w:tcPr>
          <w:p w14:paraId="608F82A6" w14:textId="77777777" w:rsidR="00810D4B" w:rsidRPr="00810D4B" w:rsidRDefault="00810D4B" w:rsidP="00810D4B">
            <w:pPr>
              <w:spacing w:after="0" w:line="240" w:lineRule="auto"/>
              <w:rPr>
                <w:rFonts w:asciiTheme="majorHAnsi" w:eastAsia="Times New Roman" w:hAnsiTheme="majorHAnsi" w:cs="Times New Roman"/>
                <w:color w:val="000000" w:themeColor="text1"/>
                <w:lang w:val="ru-RU"/>
              </w:rPr>
            </w:pPr>
            <w:r w:rsidRPr="00810D4B">
              <w:rPr>
                <w:rFonts w:asciiTheme="majorHAnsi" w:eastAsia="Times New Roman" w:hAnsiTheme="majorHAnsi" w:cs="Times New Roman"/>
                <w:color w:val="000000" w:themeColor="text1"/>
                <w:lang w:val="ru-RU"/>
              </w:rPr>
              <w:t>Славица Ћировић</w:t>
            </w:r>
          </w:p>
        </w:tc>
      </w:tr>
      <w:tr w:rsidR="00810D4B" w:rsidRPr="00520CCD" w14:paraId="1E1ABDC1" w14:textId="77777777" w:rsidTr="006404F9">
        <w:trPr>
          <w:trHeight w:val="242"/>
          <w:jc w:val="center"/>
        </w:trPr>
        <w:tc>
          <w:tcPr>
            <w:tcW w:w="3510" w:type="dxa"/>
            <w:tcBorders>
              <w:top w:val="single" w:sz="4" w:space="0" w:color="auto"/>
              <w:left w:val="single" w:sz="4" w:space="0" w:color="auto"/>
              <w:bottom w:val="single" w:sz="4" w:space="0" w:color="auto"/>
              <w:right w:val="single" w:sz="4" w:space="0" w:color="auto"/>
            </w:tcBorders>
          </w:tcPr>
          <w:p w14:paraId="5700B376" w14:textId="77777777" w:rsidR="00810D4B" w:rsidRPr="00520CCD" w:rsidRDefault="00810D4B" w:rsidP="00810D4B">
            <w:pPr>
              <w:spacing w:after="0" w:line="240" w:lineRule="auto"/>
              <w:rPr>
                <w:rFonts w:asciiTheme="majorHAnsi" w:eastAsia="Times New Roman" w:hAnsiTheme="majorHAnsi" w:cs="Times New Roman"/>
              </w:rPr>
            </w:pPr>
            <w:r w:rsidRPr="00520CCD">
              <w:rPr>
                <w:rFonts w:asciiTheme="majorHAnsi" w:eastAsia="Times New Roman" w:hAnsiTheme="majorHAnsi" w:cs="Times New Roman"/>
              </w:rPr>
              <w:t>II</w:t>
            </w:r>
            <w:r w:rsidRPr="00520CCD">
              <w:rPr>
                <w:rFonts w:asciiTheme="majorHAnsi" w:eastAsia="Times New Roman" w:hAnsiTheme="majorHAnsi" w:cs="Times New Roman"/>
                <w:vertAlign w:val="subscript"/>
              </w:rPr>
              <w:t xml:space="preserve">5 </w:t>
            </w:r>
            <w:r w:rsidRPr="00520CCD">
              <w:rPr>
                <w:rFonts w:asciiTheme="majorHAnsi" w:eastAsia="Times New Roman" w:hAnsiTheme="majorHAnsi" w:cs="Times New Roman"/>
              </w:rPr>
              <w:t>општи тип/смер гимназије</w:t>
            </w:r>
          </w:p>
        </w:tc>
        <w:tc>
          <w:tcPr>
            <w:tcW w:w="1170" w:type="dxa"/>
            <w:tcBorders>
              <w:top w:val="single" w:sz="4" w:space="0" w:color="auto"/>
              <w:left w:val="single" w:sz="4" w:space="0" w:color="auto"/>
              <w:bottom w:val="single" w:sz="4" w:space="0" w:color="auto"/>
              <w:right w:val="single" w:sz="4" w:space="0" w:color="auto"/>
            </w:tcBorders>
          </w:tcPr>
          <w:p w14:paraId="50F19267"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3</w:t>
            </w:r>
          </w:p>
        </w:tc>
        <w:tc>
          <w:tcPr>
            <w:tcW w:w="1170" w:type="dxa"/>
            <w:tcBorders>
              <w:top w:val="single" w:sz="4" w:space="0" w:color="auto"/>
              <w:left w:val="single" w:sz="4" w:space="0" w:color="auto"/>
              <w:bottom w:val="single" w:sz="4" w:space="0" w:color="auto"/>
              <w:right w:val="single" w:sz="4" w:space="0" w:color="auto"/>
            </w:tcBorders>
          </w:tcPr>
          <w:p w14:paraId="5E8A5FC5"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21</w:t>
            </w:r>
          </w:p>
        </w:tc>
        <w:tc>
          <w:tcPr>
            <w:tcW w:w="1350" w:type="dxa"/>
            <w:tcBorders>
              <w:top w:val="single" w:sz="4" w:space="0" w:color="auto"/>
              <w:left w:val="single" w:sz="4" w:space="0" w:color="auto"/>
              <w:bottom w:val="single" w:sz="4" w:space="0" w:color="auto"/>
              <w:right w:val="single" w:sz="4" w:space="0" w:color="auto"/>
            </w:tcBorders>
          </w:tcPr>
          <w:p w14:paraId="7D88E70C"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24</w:t>
            </w:r>
          </w:p>
        </w:tc>
        <w:tc>
          <w:tcPr>
            <w:tcW w:w="2970" w:type="dxa"/>
            <w:tcBorders>
              <w:top w:val="single" w:sz="4" w:space="0" w:color="auto"/>
              <w:left w:val="single" w:sz="4" w:space="0" w:color="auto"/>
              <w:bottom w:val="single" w:sz="4" w:space="0" w:color="auto"/>
              <w:right w:val="single" w:sz="4" w:space="0" w:color="auto"/>
            </w:tcBorders>
          </w:tcPr>
          <w:p w14:paraId="0814B970" w14:textId="77777777" w:rsidR="00810D4B" w:rsidRPr="00810D4B" w:rsidRDefault="00810D4B" w:rsidP="00810D4B">
            <w:pPr>
              <w:spacing w:after="0" w:line="240" w:lineRule="auto"/>
              <w:rPr>
                <w:rFonts w:asciiTheme="majorHAnsi" w:eastAsia="Times New Roman" w:hAnsiTheme="majorHAnsi" w:cs="Times New Roman"/>
                <w:color w:val="000000" w:themeColor="text1"/>
                <w:lang w:val="ru-RU"/>
              </w:rPr>
            </w:pPr>
            <w:r w:rsidRPr="00810D4B">
              <w:rPr>
                <w:rFonts w:asciiTheme="majorHAnsi" w:eastAsia="Times New Roman" w:hAnsiTheme="majorHAnsi" w:cs="Times New Roman"/>
                <w:color w:val="000000" w:themeColor="text1"/>
                <w:lang w:val="ru-RU"/>
              </w:rPr>
              <w:t>Љиљана Поповић</w:t>
            </w:r>
          </w:p>
        </w:tc>
      </w:tr>
      <w:tr w:rsidR="00810D4B" w:rsidRPr="00520CCD" w14:paraId="457D6A5C" w14:textId="77777777" w:rsidTr="006404F9">
        <w:trPr>
          <w:trHeight w:val="242"/>
          <w:jc w:val="center"/>
        </w:trPr>
        <w:tc>
          <w:tcPr>
            <w:tcW w:w="3510" w:type="dxa"/>
            <w:tcBorders>
              <w:top w:val="single" w:sz="4" w:space="0" w:color="auto"/>
              <w:left w:val="single" w:sz="4" w:space="0" w:color="auto"/>
              <w:bottom w:val="single" w:sz="4" w:space="0" w:color="auto"/>
              <w:right w:val="single" w:sz="4" w:space="0" w:color="auto"/>
            </w:tcBorders>
          </w:tcPr>
          <w:p w14:paraId="02EE5435" w14:textId="77777777" w:rsidR="00810D4B" w:rsidRPr="00520CCD" w:rsidRDefault="00810D4B" w:rsidP="00810D4B">
            <w:pPr>
              <w:spacing w:after="0" w:line="240" w:lineRule="auto"/>
              <w:rPr>
                <w:rFonts w:asciiTheme="majorHAnsi" w:eastAsia="Times New Roman" w:hAnsiTheme="majorHAnsi" w:cs="Times New Roman"/>
              </w:rPr>
            </w:pPr>
            <w:r w:rsidRPr="00520CCD">
              <w:rPr>
                <w:rFonts w:asciiTheme="majorHAnsi" w:eastAsia="Times New Roman" w:hAnsiTheme="majorHAnsi" w:cs="Times New Roman"/>
              </w:rPr>
              <w:t>II</w:t>
            </w:r>
            <w:r w:rsidRPr="00520CCD">
              <w:rPr>
                <w:rFonts w:asciiTheme="majorHAnsi" w:eastAsia="Times New Roman" w:hAnsiTheme="majorHAnsi" w:cs="Times New Roman"/>
                <w:vertAlign w:val="subscript"/>
              </w:rPr>
              <w:t xml:space="preserve">6 </w:t>
            </w:r>
            <w:r w:rsidRPr="00520CCD">
              <w:rPr>
                <w:rFonts w:asciiTheme="majorHAnsi" w:eastAsia="Times New Roman" w:hAnsiTheme="majorHAnsi" w:cs="Times New Roman"/>
              </w:rPr>
              <w:t>ИТ смер (надарени ученици)</w:t>
            </w:r>
          </w:p>
        </w:tc>
        <w:tc>
          <w:tcPr>
            <w:tcW w:w="1170" w:type="dxa"/>
            <w:tcBorders>
              <w:top w:val="single" w:sz="4" w:space="0" w:color="auto"/>
              <w:left w:val="single" w:sz="4" w:space="0" w:color="auto"/>
              <w:bottom w:val="single" w:sz="4" w:space="0" w:color="auto"/>
              <w:right w:val="single" w:sz="4" w:space="0" w:color="auto"/>
            </w:tcBorders>
          </w:tcPr>
          <w:p w14:paraId="0C21267C"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16</w:t>
            </w:r>
          </w:p>
        </w:tc>
        <w:tc>
          <w:tcPr>
            <w:tcW w:w="1170" w:type="dxa"/>
            <w:tcBorders>
              <w:top w:val="single" w:sz="4" w:space="0" w:color="auto"/>
              <w:left w:val="single" w:sz="4" w:space="0" w:color="auto"/>
              <w:bottom w:val="single" w:sz="4" w:space="0" w:color="auto"/>
              <w:right w:val="single" w:sz="4" w:space="0" w:color="auto"/>
            </w:tcBorders>
          </w:tcPr>
          <w:p w14:paraId="6ECE237C"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w:t>
            </w:r>
          </w:p>
        </w:tc>
        <w:tc>
          <w:tcPr>
            <w:tcW w:w="1350" w:type="dxa"/>
            <w:tcBorders>
              <w:top w:val="single" w:sz="4" w:space="0" w:color="auto"/>
              <w:left w:val="single" w:sz="4" w:space="0" w:color="auto"/>
              <w:bottom w:val="single" w:sz="4" w:space="0" w:color="auto"/>
              <w:right w:val="single" w:sz="4" w:space="0" w:color="auto"/>
            </w:tcBorders>
          </w:tcPr>
          <w:p w14:paraId="753444F8"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17</w:t>
            </w:r>
          </w:p>
        </w:tc>
        <w:tc>
          <w:tcPr>
            <w:tcW w:w="2970" w:type="dxa"/>
            <w:tcBorders>
              <w:top w:val="single" w:sz="4" w:space="0" w:color="auto"/>
              <w:left w:val="single" w:sz="4" w:space="0" w:color="auto"/>
              <w:bottom w:val="single" w:sz="4" w:space="0" w:color="auto"/>
              <w:right w:val="single" w:sz="4" w:space="0" w:color="auto"/>
            </w:tcBorders>
          </w:tcPr>
          <w:p w14:paraId="7146D59A" w14:textId="77777777" w:rsidR="00810D4B" w:rsidRPr="00810D4B" w:rsidRDefault="00810D4B" w:rsidP="00810D4B">
            <w:pPr>
              <w:spacing w:after="0" w:line="240" w:lineRule="auto"/>
              <w:rPr>
                <w:rFonts w:asciiTheme="majorHAnsi" w:eastAsia="Times New Roman" w:hAnsiTheme="majorHAnsi" w:cs="Times New Roman"/>
                <w:color w:val="000000" w:themeColor="text1"/>
                <w:lang w:val="ru-RU"/>
              </w:rPr>
            </w:pPr>
            <w:r w:rsidRPr="00810D4B">
              <w:rPr>
                <w:rFonts w:asciiTheme="majorHAnsi" w:eastAsia="Times New Roman" w:hAnsiTheme="majorHAnsi" w:cs="Times New Roman"/>
                <w:color w:val="000000" w:themeColor="text1"/>
                <w:lang w:val="ru-RU"/>
              </w:rPr>
              <w:t>Радмила Младеновић</w:t>
            </w:r>
          </w:p>
        </w:tc>
      </w:tr>
      <w:tr w:rsidR="00810D4B" w:rsidRPr="00520CCD" w14:paraId="1C532607" w14:textId="77777777" w:rsidTr="006404F9">
        <w:trPr>
          <w:trHeight w:val="266"/>
          <w:jc w:val="center"/>
        </w:trPr>
        <w:tc>
          <w:tcPr>
            <w:tcW w:w="3510" w:type="dxa"/>
            <w:tcBorders>
              <w:top w:val="single" w:sz="4" w:space="0" w:color="auto"/>
              <w:left w:val="single" w:sz="4" w:space="0" w:color="auto"/>
              <w:bottom w:val="single" w:sz="4" w:space="0" w:color="auto"/>
              <w:right w:val="single" w:sz="4" w:space="0" w:color="auto"/>
            </w:tcBorders>
            <w:hideMark/>
          </w:tcPr>
          <w:p w14:paraId="7766172C" w14:textId="77777777" w:rsidR="00810D4B" w:rsidRPr="00520CCD" w:rsidRDefault="00810D4B" w:rsidP="00810D4B">
            <w:pPr>
              <w:spacing w:after="0" w:line="240" w:lineRule="auto"/>
              <w:rPr>
                <w:rFonts w:asciiTheme="majorHAnsi" w:eastAsia="Times New Roman" w:hAnsiTheme="majorHAnsi" w:cs="Times New Roman"/>
                <w:lang w:val="ru-RU"/>
              </w:rPr>
            </w:pPr>
            <w:r w:rsidRPr="00520CCD">
              <w:rPr>
                <w:rFonts w:asciiTheme="majorHAnsi" w:eastAsia="Times New Roman" w:hAnsiTheme="majorHAnsi" w:cs="Times New Roman"/>
                <w:lang w:val="ru-RU"/>
              </w:rPr>
              <w:t>Укупно ученика</w:t>
            </w:r>
          </w:p>
        </w:tc>
        <w:tc>
          <w:tcPr>
            <w:tcW w:w="1170" w:type="dxa"/>
            <w:tcBorders>
              <w:top w:val="single" w:sz="4" w:space="0" w:color="auto"/>
              <w:left w:val="single" w:sz="4" w:space="0" w:color="auto"/>
              <w:bottom w:val="single" w:sz="4" w:space="0" w:color="auto"/>
              <w:right w:val="single" w:sz="4" w:space="0" w:color="auto"/>
            </w:tcBorders>
          </w:tcPr>
          <w:p w14:paraId="2293E554"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Latn-RS"/>
              </w:rPr>
            </w:pPr>
            <w:r w:rsidRPr="00810D4B">
              <w:rPr>
                <w:rFonts w:asciiTheme="majorHAnsi" w:eastAsia="Times New Roman" w:hAnsiTheme="majorHAnsi" w:cs="Times New Roman"/>
                <w:color w:val="000000" w:themeColor="text1"/>
                <w:lang w:val="sr-Latn-RS"/>
              </w:rPr>
              <w:t>46</w:t>
            </w:r>
          </w:p>
        </w:tc>
        <w:tc>
          <w:tcPr>
            <w:tcW w:w="1170" w:type="dxa"/>
            <w:tcBorders>
              <w:top w:val="single" w:sz="4" w:space="0" w:color="auto"/>
              <w:left w:val="single" w:sz="4" w:space="0" w:color="auto"/>
              <w:bottom w:val="single" w:sz="4" w:space="0" w:color="auto"/>
              <w:right w:val="single" w:sz="4" w:space="0" w:color="auto"/>
            </w:tcBorders>
          </w:tcPr>
          <w:p w14:paraId="1ED18230"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Latn-RS"/>
              </w:rPr>
            </w:pPr>
            <w:r w:rsidRPr="00810D4B">
              <w:rPr>
                <w:rFonts w:asciiTheme="majorHAnsi" w:eastAsia="Times New Roman" w:hAnsiTheme="majorHAnsi" w:cs="Times New Roman"/>
                <w:color w:val="000000" w:themeColor="text1"/>
                <w:lang w:val="sr-Latn-RS"/>
              </w:rPr>
              <w:t>79</w:t>
            </w:r>
          </w:p>
        </w:tc>
        <w:tc>
          <w:tcPr>
            <w:tcW w:w="1350" w:type="dxa"/>
            <w:tcBorders>
              <w:top w:val="single" w:sz="4" w:space="0" w:color="auto"/>
              <w:left w:val="single" w:sz="4" w:space="0" w:color="auto"/>
              <w:bottom w:val="single" w:sz="4" w:space="0" w:color="auto"/>
              <w:right w:val="single" w:sz="4" w:space="0" w:color="auto"/>
            </w:tcBorders>
          </w:tcPr>
          <w:p w14:paraId="667C2787" w14:textId="77777777" w:rsidR="00810D4B" w:rsidRPr="00810D4B" w:rsidRDefault="00810D4B" w:rsidP="00810D4B">
            <w:pPr>
              <w:spacing w:after="0" w:line="240" w:lineRule="auto"/>
              <w:jc w:val="center"/>
              <w:rPr>
                <w:rFonts w:asciiTheme="majorHAnsi" w:eastAsia="Times New Roman" w:hAnsiTheme="majorHAnsi" w:cs="Times New Roman"/>
                <w:b/>
                <w:color w:val="000000" w:themeColor="text1"/>
                <w:lang w:val="sr-Cyrl-RS"/>
              </w:rPr>
            </w:pPr>
            <w:r w:rsidRPr="00810D4B">
              <w:rPr>
                <w:rFonts w:asciiTheme="majorHAnsi" w:eastAsia="Times New Roman" w:hAnsiTheme="majorHAnsi" w:cs="Times New Roman"/>
                <w:b/>
                <w:color w:val="000000" w:themeColor="text1"/>
                <w:lang w:val="sr-Cyrl-RS"/>
              </w:rPr>
              <w:t>125</w:t>
            </w:r>
          </w:p>
        </w:tc>
        <w:tc>
          <w:tcPr>
            <w:tcW w:w="2970" w:type="dxa"/>
            <w:tcBorders>
              <w:top w:val="single" w:sz="4" w:space="0" w:color="auto"/>
              <w:left w:val="single" w:sz="4" w:space="0" w:color="auto"/>
              <w:bottom w:val="single" w:sz="4" w:space="0" w:color="auto"/>
              <w:right w:val="single" w:sz="4" w:space="0" w:color="auto"/>
            </w:tcBorders>
          </w:tcPr>
          <w:p w14:paraId="440559CF" w14:textId="77777777" w:rsidR="00810D4B" w:rsidRPr="00810D4B" w:rsidRDefault="00810D4B" w:rsidP="00810D4B">
            <w:pPr>
              <w:spacing w:after="0" w:line="240" w:lineRule="auto"/>
              <w:rPr>
                <w:rFonts w:asciiTheme="majorHAnsi" w:eastAsia="Times New Roman" w:hAnsiTheme="majorHAnsi" w:cs="Times New Roman"/>
                <w:color w:val="000000" w:themeColor="text1"/>
              </w:rPr>
            </w:pPr>
          </w:p>
        </w:tc>
      </w:tr>
    </w:tbl>
    <w:p w14:paraId="3CE6AD7D" w14:textId="77777777" w:rsidR="006404F9" w:rsidRPr="00520CCD" w:rsidRDefault="006404F9" w:rsidP="006404F9">
      <w:pPr>
        <w:spacing w:after="0" w:line="240" w:lineRule="auto"/>
        <w:rPr>
          <w:rFonts w:asciiTheme="majorHAnsi" w:eastAsia="Times New Roman" w:hAnsiTheme="majorHAnsi" w:cs="Times New Roman"/>
          <w:lang w:val="ru-RU"/>
        </w:rPr>
      </w:pPr>
    </w:p>
    <w:p w14:paraId="789A712B" w14:textId="77777777" w:rsidR="006404F9" w:rsidRPr="00520CCD" w:rsidRDefault="006404F9" w:rsidP="006404F9">
      <w:pPr>
        <w:spacing w:after="0" w:line="240" w:lineRule="auto"/>
        <w:rPr>
          <w:rFonts w:asciiTheme="majorHAnsi" w:eastAsia="Times New Roman" w:hAnsiTheme="majorHAnsi" w:cs="Times New Roman"/>
          <w:lang w:val="ru-RU"/>
        </w:rPr>
      </w:pP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1"/>
        <w:gridCol w:w="1055"/>
        <w:gridCol w:w="1217"/>
        <w:gridCol w:w="1497"/>
        <w:gridCol w:w="2910"/>
      </w:tblGrid>
      <w:tr w:rsidR="006404F9" w:rsidRPr="00520CCD" w14:paraId="118B4A3C" w14:textId="77777777" w:rsidTr="006404F9">
        <w:trPr>
          <w:trHeight w:val="285"/>
          <w:jc w:val="center"/>
        </w:trPr>
        <w:tc>
          <w:tcPr>
            <w:tcW w:w="3371" w:type="dxa"/>
            <w:vMerge w:val="restart"/>
            <w:tcBorders>
              <w:top w:val="single" w:sz="4" w:space="0" w:color="auto"/>
              <w:left w:val="single" w:sz="4" w:space="0" w:color="auto"/>
              <w:right w:val="single" w:sz="4" w:space="0" w:color="auto"/>
            </w:tcBorders>
          </w:tcPr>
          <w:p w14:paraId="57F479E1" w14:textId="77777777" w:rsidR="006404F9" w:rsidRPr="00520CCD" w:rsidRDefault="006404F9" w:rsidP="006404F9">
            <w:pPr>
              <w:spacing w:after="0" w:line="240" w:lineRule="auto"/>
              <w:rPr>
                <w:rFonts w:asciiTheme="majorHAnsi" w:eastAsia="Times New Roman" w:hAnsiTheme="majorHAnsi" w:cs="Times New Roman"/>
                <w:b/>
              </w:rPr>
            </w:pPr>
            <w:r w:rsidRPr="00520CCD">
              <w:rPr>
                <w:rFonts w:asciiTheme="majorHAnsi" w:eastAsia="Times New Roman" w:hAnsiTheme="majorHAnsi" w:cs="Times New Roman"/>
                <w:b/>
              </w:rPr>
              <w:t>Разред и одељење</w:t>
            </w:r>
          </w:p>
        </w:tc>
        <w:tc>
          <w:tcPr>
            <w:tcW w:w="3769" w:type="dxa"/>
            <w:gridSpan w:val="3"/>
            <w:tcBorders>
              <w:top w:val="single" w:sz="4" w:space="0" w:color="auto"/>
              <w:left w:val="single" w:sz="4" w:space="0" w:color="auto"/>
              <w:bottom w:val="single" w:sz="4" w:space="0" w:color="auto"/>
              <w:right w:val="single" w:sz="4" w:space="0" w:color="auto"/>
            </w:tcBorders>
          </w:tcPr>
          <w:p w14:paraId="58F47EEF" w14:textId="77777777" w:rsidR="006404F9" w:rsidRPr="00520CCD" w:rsidRDefault="006404F9" w:rsidP="006404F9">
            <w:pPr>
              <w:spacing w:after="0" w:line="240" w:lineRule="auto"/>
              <w:rPr>
                <w:rFonts w:asciiTheme="majorHAnsi" w:eastAsia="Times New Roman" w:hAnsiTheme="majorHAnsi" w:cs="Times New Roman"/>
                <w:b/>
              </w:rPr>
            </w:pPr>
            <w:r w:rsidRPr="00520CCD">
              <w:rPr>
                <w:rFonts w:asciiTheme="majorHAnsi" w:eastAsia="Times New Roman" w:hAnsiTheme="majorHAnsi" w:cs="Times New Roman"/>
                <w:b/>
              </w:rPr>
              <w:t>Број ученика</w:t>
            </w:r>
          </w:p>
        </w:tc>
        <w:tc>
          <w:tcPr>
            <w:tcW w:w="2910" w:type="dxa"/>
            <w:vMerge w:val="restart"/>
            <w:tcBorders>
              <w:top w:val="single" w:sz="4" w:space="0" w:color="auto"/>
              <w:left w:val="single" w:sz="4" w:space="0" w:color="auto"/>
              <w:right w:val="single" w:sz="4" w:space="0" w:color="auto"/>
            </w:tcBorders>
          </w:tcPr>
          <w:p w14:paraId="36B67AA1" w14:textId="77777777" w:rsidR="006404F9" w:rsidRPr="00520CCD" w:rsidRDefault="006404F9" w:rsidP="006404F9">
            <w:pPr>
              <w:spacing w:after="0" w:line="240" w:lineRule="auto"/>
              <w:rPr>
                <w:rFonts w:asciiTheme="majorHAnsi" w:eastAsia="Times New Roman" w:hAnsiTheme="majorHAnsi" w:cs="Times New Roman"/>
                <w:b/>
                <w:lang w:val="sr-Cyrl-CS"/>
              </w:rPr>
            </w:pPr>
            <w:r w:rsidRPr="00520CCD">
              <w:rPr>
                <w:rFonts w:asciiTheme="majorHAnsi" w:eastAsia="Times New Roman" w:hAnsiTheme="majorHAnsi" w:cs="Times New Roman"/>
                <w:b/>
                <w:lang w:val="sr-Cyrl-CS"/>
              </w:rPr>
              <w:t>Одељењски старешина</w:t>
            </w:r>
          </w:p>
        </w:tc>
      </w:tr>
      <w:tr w:rsidR="006404F9" w:rsidRPr="00520CCD" w14:paraId="31D397FF" w14:textId="77777777" w:rsidTr="006404F9">
        <w:trPr>
          <w:trHeight w:val="216"/>
          <w:jc w:val="center"/>
        </w:trPr>
        <w:tc>
          <w:tcPr>
            <w:tcW w:w="3371" w:type="dxa"/>
            <w:vMerge/>
            <w:tcBorders>
              <w:left w:val="single" w:sz="4" w:space="0" w:color="auto"/>
              <w:bottom w:val="single" w:sz="4" w:space="0" w:color="auto"/>
              <w:right w:val="single" w:sz="4" w:space="0" w:color="auto"/>
            </w:tcBorders>
          </w:tcPr>
          <w:p w14:paraId="27AB87CF" w14:textId="77777777" w:rsidR="006404F9" w:rsidRPr="00520CCD" w:rsidRDefault="006404F9" w:rsidP="006404F9">
            <w:pPr>
              <w:spacing w:after="0" w:line="240" w:lineRule="auto"/>
              <w:rPr>
                <w:rFonts w:asciiTheme="majorHAnsi" w:eastAsia="Times New Roman" w:hAnsiTheme="majorHAnsi" w:cs="Times New Roman"/>
              </w:rPr>
            </w:pPr>
          </w:p>
        </w:tc>
        <w:tc>
          <w:tcPr>
            <w:tcW w:w="1055" w:type="dxa"/>
            <w:tcBorders>
              <w:top w:val="single" w:sz="4" w:space="0" w:color="auto"/>
              <w:left w:val="single" w:sz="4" w:space="0" w:color="auto"/>
              <w:bottom w:val="single" w:sz="4" w:space="0" w:color="auto"/>
              <w:right w:val="single" w:sz="4" w:space="0" w:color="auto"/>
            </w:tcBorders>
          </w:tcPr>
          <w:p w14:paraId="7A85E9E3" w14:textId="77777777" w:rsidR="006404F9" w:rsidRPr="00520CCD" w:rsidRDefault="006404F9" w:rsidP="006404F9">
            <w:pPr>
              <w:spacing w:after="0" w:line="240" w:lineRule="auto"/>
              <w:rPr>
                <w:rFonts w:asciiTheme="majorHAnsi" w:eastAsia="Times New Roman" w:hAnsiTheme="majorHAnsi" w:cs="Times New Roman"/>
                <w:b/>
                <w:i/>
              </w:rPr>
            </w:pPr>
            <w:r w:rsidRPr="00520CCD">
              <w:rPr>
                <w:rFonts w:asciiTheme="majorHAnsi" w:eastAsia="Times New Roman" w:hAnsiTheme="majorHAnsi" w:cs="Times New Roman"/>
                <w:b/>
                <w:i/>
              </w:rPr>
              <w:t>Мушки</w:t>
            </w:r>
          </w:p>
        </w:tc>
        <w:tc>
          <w:tcPr>
            <w:tcW w:w="1217" w:type="dxa"/>
            <w:tcBorders>
              <w:top w:val="single" w:sz="4" w:space="0" w:color="auto"/>
              <w:left w:val="single" w:sz="4" w:space="0" w:color="auto"/>
              <w:bottom w:val="single" w:sz="4" w:space="0" w:color="auto"/>
              <w:right w:val="single" w:sz="4" w:space="0" w:color="auto"/>
            </w:tcBorders>
          </w:tcPr>
          <w:p w14:paraId="7E6A938F" w14:textId="77777777" w:rsidR="006404F9" w:rsidRPr="00520CCD" w:rsidRDefault="006404F9" w:rsidP="006404F9">
            <w:pPr>
              <w:spacing w:after="0" w:line="240" w:lineRule="auto"/>
              <w:rPr>
                <w:rFonts w:asciiTheme="majorHAnsi" w:eastAsia="Times New Roman" w:hAnsiTheme="majorHAnsi" w:cs="Times New Roman"/>
                <w:b/>
                <w:i/>
              </w:rPr>
            </w:pPr>
            <w:r w:rsidRPr="00520CCD">
              <w:rPr>
                <w:rFonts w:asciiTheme="majorHAnsi" w:eastAsia="Times New Roman" w:hAnsiTheme="majorHAnsi" w:cs="Times New Roman"/>
                <w:b/>
                <w:i/>
              </w:rPr>
              <w:t>Женски</w:t>
            </w:r>
          </w:p>
        </w:tc>
        <w:tc>
          <w:tcPr>
            <w:tcW w:w="1497" w:type="dxa"/>
            <w:tcBorders>
              <w:top w:val="single" w:sz="4" w:space="0" w:color="auto"/>
              <w:left w:val="single" w:sz="4" w:space="0" w:color="auto"/>
              <w:bottom w:val="single" w:sz="4" w:space="0" w:color="auto"/>
              <w:right w:val="single" w:sz="4" w:space="0" w:color="auto"/>
            </w:tcBorders>
          </w:tcPr>
          <w:p w14:paraId="59ABDCF1" w14:textId="77777777" w:rsidR="006404F9" w:rsidRPr="00520CCD" w:rsidRDefault="006404F9" w:rsidP="006404F9">
            <w:pPr>
              <w:spacing w:after="0" w:line="240" w:lineRule="auto"/>
              <w:rPr>
                <w:rFonts w:asciiTheme="majorHAnsi" w:eastAsia="Times New Roman" w:hAnsiTheme="majorHAnsi" w:cs="Times New Roman"/>
                <w:b/>
                <w:i/>
              </w:rPr>
            </w:pPr>
            <w:r w:rsidRPr="00520CCD">
              <w:rPr>
                <w:rFonts w:asciiTheme="majorHAnsi" w:eastAsia="Times New Roman" w:hAnsiTheme="majorHAnsi" w:cs="Times New Roman"/>
                <w:b/>
                <w:i/>
              </w:rPr>
              <w:t>Укупно</w:t>
            </w:r>
          </w:p>
        </w:tc>
        <w:tc>
          <w:tcPr>
            <w:tcW w:w="2910" w:type="dxa"/>
            <w:vMerge/>
            <w:tcBorders>
              <w:left w:val="single" w:sz="4" w:space="0" w:color="auto"/>
              <w:bottom w:val="single" w:sz="4" w:space="0" w:color="auto"/>
              <w:right w:val="single" w:sz="4" w:space="0" w:color="auto"/>
            </w:tcBorders>
          </w:tcPr>
          <w:p w14:paraId="3147FD77" w14:textId="77777777" w:rsidR="006404F9" w:rsidRPr="00520CCD" w:rsidRDefault="006404F9" w:rsidP="006404F9">
            <w:pPr>
              <w:spacing w:after="0" w:line="240" w:lineRule="auto"/>
              <w:rPr>
                <w:rFonts w:asciiTheme="majorHAnsi" w:eastAsia="Times New Roman" w:hAnsiTheme="majorHAnsi" w:cs="Times New Roman"/>
                <w:lang w:val="sr-Cyrl-CS"/>
              </w:rPr>
            </w:pPr>
          </w:p>
        </w:tc>
      </w:tr>
      <w:tr w:rsidR="00810D4B" w:rsidRPr="00520CCD" w14:paraId="5350C1D9" w14:textId="77777777" w:rsidTr="006404F9">
        <w:trPr>
          <w:trHeight w:val="253"/>
          <w:jc w:val="center"/>
        </w:trPr>
        <w:tc>
          <w:tcPr>
            <w:tcW w:w="3371" w:type="dxa"/>
            <w:tcBorders>
              <w:top w:val="single" w:sz="4" w:space="0" w:color="auto"/>
              <w:left w:val="single" w:sz="4" w:space="0" w:color="auto"/>
              <w:bottom w:val="single" w:sz="4" w:space="0" w:color="auto"/>
              <w:right w:val="single" w:sz="4" w:space="0" w:color="auto"/>
            </w:tcBorders>
            <w:hideMark/>
          </w:tcPr>
          <w:p w14:paraId="1D7ADC58" w14:textId="77777777" w:rsidR="00810D4B" w:rsidRPr="00520CCD" w:rsidRDefault="00810D4B" w:rsidP="00810D4B">
            <w:pPr>
              <w:spacing w:after="0" w:line="240" w:lineRule="auto"/>
              <w:rPr>
                <w:rFonts w:asciiTheme="majorHAnsi" w:eastAsia="Times New Roman" w:hAnsiTheme="majorHAnsi" w:cs="Times New Roman"/>
              </w:rPr>
            </w:pPr>
            <w:r w:rsidRPr="00520CCD">
              <w:rPr>
                <w:rFonts w:asciiTheme="majorHAnsi" w:eastAsia="Times New Roman" w:hAnsiTheme="majorHAnsi" w:cs="Times New Roman"/>
              </w:rPr>
              <w:t>III</w:t>
            </w:r>
            <w:r w:rsidRPr="00520CCD">
              <w:rPr>
                <w:rFonts w:asciiTheme="majorHAnsi" w:eastAsia="Times New Roman" w:hAnsiTheme="majorHAnsi" w:cs="Times New Roman"/>
                <w:vertAlign w:val="subscript"/>
                <w:lang w:val="ru-RU"/>
              </w:rPr>
              <w:t xml:space="preserve">1 </w:t>
            </w:r>
            <w:r w:rsidRPr="00520CCD">
              <w:rPr>
                <w:rFonts w:asciiTheme="majorHAnsi" w:eastAsia="Times New Roman" w:hAnsiTheme="majorHAnsi" w:cs="Times New Roman"/>
                <w:lang w:val="sr-Cyrl-CS"/>
              </w:rPr>
              <w:t>друштвено-језички смер</w:t>
            </w:r>
          </w:p>
        </w:tc>
        <w:tc>
          <w:tcPr>
            <w:tcW w:w="1055" w:type="dxa"/>
            <w:tcBorders>
              <w:top w:val="single" w:sz="4" w:space="0" w:color="auto"/>
              <w:left w:val="single" w:sz="4" w:space="0" w:color="auto"/>
              <w:bottom w:val="single" w:sz="4" w:space="0" w:color="auto"/>
              <w:right w:val="single" w:sz="4" w:space="0" w:color="auto"/>
            </w:tcBorders>
          </w:tcPr>
          <w:p w14:paraId="0D63D31F"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12</w:t>
            </w:r>
          </w:p>
        </w:tc>
        <w:tc>
          <w:tcPr>
            <w:tcW w:w="1217" w:type="dxa"/>
            <w:tcBorders>
              <w:top w:val="single" w:sz="4" w:space="0" w:color="auto"/>
              <w:left w:val="single" w:sz="4" w:space="0" w:color="auto"/>
              <w:bottom w:val="single" w:sz="4" w:space="0" w:color="auto"/>
              <w:right w:val="single" w:sz="4" w:space="0" w:color="auto"/>
            </w:tcBorders>
          </w:tcPr>
          <w:p w14:paraId="49A6F3C0"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18</w:t>
            </w:r>
          </w:p>
        </w:tc>
        <w:tc>
          <w:tcPr>
            <w:tcW w:w="1497" w:type="dxa"/>
            <w:tcBorders>
              <w:top w:val="single" w:sz="4" w:space="0" w:color="auto"/>
              <w:left w:val="single" w:sz="4" w:space="0" w:color="auto"/>
              <w:bottom w:val="single" w:sz="4" w:space="0" w:color="auto"/>
              <w:right w:val="single" w:sz="4" w:space="0" w:color="auto"/>
            </w:tcBorders>
          </w:tcPr>
          <w:p w14:paraId="24E1DC07"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30</w:t>
            </w:r>
          </w:p>
        </w:tc>
        <w:tc>
          <w:tcPr>
            <w:tcW w:w="2910" w:type="dxa"/>
            <w:tcBorders>
              <w:top w:val="single" w:sz="4" w:space="0" w:color="auto"/>
              <w:left w:val="single" w:sz="4" w:space="0" w:color="auto"/>
              <w:bottom w:val="single" w:sz="4" w:space="0" w:color="auto"/>
              <w:right w:val="single" w:sz="4" w:space="0" w:color="auto"/>
            </w:tcBorders>
            <w:hideMark/>
          </w:tcPr>
          <w:p w14:paraId="07C2B2C4"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CS"/>
              </w:rPr>
            </w:pPr>
            <w:r w:rsidRPr="00810D4B">
              <w:rPr>
                <w:rFonts w:asciiTheme="majorHAnsi" w:eastAsia="Times New Roman" w:hAnsiTheme="majorHAnsi" w:cs="Times New Roman"/>
                <w:color w:val="000000" w:themeColor="text1"/>
                <w:lang w:val="sr-Cyrl-CS"/>
              </w:rPr>
              <w:t>Јулијана Златковић</w:t>
            </w:r>
          </w:p>
        </w:tc>
      </w:tr>
      <w:tr w:rsidR="00810D4B" w:rsidRPr="00520CCD" w14:paraId="43009FE5" w14:textId="77777777" w:rsidTr="006404F9">
        <w:trPr>
          <w:trHeight w:val="238"/>
          <w:jc w:val="center"/>
        </w:trPr>
        <w:tc>
          <w:tcPr>
            <w:tcW w:w="3371" w:type="dxa"/>
            <w:tcBorders>
              <w:top w:val="single" w:sz="4" w:space="0" w:color="auto"/>
              <w:left w:val="single" w:sz="4" w:space="0" w:color="auto"/>
              <w:bottom w:val="single" w:sz="4" w:space="0" w:color="auto"/>
              <w:right w:val="single" w:sz="4" w:space="0" w:color="auto"/>
            </w:tcBorders>
            <w:hideMark/>
          </w:tcPr>
          <w:p w14:paraId="5C2987F5" w14:textId="77777777" w:rsidR="00810D4B" w:rsidRPr="00520CCD" w:rsidRDefault="00810D4B" w:rsidP="00810D4B">
            <w:pPr>
              <w:spacing w:after="0" w:line="240" w:lineRule="auto"/>
              <w:rPr>
                <w:rFonts w:asciiTheme="majorHAnsi" w:eastAsia="Times New Roman" w:hAnsiTheme="majorHAnsi" w:cs="Times New Roman"/>
                <w:lang w:val="sr-Cyrl-CS"/>
              </w:rPr>
            </w:pPr>
            <w:r w:rsidRPr="00520CCD">
              <w:rPr>
                <w:rFonts w:asciiTheme="majorHAnsi" w:eastAsia="Times New Roman" w:hAnsiTheme="majorHAnsi" w:cs="Times New Roman"/>
              </w:rPr>
              <w:t>III</w:t>
            </w:r>
            <w:r w:rsidRPr="00520CCD">
              <w:rPr>
                <w:rFonts w:asciiTheme="majorHAnsi" w:eastAsia="Times New Roman" w:hAnsiTheme="majorHAnsi" w:cs="Times New Roman"/>
                <w:vertAlign w:val="subscript"/>
                <w:lang w:val="ru-RU"/>
              </w:rPr>
              <w:t xml:space="preserve">2 </w:t>
            </w:r>
            <w:r w:rsidRPr="00520CCD">
              <w:rPr>
                <w:rFonts w:asciiTheme="majorHAnsi" w:eastAsia="Times New Roman" w:hAnsiTheme="majorHAnsi" w:cs="Times New Roman"/>
                <w:lang w:val="sr-Cyrl-CS"/>
              </w:rPr>
              <w:t>друштвено-језички смер</w:t>
            </w:r>
          </w:p>
        </w:tc>
        <w:tc>
          <w:tcPr>
            <w:tcW w:w="1055" w:type="dxa"/>
            <w:tcBorders>
              <w:top w:val="single" w:sz="4" w:space="0" w:color="auto"/>
              <w:left w:val="single" w:sz="4" w:space="0" w:color="auto"/>
              <w:bottom w:val="single" w:sz="4" w:space="0" w:color="auto"/>
              <w:right w:val="single" w:sz="4" w:space="0" w:color="auto"/>
            </w:tcBorders>
          </w:tcPr>
          <w:p w14:paraId="4051B1F2"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6</w:t>
            </w:r>
          </w:p>
        </w:tc>
        <w:tc>
          <w:tcPr>
            <w:tcW w:w="1217" w:type="dxa"/>
            <w:tcBorders>
              <w:top w:val="single" w:sz="4" w:space="0" w:color="auto"/>
              <w:left w:val="single" w:sz="4" w:space="0" w:color="auto"/>
              <w:bottom w:val="single" w:sz="4" w:space="0" w:color="auto"/>
              <w:right w:val="single" w:sz="4" w:space="0" w:color="auto"/>
            </w:tcBorders>
          </w:tcPr>
          <w:p w14:paraId="192478FE"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Latn-RS"/>
              </w:rPr>
            </w:pPr>
            <w:r w:rsidRPr="00810D4B">
              <w:rPr>
                <w:rFonts w:asciiTheme="majorHAnsi" w:eastAsia="Times New Roman" w:hAnsiTheme="majorHAnsi" w:cs="Times New Roman"/>
                <w:color w:val="000000" w:themeColor="text1"/>
                <w:lang w:val="sr-Latn-RS"/>
              </w:rPr>
              <w:t>24</w:t>
            </w:r>
          </w:p>
        </w:tc>
        <w:tc>
          <w:tcPr>
            <w:tcW w:w="1497" w:type="dxa"/>
            <w:tcBorders>
              <w:top w:val="single" w:sz="4" w:space="0" w:color="auto"/>
              <w:left w:val="single" w:sz="4" w:space="0" w:color="auto"/>
              <w:bottom w:val="single" w:sz="4" w:space="0" w:color="auto"/>
              <w:right w:val="single" w:sz="4" w:space="0" w:color="auto"/>
            </w:tcBorders>
          </w:tcPr>
          <w:p w14:paraId="27426737"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30</w:t>
            </w:r>
          </w:p>
        </w:tc>
        <w:tc>
          <w:tcPr>
            <w:tcW w:w="2910" w:type="dxa"/>
            <w:tcBorders>
              <w:top w:val="single" w:sz="4" w:space="0" w:color="auto"/>
              <w:left w:val="single" w:sz="4" w:space="0" w:color="auto"/>
              <w:bottom w:val="single" w:sz="4" w:space="0" w:color="auto"/>
              <w:right w:val="single" w:sz="4" w:space="0" w:color="auto"/>
            </w:tcBorders>
            <w:hideMark/>
          </w:tcPr>
          <w:p w14:paraId="397E72A3" w14:textId="77777777" w:rsidR="00810D4B" w:rsidRPr="00810D4B" w:rsidRDefault="00810D4B" w:rsidP="00810D4B">
            <w:pPr>
              <w:spacing w:after="0" w:line="240" w:lineRule="auto"/>
              <w:rPr>
                <w:rFonts w:asciiTheme="majorHAnsi" w:eastAsia="Times New Roman" w:hAnsiTheme="majorHAnsi" w:cs="Times New Roman"/>
                <w:color w:val="000000" w:themeColor="text1"/>
                <w:lang w:val="ru-RU"/>
              </w:rPr>
            </w:pPr>
            <w:r w:rsidRPr="00810D4B">
              <w:rPr>
                <w:rFonts w:asciiTheme="majorHAnsi" w:eastAsia="Times New Roman" w:hAnsiTheme="majorHAnsi" w:cs="Times New Roman"/>
                <w:color w:val="000000" w:themeColor="text1"/>
                <w:lang w:val="ru-RU"/>
              </w:rPr>
              <w:t>Марија Младеновић</w:t>
            </w:r>
          </w:p>
        </w:tc>
      </w:tr>
      <w:tr w:rsidR="00810D4B" w:rsidRPr="00520CCD" w14:paraId="5175CF3E" w14:textId="77777777" w:rsidTr="006404F9">
        <w:trPr>
          <w:trHeight w:val="238"/>
          <w:jc w:val="center"/>
        </w:trPr>
        <w:tc>
          <w:tcPr>
            <w:tcW w:w="3371" w:type="dxa"/>
            <w:tcBorders>
              <w:top w:val="single" w:sz="4" w:space="0" w:color="auto"/>
              <w:left w:val="single" w:sz="4" w:space="0" w:color="auto"/>
              <w:bottom w:val="single" w:sz="4" w:space="0" w:color="auto"/>
              <w:right w:val="single" w:sz="4" w:space="0" w:color="auto"/>
            </w:tcBorders>
            <w:hideMark/>
          </w:tcPr>
          <w:p w14:paraId="0A02F561" w14:textId="77777777" w:rsidR="00810D4B" w:rsidRPr="00520CCD" w:rsidRDefault="00810D4B" w:rsidP="00810D4B">
            <w:pPr>
              <w:spacing w:after="0" w:line="240" w:lineRule="auto"/>
              <w:rPr>
                <w:rFonts w:asciiTheme="majorHAnsi" w:eastAsia="Times New Roman" w:hAnsiTheme="majorHAnsi" w:cs="Times New Roman"/>
              </w:rPr>
            </w:pPr>
            <w:r w:rsidRPr="00520CCD">
              <w:rPr>
                <w:rFonts w:asciiTheme="majorHAnsi" w:eastAsia="Times New Roman" w:hAnsiTheme="majorHAnsi" w:cs="Times New Roman"/>
              </w:rPr>
              <w:t>III</w:t>
            </w:r>
            <w:r w:rsidRPr="00520CCD">
              <w:rPr>
                <w:rFonts w:asciiTheme="majorHAnsi" w:eastAsia="Times New Roman" w:hAnsiTheme="majorHAnsi" w:cs="Times New Roman"/>
                <w:vertAlign w:val="subscript"/>
                <w:lang w:val="ru-RU"/>
              </w:rPr>
              <w:t xml:space="preserve">3 </w:t>
            </w:r>
            <w:r w:rsidRPr="00520CCD">
              <w:rPr>
                <w:rFonts w:asciiTheme="majorHAnsi" w:eastAsia="Times New Roman" w:hAnsiTheme="majorHAnsi" w:cs="Times New Roman"/>
                <w:lang w:val="sr-Cyrl-CS"/>
              </w:rPr>
              <w:t>природно-математички</w:t>
            </w:r>
          </w:p>
        </w:tc>
        <w:tc>
          <w:tcPr>
            <w:tcW w:w="1055" w:type="dxa"/>
            <w:tcBorders>
              <w:top w:val="single" w:sz="4" w:space="0" w:color="auto"/>
              <w:left w:val="single" w:sz="4" w:space="0" w:color="auto"/>
              <w:bottom w:val="single" w:sz="4" w:space="0" w:color="auto"/>
              <w:right w:val="single" w:sz="4" w:space="0" w:color="auto"/>
            </w:tcBorders>
          </w:tcPr>
          <w:p w14:paraId="2E8C2DE8"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7</w:t>
            </w:r>
          </w:p>
        </w:tc>
        <w:tc>
          <w:tcPr>
            <w:tcW w:w="1217" w:type="dxa"/>
            <w:tcBorders>
              <w:top w:val="single" w:sz="4" w:space="0" w:color="auto"/>
              <w:left w:val="single" w:sz="4" w:space="0" w:color="auto"/>
              <w:bottom w:val="single" w:sz="4" w:space="0" w:color="auto"/>
              <w:right w:val="single" w:sz="4" w:space="0" w:color="auto"/>
            </w:tcBorders>
          </w:tcPr>
          <w:p w14:paraId="52C9E270"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11</w:t>
            </w:r>
          </w:p>
        </w:tc>
        <w:tc>
          <w:tcPr>
            <w:tcW w:w="1497" w:type="dxa"/>
            <w:tcBorders>
              <w:top w:val="single" w:sz="4" w:space="0" w:color="auto"/>
              <w:left w:val="single" w:sz="4" w:space="0" w:color="auto"/>
              <w:bottom w:val="single" w:sz="4" w:space="0" w:color="auto"/>
              <w:right w:val="single" w:sz="4" w:space="0" w:color="auto"/>
            </w:tcBorders>
          </w:tcPr>
          <w:p w14:paraId="2600D5A1"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18</w:t>
            </w:r>
          </w:p>
        </w:tc>
        <w:tc>
          <w:tcPr>
            <w:tcW w:w="2910" w:type="dxa"/>
            <w:tcBorders>
              <w:top w:val="single" w:sz="4" w:space="0" w:color="auto"/>
              <w:left w:val="single" w:sz="4" w:space="0" w:color="auto"/>
              <w:bottom w:val="single" w:sz="4" w:space="0" w:color="auto"/>
              <w:right w:val="single" w:sz="4" w:space="0" w:color="auto"/>
            </w:tcBorders>
            <w:hideMark/>
          </w:tcPr>
          <w:p w14:paraId="09104D65" w14:textId="77777777" w:rsidR="00810D4B" w:rsidRPr="00810D4B" w:rsidRDefault="00810D4B" w:rsidP="00810D4B">
            <w:pPr>
              <w:spacing w:after="0" w:line="240" w:lineRule="auto"/>
              <w:rPr>
                <w:rFonts w:asciiTheme="majorHAnsi" w:eastAsia="Times New Roman" w:hAnsiTheme="majorHAnsi" w:cs="Times New Roman"/>
                <w:color w:val="000000" w:themeColor="text1"/>
                <w:lang w:val="ru-RU"/>
              </w:rPr>
            </w:pPr>
            <w:r w:rsidRPr="00810D4B">
              <w:rPr>
                <w:rFonts w:asciiTheme="majorHAnsi" w:eastAsia="Times New Roman" w:hAnsiTheme="majorHAnsi" w:cs="Times New Roman"/>
                <w:color w:val="000000" w:themeColor="text1"/>
                <w:lang w:val="ru-RU"/>
              </w:rPr>
              <w:t>Далибор Делибашић</w:t>
            </w:r>
          </w:p>
        </w:tc>
      </w:tr>
      <w:tr w:rsidR="00810D4B" w:rsidRPr="00520CCD" w14:paraId="3912F39A" w14:textId="77777777" w:rsidTr="006404F9">
        <w:trPr>
          <w:trHeight w:val="238"/>
          <w:jc w:val="center"/>
        </w:trPr>
        <w:tc>
          <w:tcPr>
            <w:tcW w:w="3371" w:type="dxa"/>
            <w:tcBorders>
              <w:top w:val="single" w:sz="4" w:space="0" w:color="auto"/>
              <w:left w:val="single" w:sz="4" w:space="0" w:color="auto"/>
              <w:bottom w:val="single" w:sz="4" w:space="0" w:color="auto"/>
              <w:right w:val="single" w:sz="4" w:space="0" w:color="auto"/>
            </w:tcBorders>
            <w:hideMark/>
          </w:tcPr>
          <w:p w14:paraId="2F9C562A" w14:textId="77777777" w:rsidR="00810D4B" w:rsidRPr="00520CCD" w:rsidRDefault="00810D4B" w:rsidP="00810D4B">
            <w:pPr>
              <w:spacing w:after="0" w:line="240" w:lineRule="auto"/>
              <w:rPr>
                <w:rFonts w:asciiTheme="majorHAnsi" w:eastAsia="Times New Roman" w:hAnsiTheme="majorHAnsi" w:cs="Times New Roman"/>
                <w:lang w:val="sr-Cyrl-CS"/>
              </w:rPr>
            </w:pPr>
            <w:r w:rsidRPr="00520CCD">
              <w:rPr>
                <w:rFonts w:asciiTheme="majorHAnsi" w:eastAsia="Times New Roman" w:hAnsiTheme="majorHAnsi" w:cs="Times New Roman"/>
              </w:rPr>
              <w:t>III</w:t>
            </w:r>
            <w:r w:rsidRPr="00520CCD">
              <w:rPr>
                <w:rFonts w:asciiTheme="majorHAnsi" w:eastAsia="Times New Roman" w:hAnsiTheme="majorHAnsi" w:cs="Times New Roman"/>
                <w:vertAlign w:val="subscript"/>
                <w:lang w:val="sr-Cyrl-CS"/>
              </w:rPr>
              <w:t xml:space="preserve">4 </w:t>
            </w:r>
            <w:r w:rsidRPr="00520CCD">
              <w:rPr>
                <w:rFonts w:asciiTheme="majorHAnsi" w:eastAsia="Times New Roman" w:hAnsiTheme="majorHAnsi" w:cs="Times New Roman"/>
                <w:lang w:val="sr-Cyrl-CS"/>
              </w:rPr>
              <w:t>природно-математички</w:t>
            </w:r>
          </w:p>
        </w:tc>
        <w:tc>
          <w:tcPr>
            <w:tcW w:w="1055" w:type="dxa"/>
            <w:tcBorders>
              <w:top w:val="single" w:sz="4" w:space="0" w:color="auto"/>
              <w:left w:val="single" w:sz="4" w:space="0" w:color="auto"/>
              <w:bottom w:val="single" w:sz="4" w:space="0" w:color="auto"/>
              <w:right w:val="single" w:sz="4" w:space="0" w:color="auto"/>
            </w:tcBorders>
          </w:tcPr>
          <w:p w14:paraId="1BA25E87"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12</w:t>
            </w:r>
          </w:p>
        </w:tc>
        <w:tc>
          <w:tcPr>
            <w:tcW w:w="1217" w:type="dxa"/>
            <w:tcBorders>
              <w:top w:val="single" w:sz="4" w:space="0" w:color="auto"/>
              <w:left w:val="single" w:sz="4" w:space="0" w:color="auto"/>
              <w:bottom w:val="single" w:sz="4" w:space="0" w:color="auto"/>
              <w:right w:val="single" w:sz="4" w:space="0" w:color="auto"/>
            </w:tcBorders>
          </w:tcPr>
          <w:p w14:paraId="3F112FA5"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8</w:t>
            </w:r>
          </w:p>
        </w:tc>
        <w:tc>
          <w:tcPr>
            <w:tcW w:w="1497" w:type="dxa"/>
            <w:tcBorders>
              <w:top w:val="single" w:sz="4" w:space="0" w:color="auto"/>
              <w:left w:val="single" w:sz="4" w:space="0" w:color="auto"/>
              <w:bottom w:val="single" w:sz="4" w:space="0" w:color="auto"/>
              <w:right w:val="single" w:sz="4" w:space="0" w:color="auto"/>
            </w:tcBorders>
          </w:tcPr>
          <w:p w14:paraId="115D952D"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20</w:t>
            </w:r>
          </w:p>
        </w:tc>
        <w:tc>
          <w:tcPr>
            <w:tcW w:w="2910" w:type="dxa"/>
            <w:tcBorders>
              <w:top w:val="single" w:sz="4" w:space="0" w:color="auto"/>
              <w:left w:val="single" w:sz="4" w:space="0" w:color="auto"/>
              <w:bottom w:val="single" w:sz="4" w:space="0" w:color="auto"/>
              <w:right w:val="single" w:sz="4" w:space="0" w:color="auto"/>
            </w:tcBorders>
            <w:hideMark/>
          </w:tcPr>
          <w:p w14:paraId="4E3096B8"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CS"/>
              </w:rPr>
            </w:pPr>
            <w:r w:rsidRPr="00810D4B">
              <w:rPr>
                <w:rFonts w:asciiTheme="majorHAnsi" w:eastAsia="Times New Roman" w:hAnsiTheme="majorHAnsi" w:cs="Times New Roman"/>
                <w:color w:val="000000" w:themeColor="text1"/>
                <w:lang w:val="sr-Cyrl-CS"/>
              </w:rPr>
              <w:t>Снежана Томић</w:t>
            </w:r>
          </w:p>
        </w:tc>
      </w:tr>
      <w:tr w:rsidR="00810D4B" w:rsidRPr="00520CCD" w14:paraId="34EA75CB" w14:textId="77777777" w:rsidTr="006404F9">
        <w:trPr>
          <w:trHeight w:val="143"/>
          <w:jc w:val="center"/>
        </w:trPr>
        <w:tc>
          <w:tcPr>
            <w:tcW w:w="3371" w:type="dxa"/>
            <w:tcBorders>
              <w:top w:val="single" w:sz="4" w:space="0" w:color="auto"/>
              <w:left w:val="single" w:sz="4" w:space="0" w:color="auto"/>
              <w:bottom w:val="single" w:sz="4" w:space="0" w:color="auto"/>
              <w:right w:val="single" w:sz="4" w:space="0" w:color="auto"/>
            </w:tcBorders>
          </w:tcPr>
          <w:p w14:paraId="27181DDC" w14:textId="77777777" w:rsidR="00810D4B" w:rsidRPr="00520CCD" w:rsidRDefault="00810D4B" w:rsidP="00810D4B">
            <w:pPr>
              <w:spacing w:after="0" w:line="240" w:lineRule="auto"/>
              <w:rPr>
                <w:rFonts w:asciiTheme="majorHAnsi" w:eastAsia="Times New Roman" w:hAnsiTheme="majorHAnsi" w:cs="Times New Roman"/>
              </w:rPr>
            </w:pPr>
            <w:r w:rsidRPr="00520CCD">
              <w:rPr>
                <w:rFonts w:asciiTheme="majorHAnsi" w:eastAsia="Times New Roman" w:hAnsiTheme="majorHAnsi" w:cs="Times New Roman"/>
              </w:rPr>
              <w:t>III</w:t>
            </w:r>
            <w:r w:rsidRPr="00520CCD">
              <w:rPr>
                <w:rFonts w:asciiTheme="majorHAnsi" w:eastAsia="Times New Roman" w:hAnsiTheme="majorHAnsi" w:cs="Times New Roman"/>
                <w:vertAlign w:val="subscript"/>
              </w:rPr>
              <w:t xml:space="preserve">5 </w:t>
            </w:r>
            <w:r w:rsidRPr="00520CCD">
              <w:rPr>
                <w:rFonts w:asciiTheme="majorHAnsi" w:eastAsia="Times New Roman" w:hAnsiTheme="majorHAnsi" w:cs="Times New Roman"/>
              </w:rPr>
              <w:t>општи тип/смер гимназије</w:t>
            </w:r>
          </w:p>
        </w:tc>
        <w:tc>
          <w:tcPr>
            <w:tcW w:w="1055" w:type="dxa"/>
            <w:tcBorders>
              <w:top w:val="single" w:sz="4" w:space="0" w:color="auto"/>
              <w:left w:val="single" w:sz="4" w:space="0" w:color="auto"/>
              <w:bottom w:val="single" w:sz="4" w:space="0" w:color="auto"/>
              <w:right w:val="single" w:sz="4" w:space="0" w:color="auto"/>
            </w:tcBorders>
          </w:tcPr>
          <w:p w14:paraId="633E3C43"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5</w:t>
            </w:r>
          </w:p>
        </w:tc>
        <w:tc>
          <w:tcPr>
            <w:tcW w:w="1217" w:type="dxa"/>
            <w:tcBorders>
              <w:top w:val="single" w:sz="4" w:space="0" w:color="auto"/>
              <w:left w:val="single" w:sz="4" w:space="0" w:color="auto"/>
              <w:bottom w:val="single" w:sz="4" w:space="0" w:color="auto"/>
              <w:right w:val="single" w:sz="4" w:space="0" w:color="auto"/>
            </w:tcBorders>
          </w:tcPr>
          <w:p w14:paraId="659AD125"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23</w:t>
            </w:r>
          </w:p>
        </w:tc>
        <w:tc>
          <w:tcPr>
            <w:tcW w:w="1497" w:type="dxa"/>
            <w:tcBorders>
              <w:top w:val="single" w:sz="4" w:space="0" w:color="auto"/>
              <w:left w:val="single" w:sz="4" w:space="0" w:color="auto"/>
              <w:bottom w:val="single" w:sz="4" w:space="0" w:color="auto"/>
              <w:right w:val="single" w:sz="4" w:space="0" w:color="auto"/>
            </w:tcBorders>
          </w:tcPr>
          <w:p w14:paraId="7F566D7A"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28</w:t>
            </w:r>
          </w:p>
        </w:tc>
        <w:tc>
          <w:tcPr>
            <w:tcW w:w="2910" w:type="dxa"/>
            <w:tcBorders>
              <w:top w:val="single" w:sz="4" w:space="0" w:color="auto"/>
              <w:left w:val="single" w:sz="4" w:space="0" w:color="auto"/>
              <w:bottom w:val="single" w:sz="4" w:space="0" w:color="auto"/>
              <w:right w:val="single" w:sz="4" w:space="0" w:color="auto"/>
            </w:tcBorders>
          </w:tcPr>
          <w:p w14:paraId="31B2D6E2"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CS"/>
              </w:rPr>
            </w:pPr>
            <w:r w:rsidRPr="00810D4B">
              <w:rPr>
                <w:rFonts w:asciiTheme="majorHAnsi" w:eastAsia="Times New Roman" w:hAnsiTheme="majorHAnsi" w:cs="Times New Roman"/>
                <w:color w:val="000000" w:themeColor="text1"/>
                <w:lang w:val="sr-Cyrl-CS"/>
              </w:rPr>
              <w:t>Весна Красић</w:t>
            </w:r>
          </w:p>
        </w:tc>
      </w:tr>
      <w:tr w:rsidR="00810D4B" w:rsidRPr="00520CCD" w14:paraId="3297DC79" w14:textId="77777777" w:rsidTr="006404F9">
        <w:trPr>
          <w:trHeight w:val="143"/>
          <w:jc w:val="center"/>
        </w:trPr>
        <w:tc>
          <w:tcPr>
            <w:tcW w:w="3371" w:type="dxa"/>
            <w:tcBorders>
              <w:top w:val="single" w:sz="4" w:space="0" w:color="auto"/>
              <w:left w:val="single" w:sz="4" w:space="0" w:color="auto"/>
              <w:bottom w:val="single" w:sz="4" w:space="0" w:color="auto"/>
              <w:right w:val="single" w:sz="4" w:space="0" w:color="auto"/>
            </w:tcBorders>
          </w:tcPr>
          <w:p w14:paraId="21B5B07C" w14:textId="77777777" w:rsidR="00810D4B" w:rsidRPr="00520CCD" w:rsidRDefault="00810D4B" w:rsidP="00810D4B">
            <w:pPr>
              <w:spacing w:after="0" w:line="240" w:lineRule="auto"/>
              <w:rPr>
                <w:rFonts w:asciiTheme="majorHAnsi" w:eastAsia="Times New Roman" w:hAnsiTheme="majorHAnsi" w:cs="Times New Roman"/>
              </w:rPr>
            </w:pPr>
            <w:r w:rsidRPr="00520CCD">
              <w:rPr>
                <w:rFonts w:asciiTheme="majorHAnsi" w:eastAsia="Times New Roman" w:hAnsiTheme="majorHAnsi" w:cs="Times New Roman"/>
              </w:rPr>
              <w:t>III</w:t>
            </w:r>
            <w:r w:rsidRPr="00520CCD">
              <w:rPr>
                <w:rFonts w:asciiTheme="majorHAnsi" w:eastAsia="Times New Roman" w:hAnsiTheme="majorHAnsi" w:cs="Times New Roman"/>
                <w:vertAlign w:val="subscript"/>
              </w:rPr>
              <w:t xml:space="preserve">6 </w:t>
            </w:r>
            <w:r w:rsidRPr="00520CCD">
              <w:rPr>
                <w:rFonts w:asciiTheme="majorHAnsi" w:eastAsia="Times New Roman" w:hAnsiTheme="majorHAnsi" w:cs="Times New Roman"/>
              </w:rPr>
              <w:t>ИТ смер (надарени ученици)</w:t>
            </w:r>
          </w:p>
        </w:tc>
        <w:tc>
          <w:tcPr>
            <w:tcW w:w="1055" w:type="dxa"/>
            <w:tcBorders>
              <w:top w:val="single" w:sz="4" w:space="0" w:color="auto"/>
              <w:left w:val="single" w:sz="4" w:space="0" w:color="auto"/>
              <w:bottom w:val="single" w:sz="4" w:space="0" w:color="auto"/>
              <w:right w:val="single" w:sz="4" w:space="0" w:color="auto"/>
            </w:tcBorders>
          </w:tcPr>
          <w:p w14:paraId="52404050"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16</w:t>
            </w:r>
          </w:p>
        </w:tc>
        <w:tc>
          <w:tcPr>
            <w:tcW w:w="1217" w:type="dxa"/>
            <w:tcBorders>
              <w:top w:val="single" w:sz="4" w:space="0" w:color="auto"/>
              <w:left w:val="single" w:sz="4" w:space="0" w:color="auto"/>
              <w:bottom w:val="single" w:sz="4" w:space="0" w:color="auto"/>
              <w:right w:val="single" w:sz="4" w:space="0" w:color="auto"/>
            </w:tcBorders>
          </w:tcPr>
          <w:p w14:paraId="05F030E8"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4</w:t>
            </w:r>
          </w:p>
        </w:tc>
        <w:tc>
          <w:tcPr>
            <w:tcW w:w="1497" w:type="dxa"/>
            <w:tcBorders>
              <w:top w:val="single" w:sz="4" w:space="0" w:color="auto"/>
              <w:left w:val="single" w:sz="4" w:space="0" w:color="auto"/>
              <w:bottom w:val="single" w:sz="4" w:space="0" w:color="auto"/>
              <w:right w:val="single" w:sz="4" w:space="0" w:color="auto"/>
            </w:tcBorders>
          </w:tcPr>
          <w:p w14:paraId="6A90E0B6"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20</w:t>
            </w:r>
          </w:p>
        </w:tc>
        <w:tc>
          <w:tcPr>
            <w:tcW w:w="2910" w:type="dxa"/>
            <w:tcBorders>
              <w:top w:val="single" w:sz="4" w:space="0" w:color="auto"/>
              <w:left w:val="single" w:sz="4" w:space="0" w:color="auto"/>
              <w:bottom w:val="single" w:sz="4" w:space="0" w:color="auto"/>
              <w:right w:val="single" w:sz="4" w:space="0" w:color="auto"/>
            </w:tcBorders>
          </w:tcPr>
          <w:p w14:paraId="53099B4E"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CS"/>
              </w:rPr>
            </w:pPr>
            <w:r w:rsidRPr="00810D4B">
              <w:rPr>
                <w:rFonts w:asciiTheme="majorHAnsi" w:eastAsia="Times New Roman" w:hAnsiTheme="majorHAnsi" w:cs="Times New Roman"/>
                <w:color w:val="000000" w:themeColor="text1"/>
                <w:lang w:val="sr-Cyrl-CS"/>
              </w:rPr>
              <w:t>Ана Николић</w:t>
            </w:r>
          </w:p>
        </w:tc>
      </w:tr>
      <w:tr w:rsidR="00810D4B" w:rsidRPr="00520CCD" w14:paraId="550DD46F" w14:textId="77777777" w:rsidTr="006404F9">
        <w:trPr>
          <w:trHeight w:val="143"/>
          <w:jc w:val="center"/>
        </w:trPr>
        <w:tc>
          <w:tcPr>
            <w:tcW w:w="3371" w:type="dxa"/>
            <w:tcBorders>
              <w:top w:val="single" w:sz="4" w:space="0" w:color="auto"/>
              <w:left w:val="single" w:sz="4" w:space="0" w:color="auto"/>
              <w:bottom w:val="single" w:sz="4" w:space="0" w:color="auto"/>
              <w:right w:val="single" w:sz="4" w:space="0" w:color="auto"/>
            </w:tcBorders>
            <w:hideMark/>
          </w:tcPr>
          <w:p w14:paraId="06F1DF55" w14:textId="77777777" w:rsidR="00810D4B" w:rsidRPr="00520CCD" w:rsidRDefault="00810D4B" w:rsidP="00810D4B">
            <w:pPr>
              <w:spacing w:after="0" w:line="240" w:lineRule="auto"/>
              <w:rPr>
                <w:rFonts w:asciiTheme="majorHAnsi" w:eastAsia="Times New Roman" w:hAnsiTheme="majorHAnsi" w:cs="Times New Roman"/>
                <w:lang w:val="ru-RU"/>
              </w:rPr>
            </w:pPr>
            <w:r w:rsidRPr="00520CCD">
              <w:rPr>
                <w:rFonts w:asciiTheme="majorHAnsi" w:eastAsia="Times New Roman" w:hAnsiTheme="majorHAnsi" w:cs="Times New Roman"/>
                <w:lang w:val="ru-RU"/>
              </w:rPr>
              <w:t>Укупно ученика</w:t>
            </w:r>
          </w:p>
        </w:tc>
        <w:tc>
          <w:tcPr>
            <w:tcW w:w="1055" w:type="dxa"/>
            <w:tcBorders>
              <w:top w:val="single" w:sz="4" w:space="0" w:color="auto"/>
              <w:left w:val="single" w:sz="4" w:space="0" w:color="auto"/>
              <w:bottom w:val="single" w:sz="4" w:space="0" w:color="auto"/>
              <w:right w:val="single" w:sz="4" w:space="0" w:color="auto"/>
            </w:tcBorders>
          </w:tcPr>
          <w:p w14:paraId="08117D66"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Latn-RS"/>
              </w:rPr>
            </w:pPr>
            <w:r w:rsidRPr="00810D4B">
              <w:rPr>
                <w:rFonts w:asciiTheme="majorHAnsi" w:eastAsia="Times New Roman" w:hAnsiTheme="majorHAnsi" w:cs="Times New Roman"/>
                <w:color w:val="000000" w:themeColor="text1"/>
                <w:lang w:val="sr-Latn-RS"/>
              </w:rPr>
              <w:t>58</w:t>
            </w:r>
          </w:p>
        </w:tc>
        <w:tc>
          <w:tcPr>
            <w:tcW w:w="1217" w:type="dxa"/>
            <w:tcBorders>
              <w:top w:val="single" w:sz="4" w:space="0" w:color="auto"/>
              <w:left w:val="single" w:sz="4" w:space="0" w:color="auto"/>
              <w:bottom w:val="single" w:sz="4" w:space="0" w:color="auto"/>
              <w:right w:val="single" w:sz="4" w:space="0" w:color="auto"/>
            </w:tcBorders>
          </w:tcPr>
          <w:p w14:paraId="22046A67"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Latn-RS"/>
              </w:rPr>
            </w:pPr>
            <w:r w:rsidRPr="00810D4B">
              <w:rPr>
                <w:rFonts w:asciiTheme="majorHAnsi" w:eastAsia="Times New Roman" w:hAnsiTheme="majorHAnsi" w:cs="Times New Roman"/>
                <w:color w:val="000000" w:themeColor="text1"/>
                <w:lang w:val="sr-Latn-RS"/>
              </w:rPr>
              <w:t>88</w:t>
            </w:r>
          </w:p>
        </w:tc>
        <w:tc>
          <w:tcPr>
            <w:tcW w:w="1497" w:type="dxa"/>
            <w:tcBorders>
              <w:top w:val="single" w:sz="4" w:space="0" w:color="auto"/>
              <w:left w:val="single" w:sz="4" w:space="0" w:color="auto"/>
              <w:bottom w:val="single" w:sz="4" w:space="0" w:color="auto"/>
              <w:right w:val="single" w:sz="4" w:space="0" w:color="auto"/>
            </w:tcBorders>
          </w:tcPr>
          <w:p w14:paraId="1E72BBAD" w14:textId="77777777" w:rsidR="00810D4B" w:rsidRPr="00810D4B" w:rsidRDefault="00810D4B" w:rsidP="00810D4B">
            <w:pPr>
              <w:spacing w:after="0" w:line="240" w:lineRule="auto"/>
              <w:jc w:val="center"/>
              <w:rPr>
                <w:rFonts w:asciiTheme="majorHAnsi" w:eastAsia="Times New Roman" w:hAnsiTheme="majorHAnsi" w:cs="Times New Roman"/>
                <w:b/>
                <w:color w:val="000000" w:themeColor="text1"/>
                <w:lang w:val="sr-Cyrl-RS"/>
              </w:rPr>
            </w:pPr>
            <w:r w:rsidRPr="00810D4B">
              <w:rPr>
                <w:rFonts w:asciiTheme="majorHAnsi" w:eastAsia="Times New Roman" w:hAnsiTheme="majorHAnsi" w:cs="Times New Roman"/>
                <w:b/>
                <w:color w:val="000000" w:themeColor="text1"/>
                <w:lang w:val="sr-Cyrl-RS"/>
              </w:rPr>
              <w:t>146</w:t>
            </w:r>
          </w:p>
        </w:tc>
        <w:tc>
          <w:tcPr>
            <w:tcW w:w="2910" w:type="dxa"/>
            <w:tcBorders>
              <w:top w:val="single" w:sz="4" w:space="0" w:color="auto"/>
              <w:left w:val="single" w:sz="4" w:space="0" w:color="auto"/>
              <w:bottom w:val="single" w:sz="4" w:space="0" w:color="auto"/>
              <w:right w:val="single" w:sz="4" w:space="0" w:color="auto"/>
            </w:tcBorders>
          </w:tcPr>
          <w:p w14:paraId="32968F8D"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CS"/>
              </w:rPr>
            </w:pPr>
          </w:p>
        </w:tc>
      </w:tr>
    </w:tbl>
    <w:p w14:paraId="0E9B99B8" w14:textId="77777777" w:rsidR="006404F9" w:rsidRPr="00520CCD" w:rsidRDefault="006404F9" w:rsidP="006404F9">
      <w:pPr>
        <w:spacing w:after="0" w:line="240" w:lineRule="auto"/>
        <w:rPr>
          <w:rFonts w:asciiTheme="majorHAnsi" w:eastAsia="Times New Roman" w:hAnsiTheme="majorHAnsi" w:cs="Times New Roman"/>
          <w:lang w:val="ru-RU"/>
        </w:rPr>
      </w:pPr>
    </w:p>
    <w:p w14:paraId="0264D0D5" w14:textId="77777777" w:rsidR="006404F9" w:rsidRPr="00520CCD" w:rsidRDefault="006404F9" w:rsidP="006404F9">
      <w:pPr>
        <w:spacing w:after="0" w:line="240" w:lineRule="auto"/>
        <w:rPr>
          <w:rFonts w:asciiTheme="majorHAnsi" w:eastAsia="Times New Roman" w:hAnsiTheme="majorHAnsi" w:cs="Times New Roman"/>
          <w:lang w:val="ru-RU"/>
        </w:rPr>
      </w:pP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1"/>
        <w:gridCol w:w="1249"/>
        <w:gridCol w:w="1170"/>
        <w:gridCol w:w="1350"/>
        <w:gridCol w:w="2910"/>
      </w:tblGrid>
      <w:tr w:rsidR="006404F9" w:rsidRPr="00520CCD" w14:paraId="4FA60B48" w14:textId="77777777" w:rsidTr="006404F9">
        <w:trPr>
          <w:trHeight w:val="238"/>
          <w:jc w:val="center"/>
        </w:trPr>
        <w:tc>
          <w:tcPr>
            <w:tcW w:w="3371" w:type="dxa"/>
            <w:vMerge w:val="restart"/>
            <w:tcBorders>
              <w:top w:val="single" w:sz="4" w:space="0" w:color="auto"/>
              <w:left w:val="single" w:sz="4" w:space="0" w:color="auto"/>
              <w:bottom w:val="single" w:sz="4" w:space="0" w:color="auto"/>
              <w:right w:val="single" w:sz="4" w:space="0" w:color="auto"/>
            </w:tcBorders>
            <w:hideMark/>
          </w:tcPr>
          <w:p w14:paraId="70AC3C90" w14:textId="77777777" w:rsidR="006404F9" w:rsidRPr="00520CCD" w:rsidRDefault="006404F9" w:rsidP="006404F9">
            <w:pPr>
              <w:spacing w:after="0" w:line="240" w:lineRule="auto"/>
              <w:rPr>
                <w:rFonts w:asciiTheme="majorHAnsi" w:eastAsia="Times New Roman" w:hAnsiTheme="majorHAnsi" w:cs="Times New Roman"/>
                <w:b/>
                <w:lang w:val="sr-Cyrl-CS"/>
              </w:rPr>
            </w:pPr>
            <w:r w:rsidRPr="00520CCD">
              <w:rPr>
                <w:rFonts w:asciiTheme="majorHAnsi" w:eastAsia="Times New Roman" w:hAnsiTheme="majorHAnsi" w:cs="Times New Roman"/>
                <w:b/>
                <w:lang w:val="sr-Cyrl-CS"/>
              </w:rPr>
              <w:t>Разред и одељење</w:t>
            </w:r>
          </w:p>
        </w:tc>
        <w:tc>
          <w:tcPr>
            <w:tcW w:w="3769" w:type="dxa"/>
            <w:gridSpan w:val="3"/>
            <w:tcBorders>
              <w:top w:val="single" w:sz="4" w:space="0" w:color="auto"/>
              <w:left w:val="single" w:sz="4" w:space="0" w:color="auto"/>
              <w:bottom w:val="single" w:sz="4" w:space="0" w:color="auto"/>
              <w:right w:val="single" w:sz="4" w:space="0" w:color="auto"/>
            </w:tcBorders>
            <w:hideMark/>
          </w:tcPr>
          <w:p w14:paraId="1A9C6192" w14:textId="77777777" w:rsidR="006404F9" w:rsidRPr="00520CCD" w:rsidRDefault="006404F9" w:rsidP="006404F9">
            <w:pPr>
              <w:spacing w:after="0" w:line="240" w:lineRule="auto"/>
              <w:rPr>
                <w:rFonts w:asciiTheme="majorHAnsi" w:eastAsia="Times New Roman" w:hAnsiTheme="majorHAnsi" w:cs="Times New Roman"/>
                <w:b/>
                <w:lang w:val="ru-RU"/>
              </w:rPr>
            </w:pPr>
            <w:r w:rsidRPr="00520CCD">
              <w:rPr>
                <w:rFonts w:asciiTheme="majorHAnsi" w:eastAsia="Times New Roman" w:hAnsiTheme="majorHAnsi" w:cs="Times New Roman"/>
                <w:b/>
                <w:lang w:val="ru-RU"/>
              </w:rPr>
              <w:t>Број ученика</w:t>
            </w:r>
          </w:p>
        </w:tc>
        <w:tc>
          <w:tcPr>
            <w:tcW w:w="2910" w:type="dxa"/>
            <w:vMerge w:val="restart"/>
            <w:tcBorders>
              <w:top w:val="single" w:sz="4" w:space="0" w:color="auto"/>
              <w:left w:val="single" w:sz="4" w:space="0" w:color="auto"/>
              <w:bottom w:val="single" w:sz="4" w:space="0" w:color="auto"/>
              <w:right w:val="single" w:sz="4" w:space="0" w:color="auto"/>
            </w:tcBorders>
            <w:hideMark/>
          </w:tcPr>
          <w:p w14:paraId="7C57CED0" w14:textId="77777777" w:rsidR="006404F9" w:rsidRPr="00520CCD" w:rsidRDefault="006404F9" w:rsidP="006404F9">
            <w:pPr>
              <w:spacing w:after="0" w:line="240" w:lineRule="auto"/>
              <w:rPr>
                <w:rFonts w:asciiTheme="majorHAnsi" w:eastAsia="Times New Roman" w:hAnsiTheme="majorHAnsi" w:cs="Times New Roman"/>
                <w:b/>
                <w:lang w:val="ru-RU"/>
              </w:rPr>
            </w:pPr>
            <w:r w:rsidRPr="00520CCD">
              <w:rPr>
                <w:rFonts w:asciiTheme="majorHAnsi" w:eastAsia="Times New Roman" w:hAnsiTheme="majorHAnsi" w:cs="Times New Roman"/>
                <w:b/>
                <w:lang w:val="sr-Cyrl-CS"/>
              </w:rPr>
              <w:t>Одељењски старешина</w:t>
            </w:r>
          </w:p>
        </w:tc>
      </w:tr>
      <w:tr w:rsidR="006404F9" w:rsidRPr="00520CCD" w14:paraId="0F644DD2" w14:textId="77777777" w:rsidTr="006404F9">
        <w:trPr>
          <w:trHeight w:val="125"/>
          <w:jc w:val="center"/>
        </w:trPr>
        <w:tc>
          <w:tcPr>
            <w:tcW w:w="3371" w:type="dxa"/>
            <w:vMerge/>
            <w:tcBorders>
              <w:top w:val="single" w:sz="4" w:space="0" w:color="auto"/>
              <w:left w:val="single" w:sz="4" w:space="0" w:color="auto"/>
              <w:bottom w:val="single" w:sz="4" w:space="0" w:color="auto"/>
              <w:right w:val="single" w:sz="4" w:space="0" w:color="auto"/>
            </w:tcBorders>
            <w:vAlign w:val="center"/>
            <w:hideMark/>
          </w:tcPr>
          <w:p w14:paraId="300B9D9A" w14:textId="77777777" w:rsidR="006404F9" w:rsidRPr="00520CCD" w:rsidRDefault="006404F9" w:rsidP="006404F9">
            <w:pPr>
              <w:spacing w:after="0" w:line="240" w:lineRule="auto"/>
              <w:rPr>
                <w:rFonts w:asciiTheme="majorHAnsi" w:eastAsia="Times New Roman" w:hAnsiTheme="majorHAnsi" w:cs="Times New Roman"/>
                <w:lang w:val="sr-Cyrl-CS"/>
              </w:rPr>
            </w:pPr>
          </w:p>
        </w:tc>
        <w:tc>
          <w:tcPr>
            <w:tcW w:w="1249" w:type="dxa"/>
            <w:tcBorders>
              <w:top w:val="single" w:sz="4" w:space="0" w:color="auto"/>
              <w:left w:val="single" w:sz="4" w:space="0" w:color="auto"/>
              <w:bottom w:val="single" w:sz="4" w:space="0" w:color="auto"/>
              <w:right w:val="single" w:sz="4" w:space="0" w:color="auto"/>
            </w:tcBorders>
            <w:hideMark/>
          </w:tcPr>
          <w:p w14:paraId="48A9EB9F" w14:textId="77777777" w:rsidR="006404F9" w:rsidRPr="00520CCD" w:rsidRDefault="006404F9" w:rsidP="006404F9">
            <w:pPr>
              <w:spacing w:after="0" w:line="240" w:lineRule="auto"/>
              <w:rPr>
                <w:rFonts w:asciiTheme="majorHAnsi" w:eastAsia="Times New Roman" w:hAnsiTheme="majorHAnsi" w:cs="Times New Roman"/>
                <w:b/>
                <w:i/>
                <w:lang w:val="ru-RU"/>
              </w:rPr>
            </w:pPr>
            <w:r w:rsidRPr="00520CCD">
              <w:rPr>
                <w:rFonts w:asciiTheme="majorHAnsi" w:eastAsia="Times New Roman" w:hAnsiTheme="majorHAnsi" w:cs="Times New Roman"/>
                <w:b/>
                <w:i/>
                <w:lang w:val="ru-RU"/>
              </w:rPr>
              <w:t>Мушки</w:t>
            </w:r>
          </w:p>
        </w:tc>
        <w:tc>
          <w:tcPr>
            <w:tcW w:w="1170" w:type="dxa"/>
            <w:tcBorders>
              <w:top w:val="single" w:sz="4" w:space="0" w:color="auto"/>
              <w:left w:val="single" w:sz="4" w:space="0" w:color="auto"/>
              <w:bottom w:val="single" w:sz="4" w:space="0" w:color="auto"/>
              <w:right w:val="single" w:sz="4" w:space="0" w:color="auto"/>
            </w:tcBorders>
            <w:hideMark/>
          </w:tcPr>
          <w:p w14:paraId="39C101F6" w14:textId="77777777" w:rsidR="006404F9" w:rsidRPr="00520CCD" w:rsidRDefault="006404F9" w:rsidP="006404F9">
            <w:pPr>
              <w:spacing w:after="0" w:line="240" w:lineRule="auto"/>
              <w:rPr>
                <w:rFonts w:asciiTheme="majorHAnsi" w:eastAsia="Times New Roman" w:hAnsiTheme="majorHAnsi" w:cs="Times New Roman"/>
                <w:b/>
                <w:i/>
                <w:lang w:val="ru-RU"/>
              </w:rPr>
            </w:pPr>
            <w:r w:rsidRPr="00520CCD">
              <w:rPr>
                <w:rFonts w:asciiTheme="majorHAnsi" w:eastAsia="Times New Roman" w:hAnsiTheme="majorHAnsi" w:cs="Times New Roman"/>
                <w:b/>
                <w:i/>
                <w:lang w:val="ru-RU"/>
              </w:rPr>
              <w:t xml:space="preserve">Женски </w:t>
            </w:r>
          </w:p>
        </w:tc>
        <w:tc>
          <w:tcPr>
            <w:tcW w:w="1350" w:type="dxa"/>
            <w:tcBorders>
              <w:top w:val="single" w:sz="4" w:space="0" w:color="auto"/>
              <w:left w:val="single" w:sz="4" w:space="0" w:color="auto"/>
              <w:bottom w:val="single" w:sz="4" w:space="0" w:color="auto"/>
              <w:right w:val="single" w:sz="4" w:space="0" w:color="auto"/>
            </w:tcBorders>
            <w:hideMark/>
          </w:tcPr>
          <w:p w14:paraId="3C7513FB" w14:textId="77777777" w:rsidR="006404F9" w:rsidRPr="00520CCD" w:rsidRDefault="006404F9" w:rsidP="006404F9">
            <w:pPr>
              <w:spacing w:after="0" w:line="240" w:lineRule="auto"/>
              <w:rPr>
                <w:rFonts w:asciiTheme="majorHAnsi" w:eastAsia="Times New Roman" w:hAnsiTheme="majorHAnsi" w:cs="Times New Roman"/>
                <w:b/>
                <w:i/>
                <w:lang w:val="ru-RU"/>
              </w:rPr>
            </w:pPr>
            <w:r w:rsidRPr="00520CCD">
              <w:rPr>
                <w:rFonts w:asciiTheme="majorHAnsi" w:eastAsia="Times New Roman" w:hAnsiTheme="majorHAnsi" w:cs="Times New Roman"/>
                <w:b/>
                <w:i/>
                <w:lang w:val="ru-RU"/>
              </w:rPr>
              <w:t>Укупно</w:t>
            </w:r>
          </w:p>
        </w:tc>
        <w:tc>
          <w:tcPr>
            <w:tcW w:w="2910" w:type="dxa"/>
            <w:vMerge/>
            <w:tcBorders>
              <w:top w:val="single" w:sz="4" w:space="0" w:color="auto"/>
              <w:left w:val="single" w:sz="4" w:space="0" w:color="auto"/>
              <w:bottom w:val="single" w:sz="4" w:space="0" w:color="auto"/>
              <w:right w:val="single" w:sz="4" w:space="0" w:color="auto"/>
            </w:tcBorders>
            <w:vAlign w:val="center"/>
            <w:hideMark/>
          </w:tcPr>
          <w:p w14:paraId="728C6750" w14:textId="77777777" w:rsidR="006404F9" w:rsidRPr="00520CCD" w:rsidRDefault="006404F9" w:rsidP="006404F9">
            <w:pPr>
              <w:spacing w:after="0" w:line="240" w:lineRule="auto"/>
              <w:rPr>
                <w:rFonts w:asciiTheme="majorHAnsi" w:eastAsia="Times New Roman" w:hAnsiTheme="majorHAnsi" w:cs="Times New Roman"/>
                <w:lang w:val="ru-RU"/>
              </w:rPr>
            </w:pPr>
          </w:p>
        </w:tc>
      </w:tr>
      <w:tr w:rsidR="00810D4B" w:rsidRPr="00520CCD" w14:paraId="75DC062C" w14:textId="77777777" w:rsidTr="006404F9">
        <w:trPr>
          <w:trHeight w:val="253"/>
          <w:jc w:val="center"/>
        </w:trPr>
        <w:tc>
          <w:tcPr>
            <w:tcW w:w="3371" w:type="dxa"/>
            <w:tcBorders>
              <w:top w:val="single" w:sz="4" w:space="0" w:color="auto"/>
              <w:left w:val="single" w:sz="4" w:space="0" w:color="auto"/>
              <w:bottom w:val="single" w:sz="4" w:space="0" w:color="auto"/>
              <w:right w:val="single" w:sz="4" w:space="0" w:color="auto"/>
            </w:tcBorders>
            <w:hideMark/>
          </w:tcPr>
          <w:p w14:paraId="160A182E" w14:textId="77777777" w:rsidR="00810D4B" w:rsidRPr="00520CCD" w:rsidRDefault="00810D4B" w:rsidP="00810D4B">
            <w:pPr>
              <w:spacing w:after="0" w:line="240" w:lineRule="auto"/>
              <w:rPr>
                <w:rFonts w:asciiTheme="majorHAnsi" w:eastAsia="Times New Roman" w:hAnsiTheme="majorHAnsi" w:cs="Times New Roman"/>
                <w:lang w:val="sr-Cyrl-CS"/>
              </w:rPr>
            </w:pPr>
            <w:r w:rsidRPr="00520CCD">
              <w:rPr>
                <w:rFonts w:asciiTheme="majorHAnsi" w:eastAsia="Times New Roman" w:hAnsiTheme="majorHAnsi" w:cs="Times New Roman"/>
              </w:rPr>
              <w:t>I</w:t>
            </w:r>
            <w:r w:rsidRPr="00520CCD">
              <w:rPr>
                <w:rFonts w:asciiTheme="majorHAnsi" w:eastAsia="Times New Roman" w:hAnsiTheme="majorHAnsi" w:cs="Times New Roman"/>
                <w:lang w:val="sr-Latn-RS"/>
              </w:rPr>
              <w:t>V</w:t>
            </w:r>
            <w:r w:rsidRPr="00520CCD">
              <w:rPr>
                <w:rFonts w:asciiTheme="majorHAnsi" w:eastAsia="Times New Roman" w:hAnsiTheme="majorHAnsi" w:cs="Times New Roman"/>
                <w:vertAlign w:val="subscript"/>
                <w:lang w:val="ru-RU"/>
              </w:rPr>
              <w:t xml:space="preserve">1 </w:t>
            </w:r>
            <w:r w:rsidRPr="00520CCD">
              <w:rPr>
                <w:rFonts w:asciiTheme="majorHAnsi" w:eastAsia="Times New Roman" w:hAnsiTheme="majorHAnsi" w:cs="Times New Roman"/>
                <w:lang w:val="sr-Cyrl-CS"/>
              </w:rPr>
              <w:t>друштвено-језички смер</w:t>
            </w:r>
          </w:p>
        </w:tc>
        <w:tc>
          <w:tcPr>
            <w:tcW w:w="1249" w:type="dxa"/>
            <w:tcBorders>
              <w:top w:val="single" w:sz="4" w:space="0" w:color="auto"/>
              <w:left w:val="single" w:sz="4" w:space="0" w:color="auto"/>
              <w:bottom w:val="single" w:sz="4" w:space="0" w:color="auto"/>
              <w:right w:val="single" w:sz="4" w:space="0" w:color="auto"/>
            </w:tcBorders>
          </w:tcPr>
          <w:p w14:paraId="1C4E5A9B"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11</w:t>
            </w:r>
          </w:p>
        </w:tc>
        <w:tc>
          <w:tcPr>
            <w:tcW w:w="1170" w:type="dxa"/>
            <w:tcBorders>
              <w:top w:val="single" w:sz="4" w:space="0" w:color="auto"/>
              <w:left w:val="single" w:sz="4" w:space="0" w:color="auto"/>
              <w:bottom w:val="single" w:sz="4" w:space="0" w:color="auto"/>
              <w:right w:val="single" w:sz="4" w:space="0" w:color="auto"/>
            </w:tcBorders>
          </w:tcPr>
          <w:p w14:paraId="04F6A123"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14</w:t>
            </w:r>
          </w:p>
        </w:tc>
        <w:tc>
          <w:tcPr>
            <w:tcW w:w="1350" w:type="dxa"/>
            <w:tcBorders>
              <w:top w:val="single" w:sz="4" w:space="0" w:color="auto"/>
              <w:left w:val="single" w:sz="4" w:space="0" w:color="auto"/>
              <w:bottom w:val="single" w:sz="4" w:space="0" w:color="auto"/>
              <w:right w:val="single" w:sz="4" w:space="0" w:color="auto"/>
            </w:tcBorders>
          </w:tcPr>
          <w:p w14:paraId="0490715E"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25</w:t>
            </w:r>
          </w:p>
        </w:tc>
        <w:tc>
          <w:tcPr>
            <w:tcW w:w="2910" w:type="dxa"/>
            <w:tcBorders>
              <w:top w:val="single" w:sz="4" w:space="0" w:color="auto"/>
              <w:left w:val="single" w:sz="4" w:space="0" w:color="auto"/>
              <w:bottom w:val="single" w:sz="4" w:space="0" w:color="auto"/>
              <w:right w:val="single" w:sz="4" w:space="0" w:color="auto"/>
            </w:tcBorders>
          </w:tcPr>
          <w:p w14:paraId="3459D8B9"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Јована Мијаиловић</w:t>
            </w:r>
          </w:p>
        </w:tc>
      </w:tr>
      <w:tr w:rsidR="00810D4B" w:rsidRPr="00520CCD" w14:paraId="0AE1E9C0" w14:textId="77777777" w:rsidTr="006404F9">
        <w:trPr>
          <w:trHeight w:val="238"/>
          <w:jc w:val="center"/>
        </w:trPr>
        <w:tc>
          <w:tcPr>
            <w:tcW w:w="3371" w:type="dxa"/>
            <w:tcBorders>
              <w:top w:val="single" w:sz="4" w:space="0" w:color="auto"/>
              <w:left w:val="single" w:sz="4" w:space="0" w:color="auto"/>
              <w:bottom w:val="single" w:sz="4" w:space="0" w:color="auto"/>
              <w:right w:val="single" w:sz="4" w:space="0" w:color="auto"/>
            </w:tcBorders>
            <w:hideMark/>
          </w:tcPr>
          <w:p w14:paraId="14E5C571" w14:textId="77777777" w:rsidR="00810D4B" w:rsidRPr="00520CCD" w:rsidRDefault="00810D4B" w:rsidP="00810D4B">
            <w:pPr>
              <w:spacing w:after="0" w:line="240" w:lineRule="auto"/>
              <w:rPr>
                <w:rFonts w:asciiTheme="majorHAnsi" w:eastAsia="Times New Roman" w:hAnsiTheme="majorHAnsi" w:cs="Times New Roman"/>
                <w:lang w:val="sr-Cyrl-CS"/>
              </w:rPr>
            </w:pPr>
            <w:r w:rsidRPr="00520CCD">
              <w:rPr>
                <w:rFonts w:asciiTheme="majorHAnsi" w:eastAsia="Times New Roman" w:hAnsiTheme="majorHAnsi" w:cs="Times New Roman"/>
              </w:rPr>
              <w:t>IV</w:t>
            </w:r>
            <w:r w:rsidRPr="00520CCD">
              <w:rPr>
                <w:rFonts w:asciiTheme="majorHAnsi" w:eastAsia="Times New Roman" w:hAnsiTheme="majorHAnsi" w:cs="Times New Roman"/>
                <w:vertAlign w:val="subscript"/>
                <w:lang w:val="ru-RU"/>
              </w:rPr>
              <w:t xml:space="preserve">2 </w:t>
            </w:r>
            <w:r w:rsidRPr="00520CCD">
              <w:rPr>
                <w:rFonts w:asciiTheme="majorHAnsi" w:eastAsia="Times New Roman" w:hAnsiTheme="majorHAnsi" w:cs="Times New Roman"/>
                <w:lang w:val="sr-Cyrl-CS"/>
              </w:rPr>
              <w:t>друштвено-језички смер</w:t>
            </w:r>
          </w:p>
        </w:tc>
        <w:tc>
          <w:tcPr>
            <w:tcW w:w="1249" w:type="dxa"/>
            <w:tcBorders>
              <w:top w:val="single" w:sz="4" w:space="0" w:color="auto"/>
              <w:left w:val="single" w:sz="4" w:space="0" w:color="auto"/>
              <w:bottom w:val="single" w:sz="4" w:space="0" w:color="auto"/>
              <w:right w:val="single" w:sz="4" w:space="0" w:color="auto"/>
            </w:tcBorders>
          </w:tcPr>
          <w:p w14:paraId="4DD4327A"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5</w:t>
            </w:r>
          </w:p>
        </w:tc>
        <w:tc>
          <w:tcPr>
            <w:tcW w:w="1170" w:type="dxa"/>
            <w:tcBorders>
              <w:top w:val="single" w:sz="4" w:space="0" w:color="auto"/>
              <w:left w:val="single" w:sz="4" w:space="0" w:color="auto"/>
              <w:bottom w:val="single" w:sz="4" w:space="0" w:color="auto"/>
              <w:right w:val="single" w:sz="4" w:space="0" w:color="auto"/>
            </w:tcBorders>
          </w:tcPr>
          <w:p w14:paraId="60A15586"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19</w:t>
            </w:r>
          </w:p>
        </w:tc>
        <w:tc>
          <w:tcPr>
            <w:tcW w:w="1350" w:type="dxa"/>
            <w:tcBorders>
              <w:top w:val="single" w:sz="4" w:space="0" w:color="auto"/>
              <w:left w:val="single" w:sz="4" w:space="0" w:color="auto"/>
              <w:bottom w:val="single" w:sz="4" w:space="0" w:color="auto"/>
              <w:right w:val="single" w:sz="4" w:space="0" w:color="auto"/>
            </w:tcBorders>
          </w:tcPr>
          <w:p w14:paraId="285AE267"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24</w:t>
            </w:r>
          </w:p>
        </w:tc>
        <w:tc>
          <w:tcPr>
            <w:tcW w:w="2910" w:type="dxa"/>
            <w:tcBorders>
              <w:top w:val="single" w:sz="4" w:space="0" w:color="auto"/>
              <w:left w:val="single" w:sz="4" w:space="0" w:color="auto"/>
              <w:bottom w:val="single" w:sz="4" w:space="0" w:color="auto"/>
              <w:right w:val="single" w:sz="4" w:space="0" w:color="auto"/>
            </w:tcBorders>
          </w:tcPr>
          <w:p w14:paraId="41AC5266" w14:textId="77777777" w:rsidR="00810D4B" w:rsidRPr="00810D4B" w:rsidRDefault="00810D4B" w:rsidP="00810D4B">
            <w:pPr>
              <w:spacing w:after="0" w:line="240" w:lineRule="auto"/>
              <w:rPr>
                <w:rFonts w:asciiTheme="majorHAnsi" w:eastAsia="Times New Roman" w:hAnsiTheme="majorHAnsi" w:cs="Times New Roman"/>
                <w:color w:val="000000" w:themeColor="text1"/>
                <w:lang w:val="ru-RU"/>
              </w:rPr>
            </w:pPr>
            <w:r w:rsidRPr="00810D4B">
              <w:rPr>
                <w:rFonts w:asciiTheme="majorHAnsi" w:eastAsia="Times New Roman" w:hAnsiTheme="majorHAnsi" w:cs="Times New Roman"/>
                <w:color w:val="000000" w:themeColor="text1"/>
                <w:lang w:val="ru-RU"/>
              </w:rPr>
              <w:t>Сања Ђаковић</w:t>
            </w:r>
          </w:p>
        </w:tc>
      </w:tr>
      <w:tr w:rsidR="00810D4B" w:rsidRPr="00520CCD" w14:paraId="29F193FE" w14:textId="77777777" w:rsidTr="006404F9">
        <w:trPr>
          <w:trHeight w:val="238"/>
          <w:jc w:val="center"/>
        </w:trPr>
        <w:tc>
          <w:tcPr>
            <w:tcW w:w="3371" w:type="dxa"/>
            <w:tcBorders>
              <w:top w:val="single" w:sz="4" w:space="0" w:color="auto"/>
              <w:left w:val="single" w:sz="4" w:space="0" w:color="auto"/>
              <w:bottom w:val="single" w:sz="4" w:space="0" w:color="auto"/>
              <w:right w:val="single" w:sz="4" w:space="0" w:color="auto"/>
            </w:tcBorders>
            <w:hideMark/>
          </w:tcPr>
          <w:p w14:paraId="17D1244C" w14:textId="77777777" w:rsidR="00810D4B" w:rsidRPr="00520CCD" w:rsidRDefault="00810D4B" w:rsidP="00810D4B">
            <w:pPr>
              <w:spacing w:after="0" w:line="240" w:lineRule="auto"/>
              <w:rPr>
                <w:rFonts w:asciiTheme="majorHAnsi" w:eastAsia="Times New Roman" w:hAnsiTheme="majorHAnsi" w:cs="Times New Roman"/>
              </w:rPr>
            </w:pPr>
            <w:r w:rsidRPr="00520CCD">
              <w:rPr>
                <w:rFonts w:asciiTheme="majorHAnsi" w:eastAsia="Times New Roman" w:hAnsiTheme="majorHAnsi" w:cs="Times New Roman"/>
              </w:rPr>
              <w:t>IV</w:t>
            </w:r>
            <w:r w:rsidRPr="00520CCD">
              <w:rPr>
                <w:rFonts w:asciiTheme="majorHAnsi" w:eastAsia="Times New Roman" w:hAnsiTheme="majorHAnsi" w:cs="Times New Roman"/>
                <w:vertAlign w:val="subscript"/>
                <w:lang w:val="ru-RU"/>
              </w:rPr>
              <w:t xml:space="preserve">3 </w:t>
            </w:r>
            <w:r w:rsidRPr="00520CCD">
              <w:rPr>
                <w:rFonts w:asciiTheme="majorHAnsi" w:eastAsia="Times New Roman" w:hAnsiTheme="majorHAnsi" w:cs="Times New Roman"/>
                <w:lang w:val="sr-Cyrl-CS"/>
              </w:rPr>
              <w:t>природно-математички</w:t>
            </w:r>
          </w:p>
        </w:tc>
        <w:tc>
          <w:tcPr>
            <w:tcW w:w="1249" w:type="dxa"/>
            <w:tcBorders>
              <w:top w:val="single" w:sz="4" w:space="0" w:color="auto"/>
              <w:left w:val="single" w:sz="4" w:space="0" w:color="auto"/>
              <w:bottom w:val="single" w:sz="4" w:space="0" w:color="auto"/>
              <w:right w:val="single" w:sz="4" w:space="0" w:color="auto"/>
            </w:tcBorders>
          </w:tcPr>
          <w:p w14:paraId="4D6A3E44"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6</w:t>
            </w:r>
          </w:p>
        </w:tc>
        <w:tc>
          <w:tcPr>
            <w:tcW w:w="1170" w:type="dxa"/>
            <w:tcBorders>
              <w:top w:val="single" w:sz="4" w:space="0" w:color="auto"/>
              <w:left w:val="single" w:sz="4" w:space="0" w:color="auto"/>
              <w:bottom w:val="single" w:sz="4" w:space="0" w:color="auto"/>
              <w:right w:val="single" w:sz="4" w:space="0" w:color="auto"/>
            </w:tcBorders>
          </w:tcPr>
          <w:p w14:paraId="7FE39B8E"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9</w:t>
            </w:r>
          </w:p>
        </w:tc>
        <w:tc>
          <w:tcPr>
            <w:tcW w:w="1350" w:type="dxa"/>
            <w:tcBorders>
              <w:top w:val="single" w:sz="4" w:space="0" w:color="auto"/>
              <w:left w:val="single" w:sz="4" w:space="0" w:color="auto"/>
              <w:bottom w:val="single" w:sz="4" w:space="0" w:color="auto"/>
              <w:right w:val="single" w:sz="4" w:space="0" w:color="auto"/>
            </w:tcBorders>
          </w:tcPr>
          <w:p w14:paraId="59D38328"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15</w:t>
            </w:r>
          </w:p>
        </w:tc>
        <w:tc>
          <w:tcPr>
            <w:tcW w:w="2910" w:type="dxa"/>
            <w:tcBorders>
              <w:top w:val="single" w:sz="4" w:space="0" w:color="auto"/>
              <w:left w:val="single" w:sz="4" w:space="0" w:color="auto"/>
              <w:bottom w:val="single" w:sz="4" w:space="0" w:color="auto"/>
              <w:right w:val="single" w:sz="4" w:space="0" w:color="auto"/>
            </w:tcBorders>
          </w:tcPr>
          <w:p w14:paraId="225B7704" w14:textId="77777777" w:rsidR="00810D4B" w:rsidRPr="00810D4B" w:rsidRDefault="00810D4B" w:rsidP="00810D4B">
            <w:pPr>
              <w:spacing w:after="0" w:line="240" w:lineRule="auto"/>
              <w:rPr>
                <w:rFonts w:asciiTheme="majorHAnsi" w:eastAsia="Times New Roman" w:hAnsiTheme="majorHAnsi" w:cs="Times New Roman"/>
                <w:color w:val="000000" w:themeColor="text1"/>
                <w:lang w:val="ru-RU"/>
              </w:rPr>
            </w:pPr>
            <w:r w:rsidRPr="00810D4B">
              <w:rPr>
                <w:rFonts w:asciiTheme="majorHAnsi" w:eastAsia="Times New Roman" w:hAnsiTheme="majorHAnsi" w:cs="Times New Roman"/>
                <w:color w:val="000000" w:themeColor="text1"/>
                <w:lang w:val="ru-RU"/>
              </w:rPr>
              <w:t>Стефан Антељ</w:t>
            </w:r>
          </w:p>
        </w:tc>
      </w:tr>
      <w:tr w:rsidR="00810D4B" w:rsidRPr="00520CCD" w14:paraId="3346C39E" w14:textId="77777777" w:rsidTr="006404F9">
        <w:trPr>
          <w:trHeight w:val="238"/>
          <w:jc w:val="center"/>
        </w:trPr>
        <w:tc>
          <w:tcPr>
            <w:tcW w:w="3371" w:type="dxa"/>
            <w:tcBorders>
              <w:top w:val="single" w:sz="4" w:space="0" w:color="auto"/>
              <w:left w:val="single" w:sz="4" w:space="0" w:color="auto"/>
              <w:bottom w:val="single" w:sz="4" w:space="0" w:color="auto"/>
              <w:right w:val="single" w:sz="4" w:space="0" w:color="auto"/>
            </w:tcBorders>
            <w:hideMark/>
          </w:tcPr>
          <w:p w14:paraId="33C75250" w14:textId="77777777" w:rsidR="00810D4B" w:rsidRPr="00520CCD" w:rsidRDefault="00810D4B" w:rsidP="00810D4B">
            <w:pPr>
              <w:spacing w:after="0" w:line="240" w:lineRule="auto"/>
              <w:rPr>
                <w:rFonts w:asciiTheme="majorHAnsi" w:eastAsia="Times New Roman" w:hAnsiTheme="majorHAnsi" w:cs="Times New Roman"/>
                <w:lang w:val="sr-Cyrl-CS"/>
              </w:rPr>
            </w:pPr>
            <w:r w:rsidRPr="00520CCD">
              <w:rPr>
                <w:rFonts w:asciiTheme="majorHAnsi" w:eastAsia="Times New Roman" w:hAnsiTheme="majorHAnsi" w:cs="Times New Roman"/>
              </w:rPr>
              <w:t>IV</w:t>
            </w:r>
            <w:r w:rsidRPr="00520CCD">
              <w:rPr>
                <w:rFonts w:asciiTheme="majorHAnsi" w:eastAsia="Times New Roman" w:hAnsiTheme="majorHAnsi" w:cs="Times New Roman"/>
                <w:vertAlign w:val="subscript"/>
                <w:lang w:val="sr-Cyrl-CS"/>
              </w:rPr>
              <w:t xml:space="preserve">4 </w:t>
            </w:r>
            <w:r w:rsidRPr="00520CCD">
              <w:rPr>
                <w:rFonts w:asciiTheme="majorHAnsi" w:eastAsia="Times New Roman" w:hAnsiTheme="majorHAnsi" w:cs="Times New Roman"/>
                <w:lang w:val="sr-Cyrl-CS"/>
              </w:rPr>
              <w:t>природно-математички</w:t>
            </w:r>
          </w:p>
        </w:tc>
        <w:tc>
          <w:tcPr>
            <w:tcW w:w="1249" w:type="dxa"/>
            <w:tcBorders>
              <w:top w:val="single" w:sz="4" w:space="0" w:color="auto"/>
              <w:left w:val="single" w:sz="4" w:space="0" w:color="auto"/>
              <w:bottom w:val="single" w:sz="4" w:space="0" w:color="auto"/>
              <w:right w:val="single" w:sz="4" w:space="0" w:color="auto"/>
            </w:tcBorders>
          </w:tcPr>
          <w:p w14:paraId="00AD9524"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5</w:t>
            </w:r>
          </w:p>
        </w:tc>
        <w:tc>
          <w:tcPr>
            <w:tcW w:w="1170" w:type="dxa"/>
            <w:tcBorders>
              <w:top w:val="single" w:sz="4" w:space="0" w:color="auto"/>
              <w:left w:val="single" w:sz="4" w:space="0" w:color="auto"/>
              <w:bottom w:val="single" w:sz="4" w:space="0" w:color="auto"/>
              <w:right w:val="single" w:sz="4" w:space="0" w:color="auto"/>
            </w:tcBorders>
          </w:tcPr>
          <w:p w14:paraId="1E3F43E5"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14</w:t>
            </w:r>
          </w:p>
        </w:tc>
        <w:tc>
          <w:tcPr>
            <w:tcW w:w="1350" w:type="dxa"/>
            <w:tcBorders>
              <w:top w:val="single" w:sz="4" w:space="0" w:color="auto"/>
              <w:left w:val="single" w:sz="4" w:space="0" w:color="auto"/>
              <w:bottom w:val="single" w:sz="4" w:space="0" w:color="auto"/>
              <w:right w:val="single" w:sz="4" w:space="0" w:color="auto"/>
            </w:tcBorders>
          </w:tcPr>
          <w:p w14:paraId="7C1C7C69"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19</w:t>
            </w:r>
          </w:p>
        </w:tc>
        <w:tc>
          <w:tcPr>
            <w:tcW w:w="2910" w:type="dxa"/>
            <w:tcBorders>
              <w:top w:val="single" w:sz="4" w:space="0" w:color="auto"/>
              <w:left w:val="single" w:sz="4" w:space="0" w:color="auto"/>
              <w:bottom w:val="single" w:sz="4" w:space="0" w:color="auto"/>
              <w:right w:val="single" w:sz="4" w:space="0" w:color="auto"/>
            </w:tcBorders>
          </w:tcPr>
          <w:p w14:paraId="6BDDB3C7"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CS"/>
              </w:rPr>
            </w:pPr>
            <w:r w:rsidRPr="00810D4B">
              <w:rPr>
                <w:rFonts w:asciiTheme="majorHAnsi" w:eastAsia="Times New Roman" w:hAnsiTheme="majorHAnsi" w:cs="Times New Roman"/>
                <w:color w:val="000000" w:themeColor="text1"/>
                <w:lang w:val="sr-Cyrl-CS"/>
              </w:rPr>
              <w:t>Марија Кухаровић</w:t>
            </w:r>
          </w:p>
        </w:tc>
      </w:tr>
      <w:tr w:rsidR="00810D4B" w:rsidRPr="00520CCD" w14:paraId="562B8B74" w14:textId="77777777" w:rsidTr="006404F9">
        <w:trPr>
          <w:trHeight w:val="238"/>
          <w:jc w:val="center"/>
        </w:trPr>
        <w:tc>
          <w:tcPr>
            <w:tcW w:w="3371" w:type="dxa"/>
            <w:tcBorders>
              <w:top w:val="single" w:sz="4" w:space="0" w:color="auto"/>
              <w:left w:val="single" w:sz="4" w:space="0" w:color="auto"/>
              <w:bottom w:val="single" w:sz="4" w:space="0" w:color="auto"/>
              <w:right w:val="single" w:sz="4" w:space="0" w:color="auto"/>
            </w:tcBorders>
          </w:tcPr>
          <w:p w14:paraId="3CCB54A6" w14:textId="77777777" w:rsidR="00810D4B" w:rsidRPr="00520CCD" w:rsidRDefault="00810D4B" w:rsidP="00810D4B">
            <w:pPr>
              <w:spacing w:after="0" w:line="240" w:lineRule="auto"/>
              <w:rPr>
                <w:rFonts w:asciiTheme="majorHAnsi" w:eastAsia="Times New Roman" w:hAnsiTheme="majorHAnsi" w:cs="Times New Roman"/>
              </w:rPr>
            </w:pPr>
            <w:r w:rsidRPr="00520CCD">
              <w:rPr>
                <w:rFonts w:asciiTheme="majorHAnsi" w:eastAsia="Times New Roman" w:hAnsiTheme="majorHAnsi" w:cs="Times New Roman"/>
              </w:rPr>
              <w:t>IV</w:t>
            </w:r>
            <w:r w:rsidRPr="00520CCD">
              <w:rPr>
                <w:rFonts w:asciiTheme="majorHAnsi" w:eastAsia="Times New Roman" w:hAnsiTheme="majorHAnsi" w:cs="Times New Roman"/>
                <w:vertAlign w:val="subscript"/>
              </w:rPr>
              <w:t>5</w:t>
            </w:r>
            <w:r w:rsidRPr="00520CCD">
              <w:rPr>
                <w:rFonts w:asciiTheme="majorHAnsi" w:eastAsia="Times New Roman" w:hAnsiTheme="majorHAnsi" w:cs="Times New Roman"/>
              </w:rPr>
              <w:t xml:space="preserve"> општи тип/смер гимназије</w:t>
            </w:r>
          </w:p>
        </w:tc>
        <w:tc>
          <w:tcPr>
            <w:tcW w:w="1249" w:type="dxa"/>
            <w:tcBorders>
              <w:top w:val="single" w:sz="4" w:space="0" w:color="auto"/>
              <w:left w:val="single" w:sz="4" w:space="0" w:color="auto"/>
              <w:bottom w:val="single" w:sz="4" w:space="0" w:color="auto"/>
              <w:right w:val="single" w:sz="4" w:space="0" w:color="auto"/>
            </w:tcBorders>
          </w:tcPr>
          <w:p w14:paraId="5F7B2C62"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6</w:t>
            </w:r>
          </w:p>
        </w:tc>
        <w:tc>
          <w:tcPr>
            <w:tcW w:w="1170" w:type="dxa"/>
            <w:tcBorders>
              <w:top w:val="single" w:sz="4" w:space="0" w:color="auto"/>
              <w:left w:val="single" w:sz="4" w:space="0" w:color="auto"/>
              <w:bottom w:val="single" w:sz="4" w:space="0" w:color="auto"/>
              <w:right w:val="single" w:sz="4" w:space="0" w:color="auto"/>
            </w:tcBorders>
          </w:tcPr>
          <w:p w14:paraId="1362A1C4"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14</w:t>
            </w:r>
          </w:p>
        </w:tc>
        <w:tc>
          <w:tcPr>
            <w:tcW w:w="1350" w:type="dxa"/>
            <w:tcBorders>
              <w:top w:val="single" w:sz="4" w:space="0" w:color="auto"/>
              <w:left w:val="single" w:sz="4" w:space="0" w:color="auto"/>
              <w:bottom w:val="single" w:sz="4" w:space="0" w:color="auto"/>
              <w:right w:val="single" w:sz="4" w:space="0" w:color="auto"/>
            </w:tcBorders>
          </w:tcPr>
          <w:p w14:paraId="49E4A0D6"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20</w:t>
            </w:r>
          </w:p>
        </w:tc>
        <w:tc>
          <w:tcPr>
            <w:tcW w:w="2910" w:type="dxa"/>
            <w:tcBorders>
              <w:top w:val="single" w:sz="4" w:space="0" w:color="auto"/>
              <w:left w:val="single" w:sz="4" w:space="0" w:color="auto"/>
              <w:bottom w:val="single" w:sz="4" w:space="0" w:color="auto"/>
              <w:right w:val="single" w:sz="4" w:space="0" w:color="auto"/>
            </w:tcBorders>
          </w:tcPr>
          <w:p w14:paraId="62FB1A44" w14:textId="77777777" w:rsidR="00810D4B" w:rsidRPr="00810D4B" w:rsidRDefault="00810D4B" w:rsidP="00810D4B">
            <w:pPr>
              <w:spacing w:after="0" w:line="240" w:lineRule="auto"/>
              <w:rPr>
                <w:rFonts w:asciiTheme="majorHAnsi" w:eastAsia="Times New Roman" w:hAnsiTheme="majorHAnsi" w:cs="Times New Roman"/>
                <w:color w:val="000000" w:themeColor="text1"/>
                <w:lang w:val="ru-RU"/>
              </w:rPr>
            </w:pPr>
            <w:r w:rsidRPr="00810D4B">
              <w:rPr>
                <w:rFonts w:asciiTheme="majorHAnsi" w:eastAsia="Times New Roman" w:hAnsiTheme="majorHAnsi" w:cs="Times New Roman"/>
                <w:color w:val="000000" w:themeColor="text1"/>
                <w:lang w:val="ru-RU"/>
              </w:rPr>
              <w:t>Милица Павловић</w:t>
            </w:r>
          </w:p>
        </w:tc>
      </w:tr>
      <w:tr w:rsidR="00810D4B" w:rsidRPr="00520CCD" w14:paraId="7EE1EA98" w14:textId="77777777" w:rsidTr="006404F9">
        <w:trPr>
          <w:trHeight w:val="143"/>
          <w:jc w:val="center"/>
        </w:trPr>
        <w:tc>
          <w:tcPr>
            <w:tcW w:w="3371" w:type="dxa"/>
            <w:tcBorders>
              <w:top w:val="single" w:sz="4" w:space="0" w:color="auto"/>
              <w:left w:val="single" w:sz="4" w:space="0" w:color="auto"/>
              <w:bottom w:val="single" w:sz="4" w:space="0" w:color="auto"/>
              <w:right w:val="single" w:sz="4" w:space="0" w:color="auto"/>
            </w:tcBorders>
          </w:tcPr>
          <w:p w14:paraId="5F91B86E" w14:textId="77777777" w:rsidR="00810D4B" w:rsidRPr="00520CCD" w:rsidRDefault="00810D4B" w:rsidP="00810D4B">
            <w:pPr>
              <w:spacing w:after="0" w:line="240" w:lineRule="auto"/>
              <w:rPr>
                <w:rFonts w:asciiTheme="majorHAnsi" w:eastAsia="Times New Roman" w:hAnsiTheme="majorHAnsi" w:cs="Times New Roman"/>
                <w:vertAlign w:val="subscript"/>
              </w:rPr>
            </w:pPr>
            <w:r w:rsidRPr="00520CCD">
              <w:rPr>
                <w:rFonts w:asciiTheme="majorHAnsi" w:eastAsia="Times New Roman" w:hAnsiTheme="majorHAnsi" w:cs="Times New Roman"/>
              </w:rPr>
              <w:t>IV</w:t>
            </w:r>
            <w:r w:rsidRPr="00520CCD">
              <w:rPr>
                <w:rFonts w:asciiTheme="majorHAnsi" w:eastAsia="Times New Roman" w:hAnsiTheme="majorHAnsi" w:cs="Times New Roman"/>
                <w:vertAlign w:val="subscript"/>
              </w:rPr>
              <w:t>6</w:t>
            </w:r>
            <w:r w:rsidRPr="00520CCD">
              <w:rPr>
                <w:rFonts w:asciiTheme="majorHAnsi" w:eastAsia="Times New Roman" w:hAnsiTheme="majorHAnsi" w:cs="Times New Roman"/>
              </w:rPr>
              <w:t xml:space="preserve"> ИТ смер (надарени ученици)</w:t>
            </w:r>
          </w:p>
        </w:tc>
        <w:tc>
          <w:tcPr>
            <w:tcW w:w="1249" w:type="dxa"/>
            <w:tcBorders>
              <w:top w:val="single" w:sz="4" w:space="0" w:color="auto"/>
              <w:left w:val="single" w:sz="4" w:space="0" w:color="auto"/>
              <w:bottom w:val="single" w:sz="4" w:space="0" w:color="auto"/>
              <w:right w:val="single" w:sz="4" w:space="0" w:color="auto"/>
            </w:tcBorders>
          </w:tcPr>
          <w:p w14:paraId="745D4540"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17</w:t>
            </w:r>
          </w:p>
        </w:tc>
        <w:tc>
          <w:tcPr>
            <w:tcW w:w="1170" w:type="dxa"/>
            <w:tcBorders>
              <w:top w:val="single" w:sz="4" w:space="0" w:color="auto"/>
              <w:left w:val="single" w:sz="4" w:space="0" w:color="auto"/>
              <w:bottom w:val="single" w:sz="4" w:space="0" w:color="auto"/>
              <w:right w:val="single" w:sz="4" w:space="0" w:color="auto"/>
            </w:tcBorders>
          </w:tcPr>
          <w:p w14:paraId="39369AAB"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3</w:t>
            </w:r>
          </w:p>
        </w:tc>
        <w:tc>
          <w:tcPr>
            <w:tcW w:w="1350" w:type="dxa"/>
            <w:tcBorders>
              <w:top w:val="single" w:sz="4" w:space="0" w:color="auto"/>
              <w:left w:val="single" w:sz="4" w:space="0" w:color="auto"/>
              <w:bottom w:val="single" w:sz="4" w:space="0" w:color="auto"/>
              <w:right w:val="single" w:sz="4" w:space="0" w:color="auto"/>
            </w:tcBorders>
          </w:tcPr>
          <w:p w14:paraId="7ED853AE"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Cyrl-RS"/>
              </w:rPr>
            </w:pPr>
            <w:r w:rsidRPr="00810D4B">
              <w:rPr>
                <w:rFonts w:asciiTheme="majorHAnsi" w:eastAsia="Times New Roman" w:hAnsiTheme="majorHAnsi" w:cs="Times New Roman"/>
                <w:color w:val="000000" w:themeColor="text1"/>
                <w:lang w:val="sr-Cyrl-RS"/>
              </w:rPr>
              <w:t>20</w:t>
            </w:r>
          </w:p>
        </w:tc>
        <w:tc>
          <w:tcPr>
            <w:tcW w:w="2910" w:type="dxa"/>
            <w:tcBorders>
              <w:top w:val="single" w:sz="4" w:space="0" w:color="auto"/>
              <w:left w:val="single" w:sz="4" w:space="0" w:color="auto"/>
              <w:bottom w:val="single" w:sz="4" w:space="0" w:color="auto"/>
              <w:right w:val="single" w:sz="4" w:space="0" w:color="auto"/>
            </w:tcBorders>
          </w:tcPr>
          <w:p w14:paraId="4C0F37F1"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CS"/>
              </w:rPr>
            </w:pPr>
            <w:r w:rsidRPr="00810D4B">
              <w:rPr>
                <w:rFonts w:asciiTheme="majorHAnsi" w:eastAsia="Times New Roman" w:hAnsiTheme="majorHAnsi" w:cs="Times New Roman"/>
                <w:color w:val="000000" w:themeColor="text1"/>
                <w:lang w:val="sr-Cyrl-CS"/>
              </w:rPr>
              <w:t>Драгана Миловановић</w:t>
            </w:r>
          </w:p>
        </w:tc>
      </w:tr>
      <w:tr w:rsidR="00810D4B" w:rsidRPr="00520CCD" w14:paraId="4F9F728E" w14:textId="77777777" w:rsidTr="006404F9">
        <w:trPr>
          <w:trHeight w:val="143"/>
          <w:jc w:val="center"/>
        </w:trPr>
        <w:tc>
          <w:tcPr>
            <w:tcW w:w="3371" w:type="dxa"/>
            <w:tcBorders>
              <w:top w:val="single" w:sz="4" w:space="0" w:color="auto"/>
              <w:left w:val="single" w:sz="4" w:space="0" w:color="auto"/>
              <w:bottom w:val="single" w:sz="4" w:space="0" w:color="auto"/>
              <w:right w:val="single" w:sz="4" w:space="0" w:color="auto"/>
            </w:tcBorders>
            <w:hideMark/>
          </w:tcPr>
          <w:p w14:paraId="3BF1C573" w14:textId="77777777" w:rsidR="00810D4B" w:rsidRPr="00520CCD" w:rsidRDefault="00810D4B" w:rsidP="00810D4B">
            <w:pPr>
              <w:spacing w:after="0" w:line="240" w:lineRule="auto"/>
              <w:rPr>
                <w:rFonts w:asciiTheme="majorHAnsi" w:eastAsia="Times New Roman" w:hAnsiTheme="majorHAnsi" w:cs="Times New Roman"/>
                <w:lang w:val="ru-RU"/>
              </w:rPr>
            </w:pPr>
            <w:r w:rsidRPr="00520CCD">
              <w:rPr>
                <w:rFonts w:asciiTheme="majorHAnsi" w:eastAsia="Times New Roman" w:hAnsiTheme="majorHAnsi" w:cs="Times New Roman"/>
                <w:lang w:val="ru-RU"/>
              </w:rPr>
              <w:t>Укупно ученика</w:t>
            </w:r>
          </w:p>
        </w:tc>
        <w:tc>
          <w:tcPr>
            <w:tcW w:w="1249" w:type="dxa"/>
            <w:tcBorders>
              <w:top w:val="single" w:sz="4" w:space="0" w:color="auto"/>
              <w:left w:val="single" w:sz="4" w:space="0" w:color="auto"/>
              <w:bottom w:val="single" w:sz="4" w:space="0" w:color="auto"/>
              <w:right w:val="single" w:sz="4" w:space="0" w:color="auto"/>
            </w:tcBorders>
          </w:tcPr>
          <w:p w14:paraId="4530ACE9"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Latn-RS"/>
              </w:rPr>
            </w:pPr>
            <w:r w:rsidRPr="00810D4B">
              <w:rPr>
                <w:rFonts w:asciiTheme="majorHAnsi" w:eastAsia="Times New Roman" w:hAnsiTheme="majorHAnsi" w:cs="Times New Roman"/>
                <w:color w:val="000000" w:themeColor="text1"/>
                <w:lang w:val="sr-Latn-RS"/>
              </w:rPr>
              <w:t>50</w:t>
            </w:r>
          </w:p>
        </w:tc>
        <w:tc>
          <w:tcPr>
            <w:tcW w:w="1170" w:type="dxa"/>
            <w:tcBorders>
              <w:top w:val="single" w:sz="4" w:space="0" w:color="auto"/>
              <w:left w:val="single" w:sz="4" w:space="0" w:color="auto"/>
              <w:bottom w:val="single" w:sz="4" w:space="0" w:color="auto"/>
              <w:right w:val="single" w:sz="4" w:space="0" w:color="auto"/>
            </w:tcBorders>
          </w:tcPr>
          <w:p w14:paraId="77664234" w14:textId="77777777" w:rsidR="00810D4B" w:rsidRPr="00810D4B" w:rsidRDefault="00810D4B" w:rsidP="00810D4B">
            <w:pPr>
              <w:spacing w:after="0" w:line="240" w:lineRule="auto"/>
              <w:jc w:val="center"/>
              <w:rPr>
                <w:rFonts w:asciiTheme="majorHAnsi" w:eastAsia="Times New Roman" w:hAnsiTheme="majorHAnsi" w:cs="Times New Roman"/>
                <w:color w:val="000000" w:themeColor="text1"/>
                <w:lang w:val="sr-Latn-RS"/>
              </w:rPr>
            </w:pPr>
            <w:r w:rsidRPr="00810D4B">
              <w:rPr>
                <w:rFonts w:asciiTheme="majorHAnsi" w:eastAsia="Times New Roman" w:hAnsiTheme="majorHAnsi" w:cs="Times New Roman"/>
                <w:color w:val="000000" w:themeColor="text1"/>
                <w:lang w:val="sr-Latn-RS"/>
              </w:rPr>
              <w:t>73</w:t>
            </w:r>
          </w:p>
        </w:tc>
        <w:tc>
          <w:tcPr>
            <w:tcW w:w="1350" w:type="dxa"/>
            <w:tcBorders>
              <w:top w:val="single" w:sz="4" w:space="0" w:color="auto"/>
              <w:left w:val="single" w:sz="4" w:space="0" w:color="auto"/>
              <w:bottom w:val="single" w:sz="4" w:space="0" w:color="auto"/>
              <w:right w:val="single" w:sz="4" w:space="0" w:color="auto"/>
            </w:tcBorders>
          </w:tcPr>
          <w:p w14:paraId="2906C3BF" w14:textId="77777777" w:rsidR="00810D4B" w:rsidRPr="00810D4B" w:rsidRDefault="00810D4B" w:rsidP="00810D4B">
            <w:pPr>
              <w:spacing w:after="0" w:line="240" w:lineRule="auto"/>
              <w:jc w:val="center"/>
              <w:rPr>
                <w:rFonts w:asciiTheme="majorHAnsi" w:eastAsia="Times New Roman" w:hAnsiTheme="majorHAnsi" w:cs="Times New Roman"/>
                <w:b/>
                <w:color w:val="000000" w:themeColor="text1"/>
                <w:lang w:val="sr-Cyrl-RS"/>
              </w:rPr>
            </w:pPr>
            <w:r w:rsidRPr="00810D4B">
              <w:rPr>
                <w:rFonts w:asciiTheme="majorHAnsi" w:eastAsia="Times New Roman" w:hAnsiTheme="majorHAnsi" w:cs="Times New Roman"/>
                <w:b/>
                <w:color w:val="000000" w:themeColor="text1"/>
                <w:lang w:val="sr-Cyrl-RS"/>
              </w:rPr>
              <w:t>123</w:t>
            </w:r>
          </w:p>
        </w:tc>
        <w:tc>
          <w:tcPr>
            <w:tcW w:w="2910" w:type="dxa"/>
            <w:tcBorders>
              <w:top w:val="single" w:sz="4" w:space="0" w:color="auto"/>
              <w:left w:val="single" w:sz="4" w:space="0" w:color="auto"/>
              <w:bottom w:val="single" w:sz="4" w:space="0" w:color="auto"/>
              <w:right w:val="single" w:sz="4" w:space="0" w:color="auto"/>
            </w:tcBorders>
          </w:tcPr>
          <w:p w14:paraId="03903DCC" w14:textId="77777777" w:rsidR="00810D4B" w:rsidRPr="00810D4B" w:rsidRDefault="00810D4B" w:rsidP="00810D4B">
            <w:pPr>
              <w:spacing w:after="0" w:line="240" w:lineRule="auto"/>
              <w:rPr>
                <w:rFonts w:asciiTheme="majorHAnsi" w:eastAsia="Times New Roman" w:hAnsiTheme="majorHAnsi" w:cs="Times New Roman"/>
                <w:color w:val="000000" w:themeColor="text1"/>
                <w:lang w:val="sr-Cyrl-CS"/>
              </w:rPr>
            </w:pPr>
          </w:p>
        </w:tc>
      </w:tr>
    </w:tbl>
    <w:p w14:paraId="32FA9B50" w14:textId="77777777" w:rsidR="006404F9" w:rsidRPr="00520CCD" w:rsidRDefault="006404F9" w:rsidP="006404F9">
      <w:pPr>
        <w:spacing w:after="0" w:line="240" w:lineRule="auto"/>
        <w:rPr>
          <w:rFonts w:asciiTheme="majorHAnsi" w:eastAsia="Times New Roman" w:hAnsiTheme="majorHAnsi" w:cs="Times New Roman"/>
        </w:rPr>
      </w:pPr>
    </w:p>
    <w:p w14:paraId="53250ADA" w14:textId="77777777" w:rsidR="006404F9" w:rsidRPr="00520CCD" w:rsidRDefault="006404F9" w:rsidP="006404F9">
      <w:pPr>
        <w:spacing w:after="0" w:line="240" w:lineRule="auto"/>
        <w:rPr>
          <w:rFonts w:asciiTheme="majorHAnsi" w:eastAsia="Calibri" w:hAnsiTheme="majorHAnsi" w:cs="Times New Roman"/>
        </w:rPr>
      </w:pPr>
    </w:p>
    <w:p w14:paraId="4F1E2F47" w14:textId="77777777" w:rsidR="00810D4B" w:rsidRPr="00810D4B" w:rsidRDefault="00810D4B" w:rsidP="00810D4B">
      <w:pPr>
        <w:spacing w:after="0" w:line="240" w:lineRule="auto"/>
        <w:jc w:val="both"/>
        <w:rPr>
          <w:rFonts w:asciiTheme="majorHAnsi" w:eastAsia="Times New Roman" w:hAnsiTheme="majorHAnsi" w:cs="Times New Roman"/>
          <w:color w:val="000000" w:themeColor="text1"/>
          <w:lang w:val="ru-RU"/>
        </w:rPr>
      </w:pPr>
      <w:r w:rsidRPr="00810D4B">
        <w:rPr>
          <w:rFonts w:asciiTheme="majorHAnsi" w:eastAsia="Times New Roman" w:hAnsiTheme="majorHAnsi" w:cs="Times New Roman"/>
          <w:color w:val="000000" w:themeColor="text1"/>
          <w:lang w:val="sr-Cyrl-CS"/>
        </w:rPr>
        <w:t xml:space="preserve">Укупно уписаних ученика у школи (на дан 31.08.) је </w:t>
      </w:r>
      <w:r w:rsidRPr="00810D4B">
        <w:rPr>
          <w:rFonts w:asciiTheme="majorHAnsi" w:eastAsia="Times New Roman" w:hAnsiTheme="majorHAnsi" w:cs="Times New Roman"/>
          <w:color w:val="000000" w:themeColor="text1"/>
          <w:lang w:val="sr-Latn-RS"/>
        </w:rPr>
        <w:t>523</w:t>
      </w:r>
      <w:r w:rsidRPr="00810D4B">
        <w:rPr>
          <w:rFonts w:asciiTheme="majorHAnsi" w:eastAsia="Times New Roman" w:hAnsiTheme="majorHAnsi" w:cs="Times New Roman"/>
          <w:color w:val="000000" w:themeColor="text1"/>
        </w:rPr>
        <w:t xml:space="preserve"> - </w:t>
      </w:r>
      <w:r w:rsidRPr="00810D4B">
        <w:rPr>
          <w:rFonts w:asciiTheme="majorHAnsi" w:eastAsia="Times New Roman" w:hAnsiTheme="majorHAnsi" w:cs="Times New Roman"/>
          <w:color w:val="000000" w:themeColor="text1"/>
          <w:lang w:val="sr-Latn-RS"/>
        </w:rPr>
        <w:t>213</w:t>
      </w:r>
      <w:r w:rsidRPr="00810D4B">
        <w:rPr>
          <w:rFonts w:asciiTheme="majorHAnsi" w:eastAsia="Times New Roman" w:hAnsiTheme="majorHAnsi" w:cs="Times New Roman"/>
          <w:color w:val="000000" w:themeColor="text1"/>
          <w:lang w:val="sr-Cyrl-CS"/>
        </w:rPr>
        <w:t xml:space="preserve"> мушких и3</w:t>
      </w:r>
      <w:r w:rsidRPr="00810D4B">
        <w:rPr>
          <w:rFonts w:asciiTheme="majorHAnsi" w:eastAsia="Times New Roman" w:hAnsiTheme="majorHAnsi" w:cs="Times New Roman"/>
          <w:color w:val="000000" w:themeColor="text1"/>
          <w:lang w:val="sr-Latn-RS"/>
        </w:rPr>
        <w:t>10</w:t>
      </w:r>
      <w:r w:rsidRPr="00810D4B">
        <w:rPr>
          <w:rFonts w:asciiTheme="majorHAnsi" w:eastAsia="Times New Roman" w:hAnsiTheme="majorHAnsi" w:cs="Times New Roman"/>
          <w:color w:val="000000" w:themeColor="text1"/>
          <w:lang w:val="sr-Cyrl-CS"/>
        </w:rPr>
        <w:t xml:space="preserve"> женских ученика.</w:t>
      </w:r>
    </w:p>
    <w:p w14:paraId="540887B7" w14:textId="77777777" w:rsidR="00197A5B" w:rsidRDefault="00197A5B" w:rsidP="00D03453">
      <w:pPr>
        <w:pStyle w:val="Heading1"/>
        <w:sectPr w:rsidR="00197A5B" w:rsidSect="00791761">
          <w:pgSz w:w="11906" w:h="16838" w:code="9"/>
          <w:pgMar w:top="1080" w:right="836" w:bottom="720" w:left="990" w:header="720" w:footer="720" w:gutter="0"/>
          <w:cols w:space="720"/>
          <w:docGrid w:linePitch="360"/>
        </w:sectPr>
      </w:pPr>
    </w:p>
    <w:p w14:paraId="664B57E9" w14:textId="77777777" w:rsidR="00616EEC" w:rsidRPr="00EC671C" w:rsidRDefault="00616EEC" w:rsidP="00D03453">
      <w:pPr>
        <w:pStyle w:val="Heading1"/>
      </w:pPr>
      <w:bookmarkStart w:id="12" w:name="_Toc177115169"/>
      <w:r w:rsidRPr="00EC671C">
        <w:lastRenderedPageBreak/>
        <w:t>4. ОРГАНИЗАЦИЈА РАДА</w:t>
      </w:r>
      <w:bookmarkEnd w:id="12"/>
    </w:p>
    <w:p w14:paraId="73787D14" w14:textId="77777777" w:rsidR="00616EEC" w:rsidRPr="00EC671C" w:rsidRDefault="00616EEC" w:rsidP="00616EEC">
      <w:pPr>
        <w:spacing w:after="0" w:line="240" w:lineRule="auto"/>
        <w:rPr>
          <w:rFonts w:asciiTheme="majorHAnsi" w:eastAsia="Times New Roman" w:hAnsiTheme="majorHAnsi" w:cs="Times New Roman"/>
          <w:b/>
          <w:color w:val="FF0000"/>
          <w:sz w:val="28"/>
          <w:szCs w:val="28"/>
        </w:rPr>
      </w:pPr>
    </w:p>
    <w:p w14:paraId="706356A2" w14:textId="77777777" w:rsidR="007E017E" w:rsidRDefault="00D03453" w:rsidP="00CE2B10">
      <w:pPr>
        <w:pStyle w:val="Heading2"/>
      </w:pPr>
      <w:bookmarkStart w:id="13" w:name="_Toc177115170"/>
      <w:r>
        <w:t>КАЛЕНДАР РАДА ЗА СРЕДЊЕ ШКОЛЕ ЗА 202</w:t>
      </w:r>
      <w:r w:rsidR="0029141B">
        <w:t>4/25</w:t>
      </w:r>
      <w:r>
        <w:t>. ГОДИНУ</w:t>
      </w:r>
      <w:bookmarkEnd w:id="13"/>
    </w:p>
    <w:p w14:paraId="2DFF741F" w14:textId="77777777" w:rsidR="000F1243" w:rsidRPr="00BD1632" w:rsidRDefault="00BD1632" w:rsidP="000F1243">
      <w:pPr>
        <w:rPr>
          <w:lang w:val="sr-Latn-RS"/>
        </w:rPr>
      </w:pPr>
      <w:r w:rsidRPr="00BD1632">
        <w:rPr>
          <w:noProof/>
        </w:rPr>
        <w:lastRenderedPageBreak/>
        <w:drawing>
          <wp:inline distT="0" distB="0" distL="0" distR="0" wp14:anchorId="47F57C73" wp14:editId="2FB43540">
            <wp:extent cx="6400800" cy="9053021"/>
            <wp:effectExtent l="0" t="0" r="0" b="0"/>
            <wp:docPr id="3" name="Picture 3" descr="C:\Users\Nevena\Desktop\Rad na godišnjem planu\Kalendar 202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vena\Desktop\Rad na godišnjem planu\Kalendar 2024-2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0" cy="9053021"/>
                    </a:xfrm>
                    <a:prstGeom prst="rect">
                      <a:avLst/>
                    </a:prstGeom>
                    <a:noFill/>
                    <a:ln>
                      <a:noFill/>
                    </a:ln>
                  </pic:spPr>
                </pic:pic>
              </a:graphicData>
            </a:graphic>
          </wp:inline>
        </w:drawing>
      </w:r>
    </w:p>
    <w:p w14:paraId="3C169910" w14:textId="77777777" w:rsidR="00084488" w:rsidRPr="000F2DEA" w:rsidRDefault="00084488" w:rsidP="00197A5B">
      <w:pPr>
        <w:jc w:val="center"/>
        <w:rPr>
          <w:lang w:val="sr-Latn-RS"/>
        </w:rPr>
        <w:sectPr w:rsidR="00084488" w:rsidRPr="000F2DEA" w:rsidSect="00791761">
          <w:pgSz w:w="11906" w:h="16838" w:code="9"/>
          <w:pgMar w:top="1080" w:right="836" w:bottom="720" w:left="990" w:header="720" w:footer="720" w:gutter="0"/>
          <w:cols w:space="720"/>
          <w:docGrid w:linePitch="360"/>
        </w:sectPr>
      </w:pPr>
    </w:p>
    <w:p w14:paraId="49FABF72" w14:textId="77777777" w:rsidR="00671A1C" w:rsidRDefault="000F1243" w:rsidP="00CE2B10">
      <w:pPr>
        <w:pStyle w:val="Heading2"/>
        <w:rPr>
          <w:lang w:val="ru-RU"/>
        </w:rPr>
      </w:pPr>
      <w:bookmarkStart w:id="14" w:name="_Toc177115171"/>
      <w:r w:rsidRPr="00EC671C">
        <w:rPr>
          <w:lang w:val="ru-RU"/>
        </w:rPr>
        <w:lastRenderedPageBreak/>
        <w:t>КАЛЕНДАР ЗНАЧАЈНИХ АКТИВНОСТИ У ШКОЛИ</w:t>
      </w:r>
      <w:bookmarkEnd w:id="14"/>
    </w:p>
    <w:p w14:paraId="338F60F1" w14:textId="77777777" w:rsidR="00084488" w:rsidRDefault="00084488" w:rsidP="00084488">
      <w:pPr>
        <w:rPr>
          <w:lang w:val="ru-RU"/>
        </w:rPr>
      </w:pPr>
    </w:p>
    <w:tbl>
      <w:tblPr>
        <w:tblpPr w:leftFromText="187" w:rightFromText="187" w:vertAnchor="text" w:horzAnchor="margin" w:tblpXSpec="center" w:tblpY="1"/>
        <w:tblOverlap w:val="never"/>
        <w:tblW w:w="0" w:type="auto"/>
        <w:tblLayout w:type="fixed"/>
        <w:tblLook w:val="01E0" w:firstRow="1" w:lastRow="1" w:firstColumn="1" w:lastColumn="1" w:noHBand="0" w:noVBand="0"/>
      </w:tblPr>
      <w:tblGrid>
        <w:gridCol w:w="2448"/>
        <w:gridCol w:w="6026"/>
      </w:tblGrid>
      <w:tr w:rsidR="00084488" w:rsidRPr="00EC671C" w14:paraId="2E3D069D" w14:textId="77777777" w:rsidTr="002736E6">
        <w:tc>
          <w:tcPr>
            <w:tcW w:w="2448" w:type="dxa"/>
            <w:tcBorders>
              <w:top w:val="single" w:sz="4" w:space="0" w:color="auto"/>
              <w:left w:val="single" w:sz="4" w:space="0" w:color="auto"/>
              <w:bottom w:val="single" w:sz="4" w:space="0" w:color="auto"/>
              <w:right w:val="single" w:sz="4" w:space="0" w:color="auto"/>
            </w:tcBorders>
            <w:hideMark/>
          </w:tcPr>
          <w:p w14:paraId="1E86BFF1" w14:textId="77777777" w:rsidR="00084488" w:rsidRPr="00197A5B" w:rsidRDefault="00084488" w:rsidP="006E55E1">
            <w:pPr>
              <w:tabs>
                <w:tab w:val="left" w:pos="720"/>
                <w:tab w:val="left" w:pos="1440"/>
              </w:tabs>
              <w:rPr>
                <w:rFonts w:asciiTheme="majorHAnsi" w:hAnsiTheme="majorHAnsi"/>
                <w:lang w:val="ru-RU"/>
              </w:rPr>
            </w:pPr>
            <w:r w:rsidRPr="00197A5B">
              <w:rPr>
                <w:rFonts w:asciiTheme="majorHAnsi" w:hAnsiTheme="majorHAnsi"/>
                <w:lang w:val="ru-RU"/>
              </w:rPr>
              <w:t>Датум</w:t>
            </w:r>
          </w:p>
        </w:tc>
        <w:tc>
          <w:tcPr>
            <w:tcW w:w="6026" w:type="dxa"/>
            <w:tcBorders>
              <w:top w:val="single" w:sz="4" w:space="0" w:color="auto"/>
              <w:left w:val="single" w:sz="4" w:space="0" w:color="auto"/>
              <w:bottom w:val="single" w:sz="4" w:space="0" w:color="auto"/>
              <w:right w:val="single" w:sz="4" w:space="0" w:color="auto"/>
            </w:tcBorders>
            <w:hideMark/>
          </w:tcPr>
          <w:p w14:paraId="327E317B" w14:textId="77777777" w:rsidR="00084488" w:rsidRPr="00197A5B" w:rsidRDefault="00084488" w:rsidP="006E55E1">
            <w:pPr>
              <w:tabs>
                <w:tab w:val="left" w:pos="720"/>
                <w:tab w:val="left" w:pos="1440"/>
              </w:tabs>
              <w:rPr>
                <w:rFonts w:asciiTheme="majorHAnsi" w:hAnsiTheme="majorHAnsi"/>
                <w:lang w:val="ru-RU"/>
              </w:rPr>
            </w:pPr>
            <w:r w:rsidRPr="00197A5B">
              <w:rPr>
                <w:rFonts w:asciiTheme="majorHAnsi" w:hAnsiTheme="majorHAnsi"/>
                <w:lang w:val="ru-RU"/>
              </w:rPr>
              <w:t>Активност</w:t>
            </w:r>
          </w:p>
        </w:tc>
      </w:tr>
      <w:tr w:rsidR="00084488" w:rsidRPr="00EC671C" w14:paraId="6B4EFF04" w14:textId="77777777" w:rsidTr="002736E6">
        <w:tc>
          <w:tcPr>
            <w:tcW w:w="2448" w:type="dxa"/>
            <w:tcBorders>
              <w:top w:val="single" w:sz="4" w:space="0" w:color="auto"/>
              <w:left w:val="single" w:sz="4" w:space="0" w:color="auto"/>
              <w:bottom w:val="single" w:sz="4" w:space="0" w:color="auto"/>
              <w:right w:val="single" w:sz="4" w:space="0" w:color="auto"/>
            </w:tcBorders>
            <w:hideMark/>
          </w:tcPr>
          <w:p w14:paraId="76338116" w14:textId="77777777" w:rsidR="00084488" w:rsidRPr="00197A5B" w:rsidRDefault="00BD1632" w:rsidP="006E55E1">
            <w:pPr>
              <w:tabs>
                <w:tab w:val="left" w:pos="720"/>
                <w:tab w:val="left" w:pos="1440"/>
              </w:tabs>
              <w:rPr>
                <w:rFonts w:asciiTheme="majorHAnsi" w:hAnsiTheme="majorHAnsi"/>
                <w:lang w:val="ru-RU"/>
              </w:rPr>
            </w:pPr>
            <w:r>
              <w:rPr>
                <w:rFonts w:asciiTheme="majorHAnsi" w:hAnsiTheme="majorHAnsi"/>
              </w:rPr>
              <w:t>30</w:t>
            </w:r>
            <w:r w:rsidR="00084488" w:rsidRPr="00197A5B">
              <w:rPr>
                <w:rFonts w:asciiTheme="majorHAnsi" w:hAnsiTheme="majorHAnsi"/>
                <w:lang w:val="ru-RU"/>
              </w:rPr>
              <w:t>.08.20</w:t>
            </w:r>
            <w:r>
              <w:rPr>
                <w:rFonts w:asciiTheme="majorHAnsi" w:hAnsiTheme="majorHAnsi"/>
              </w:rPr>
              <w:t>24</w:t>
            </w:r>
            <w:r w:rsidR="00084488" w:rsidRPr="00197A5B">
              <w:rPr>
                <w:rFonts w:asciiTheme="majorHAnsi" w:hAnsiTheme="majorHAnsi"/>
                <w:lang w:val="ru-RU"/>
              </w:rPr>
              <w:t>.</w:t>
            </w:r>
          </w:p>
        </w:tc>
        <w:tc>
          <w:tcPr>
            <w:tcW w:w="6026" w:type="dxa"/>
            <w:tcBorders>
              <w:top w:val="single" w:sz="4" w:space="0" w:color="auto"/>
              <w:left w:val="single" w:sz="4" w:space="0" w:color="auto"/>
              <w:bottom w:val="single" w:sz="4" w:space="0" w:color="auto"/>
              <w:right w:val="single" w:sz="4" w:space="0" w:color="auto"/>
            </w:tcBorders>
            <w:hideMark/>
          </w:tcPr>
          <w:p w14:paraId="30EC10D8" w14:textId="77777777" w:rsidR="00084488" w:rsidRPr="00197A5B" w:rsidRDefault="00084488" w:rsidP="006E55E1">
            <w:pPr>
              <w:tabs>
                <w:tab w:val="left" w:pos="720"/>
                <w:tab w:val="left" w:pos="1440"/>
              </w:tabs>
              <w:rPr>
                <w:rFonts w:asciiTheme="majorHAnsi" w:hAnsiTheme="majorHAnsi"/>
                <w:lang w:val="ru-RU"/>
              </w:rPr>
            </w:pPr>
            <w:r w:rsidRPr="00197A5B">
              <w:rPr>
                <w:rFonts w:asciiTheme="majorHAnsi" w:hAnsiTheme="majorHAnsi"/>
                <w:lang w:val="ru-RU"/>
              </w:rPr>
              <w:t>Пријем ученика у први разред</w:t>
            </w:r>
          </w:p>
        </w:tc>
      </w:tr>
      <w:tr w:rsidR="00084488" w:rsidRPr="00EC671C" w14:paraId="216203BE" w14:textId="77777777" w:rsidTr="002736E6">
        <w:tc>
          <w:tcPr>
            <w:tcW w:w="2448" w:type="dxa"/>
            <w:tcBorders>
              <w:top w:val="single" w:sz="4" w:space="0" w:color="auto"/>
              <w:left w:val="single" w:sz="4" w:space="0" w:color="auto"/>
              <w:bottom w:val="single" w:sz="4" w:space="0" w:color="auto"/>
              <w:right w:val="single" w:sz="4" w:space="0" w:color="auto"/>
            </w:tcBorders>
            <w:hideMark/>
          </w:tcPr>
          <w:p w14:paraId="509A2068" w14:textId="77777777" w:rsidR="00084488" w:rsidRPr="00197A5B" w:rsidRDefault="00BD1632" w:rsidP="006E55E1">
            <w:pPr>
              <w:tabs>
                <w:tab w:val="left" w:pos="720"/>
                <w:tab w:val="left" w:pos="1440"/>
              </w:tabs>
              <w:rPr>
                <w:rFonts w:asciiTheme="majorHAnsi" w:hAnsiTheme="majorHAnsi"/>
                <w:b/>
                <w:lang w:val="ru-RU"/>
              </w:rPr>
            </w:pPr>
            <w:r>
              <w:rPr>
                <w:rFonts w:asciiTheme="majorHAnsi" w:hAnsiTheme="majorHAnsi"/>
                <w:b/>
              </w:rPr>
              <w:t>02</w:t>
            </w:r>
            <w:r>
              <w:rPr>
                <w:rFonts w:asciiTheme="majorHAnsi" w:hAnsiTheme="majorHAnsi"/>
                <w:b/>
                <w:lang w:val="ru-RU"/>
              </w:rPr>
              <w:t>.09.2024</w:t>
            </w:r>
            <w:r w:rsidR="00084488" w:rsidRPr="00197A5B">
              <w:rPr>
                <w:rFonts w:asciiTheme="majorHAnsi" w:hAnsiTheme="majorHAnsi"/>
                <w:b/>
                <w:lang w:val="ru-RU"/>
              </w:rPr>
              <w:t>.</w:t>
            </w:r>
          </w:p>
        </w:tc>
        <w:tc>
          <w:tcPr>
            <w:tcW w:w="6026" w:type="dxa"/>
            <w:tcBorders>
              <w:top w:val="single" w:sz="4" w:space="0" w:color="auto"/>
              <w:left w:val="single" w:sz="4" w:space="0" w:color="auto"/>
              <w:bottom w:val="single" w:sz="4" w:space="0" w:color="auto"/>
              <w:right w:val="single" w:sz="4" w:space="0" w:color="auto"/>
            </w:tcBorders>
            <w:hideMark/>
          </w:tcPr>
          <w:p w14:paraId="43DA1B9C" w14:textId="77777777" w:rsidR="00084488" w:rsidRPr="00197A5B" w:rsidRDefault="00A75D31" w:rsidP="006E55E1">
            <w:pPr>
              <w:tabs>
                <w:tab w:val="left" w:pos="720"/>
                <w:tab w:val="left" w:pos="1440"/>
              </w:tabs>
              <w:rPr>
                <w:rFonts w:asciiTheme="majorHAnsi" w:hAnsiTheme="majorHAnsi"/>
                <w:b/>
                <w:lang w:val="ru-RU"/>
              </w:rPr>
            </w:pPr>
            <w:r>
              <w:rPr>
                <w:rFonts w:asciiTheme="majorHAnsi" w:hAnsiTheme="majorHAnsi"/>
                <w:b/>
                <w:lang w:val="ru-RU"/>
              </w:rPr>
              <w:t>Почетак наставе у школској 2023/24</w:t>
            </w:r>
            <w:r w:rsidR="00084488" w:rsidRPr="00197A5B">
              <w:rPr>
                <w:rFonts w:asciiTheme="majorHAnsi" w:hAnsiTheme="majorHAnsi"/>
                <w:b/>
                <w:lang w:val="ru-RU"/>
              </w:rPr>
              <w:t>. години</w:t>
            </w:r>
          </w:p>
        </w:tc>
      </w:tr>
      <w:tr w:rsidR="00084488" w:rsidRPr="00EC671C" w14:paraId="118AA38D" w14:textId="77777777" w:rsidTr="002736E6">
        <w:tc>
          <w:tcPr>
            <w:tcW w:w="2448" w:type="dxa"/>
            <w:tcBorders>
              <w:top w:val="single" w:sz="4" w:space="0" w:color="auto"/>
              <w:left w:val="single" w:sz="4" w:space="0" w:color="auto"/>
              <w:bottom w:val="single" w:sz="4" w:space="0" w:color="auto"/>
              <w:right w:val="single" w:sz="4" w:space="0" w:color="auto"/>
            </w:tcBorders>
            <w:hideMark/>
          </w:tcPr>
          <w:p w14:paraId="48366238" w14:textId="77777777" w:rsidR="00084488" w:rsidRPr="002736E6" w:rsidRDefault="00BD1632" w:rsidP="006E55E1">
            <w:pPr>
              <w:tabs>
                <w:tab w:val="left" w:pos="720"/>
                <w:tab w:val="left" w:pos="1440"/>
              </w:tabs>
              <w:rPr>
                <w:rFonts w:asciiTheme="majorHAnsi" w:hAnsiTheme="majorHAnsi"/>
                <w:lang w:val="ru-RU"/>
              </w:rPr>
            </w:pPr>
            <w:r>
              <w:rPr>
                <w:rFonts w:asciiTheme="majorHAnsi" w:hAnsiTheme="majorHAnsi"/>
                <w:lang w:val="ru-RU"/>
              </w:rPr>
              <w:t>2.11.2024</w:t>
            </w:r>
            <w:r w:rsidR="00084488" w:rsidRPr="002736E6">
              <w:rPr>
                <w:rFonts w:asciiTheme="majorHAnsi" w:hAnsiTheme="majorHAnsi"/>
                <w:lang w:val="ru-RU"/>
              </w:rPr>
              <w:t>.</w:t>
            </w:r>
          </w:p>
        </w:tc>
        <w:tc>
          <w:tcPr>
            <w:tcW w:w="6026" w:type="dxa"/>
            <w:tcBorders>
              <w:top w:val="single" w:sz="4" w:space="0" w:color="auto"/>
              <w:left w:val="single" w:sz="4" w:space="0" w:color="auto"/>
              <w:bottom w:val="single" w:sz="4" w:space="0" w:color="auto"/>
              <w:right w:val="single" w:sz="4" w:space="0" w:color="auto"/>
            </w:tcBorders>
            <w:hideMark/>
          </w:tcPr>
          <w:p w14:paraId="6962E225" w14:textId="77777777" w:rsidR="00084488" w:rsidRPr="00197A5B" w:rsidRDefault="00084488" w:rsidP="006E55E1">
            <w:pPr>
              <w:tabs>
                <w:tab w:val="left" w:pos="720"/>
                <w:tab w:val="left" w:pos="1440"/>
              </w:tabs>
              <w:rPr>
                <w:rFonts w:asciiTheme="majorHAnsi" w:hAnsiTheme="majorHAnsi"/>
                <w:highlight w:val="red"/>
                <w:lang w:val="ru-RU"/>
              </w:rPr>
            </w:pPr>
            <w:r w:rsidRPr="00197A5B">
              <w:rPr>
                <w:rFonts w:asciiTheme="majorHAnsi" w:hAnsiTheme="majorHAnsi"/>
                <w:lang w:val="ru-RU"/>
              </w:rPr>
              <w:t>Завршетак првог класификационог периода</w:t>
            </w:r>
          </w:p>
        </w:tc>
      </w:tr>
      <w:tr w:rsidR="00084488" w:rsidRPr="00EC671C" w14:paraId="65F19A25" w14:textId="77777777" w:rsidTr="002736E6">
        <w:tc>
          <w:tcPr>
            <w:tcW w:w="2448" w:type="dxa"/>
            <w:tcBorders>
              <w:top w:val="single" w:sz="4" w:space="0" w:color="auto"/>
              <w:left w:val="single" w:sz="4" w:space="0" w:color="auto"/>
              <w:bottom w:val="single" w:sz="4" w:space="0" w:color="auto"/>
              <w:right w:val="single" w:sz="4" w:space="0" w:color="auto"/>
            </w:tcBorders>
            <w:hideMark/>
          </w:tcPr>
          <w:p w14:paraId="0EB1003D" w14:textId="77777777" w:rsidR="00084488" w:rsidRPr="002736E6" w:rsidRDefault="00084488" w:rsidP="006E55E1">
            <w:pPr>
              <w:tabs>
                <w:tab w:val="left" w:pos="720"/>
                <w:tab w:val="left" w:pos="1440"/>
              </w:tabs>
              <w:rPr>
                <w:rFonts w:asciiTheme="majorHAnsi" w:hAnsiTheme="majorHAnsi"/>
                <w:lang w:val="ru-RU"/>
              </w:rPr>
            </w:pPr>
            <w:r w:rsidRPr="002736E6">
              <w:rPr>
                <w:rFonts w:asciiTheme="majorHAnsi" w:hAnsiTheme="majorHAnsi"/>
                <w:lang w:val="ru-RU"/>
              </w:rPr>
              <w:t xml:space="preserve">11. </w:t>
            </w:r>
            <w:r w:rsidR="00BD1632">
              <w:rPr>
                <w:rFonts w:asciiTheme="majorHAnsi" w:hAnsiTheme="majorHAnsi"/>
                <w:lang w:val="ru-RU"/>
              </w:rPr>
              <w:t>11.2024</w:t>
            </w:r>
            <w:r w:rsidRPr="002736E6">
              <w:rPr>
                <w:rFonts w:asciiTheme="majorHAnsi" w:hAnsiTheme="majorHAnsi"/>
                <w:lang w:val="ru-RU"/>
              </w:rPr>
              <w:t>.</w:t>
            </w:r>
          </w:p>
        </w:tc>
        <w:tc>
          <w:tcPr>
            <w:tcW w:w="6026" w:type="dxa"/>
            <w:tcBorders>
              <w:top w:val="single" w:sz="4" w:space="0" w:color="auto"/>
              <w:left w:val="single" w:sz="4" w:space="0" w:color="auto"/>
              <w:bottom w:val="single" w:sz="4" w:space="0" w:color="auto"/>
              <w:right w:val="single" w:sz="4" w:space="0" w:color="auto"/>
            </w:tcBorders>
            <w:hideMark/>
          </w:tcPr>
          <w:p w14:paraId="3762D77D" w14:textId="77777777" w:rsidR="00084488" w:rsidRPr="00A75D31" w:rsidRDefault="00084488" w:rsidP="00A75D31">
            <w:pPr>
              <w:tabs>
                <w:tab w:val="left" w:pos="720"/>
                <w:tab w:val="left" w:pos="1440"/>
              </w:tabs>
              <w:rPr>
                <w:rFonts w:asciiTheme="majorHAnsi" w:hAnsiTheme="majorHAnsi"/>
                <w:lang w:val="sr-Cyrl-RS"/>
              </w:rPr>
            </w:pPr>
            <w:r w:rsidRPr="00584C9B">
              <w:rPr>
                <w:rFonts w:asciiTheme="majorHAnsi" w:hAnsiTheme="majorHAnsi"/>
                <w:lang w:val="ru-RU"/>
              </w:rPr>
              <w:t>Државни празник (Дан примирја у Првом св. рату)</w:t>
            </w:r>
            <w:r w:rsidR="00A75D31">
              <w:rPr>
                <w:rFonts w:asciiTheme="majorHAnsi" w:hAnsiTheme="majorHAnsi"/>
                <w:lang w:val="sr-Latn-RS"/>
              </w:rPr>
              <w:t xml:space="preserve"> </w:t>
            </w:r>
            <w:r w:rsidR="00A75D31">
              <w:rPr>
                <w:rFonts w:asciiTheme="majorHAnsi" w:hAnsiTheme="majorHAnsi"/>
                <w:lang w:val="sr-Cyrl-RS"/>
              </w:rPr>
              <w:t>и новоуспостављени Дан школе</w:t>
            </w:r>
          </w:p>
        </w:tc>
      </w:tr>
      <w:tr w:rsidR="00F13986" w:rsidRPr="00EC671C" w14:paraId="1D67410A" w14:textId="77777777" w:rsidTr="002736E6">
        <w:tc>
          <w:tcPr>
            <w:tcW w:w="2448" w:type="dxa"/>
            <w:tcBorders>
              <w:top w:val="single" w:sz="4" w:space="0" w:color="auto"/>
              <w:left w:val="single" w:sz="4" w:space="0" w:color="auto"/>
              <w:bottom w:val="single" w:sz="4" w:space="0" w:color="auto"/>
              <w:right w:val="single" w:sz="4" w:space="0" w:color="auto"/>
            </w:tcBorders>
          </w:tcPr>
          <w:p w14:paraId="00B35F14" w14:textId="77777777" w:rsidR="00F13986" w:rsidRPr="002736E6" w:rsidRDefault="00BD1632" w:rsidP="006E55E1">
            <w:pPr>
              <w:tabs>
                <w:tab w:val="left" w:pos="720"/>
                <w:tab w:val="left" w:pos="1440"/>
              </w:tabs>
              <w:rPr>
                <w:rFonts w:asciiTheme="majorHAnsi" w:hAnsiTheme="majorHAnsi"/>
                <w:lang w:val="ru-RU"/>
              </w:rPr>
            </w:pPr>
            <w:r>
              <w:rPr>
                <w:rFonts w:asciiTheme="majorHAnsi" w:hAnsiTheme="majorHAnsi"/>
                <w:lang w:val="ru-RU"/>
              </w:rPr>
              <w:t>од 13. до 15. новембра 2024</w:t>
            </w:r>
            <w:r w:rsidR="00F13986">
              <w:rPr>
                <w:rFonts w:asciiTheme="majorHAnsi" w:hAnsiTheme="majorHAnsi"/>
                <w:lang w:val="ru-RU"/>
              </w:rPr>
              <w:t>.</w:t>
            </w:r>
          </w:p>
        </w:tc>
        <w:tc>
          <w:tcPr>
            <w:tcW w:w="6026" w:type="dxa"/>
            <w:tcBorders>
              <w:top w:val="single" w:sz="4" w:space="0" w:color="auto"/>
              <w:left w:val="single" w:sz="4" w:space="0" w:color="auto"/>
              <w:bottom w:val="single" w:sz="4" w:space="0" w:color="auto"/>
              <w:right w:val="single" w:sz="4" w:space="0" w:color="auto"/>
            </w:tcBorders>
          </w:tcPr>
          <w:p w14:paraId="7C532960" w14:textId="77777777" w:rsidR="00F13986" w:rsidRPr="00584C9B" w:rsidRDefault="00BD1632" w:rsidP="00A75D31">
            <w:pPr>
              <w:tabs>
                <w:tab w:val="left" w:pos="720"/>
                <w:tab w:val="left" w:pos="1440"/>
              </w:tabs>
              <w:rPr>
                <w:rFonts w:asciiTheme="majorHAnsi" w:hAnsiTheme="majorHAnsi"/>
                <w:lang w:val="ru-RU"/>
              </w:rPr>
            </w:pPr>
            <w:r>
              <w:rPr>
                <w:rFonts w:asciiTheme="majorHAnsi" w:hAnsiTheme="majorHAnsi"/>
                <w:lang w:val="ru-RU"/>
              </w:rPr>
              <w:t>Фестивал</w:t>
            </w:r>
            <w:r w:rsidR="00F13986">
              <w:rPr>
                <w:rFonts w:asciiTheme="majorHAnsi" w:hAnsiTheme="majorHAnsi"/>
                <w:lang w:val="ru-RU"/>
              </w:rPr>
              <w:t xml:space="preserve"> науке у школи </w:t>
            </w:r>
          </w:p>
        </w:tc>
      </w:tr>
      <w:tr w:rsidR="00084488" w:rsidRPr="00EC671C" w14:paraId="0099EDFD" w14:textId="77777777" w:rsidTr="002736E6">
        <w:tc>
          <w:tcPr>
            <w:tcW w:w="2448" w:type="dxa"/>
            <w:tcBorders>
              <w:top w:val="single" w:sz="4" w:space="0" w:color="auto"/>
              <w:left w:val="single" w:sz="4" w:space="0" w:color="auto"/>
              <w:bottom w:val="single" w:sz="4" w:space="0" w:color="auto"/>
              <w:right w:val="single" w:sz="4" w:space="0" w:color="auto"/>
            </w:tcBorders>
          </w:tcPr>
          <w:p w14:paraId="1D36D0B6" w14:textId="77777777" w:rsidR="00084488" w:rsidRPr="002736E6" w:rsidRDefault="00BD1632" w:rsidP="006E55E1">
            <w:pPr>
              <w:tabs>
                <w:tab w:val="left" w:pos="720"/>
                <w:tab w:val="left" w:pos="1440"/>
              </w:tabs>
              <w:rPr>
                <w:rFonts w:asciiTheme="majorHAnsi" w:hAnsiTheme="majorHAnsi"/>
                <w:lang w:val="ru-RU"/>
              </w:rPr>
            </w:pPr>
            <w:r>
              <w:rPr>
                <w:rFonts w:asciiTheme="majorHAnsi" w:hAnsiTheme="majorHAnsi"/>
                <w:lang w:val="ru-RU"/>
              </w:rPr>
              <w:t>27.12.2024.</w:t>
            </w:r>
          </w:p>
        </w:tc>
        <w:tc>
          <w:tcPr>
            <w:tcW w:w="6026" w:type="dxa"/>
            <w:tcBorders>
              <w:top w:val="single" w:sz="4" w:space="0" w:color="auto"/>
              <w:left w:val="single" w:sz="4" w:space="0" w:color="auto"/>
              <w:bottom w:val="single" w:sz="4" w:space="0" w:color="auto"/>
              <w:right w:val="single" w:sz="4" w:space="0" w:color="auto"/>
            </w:tcBorders>
          </w:tcPr>
          <w:p w14:paraId="5AF192CF" w14:textId="77777777" w:rsidR="00084488" w:rsidRPr="00584C9B" w:rsidRDefault="00084488" w:rsidP="006E55E1">
            <w:pPr>
              <w:tabs>
                <w:tab w:val="left" w:pos="720"/>
                <w:tab w:val="left" w:pos="1440"/>
              </w:tabs>
              <w:rPr>
                <w:rFonts w:asciiTheme="majorHAnsi" w:hAnsiTheme="majorHAnsi"/>
                <w:lang w:val="ru-RU"/>
              </w:rPr>
            </w:pPr>
            <w:r w:rsidRPr="00584C9B">
              <w:rPr>
                <w:rFonts w:asciiTheme="majorHAnsi" w:hAnsiTheme="majorHAnsi"/>
                <w:b/>
                <w:lang w:val="ru-RU"/>
              </w:rPr>
              <w:t>Завршетак првог полугодишта</w:t>
            </w:r>
          </w:p>
        </w:tc>
      </w:tr>
      <w:tr w:rsidR="00A75D31" w:rsidRPr="00EC671C" w14:paraId="7C2951AD" w14:textId="77777777" w:rsidTr="002736E6">
        <w:tc>
          <w:tcPr>
            <w:tcW w:w="2448" w:type="dxa"/>
            <w:tcBorders>
              <w:top w:val="single" w:sz="4" w:space="0" w:color="auto"/>
              <w:left w:val="single" w:sz="4" w:space="0" w:color="auto"/>
              <w:bottom w:val="single" w:sz="4" w:space="0" w:color="auto"/>
              <w:right w:val="single" w:sz="4" w:space="0" w:color="auto"/>
            </w:tcBorders>
          </w:tcPr>
          <w:p w14:paraId="2C4BADC5" w14:textId="77777777" w:rsidR="00A75D31" w:rsidRDefault="00BD1632" w:rsidP="006E55E1">
            <w:pPr>
              <w:tabs>
                <w:tab w:val="left" w:pos="720"/>
                <w:tab w:val="left" w:pos="1440"/>
              </w:tabs>
              <w:rPr>
                <w:rFonts w:asciiTheme="majorHAnsi" w:hAnsiTheme="majorHAnsi"/>
                <w:lang w:val="ru-RU"/>
              </w:rPr>
            </w:pPr>
            <w:r>
              <w:rPr>
                <w:rFonts w:asciiTheme="majorHAnsi" w:hAnsiTheme="majorHAnsi"/>
                <w:lang w:val="ru-RU"/>
              </w:rPr>
              <w:t>20.1.2025</w:t>
            </w:r>
            <w:r w:rsidR="00A75D31">
              <w:rPr>
                <w:rFonts w:asciiTheme="majorHAnsi" w:hAnsiTheme="majorHAnsi"/>
                <w:lang w:val="ru-RU"/>
              </w:rPr>
              <w:t>.</w:t>
            </w:r>
          </w:p>
        </w:tc>
        <w:tc>
          <w:tcPr>
            <w:tcW w:w="6026" w:type="dxa"/>
            <w:tcBorders>
              <w:top w:val="single" w:sz="4" w:space="0" w:color="auto"/>
              <w:left w:val="single" w:sz="4" w:space="0" w:color="auto"/>
              <w:bottom w:val="single" w:sz="4" w:space="0" w:color="auto"/>
              <w:right w:val="single" w:sz="4" w:space="0" w:color="auto"/>
            </w:tcBorders>
          </w:tcPr>
          <w:p w14:paraId="6E563482" w14:textId="77777777" w:rsidR="00A75D31" w:rsidRPr="00584C9B" w:rsidRDefault="00A75D31" w:rsidP="006E55E1">
            <w:pPr>
              <w:tabs>
                <w:tab w:val="left" w:pos="720"/>
                <w:tab w:val="left" w:pos="1440"/>
              </w:tabs>
              <w:rPr>
                <w:rFonts w:asciiTheme="majorHAnsi" w:hAnsiTheme="majorHAnsi"/>
                <w:b/>
                <w:lang w:val="ru-RU"/>
              </w:rPr>
            </w:pPr>
            <w:r w:rsidRPr="00584C9B">
              <w:rPr>
                <w:rFonts w:asciiTheme="majorHAnsi" w:hAnsiTheme="majorHAnsi"/>
                <w:b/>
                <w:lang w:val="ru-RU"/>
              </w:rPr>
              <w:t>Почетак другог полугодишта</w:t>
            </w:r>
          </w:p>
        </w:tc>
      </w:tr>
      <w:tr w:rsidR="00084488" w:rsidRPr="00EC671C" w14:paraId="7F26A05A" w14:textId="77777777" w:rsidTr="002736E6">
        <w:tc>
          <w:tcPr>
            <w:tcW w:w="2448" w:type="dxa"/>
            <w:tcBorders>
              <w:top w:val="single" w:sz="4" w:space="0" w:color="auto"/>
              <w:left w:val="single" w:sz="4" w:space="0" w:color="auto"/>
              <w:bottom w:val="single" w:sz="4" w:space="0" w:color="auto"/>
              <w:right w:val="single" w:sz="4" w:space="0" w:color="auto"/>
            </w:tcBorders>
          </w:tcPr>
          <w:p w14:paraId="582F5867" w14:textId="77777777" w:rsidR="00084488" w:rsidRPr="002736E6" w:rsidRDefault="00BD1632" w:rsidP="006E55E1">
            <w:pPr>
              <w:tabs>
                <w:tab w:val="left" w:pos="720"/>
                <w:tab w:val="left" w:pos="1440"/>
              </w:tabs>
              <w:rPr>
                <w:rFonts w:asciiTheme="majorHAnsi" w:hAnsiTheme="majorHAnsi"/>
                <w:lang w:val="ru-RU"/>
              </w:rPr>
            </w:pPr>
            <w:r>
              <w:rPr>
                <w:rFonts w:asciiTheme="majorHAnsi" w:hAnsiTheme="majorHAnsi"/>
                <w:lang w:val="ru-RU"/>
              </w:rPr>
              <w:t>27.01.2025</w:t>
            </w:r>
            <w:r w:rsidR="00084488" w:rsidRPr="002736E6">
              <w:rPr>
                <w:rFonts w:asciiTheme="majorHAnsi" w:hAnsiTheme="majorHAnsi"/>
                <w:lang w:val="ru-RU"/>
              </w:rPr>
              <w:t>.</w:t>
            </w:r>
          </w:p>
        </w:tc>
        <w:tc>
          <w:tcPr>
            <w:tcW w:w="6026" w:type="dxa"/>
            <w:tcBorders>
              <w:top w:val="single" w:sz="4" w:space="0" w:color="auto"/>
              <w:left w:val="single" w:sz="4" w:space="0" w:color="auto"/>
              <w:bottom w:val="single" w:sz="4" w:space="0" w:color="auto"/>
              <w:right w:val="single" w:sz="4" w:space="0" w:color="auto"/>
            </w:tcBorders>
          </w:tcPr>
          <w:p w14:paraId="2B5F3951" w14:textId="77777777" w:rsidR="00084488" w:rsidRPr="00584C9B" w:rsidRDefault="00084488" w:rsidP="006E55E1">
            <w:pPr>
              <w:tabs>
                <w:tab w:val="left" w:pos="720"/>
                <w:tab w:val="left" w:pos="1440"/>
              </w:tabs>
              <w:rPr>
                <w:rFonts w:asciiTheme="majorHAnsi" w:hAnsiTheme="majorHAnsi"/>
              </w:rPr>
            </w:pPr>
            <w:r w:rsidRPr="00584C9B">
              <w:rPr>
                <w:rFonts w:asciiTheme="majorHAnsi" w:hAnsiTheme="majorHAnsi"/>
                <w:lang w:val="ru-RU"/>
              </w:rPr>
              <w:t xml:space="preserve">Школска слава Свети Сава </w:t>
            </w:r>
            <w:r w:rsidRPr="00584C9B">
              <w:rPr>
                <w:rFonts w:asciiTheme="majorHAnsi" w:hAnsiTheme="majorHAnsi"/>
              </w:rPr>
              <w:t xml:space="preserve">– прослава </w:t>
            </w:r>
          </w:p>
        </w:tc>
      </w:tr>
      <w:tr w:rsidR="00084488" w:rsidRPr="00EC671C" w14:paraId="1703D657" w14:textId="77777777" w:rsidTr="002736E6">
        <w:tblPrEx>
          <w:tblLook w:val="04A0" w:firstRow="1" w:lastRow="0" w:firstColumn="1" w:lastColumn="0" w:noHBand="0" w:noVBand="1"/>
        </w:tblPrEx>
        <w:tc>
          <w:tcPr>
            <w:tcW w:w="2448" w:type="dxa"/>
            <w:hideMark/>
          </w:tcPr>
          <w:p w14:paraId="07E2AB4A" w14:textId="77777777" w:rsidR="00084488" w:rsidRPr="002736E6" w:rsidRDefault="00B93A17" w:rsidP="00A75D31">
            <w:pPr>
              <w:tabs>
                <w:tab w:val="left" w:pos="720"/>
                <w:tab w:val="left" w:pos="1440"/>
              </w:tabs>
              <w:rPr>
                <w:rFonts w:asciiTheme="majorHAnsi" w:hAnsiTheme="majorHAnsi"/>
                <w:lang w:val="ru-RU"/>
              </w:rPr>
            </w:pPr>
            <w:r>
              <w:rPr>
                <w:rFonts w:asciiTheme="majorHAnsi" w:hAnsiTheme="majorHAnsi"/>
                <w:lang w:val="ru-RU"/>
              </w:rPr>
              <w:t>15.02.202</w:t>
            </w:r>
            <w:r w:rsidR="00BD1632">
              <w:rPr>
                <w:rFonts w:asciiTheme="majorHAnsi" w:hAnsiTheme="majorHAnsi"/>
                <w:lang w:val="ru-RU"/>
              </w:rPr>
              <w:t>5</w:t>
            </w:r>
            <w:r w:rsidR="00084488" w:rsidRPr="002736E6">
              <w:rPr>
                <w:rFonts w:asciiTheme="majorHAnsi" w:hAnsiTheme="majorHAnsi"/>
                <w:lang w:val="ru-RU"/>
              </w:rPr>
              <w:t>.</w:t>
            </w:r>
          </w:p>
        </w:tc>
        <w:tc>
          <w:tcPr>
            <w:tcW w:w="6026" w:type="dxa"/>
            <w:hideMark/>
          </w:tcPr>
          <w:p w14:paraId="1DD1DC79" w14:textId="77777777" w:rsidR="00084488" w:rsidRPr="00584C9B" w:rsidRDefault="00084488" w:rsidP="006E55E1">
            <w:pPr>
              <w:tabs>
                <w:tab w:val="left" w:pos="720"/>
                <w:tab w:val="left" w:pos="1440"/>
              </w:tabs>
              <w:rPr>
                <w:rFonts w:asciiTheme="majorHAnsi" w:hAnsiTheme="majorHAnsi"/>
                <w:highlight w:val="red"/>
                <w:lang w:val="ru-RU"/>
              </w:rPr>
            </w:pPr>
            <w:r w:rsidRPr="00584C9B">
              <w:rPr>
                <w:rFonts w:asciiTheme="majorHAnsi" w:hAnsiTheme="majorHAnsi"/>
                <w:lang w:val="ru-RU"/>
              </w:rPr>
              <w:t>Државни празник-Сретење</w:t>
            </w:r>
          </w:p>
        </w:tc>
      </w:tr>
      <w:tr w:rsidR="00084488" w:rsidRPr="00EC671C" w14:paraId="73072356" w14:textId="77777777" w:rsidTr="002736E6">
        <w:tc>
          <w:tcPr>
            <w:tcW w:w="2448" w:type="dxa"/>
            <w:tcBorders>
              <w:top w:val="single" w:sz="4" w:space="0" w:color="auto"/>
              <w:left w:val="single" w:sz="4" w:space="0" w:color="auto"/>
              <w:bottom w:val="single" w:sz="4" w:space="0" w:color="auto"/>
              <w:right w:val="single" w:sz="4" w:space="0" w:color="auto"/>
            </w:tcBorders>
            <w:hideMark/>
          </w:tcPr>
          <w:p w14:paraId="09428CEB" w14:textId="77777777" w:rsidR="00084488" w:rsidRPr="002736E6" w:rsidRDefault="00BE67B9" w:rsidP="006E55E1">
            <w:pPr>
              <w:tabs>
                <w:tab w:val="left" w:pos="720"/>
                <w:tab w:val="left" w:pos="1440"/>
              </w:tabs>
              <w:rPr>
                <w:rFonts w:asciiTheme="majorHAnsi" w:hAnsiTheme="majorHAnsi"/>
                <w:lang w:val="ru-RU"/>
              </w:rPr>
            </w:pPr>
            <w:r>
              <w:rPr>
                <w:rFonts w:asciiTheme="majorHAnsi" w:hAnsiTheme="majorHAnsi"/>
                <w:lang w:val="ru-RU"/>
              </w:rPr>
              <w:t>29.03.2025</w:t>
            </w:r>
            <w:r w:rsidR="00084488" w:rsidRPr="002736E6">
              <w:rPr>
                <w:rFonts w:asciiTheme="majorHAnsi" w:hAnsiTheme="majorHAnsi"/>
                <w:lang w:val="ru-RU"/>
              </w:rPr>
              <w:t>.</w:t>
            </w:r>
          </w:p>
        </w:tc>
        <w:tc>
          <w:tcPr>
            <w:tcW w:w="6026" w:type="dxa"/>
            <w:tcBorders>
              <w:top w:val="single" w:sz="4" w:space="0" w:color="auto"/>
              <w:left w:val="single" w:sz="4" w:space="0" w:color="auto"/>
              <w:bottom w:val="single" w:sz="4" w:space="0" w:color="auto"/>
              <w:right w:val="single" w:sz="4" w:space="0" w:color="auto"/>
            </w:tcBorders>
            <w:hideMark/>
          </w:tcPr>
          <w:p w14:paraId="5924C785" w14:textId="77777777" w:rsidR="00084488" w:rsidRPr="00584C9B" w:rsidRDefault="00084488" w:rsidP="006E55E1">
            <w:pPr>
              <w:tabs>
                <w:tab w:val="left" w:pos="720"/>
                <w:tab w:val="left" w:pos="1440"/>
              </w:tabs>
              <w:rPr>
                <w:rFonts w:asciiTheme="majorHAnsi" w:hAnsiTheme="majorHAnsi"/>
                <w:highlight w:val="red"/>
                <w:lang w:val="ru-RU"/>
              </w:rPr>
            </w:pPr>
            <w:r w:rsidRPr="00584C9B">
              <w:rPr>
                <w:rFonts w:asciiTheme="majorHAnsi" w:hAnsiTheme="majorHAnsi"/>
                <w:lang w:val="ru-RU"/>
              </w:rPr>
              <w:t>Завршетак трећег класификационог периода</w:t>
            </w:r>
          </w:p>
        </w:tc>
      </w:tr>
      <w:tr w:rsidR="00BE67B9" w:rsidRPr="00EC671C" w14:paraId="0EA94700" w14:textId="77777777" w:rsidTr="002736E6">
        <w:tc>
          <w:tcPr>
            <w:tcW w:w="2448" w:type="dxa"/>
            <w:tcBorders>
              <w:top w:val="single" w:sz="4" w:space="0" w:color="auto"/>
              <w:left w:val="single" w:sz="4" w:space="0" w:color="auto"/>
              <w:bottom w:val="single" w:sz="4" w:space="0" w:color="auto"/>
              <w:right w:val="single" w:sz="4" w:space="0" w:color="auto"/>
            </w:tcBorders>
          </w:tcPr>
          <w:p w14:paraId="73E39B44" w14:textId="77777777" w:rsidR="00BE67B9" w:rsidRDefault="00BE67B9" w:rsidP="006E55E1">
            <w:pPr>
              <w:tabs>
                <w:tab w:val="left" w:pos="720"/>
                <w:tab w:val="left" w:pos="1440"/>
              </w:tabs>
              <w:rPr>
                <w:rFonts w:asciiTheme="majorHAnsi" w:hAnsiTheme="majorHAnsi"/>
                <w:lang w:val="ru-RU"/>
              </w:rPr>
            </w:pPr>
            <w:r>
              <w:rPr>
                <w:rFonts w:asciiTheme="majorHAnsi" w:hAnsiTheme="majorHAnsi"/>
                <w:lang w:val="ru-RU"/>
              </w:rPr>
              <w:t xml:space="preserve">07-11. 04. 2025. </w:t>
            </w:r>
          </w:p>
        </w:tc>
        <w:tc>
          <w:tcPr>
            <w:tcW w:w="6026" w:type="dxa"/>
            <w:tcBorders>
              <w:top w:val="single" w:sz="4" w:space="0" w:color="auto"/>
              <w:left w:val="single" w:sz="4" w:space="0" w:color="auto"/>
              <w:bottom w:val="single" w:sz="4" w:space="0" w:color="auto"/>
              <w:right w:val="single" w:sz="4" w:space="0" w:color="auto"/>
            </w:tcBorders>
          </w:tcPr>
          <w:p w14:paraId="7DC877CF" w14:textId="77777777" w:rsidR="00BE67B9" w:rsidRPr="00584C9B" w:rsidRDefault="00BE67B9" w:rsidP="006E55E1">
            <w:pPr>
              <w:tabs>
                <w:tab w:val="left" w:pos="720"/>
                <w:tab w:val="left" w:pos="1440"/>
              </w:tabs>
              <w:rPr>
                <w:rFonts w:asciiTheme="majorHAnsi" w:hAnsiTheme="majorHAnsi"/>
                <w:lang w:val="ru-RU"/>
              </w:rPr>
            </w:pPr>
            <w:r>
              <w:rPr>
                <w:rFonts w:asciiTheme="majorHAnsi" w:hAnsiTheme="majorHAnsi"/>
                <w:lang w:val="ru-RU"/>
              </w:rPr>
              <w:t>Школска манифестација – недеља здравља</w:t>
            </w:r>
          </w:p>
        </w:tc>
      </w:tr>
      <w:tr w:rsidR="00084488" w:rsidRPr="00EC671C" w14:paraId="5332F158" w14:textId="77777777" w:rsidTr="002736E6">
        <w:tc>
          <w:tcPr>
            <w:tcW w:w="2448" w:type="dxa"/>
            <w:tcBorders>
              <w:top w:val="single" w:sz="4" w:space="0" w:color="auto"/>
              <w:left w:val="single" w:sz="4" w:space="0" w:color="auto"/>
              <w:bottom w:val="single" w:sz="4" w:space="0" w:color="auto"/>
              <w:right w:val="single" w:sz="4" w:space="0" w:color="auto"/>
            </w:tcBorders>
            <w:hideMark/>
          </w:tcPr>
          <w:p w14:paraId="0F1575CA" w14:textId="77777777" w:rsidR="00084488" w:rsidRPr="002736E6" w:rsidRDefault="00BE67B9" w:rsidP="00BE67B9">
            <w:pPr>
              <w:tabs>
                <w:tab w:val="left" w:pos="720"/>
                <w:tab w:val="left" w:pos="1440"/>
              </w:tabs>
              <w:rPr>
                <w:rFonts w:asciiTheme="majorHAnsi" w:hAnsiTheme="majorHAnsi"/>
                <w:lang w:val="ru-RU"/>
              </w:rPr>
            </w:pPr>
            <w:r>
              <w:rPr>
                <w:rFonts w:asciiTheme="majorHAnsi" w:hAnsiTheme="majorHAnsi"/>
                <w:lang w:val="ru-RU"/>
              </w:rPr>
              <w:t xml:space="preserve">16-21. 4. 2025. </w:t>
            </w:r>
          </w:p>
        </w:tc>
        <w:tc>
          <w:tcPr>
            <w:tcW w:w="6026" w:type="dxa"/>
            <w:tcBorders>
              <w:top w:val="single" w:sz="4" w:space="0" w:color="auto"/>
              <w:left w:val="single" w:sz="4" w:space="0" w:color="auto"/>
              <w:bottom w:val="single" w:sz="4" w:space="0" w:color="auto"/>
              <w:right w:val="single" w:sz="4" w:space="0" w:color="auto"/>
            </w:tcBorders>
            <w:hideMark/>
          </w:tcPr>
          <w:p w14:paraId="45546EFE" w14:textId="77777777" w:rsidR="00084488" w:rsidRPr="00584C9B" w:rsidRDefault="00084488" w:rsidP="00BE67B9">
            <w:pPr>
              <w:tabs>
                <w:tab w:val="left" w:pos="720"/>
                <w:tab w:val="left" w:pos="1440"/>
              </w:tabs>
              <w:rPr>
                <w:rFonts w:asciiTheme="majorHAnsi" w:hAnsiTheme="majorHAnsi"/>
                <w:highlight w:val="red"/>
                <w:lang w:val="ru-RU"/>
              </w:rPr>
            </w:pPr>
            <w:r w:rsidRPr="00584C9B">
              <w:rPr>
                <w:rFonts w:asciiTheme="majorHAnsi" w:hAnsiTheme="majorHAnsi"/>
                <w:lang w:val="ru-RU"/>
              </w:rPr>
              <w:t>Пролећни распуст поводом Ускрса</w:t>
            </w:r>
            <w:r w:rsidR="00F13986">
              <w:rPr>
                <w:rFonts w:asciiTheme="majorHAnsi" w:hAnsiTheme="majorHAnsi"/>
                <w:lang w:val="ru-RU"/>
              </w:rPr>
              <w:t xml:space="preserve"> </w:t>
            </w:r>
          </w:p>
        </w:tc>
      </w:tr>
      <w:tr w:rsidR="00BE67B9" w:rsidRPr="00EC671C" w14:paraId="3FB952CE" w14:textId="77777777" w:rsidTr="002736E6">
        <w:tc>
          <w:tcPr>
            <w:tcW w:w="2448" w:type="dxa"/>
            <w:tcBorders>
              <w:top w:val="single" w:sz="4" w:space="0" w:color="auto"/>
              <w:left w:val="single" w:sz="4" w:space="0" w:color="auto"/>
              <w:bottom w:val="single" w:sz="4" w:space="0" w:color="auto"/>
              <w:right w:val="single" w:sz="4" w:space="0" w:color="auto"/>
            </w:tcBorders>
          </w:tcPr>
          <w:p w14:paraId="6461AC76" w14:textId="77777777" w:rsidR="00BE67B9" w:rsidRPr="00BE67B9" w:rsidRDefault="00BE67B9" w:rsidP="00F13986">
            <w:pPr>
              <w:tabs>
                <w:tab w:val="left" w:pos="720"/>
                <w:tab w:val="left" w:pos="1440"/>
              </w:tabs>
              <w:rPr>
                <w:rFonts w:asciiTheme="majorHAnsi" w:hAnsiTheme="majorHAnsi"/>
                <w:lang w:val="sr-Cyrl-RS"/>
              </w:rPr>
            </w:pPr>
            <w:r>
              <w:rPr>
                <w:rFonts w:asciiTheme="majorHAnsi" w:hAnsiTheme="majorHAnsi"/>
                <w:lang w:val="sr-Latn-RS"/>
              </w:rPr>
              <w:t xml:space="preserve">1. </w:t>
            </w:r>
            <w:r>
              <w:rPr>
                <w:rFonts w:asciiTheme="majorHAnsi" w:hAnsiTheme="majorHAnsi"/>
                <w:lang w:val="sr-Cyrl-RS"/>
              </w:rPr>
              <w:t>и 2. 5. 2025.</w:t>
            </w:r>
          </w:p>
        </w:tc>
        <w:tc>
          <w:tcPr>
            <w:tcW w:w="6026" w:type="dxa"/>
            <w:tcBorders>
              <w:top w:val="single" w:sz="4" w:space="0" w:color="auto"/>
              <w:left w:val="single" w:sz="4" w:space="0" w:color="auto"/>
              <w:bottom w:val="single" w:sz="4" w:space="0" w:color="auto"/>
              <w:right w:val="single" w:sz="4" w:space="0" w:color="auto"/>
            </w:tcBorders>
          </w:tcPr>
          <w:p w14:paraId="12220F80" w14:textId="77777777" w:rsidR="00BE67B9" w:rsidRPr="00584C9B" w:rsidRDefault="00BE67B9" w:rsidP="006E55E1">
            <w:pPr>
              <w:tabs>
                <w:tab w:val="left" w:pos="720"/>
                <w:tab w:val="left" w:pos="1440"/>
              </w:tabs>
              <w:rPr>
                <w:rFonts w:asciiTheme="majorHAnsi" w:hAnsiTheme="majorHAnsi"/>
                <w:lang w:val="ru-RU"/>
              </w:rPr>
            </w:pPr>
            <w:r>
              <w:rPr>
                <w:rFonts w:asciiTheme="majorHAnsi" w:hAnsiTheme="majorHAnsi"/>
                <w:lang w:val="ru-RU"/>
              </w:rPr>
              <w:t>Празник рада</w:t>
            </w:r>
          </w:p>
        </w:tc>
      </w:tr>
      <w:tr w:rsidR="00BE67B9" w:rsidRPr="00EC671C" w14:paraId="41981E9A" w14:textId="77777777" w:rsidTr="002736E6">
        <w:tc>
          <w:tcPr>
            <w:tcW w:w="2448" w:type="dxa"/>
            <w:tcBorders>
              <w:top w:val="single" w:sz="4" w:space="0" w:color="auto"/>
              <w:left w:val="single" w:sz="4" w:space="0" w:color="auto"/>
              <w:bottom w:val="single" w:sz="4" w:space="0" w:color="auto"/>
              <w:right w:val="single" w:sz="4" w:space="0" w:color="auto"/>
            </w:tcBorders>
          </w:tcPr>
          <w:p w14:paraId="43AA703E" w14:textId="77777777" w:rsidR="00BE67B9" w:rsidRPr="00BE67B9" w:rsidRDefault="00BE67B9" w:rsidP="00F13986">
            <w:pPr>
              <w:tabs>
                <w:tab w:val="left" w:pos="720"/>
                <w:tab w:val="left" w:pos="1440"/>
              </w:tabs>
              <w:rPr>
                <w:rFonts w:asciiTheme="majorHAnsi" w:hAnsiTheme="majorHAnsi"/>
                <w:lang w:val="sr-Cyrl-RS"/>
              </w:rPr>
            </w:pPr>
            <w:r>
              <w:rPr>
                <w:rFonts w:asciiTheme="majorHAnsi" w:hAnsiTheme="majorHAnsi"/>
                <w:lang w:val="sr-Cyrl-RS"/>
              </w:rPr>
              <w:t>05 -09. 05.2025.</w:t>
            </w:r>
          </w:p>
        </w:tc>
        <w:tc>
          <w:tcPr>
            <w:tcW w:w="6026" w:type="dxa"/>
            <w:tcBorders>
              <w:top w:val="single" w:sz="4" w:space="0" w:color="auto"/>
              <w:left w:val="single" w:sz="4" w:space="0" w:color="auto"/>
              <w:bottom w:val="single" w:sz="4" w:space="0" w:color="auto"/>
              <w:right w:val="single" w:sz="4" w:space="0" w:color="auto"/>
            </w:tcBorders>
          </w:tcPr>
          <w:p w14:paraId="7CA0D855" w14:textId="77777777" w:rsidR="00BE67B9" w:rsidRDefault="00BE67B9" w:rsidP="006E55E1">
            <w:pPr>
              <w:tabs>
                <w:tab w:val="left" w:pos="720"/>
                <w:tab w:val="left" w:pos="1440"/>
              </w:tabs>
              <w:rPr>
                <w:rFonts w:asciiTheme="majorHAnsi" w:hAnsiTheme="majorHAnsi"/>
                <w:lang w:val="ru-RU"/>
              </w:rPr>
            </w:pPr>
            <w:r>
              <w:rPr>
                <w:rFonts w:asciiTheme="majorHAnsi" w:hAnsiTheme="majorHAnsi"/>
                <w:lang w:val="ru-RU"/>
              </w:rPr>
              <w:t>Недеља сећања и заједништва</w:t>
            </w:r>
          </w:p>
        </w:tc>
      </w:tr>
      <w:tr w:rsidR="00F13986" w:rsidRPr="00EC671C" w14:paraId="54C61A12" w14:textId="77777777" w:rsidTr="002736E6">
        <w:tc>
          <w:tcPr>
            <w:tcW w:w="2448" w:type="dxa"/>
            <w:tcBorders>
              <w:top w:val="single" w:sz="4" w:space="0" w:color="auto"/>
              <w:left w:val="single" w:sz="4" w:space="0" w:color="auto"/>
              <w:bottom w:val="single" w:sz="4" w:space="0" w:color="auto"/>
              <w:right w:val="single" w:sz="4" w:space="0" w:color="auto"/>
            </w:tcBorders>
          </w:tcPr>
          <w:p w14:paraId="03DADF2D" w14:textId="77777777" w:rsidR="00F13986" w:rsidRDefault="00BE67B9" w:rsidP="00BE67B9">
            <w:pPr>
              <w:tabs>
                <w:tab w:val="left" w:pos="720"/>
                <w:tab w:val="left" w:pos="1440"/>
              </w:tabs>
              <w:rPr>
                <w:rFonts w:asciiTheme="majorHAnsi" w:hAnsiTheme="majorHAnsi"/>
                <w:lang w:val="ru-RU"/>
              </w:rPr>
            </w:pPr>
            <w:r>
              <w:rPr>
                <w:rFonts w:asciiTheme="majorHAnsi" w:hAnsiTheme="majorHAnsi"/>
                <w:lang w:val="ru-RU"/>
              </w:rPr>
              <w:t>17</w:t>
            </w:r>
            <w:r w:rsidR="00F13986">
              <w:rPr>
                <w:rFonts w:asciiTheme="majorHAnsi" w:hAnsiTheme="majorHAnsi"/>
                <w:lang w:val="ru-RU"/>
              </w:rPr>
              <w:t>.5.202</w:t>
            </w:r>
            <w:r>
              <w:rPr>
                <w:rFonts w:asciiTheme="majorHAnsi" w:hAnsiTheme="majorHAnsi"/>
                <w:lang w:val="ru-RU"/>
              </w:rPr>
              <w:t>5</w:t>
            </w:r>
            <w:r w:rsidR="00F13986">
              <w:rPr>
                <w:rFonts w:asciiTheme="majorHAnsi" w:hAnsiTheme="majorHAnsi"/>
                <w:lang w:val="ru-RU"/>
              </w:rPr>
              <w:t>. (највероватније)</w:t>
            </w:r>
          </w:p>
        </w:tc>
        <w:tc>
          <w:tcPr>
            <w:tcW w:w="6026" w:type="dxa"/>
            <w:tcBorders>
              <w:top w:val="single" w:sz="4" w:space="0" w:color="auto"/>
              <w:left w:val="single" w:sz="4" w:space="0" w:color="auto"/>
              <w:bottom w:val="single" w:sz="4" w:space="0" w:color="auto"/>
              <w:right w:val="single" w:sz="4" w:space="0" w:color="auto"/>
            </w:tcBorders>
          </w:tcPr>
          <w:p w14:paraId="7EB08408" w14:textId="77777777" w:rsidR="00F13986" w:rsidRPr="00584C9B" w:rsidRDefault="00F13986" w:rsidP="006E55E1">
            <w:pPr>
              <w:tabs>
                <w:tab w:val="left" w:pos="720"/>
                <w:tab w:val="left" w:pos="1440"/>
              </w:tabs>
              <w:rPr>
                <w:rFonts w:asciiTheme="majorHAnsi" w:hAnsiTheme="majorHAnsi"/>
                <w:lang w:val="ru-RU"/>
              </w:rPr>
            </w:pPr>
            <w:r>
              <w:rPr>
                <w:rFonts w:asciiTheme="majorHAnsi" w:hAnsiTheme="majorHAnsi"/>
                <w:lang w:val="ru-RU"/>
              </w:rPr>
              <w:t>Пријемни испит за ученике са посебним способностима за рачунарство и информатику</w:t>
            </w:r>
          </w:p>
        </w:tc>
      </w:tr>
      <w:tr w:rsidR="00084488" w:rsidRPr="00EC671C" w14:paraId="0915C5C3" w14:textId="77777777" w:rsidTr="002736E6">
        <w:tc>
          <w:tcPr>
            <w:tcW w:w="2448" w:type="dxa"/>
            <w:tcBorders>
              <w:top w:val="single" w:sz="4" w:space="0" w:color="auto"/>
              <w:left w:val="single" w:sz="4" w:space="0" w:color="auto"/>
              <w:bottom w:val="single" w:sz="4" w:space="0" w:color="auto"/>
              <w:right w:val="single" w:sz="4" w:space="0" w:color="auto"/>
            </w:tcBorders>
            <w:hideMark/>
          </w:tcPr>
          <w:p w14:paraId="4EE3056C" w14:textId="77777777" w:rsidR="00084488" w:rsidRPr="002736E6" w:rsidRDefault="00BE67B9" w:rsidP="00BE67B9">
            <w:pPr>
              <w:tabs>
                <w:tab w:val="left" w:pos="720"/>
                <w:tab w:val="left" w:pos="1440"/>
              </w:tabs>
              <w:rPr>
                <w:rFonts w:asciiTheme="majorHAnsi" w:hAnsiTheme="majorHAnsi"/>
                <w:b/>
                <w:lang w:val="ru-RU"/>
              </w:rPr>
            </w:pPr>
            <w:r>
              <w:rPr>
                <w:rFonts w:asciiTheme="majorHAnsi" w:hAnsiTheme="majorHAnsi"/>
                <w:b/>
                <w:lang w:val="ru-RU"/>
              </w:rPr>
              <w:t>23.05.2025.</w:t>
            </w:r>
          </w:p>
        </w:tc>
        <w:tc>
          <w:tcPr>
            <w:tcW w:w="6026" w:type="dxa"/>
            <w:tcBorders>
              <w:top w:val="single" w:sz="4" w:space="0" w:color="auto"/>
              <w:left w:val="single" w:sz="4" w:space="0" w:color="auto"/>
              <w:bottom w:val="single" w:sz="4" w:space="0" w:color="auto"/>
              <w:right w:val="single" w:sz="4" w:space="0" w:color="auto"/>
            </w:tcBorders>
            <w:hideMark/>
          </w:tcPr>
          <w:p w14:paraId="7653D4C0" w14:textId="77777777" w:rsidR="00084488" w:rsidRPr="00443EA0" w:rsidRDefault="00084488" w:rsidP="006E55E1">
            <w:pPr>
              <w:tabs>
                <w:tab w:val="left" w:pos="720"/>
                <w:tab w:val="left" w:pos="1440"/>
              </w:tabs>
              <w:rPr>
                <w:rFonts w:asciiTheme="majorHAnsi" w:hAnsiTheme="majorHAnsi"/>
                <w:b/>
                <w:highlight w:val="red"/>
                <w:lang w:val="ru-RU"/>
              </w:rPr>
            </w:pPr>
            <w:r w:rsidRPr="00443EA0">
              <w:rPr>
                <w:rFonts w:asciiTheme="majorHAnsi" w:hAnsiTheme="majorHAnsi"/>
                <w:b/>
                <w:lang w:val="ru-RU"/>
              </w:rPr>
              <w:t>Завршетак наставе за четврти разред</w:t>
            </w:r>
          </w:p>
        </w:tc>
      </w:tr>
      <w:tr w:rsidR="00084488" w:rsidRPr="00EC671C" w14:paraId="2311ABE7" w14:textId="77777777" w:rsidTr="002736E6">
        <w:tc>
          <w:tcPr>
            <w:tcW w:w="2448" w:type="dxa"/>
            <w:tcBorders>
              <w:top w:val="single" w:sz="4" w:space="0" w:color="auto"/>
              <w:left w:val="single" w:sz="4" w:space="0" w:color="auto"/>
              <w:bottom w:val="single" w:sz="4" w:space="0" w:color="auto"/>
              <w:right w:val="single" w:sz="4" w:space="0" w:color="auto"/>
            </w:tcBorders>
            <w:hideMark/>
          </w:tcPr>
          <w:p w14:paraId="23506EA2" w14:textId="77777777" w:rsidR="00084488" w:rsidRPr="002736E6" w:rsidRDefault="00BE67B9" w:rsidP="006E55E1">
            <w:pPr>
              <w:tabs>
                <w:tab w:val="left" w:pos="720"/>
                <w:tab w:val="left" w:pos="1440"/>
              </w:tabs>
              <w:rPr>
                <w:rFonts w:asciiTheme="majorHAnsi" w:hAnsiTheme="majorHAnsi"/>
                <w:lang w:val="ru-RU"/>
              </w:rPr>
            </w:pPr>
            <w:r>
              <w:rPr>
                <w:rFonts w:asciiTheme="majorHAnsi" w:hAnsiTheme="majorHAnsi"/>
                <w:lang w:val="ru-RU"/>
              </w:rPr>
              <w:t>26.05-6.06. 2025</w:t>
            </w:r>
            <w:r w:rsidR="00084488" w:rsidRPr="002736E6">
              <w:rPr>
                <w:rFonts w:asciiTheme="majorHAnsi" w:hAnsiTheme="majorHAnsi"/>
                <w:lang w:val="ru-RU"/>
              </w:rPr>
              <w:t>.</w:t>
            </w:r>
          </w:p>
        </w:tc>
        <w:tc>
          <w:tcPr>
            <w:tcW w:w="6026" w:type="dxa"/>
            <w:tcBorders>
              <w:top w:val="single" w:sz="4" w:space="0" w:color="auto"/>
              <w:left w:val="single" w:sz="4" w:space="0" w:color="auto"/>
              <w:bottom w:val="single" w:sz="4" w:space="0" w:color="auto"/>
              <w:right w:val="single" w:sz="4" w:space="0" w:color="auto"/>
            </w:tcBorders>
            <w:hideMark/>
          </w:tcPr>
          <w:p w14:paraId="5FB0F772" w14:textId="77777777" w:rsidR="00084488" w:rsidRPr="00EC671C" w:rsidRDefault="00084488" w:rsidP="006E55E1">
            <w:pPr>
              <w:tabs>
                <w:tab w:val="left" w:pos="720"/>
                <w:tab w:val="left" w:pos="1440"/>
              </w:tabs>
              <w:rPr>
                <w:rFonts w:asciiTheme="majorHAnsi" w:hAnsiTheme="majorHAnsi"/>
                <w:color w:val="FF0000"/>
                <w:highlight w:val="red"/>
                <w:lang w:val="ru-RU"/>
              </w:rPr>
            </w:pPr>
            <w:r w:rsidRPr="00084488">
              <w:rPr>
                <w:rFonts w:asciiTheme="majorHAnsi" w:hAnsiTheme="majorHAnsi"/>
                <w:lang w:val="ru-RU"/>
              </w:rPr>
              <w:t>Матурски испити, одбрана матурских радова, матурско вече и подела диплома</w:t>
            </w:r>
          </w:p>
        </w:tc>
      </w:tr>
      <w:tr w:rsidR="00084488" w:rsidRPr="00EC671C" w14:paraId="7AAA3B67" w14:textId="77777777" w:rsidTr="002736E6">
        <w:tc>
          <w:tcPr>
            <w:tcW w:w="2448" w:type="dxa"/>
            <w:tcBorders>
              <w:top w:val="single" w:sz="4" w:space="0" w:color="auto"/>
              <w:left w:val="single" w:sz="4" w:space="0" w:color="auto"/>
              <w:bottom w:val="single" w:sz="4" w:space="0" w:color="auto"/>
              <w:right w:val="single" w:sz="4" w:space="0" w:color="auto"/>
            </w:tcBorders>
            <w:hideMark/>
          </w:tcPr>
          <w:p w14:paraId="77FC8E70" w14:textId="77777777" w:rsidR="00084488" w:rsidRPr="002736E6" w:rsidRDefault="00BE67B9" w:rsidP="006E55E1">
            <w:pPr>
              <w:tabs>
                <w:tab w:val="left" w:pos="720"/>
                <w:tab w:val="left" w:pos="1440"/>
              </w:tabs>
              <w:rPr>
                <w:rFonts w:asciiTheme="majorHAnsi" w:hAnsiTheme="majorHAnsi"/>
                <w:lang w:val="ru-RU"/>
              </w:rPr>
            </w:pPr>
            <w:r>
              <w:rPr>
                <w:rFonts w:asciiTheme="majorHAnsi" w:hAnsiTheme="majorHAnsi"/>
                <w:b/>
                <w:lang w:val="ru-RU"/>
              </w:rPr>
              <w:t>20.06.2025</w:t>
            </w:r>
            <w:r w:rsidR="00084488" w:rsidRPr="002736E6">
              <w:rPr>
                <w:rFonts w:asciiTheme="majorHAnsi" w:hAnsiTheme="majorHAnsi"/>
                <w:b/>
                <w:lang w:val="ru-RU"/>
              </w:rPr>
              <w:t>.</w:t>
            </w:r>
            <w:r w:rsidR="00084488" w:rsidRPr="002736E6">
              <w:rPr>
                <w:rFonts w:asciiTheme="majorHAnsi" w:hAnsiTheme="majorHAnsi"/>
                <w:lang w:val="ru-RU"/>
              </w:rPr>
              <w:t xml:space="preserve"> – до краја прве половине јула</w:t>
            </w:r>
          </w:p>
        </w:tc>
        <w:tc>
          <w:tcPr>
            <w:tcW w:w="6026" w:type="dxa"/>
            <w:tcBorders>
              <w:top w:val="single" w:sz="4" w:space="0" w:color="auto"/>
              <w:left w:val="single" w:sz="4" w:space="0" w:color="auto"/>
              <w:bottom w:val="single" w:sz="4" w:space="0" w:color="auto"/>
              <w:right w:val="single" w:sz="4" w:space="0" w:color="auto"/>
            </w:tcBorders>
            <w:hideMark/>
          </w:tcPr>
          <w:p w14:paraId="2EF15081" w14:textId="77777777" w:rsidR="00084488" w:rsidRPr="00084488" w:rsidRDefault="00084488" w:rsidP="006E55E1">
            <w:pPr>
              <w:tabs>
                <w:tab w:val="left" w:pos="720"/>
                <w:tab w:val="left" w:pos="1440"/>
              </w:tabs>
              <w:rPr>
                <w:rFonts w:asciiTheme="majorHAnsi" w:hAnsiTheme="majorHAnsi"/>
                <w:highlight w:val="red"/>
                <w:lang w:val="ru-RU"/>
              </w:rPr>
            </w:pPr>
            <w:r w:rsidRPr="00084488">
              <w:rPr>
                <w:rFonts w:asciiTheme="majorHAnsi" w:hAnsiTheme="majorHAnsi"/>
                <w:b/>
                <w:lang w:val="ru-RU"/>
              </w:rPr>
              <w:t>Завршетак наставе за ученике првог, другог и трећег разреда;</w:t>
            </w:r>
            <w:r w:rsidRPr="00084488">
              <w:rPr>
                <w:rFonts w:asciiTheme="majorHAnsi" w:hAnsiTheme="majorHAnsi"/>
                <w:lang w:val="ru-RU"/>
              </w:rPr>
              <w:t xml:space="preserve"> учешће наставника школе у активностима везаних за упис ученика у први разред (супервизија завршних испита, прегледање тестова, упис у први разред....)</w:t>
            </w:r>
          </w:p>
        </w:tc>
      </w:tr>
      <w:tr w:rsidR="00084488" w:rsidRPr="00EC671C" w14:paraId="49C10C03" w14:textId="77777777" w:rsidTr="002736E6">
        <w:tc>
          <w:tcPr>
            <w:tcW w:w="2448" w:type="dxa"/>
            <w:tcBorders>
              <w:top w:val="single" w:sz="4" w:space="0" w:color="auto"/>
              <w:left w:val="single" w:sz="4" w:space="0" w:color="auto"/>
              <w:bottom w:val="single" w:sz="4" w:space="0" w:color="auto"/>
              <w:right w:val="single" w:sz="4" w:space="0" w:color="auto"/>
            </w:tcBorders>
            <w:hideMark/>
          </w:tcPr>
          <w:p w14:paraId="6FB5D6C0" w14:textId="77777777" w:rsidR="00084488" w:rsidRPr="00084488" w:rsidRDefault="00BE67B9" w:rsidP="006E55E1">
            <w:pPr>
              <w:tabs>
                <w:tab w:val="left" w:pos="720"/>
                <w:tab w:val="left" w:pos="1440"/>
              </w:tabs>
              <w:rPr>
                <w:rFonts w:asciiTheme="majorHAnsi" w:hAnsiTheme="majorHAnsi"/>
                <w:b/>
                <w:lang w:val="ru-RU"/>
              </w:rPr>
            </w:pPr>
            <w:r>
              <w:rPr>
                <w:rFonts w:asciiTheme="majorHAnsi" w:hAnsiTheme="majorHAnsi"/>
                <w:b/>
                <w:lang w:val="ru-RU"/>
              </w:rPr>
              <w:t>28.06.2025</w:t>
            </w:r>
            <w:r w:rsidR="00084488" w:rsidRPr="00084488">
              <w:rPr>
                <w:rFonts w:asciiTheme="majorHAnsi" w:hAnsiTheme="majorHAnsi"/>
                <w:b/>
                <w:lang w:val="ru-RU"/>
              </w:rPr>
              <w:t>.</w:t>
            </w:r>
          </w:p>
        </w:tc>
        <w:tc>
          <w:tcPr>
            <w:tcW w:w="6026" w:type="dxa"/>
            <w:tcBorders>
              <w:top w:val="single" w:sz="4" w:space="0" w:color="auto"/>
              <w:left w:val="single" w:sz="4" w:space="0" w:color="auto"/>
              <w:bottom w:val="single" w:sz="4" w:space="0" w:color="auto"/>
              <w:right w:val="single" w:sz="4" w:space="0" w:color="auto"/>
            </w:tcBorders>
            <w:hideMark/>
          </w:tcPr>
          <w:p w14:paraId="2DFC792A" w14:textId="77777777" w:rsidR="00084488" w:rsidRPr="00084488" w:rsidRDefault="00084488" w:rsidP="006E55E1">
            <w:pPr>
              <w:tabs>
                <w:tab w:val="left" w:pos="720"/>
                <w:tab w:val="left" w:pos="1440"/>
              </w:tabs>
              <w:rPr>
                <w:rFonts w:asciiTheme="majorHAnsi" w:hAnsiTheme="majorHAnsi"/>
                <w:b/>
                <w:lang w:val="ru-RU"/>
              </w:rPr>
            </w:pPr>
            <w:r w:rsidRPr="00084488">
              <w:rPr>
                <w:rFonts w:asciiTheme="majorHAnsi" w:hAnsiTheme="majorHAnsi"/>
                <w:b/>
                <w:lang w:val="ru-RU"/>
              </w:rPr>
              <w:t>Видовдан - Подела сведочанстава и почетак летњег распуста (за ученике).</w:t>
            </w:r>
          </w:p>
        </w:tc>
      </w:tr>
      <w:tr w:rsidR="00084488" w:rsidRPr="00EC671C" w14:paraId="65E65FF7" w14:textId="77777777" w:rsidTr="002736E6">
        <w:tc>
          <w:tcPr>
            <w:tcW w:w="2448" w:type="dxa"/>
            <w:tcBorders>
              <w:top w:val="single" w:sz="4" w:space="0" w:color="auto"/>
              <w:left w:val="single" w:sz="4" w:space="0" w:color="auto"/>
              <w:bottom w:val="single" w:sz="4" w:space="0" w:color="auto"/>
              <w:right w:val="single" w:sz="4" w:space="0" w:color="auto"/>
            </w:tcBorders>
            <w:hideMark/>
          </w:tcPr>
          <w:p w14:paraId="0DF69B12" w14:textId="77777777" w:rsidR="00084488" w:rsidRPr="00084488" w:rsidRDefault="00BE67B9" w:rsidP="006E55E1">
            <w:pPr>
              <w:tabs>
                <w:tab w:val="left" w:pos="720"/>
                <w:tab w:val="left" w:pos="1440"/>
              </w:tabs>
              <w:rPr>
                <w:rFonts w:asciiTheme="majorHAnsi" w:hAnsiTheme="majorHAnsi"/>
                <w:lang w:val="ru-RU"/>
              </w:rPr>
            </w:pPr>
            <w:r>
              <w:rPr>
                <w:rFonts w:asciiTheme="majorHAnsi" w:hAnsiTheme="majorHAnsi"/>
                <w:lang w:val="ru-RU"/>
              </w:rPr>
              <w:t>21.08. – 31.08.2025</w:t>
            </w:r>
            <w:r w:rsidR="00084488" w:rsidRPr="00084488">
              <w:rPr>
                <w:rFonts w:asciiTheme="majorHAnsi" w:hAnsiTheme="majorHAnsi"/>
                <w:lang w:val="ru-RU"/>
              </w:rPr>
              <w:t>.</w:t>
            </w:r>
          </w:p>
        </w:tc>
        <w:tc>
          <w:tcPr>
            <w:tcW w:w="6026" w:type="dxa"/>
            <w:tcBorders>
              <w:top w:val="single" w:sz="4" w:space="0" w:color="auto"/>
              <w:left w:val="single" w:sz="4" w:space="0" w:color="auto"/>
              <w:bottom w:val="single" w:sz="4" w:space="0" w:color="auto"/>
              <w:right w:val="single" w:sz="4" w:space="0" w:color="auto"/>
            </w:tcBorders>
            <w:hideMark/>
          </w:tcPr>
          <w:p w14:paraId="48A7BC0F" w14:textId="77777777" w:rsidR="00084488" w:rsidRPr="00084488" w:rsidRDefault="00084488" w:rsidP="006E55E1">
            <w:pPr>
              <w:tabs>
                <w:tab w:val="left" w:pos="720"/>
                <w:tab w:val="left" w:pos="1440"/>
              </w:tabs>
              <w:rPr>
                <w:rFonts w:asciiTheme="majorHAnsi" w:hAnsiTheme="majorHAnsi"/>
                <w:highlight w:val="red"/>
                <w:lang w:val="ru-RU"/>
              </w:rPr>
            </w:pPr>
            <w:r w:rsidRPr="00084488">
              <w:rPr>
                <w:rFonts w:asciiTheme="majorHAnsi" w:hAnsiTheme="majorHAnsi"/>
                <w:lang w:val="ru-RU"/>
              </w:rPr>
              <w:t>Поправни испити, припреме за почетак нове шк. године</w:t>
            </w:r>
          </w:p>
        </w:tc>
      </w:tr>
    </w:tbl>
    <w:p w14:paraId="51FC82BC" w14:textId="77777777" w:rsidR="00084488" w:rsidRDefault="00084488" w:rsidP="00084488">
      <w:pPr>
        <w:rPr>
          <w:lang w:val="ru-RU"/>
        </w:rPr>
      </w:pPr>
    </w:p>
    <w:p w14:paraId="5F3057BD" w14:textId="77777777" w:rsidR="00084488" w:rsidRDefault="00084488" w:rsidP="00084488">
      <w:pPr>
        <w:rPr>
          <w:lang w:val="ru-RU"/>
        </w:rPr>
      </w:pPr>
    </w:p>
    <w:p w14:paraId="5CA2C7A6" w14:textId="77777777" w:rsidR="00084488" w:rsidRDefault="00084488" w:rsidP="00084488">
      <w:pPr>
        <w:rPr>
          <w:lang w:val="ru-RU"/>
        </w:rPr>
      </w:pPr>
    </w:p>
    <w:p w14:paraId="6BD20AE9" w14:textId="77777777" w:rsidR="00084488" w:rsidRDefault="00084488" w:rsidP="00084488">
      <w:pPr>
        <w:rPr>
          <w:lang w:val="ru-RU"/>
        </w:rPr>
      </w:pPr>
    </w:p>
    <w:p w14:paraId="73F98427" w14:textId="77777777" w:rsidR="00084488" w:rsidRDefault="00084488" w:rsidP="00084488">
      <w:pPr>
        <w:rPr>
          <w:lang w:val="ru-RU"/>
        </w:rPr>
      </w:pPr>
    </w:p>
    <w:p w14:paraId="464FC195" w14:textId="77777777" w:rsidR="00084488" w:rsidRDefault="00084488" w:rsidP="00084488">
      <w:pPr>
        <w:rPr>
          <w:lang w:val="ru-RU"/>
        </w:rPr>
      </w:pPr>
    </w:p>
    <w:p w14:paraId="7CC23CE1" w14:textId="77777777" w:rsidR="00084488" w:rsidRDefault="00084488" w:rsidP="00084488">
      <w:pPr>
        <w:rPr>
          <w:lang w:val="ru-RU"/>
        </w:rPr>
      </w:pPr>
    </w:p>
    <w:p w14:paraId="42A67614" w14:textId="77777777" w:rsidR="00084488" w:rsidRDefault="00084488" w:rsidP="00084488">
      <w:pPr>
        <w:rPr>
          <w:lang w:val="ru-RU"/>
        </w:rPr>
      </w:pPr>
    </w:p>
    <w:p w14:paraId="070CBE4D" w14:textId="77777777" w:rsidR="00084488" w:rsidRDefault="00084488" w:rsidP="00084488">
      <w:pPr>
        <w:rPr>
          <w:lang w:val="ru-RU"/>
        </w:rPr>
      </w:pPr>
    </w:p>
    <w:p w14:paraId="0EED4C12" w14:textId="77777777" w:rsidR="00084488" w:rsidRDefault="00084488" w:rsidP="00084488">
      <w:pPr>
        <w:rPr>
          <w:lang w:val="ru-RU"/>
        </w:rPr>
      </w:pPr>
    </w:p>
    <w:p w14:paraId="408BF594" w14:textId="77777777" w:rsidR="00084488" w:rsidRDefault="00084488" w:rsidP="00084488">
      <w:pPr>
        <w:rPr>
          <w:lang w:val="ru-RU"/>
        </w:rPr>
      </w:pPr>
    </w:p>
    <w:p w14:paraId="5458FA98" w14:textId="77777777" w:rsidR="00084488" w:rsidRDefault="00084488" w:rsidP="00084488">
      <w:pPr>
        <w:rPr>
          <w:lang w:val="ru-RU"/>
        </w:rPr>
      </w:pPr>
    </w:p>
    <w:p w14:paraId="74926C29" w14:textId="77777777" w:rsidR="00084488" w:rsidRDefault="00084488" w:rsidP="00084488">
      <w:pPr>
        <w:rPr>
          <w:lang w:val="ru-RU"/>
        </w:rPr>
      </w:pPr>
    </w:p>
    <w:p w14:paraId="304C6405" w14:textId="77777777" w:rsidR="00084488" w:rsidRPr="00084488" w:rsidRDefault="00084488" w:rsidP="00084488">
      <w:pPr>
        <w:rPr>
          <w:lang w:val="ru-RU"/>
        </w:rPr>
      </w:pPr>
    </w:p>
    <w:p w14:paraId="7DA5E8DB" w14:textId="77777777" w:rsidR="00084488" w:rsidRDefault="00084488" w:rsidP="00B93A17">
      <w:pPr>
        <w:jc w:val="both"/>
        <w:rPr>
          <w:rFonts w:asciiTheme="majorHAnsi" w:hAnsiTheme="majorHAnsi"/>
        </w:rPr>
      </w:pPr>
    </w:p>
    <w:p w14:paraId="60E31FFA" w14:textId="77777777" w:rsidR="00C81FB0" w:rsidRDefault="00C81FB0" w:rsidP="00B93A17">
      <w:pPr>
        <w:jc w:val="both"/>
        <w:rPr>
          <w:rFonts w:asciiTheme="majorHAnsi" w:hAnsiTheme="majorHAnsi"/>
        </w:rPr>
      </w:pPr>
    </w:p>
    <w:p w14:paraId="044EB4EE" w14:textId="77777777" w:rsidR="00C81FB0" w:rsidRDefault="00C81FB0" w:rsidP="00B93A17">
      <w:pPr>
        <w:jc w:val="both"/>
        <w:rPr>
          <w:rFonts w:asciiTheme="majorHAnsi" w:hAnsiTheme="majorHAnsi"/>
        </w:rPr>
      </w:pPr>
    </w:p>
    <w:p w14:paraId="5A7FD2A5" w14:textId="77777777" w:rsidR="00C81FB0" w:rsidRDefault="00C81FB0" w:rsidP="00B93A17">
      <w:pPr>
        <w:jc w:val="both"/>
        <w:rPr>
          <w:rFonts w:asciiTheme="majorHAnsi" w:hAnsiTheme="majorHAnsi"/>
        </w:rPr>
      </w:pPr>
    </w:p>
    <w:p w14:paraId="74C0E904" w14:textId="77777777" w:rsidR="00C81FB0" w:rsidRDefault="00C81FB0" w:rsidP="00B93A17">
      <w:pPr>
        <w:jc w:val="both"/>
        <w:rPr>
          <w:rFonts w:asciiTheme="majorHAnsi" w:hAnsiTheme="majorHAnsi"/>
        </w:rPr>
      </w:pPr>
    </w:p>
    <w:p w14:paraId="27B83FEE" w14:textId="77777777" w:rsidR="00C81FB0" w:rsidRDefault="00C81FB0" w:rsidP="00B93A17">
      <w:pPr>
        <w:jc w:val="both"/>
        <w:rPr>
          <w:rFonts w:asciiTheme="majorHAnsi" w:hAnsiTheme="majorHAnsi"/>
        </w:rPr>
      </w:pPr>
    </w:p>
    <w:p w14:paraId="62796281" w14:textId="77777777" w:rsidR="00C81FB0" w:rsidRDefault="00C81FB0" w:rsidP="00B93A17">
      <w:pPr>
        <w:jc w:val="both"/>
        <w:rPr>
          <w:rFonts w:asciiTheme="majorHAnsi" w:hAnsiTheme="majorHAnsi"/>
        </w:rPr>
      </w:pPr>
    </w:p>
    <w:p w14:paraId="65C4CEEB" w14:textId="77777777" w:rsidR="00C81FB0" w:rsidRDefault="00C81FB0" w:rsidP="00B93A17">
      <w:pPr>
        <w:jc w:val="both"/>
        <w:rPr>
          <w:rFonts w:asciiTheme="majorHAnsi" w:hAnsiTheme="majorHAnsi"/>
        </w:rPr>
      </w:pPr>
    </w:p>
    <w:p w14:paraId="4A430854" w14:textId="77777777" w:rsidR="00C81FB0" w:rsidRDefault="00C81FB0" w:rsidP="00B93A17">
      <w:pPr>
        <w:jc w:val="both"/>
        <w:rPr>
          <w:rFonts w:asciiTheme="majorHAnsi" w:hAnsiTheme="majorHAnsi"/>
        </w:rPr>
      </w:pPr>
    </w:p>
    <w:p w14:paraId="08A35B21" w14:textId="77777777" w:rsidR="00C81FB0" w:rsidRDefault="00C81FB0" w:rsidP="00B93A17">
      <w:pPr>
        <w:jc w:val="both"/>
        <w:rPr>
          <w:rFonts w:asciiTheme="majorHAnsi" w:hAnsiTheme="majorHAnsi"/>
        </w:rPr>
      </w:pPr>
    </w:p>
    <w:p w14:paraId="7DEBC7F1" w14:textId="77777777" w:rsidR="00C81FB0" w:rsidRDefault="00C81FB0" w:rsidP="00B93A17">
      <w:pPr>
        <w:jc w:val="both"/>
        <w:rPr>
          <w:rFonts w:asciiTheme="majorHAnsi" w:hAnsiTheme="majorHAnsi"/>
        </w:rPr>
      </w:pPr>
    </w:p>
    <w:p w14:paraId="59626947" w14:textId="77777777" w:rsidR="007B4600" w:rsidRDefault="007B4600" w:rsidP="00B93A17">
      <w:pPr>
        <w:jc w:val="both"/>
        <w:rPr>
          <w:rFonts w:asciiTheme="majorHAnsi" w:hAnsiTheme="majorHAnsi"/>
        </w:rPr>
      </w:pPr>
    </w:p>
    <w:p w14:paraId="2F6DA508" w14:textId="77777777" w:rsidR="007B4600" w:rsidRDefault="007B4600" w:rsidP="00B93A17">
      <w:pPr>
        <w:jc w:val="both"/>
        <w:rPr>
          <w:rFonts w:asciiTheme="majorHAnsi" w:hAnsiTheme="majorHAnsi"/>
        </w:rPr>
      </w:pPr>
    </w:p>
    <w:p w14:paraId="1C60EE63" w14:textId="77777777" w:rsidR="00C81FB0" w:rsidRDefault="00C81FB0" w:rsidP="00B93A17">
      <w:pPr>
        <w:jc w:val="both"/>
        <w:rPr>
          <w:rFonts w:asciiTheme="majorHAnsi" w:hAnsiTheme="majorHAnsi"/>
        </w:rPr>
        <w:sectPr w:rsidR="00C81FB0" w:rsidSect="00791761">
          <w:pgSz w:w="11906" w:h="16838" w:code="9"/>
          <w:pgMar w:top="1080" w:right="836" w:bottom="720" w:left="990" w:header="720" w:footer="720" w:gutter="0"/>
          <w:cols w:space="720"/>
          <w:docGrid w:linePitch="360"/>
        </w:sectPr>
      </w:pPr>
    </w:p>
    <w:p w14:paraId="4DA61492" w14:textId="77777777" w:rsidR="00616EEC" w:rsidRPr="00EC671C" w:rsidRDefault="00D03453" w:rsidP="00CE2B10">
      <w:pPr>
        <w:pStyle w:val="Heading2"/>
      </w:pPr>
      <w:bookmarkStart w:id="15" w:name="_Toc177115172"/>
      <w:r w:rsidRPr="00EC671C">
        <w:lastRenderedPageBreak/>
        <w:t>НАСТАВНО И НЕНАСТАВНО ОСОБЉЕ</w:t>
      </w:r>
      <w:bookmarkEnd w:id="15"/>
    </w:p>
    <w:p w14:paraId="776FFF40" w14:textId="77777777" w:rsidR="00616EEC" w:rsidRPr="00EC671C" w:rsidRDefault="00616EEC" w:rsidP="00D03453"/>
    <w:p w14:paraId="1EA02EC4" w14:textId="77777777" w:rsidR="00C23CCD" w:rsidRPr="00C23CCD" w:rsidRDefault="00C23CCD" w:rsidP="00C23CCD">
      <w:pPr>
        <w:spacing w:after="0" w:line="240" w:lineRule="auto"/>
        <w:jc w:val="both"/>
        <w:rPr>
          <w:rFonts w:asciiTheme="majorHAnsi" w:eastAsia="Times New Roman" w:hAnsiTheme="majorHAnsi" w:cs="Times New Roman"/>
          <w:color w:val="000000" w:themeColor="text1"/>
        </w:rPr>
      </w:pPr>
      <w:r w:rsidRPr="00C23CCD">
        <w:rPr>
          <w:rFonts w:asciiTheme="majorHAnsi" w:eastAsia="Times New Roman" w:hAnsiTheme="majorHAnsi" w:cs="Times New Roman"/>
          <w:color w:val="000000" w:themeColor="text1"/>
          <w:lang w:val="sr-Cyrl-CS"/>
        </w:rPr>
        <w:t>Као што је већ речено, у Гимназији тренутно ради 7</w:t>
      </w:r>
      <w:r w:rsidRPr="00C23CCD">
        <w:rPr>
          <w:rFonts w:asciiTheme="majorHAnsi" w:eastAsia="Times New Roman" w:hAnsiTheme="majorHAnsi" w:cs="Times New Roman"/>
          <w:color w:val="000000" w:themeColor="text1"/>
          <w:lang w:val="sr-Cyrl-RS"/>
        </w:rPr>
        <w:t>3</w:t>
      </w:r>
      <w:r w:rsidRPr="00C23CCD">
        <w:rPr>
          <w:rFonts w:asciiTheme="majorHAnsi" w:eastAsia="Times New Roman" w:hAnsiTheme="majorHAnsi" w:cs="Times New Roman"/>
          <w:color w:val="000000" w:themeColor="text1"/>
          <w:lang w:val="sr-Cyrl-CS"/>
        </w:rPr>
        <w:t xml:space="preserve"> запослених – 5</w:t>
      </w:r>
      <w:r w:rsidRPr="00C23CCD">
        <w:rPr>
          <w:rFonts w:asciiTheme="majorHAnsi" w:eastAsia="Times New Roman" w:hAnsiTheme="majorHAnsi" w:cs="Times New Roman"/>
          <w:color w:val="000000" w:themeColor="text1"/>
          <w:lang w:val="sr-Cyrl-RS"/>
        </w:rPr>
        <w:t>8</w:t>
      </w:r>
      <w:r w:rsidRPr="00C23CCD">
        <w:rPr>
          <w:rFonts w:asciiTheme="majorHAnsi" w:eastAsia="Times New Roman" w:hAnsiTheme="majorHAnsi" w:cs="Times New Roman"/>
          <w:color w:val="000000" w:themeColor="text1"/>
          <w:lang w:val="sr-Cyrl-CS"/>
        </w:rPr>
        <w:t xml:space="preserve"> у настави </w:t>
      </w:r>
      <w:r w:rsidRPr="00C23CCD">
        <w:rPr>
          <w:rFonts w:asciiTheme="majorHAnsi" w:eastAsia="Times New Roman" w:hAnsiTheme="majorHAnsi" w:cs="Times New Roman"/>
          <w:color w:val="000000" w:themeColor="text1"/>
        </w:rPr>
        <w:t xml:space="preserve">(у шта убрајамо и два стручна сарадника који раде и у настави) </w:t>
      </w:r>
      <w:r w:rsidRPr="00C23CCD">
        <w:rPr>
          <w:rFonts w:asciiTheme="majorHAnsi" w:eastAsia="Times New Roman" w:hAnsiTheme="majorHAnsi" w:cs="Times New Roman"/>
          <w:color w:val="000000" w:themeColor="text1"/>
          <w:lang w:val="sr-Cyrl-CS"/>
        </w:rPr>
        <w:t xml:space="preserve">и 15 ван наставе (на одређено и неодређено радно време, са пуним и непуним радним временом). </w:t>
      </w:r>
      <w:r w:rsidRPr="00C23CCD">
        <w:rPr>
          <w:rFonts w:asciiTheme="majorHAnsi" w:eastAsia="Times New Roman" w:hAnsiTheme="majorHAnsi" w:cs="Times New Roman"/>
          <w:color w:val="000000" w:themeColor="text1"/>
          <w:lang w:val="ru-RU"/>
        </w:rPr>
        <w:t xml:space="preserve">Подела предмета на наставнике дата је у табели, а остала задужења </w:t>
      </w:r>
      <w:r w:rsidRPr="00C23CCD">
        <w:rPr>
          <w:rFonts w:asciiTheme="majorHAnsi" w:eastAsia="Times New Roman" w:hAnsiTheme="majorHAnsi" w:cs="Times New Roman"/>
          <w:color w:val="000000" w:themeColor="text1"/>
        </w:rPr>
        <w:t xml:space="preserve">(укључујући поделу одељења) </w:t>
      </w:r>
      <w:r w:rsidRPr="00C23CCD">
        <w:rPr>
          <w:rFonts w:asciiTheme="majorHAnsi" w:eastAsia="Times New Roman" w:hAnsiTheme="majorHAnsi" w:cs="Times New Roman"/>
          <w:color w:val="000000" w:themeColor="text1"/>
          <w:lang w:val="ru-RU"/>
        </w:rPr>
        <w:t>свих</w:t>
      </w:r>
      <w:r w:rsidRPr="00C23CCD">
        <w:rPr>
          <w:rFonts w:asciiTheme="majorHAnsi" w:eastAsia="Times New Roman" w:hAnsiTheme="majorHAnsi" w:cs="Times New Roman"/>
          <w:color w:val="000000" w:themeColor="text1"/>
        </w:rPr>
        <w:t xml:space="preserve">  </w:t>
      </w:r>
      <w:r w:rsidRPr="00C23CCD">
        <w:rPr>
          <w:rFonts w:asciiTheme="majorHAnsi" w:eastAsia="Times New Roman" w:hAnsiTheme="majorHAnsi" w:cs="Times New Roman"/>
          <w:color w:val="000000" w:themeColor="text1"/>
          <w:lang w:val="ru-RU"/>
        </w:rPr>
        <w:t>запослених у оквиру 40-часовне радне недеље и годишњи фонд за свако задужење дати су у прилогу</w:t>
      </w:r>
      <w:r w:rsidRPr="00C23CCD">
        <w:rPr>
          <w:rFonts w:asciiTheme="majorHAnsi" w:eastAsia="Times New Roman" w:hAnsiTheme="majorHAnsi" w:cs="Times New Roman"/>
          <w:color w:val="000000" w:themeColor="text1"/>
        </w:rPr>
        <w:t>.</w:t>
      </w:r>
    </w:p>
    <w:p w14:paraId="022EDA11" w14:textId="77777777" w:rsidR="00C23CCD" w:rsidRPr="000F3769" w:rsidRDefault="00C23CCD" w:rsidP="00C23CCD">
      <w:pPr>
        <w:spacing w:after="0" w:line="240" w:lineRule="auto"/>
        <w:rPr>
          <w:rFonts w:asciiTheme="majorHAnsi" w:eastAsia="Times New Roman" w:hAnsiTheme="majorHAnsi" w:cs="Times New Roman"/>
        </w:rPr>
      </w:pPr>
    </w:p>
    <w:tbl>
      <w:tblPr>
        <w:tblW w:w="0" w:type="auto"/>
        <w:tblLook w:val="04A0" w:firstRow="1" w:lastRow="0" w:firstColumn="1" w:lastColumn="0" w:noHBand="0" w:noVBand="1"/>
      </w:tblPr>
      <w:tblGrid>
        <w:gridCol w:w="985"/>
        <w:gridCol w:w="3600"/>
        <w:gridCol w:w="5485"/>
      </w:tblGrid>
      <w:tr w:rsidR="00C23CCD" w:rsidRPr="000F3769" w14:paraId="7D39CCA7" w14:textId="77777777" w:rsidTr="0083333E">
        <w:tc>
          <w:tcPr>
            <w:tcW w:w="985" w:type="dxa"/>
          </w:tcPr>
          <w:p w14:paraId="5A706EE1" w14:textId="77777777" w:rsidR="00C23CCD" w:rsidRPr="00C23CCD" w:rsidRDefault="00C23CCD" w:rsidP="0083333E">
            <w:pPr>
              <w:rPr>
                <w:rFonts w:asciiTheme="majorHAnsi" w:eastAsia="Times New Roman" w:hAnsiTheme="majorHAnsi"/>
                <w:color w:val="000000" w:themeColor="text1"/>
              </w:rPr>
            </w:pPr>
            <w:r w:rsidRPr="00C23CCD">
              <w:rPr>
                <w:rFonts w:asciiTheme="majorHAnsi" w:eastAsia="Times New Roman" w:hAnsiTheme="majorHAnsi"/>
                <w:color w:val="000000" w:themeColor="text1"/>
              </w:rPr>
              <w:t>РЕД.БР.</w:t>
            </w:r>
          </w:p>
        </w:tc>
        <w:tc>
          <w:tcPr>
            <w:tcW w:w="3600" w:type="dxa"/>
            <w:vAlign w:val="center"/>
          </w:tcPr>
          <w:p w14:paraId="265A8A21" w14:textId="77777777" w:rsidR="00C23CCD" w:rsidRPr="00C23CCD" w:rsidRDefault="00C23CCD" w:rsidP="0083333E">
            <w:pPr>
              <w:rPr>
                <w:rFonts w:asciiTheme="majorHAnsi" w:hAnsiTheme="majorHAnsi" w:cs="Calibri"/>
                <w:b/>
                <w:bCs/>
                <w:color w:val="000000" w:themeColor="text1"/>
              </w:rPr>
            </w:pPr>
            <w:r w:rsidRPr="00C23CCD">
              <w:rPr>
                <w:rFonts w:asciiTheme="majorHAnsi" w:hAnsiTheme="majorHAnsi" w:cs="Calibri"/>
                <w:b/>
                <w:bCs/>
                <w:color w:val="000000" w:themeColor="text1"/>
              </w:rPr>
              <w:t>Наставник</w:t>
            </w:r>
          </w:p>
        </w:tc>
        <w:tc>
          <w:tcPr>
            <w:tcW w:w="5485" w:type="dxa"/>
            <w:vAlign w:val="center"/>
          </w:tcPr>
          <w:p w14:paraId="7A71DD0A" w14:textId="77777777" w:rsidR="00C23CCD" w:rsidRPr="00C23CCD" w:rsidRDefault="00C23CCD" w:rsidP="0083333E">
            <w:pPr>
              <w:rPr>
                <w:rFonts w:asciiTheme="majorHAnsi" w:hAnsiTheme="majorHAnsi" w:cs="Calibri"/>
                <w:b/>
                <w:bCs/>
                <w:color w:val="000000" w:themeColor="text1"/>
              </w:rPr>
            </w:pPr>
            <w:r w:rsidRPr="00C23CCD">
              <w:rPr>
                <w:rFonts w:asciiTheme="majorHAnsi" w:hAnsiTheme="majorHAnsi" w:cs="Calibri"/>
                <w:b/>
                <w:bCs/>
                <w:color w:val="000000" w:themeColor="text1"/>
              </w:rPr>
              <w:t xml:space="preserve">Наставни предмет </w:t>
            </w:r>
          </w:p>
        </w:tc>
      </w:tr>
      <w:tr w:rsidR="00C23CCD" w:rsidRPr="000F3769" w14:paraId="78F95185" w14:textId="77777777" w:rsidTr="0083333E">
        <w:tc>
          <w:tcPr>
            <w:tcW w:w="985" w:type="dxa"/>
          </w:tcPr>
          <w:p w14:paraId="2D6D24F8"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4F301323"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Стефан Антељ</w:t>
            </w:r>
          </w:p>
        </w:tc>
        <w:tc>
          <w:tcPr>
            <w:tcW w:w="5485" w:type="dxa"/>
            <w:vAlign w:val="center"/>
          </w:tcPr>
          <w:p w14:paraId="025B05C7"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Физичко и здравствено васпитање</w:t>
            </w:r>
          </w:p>
        </w:tc>
      </w:tr>
      <w:tr w:rsidR="00C23CCD" w:rsidRPr="000F3769" w14:paraId="45A9EB06" w14:textId="77777777" w:rsidTr="0083333E">
        <w:tc>
          <w:tcPr>
            <w:tcW w:w="985" w:type="dxa"/>
          </w:tcPr>
          <w:p w14:paraId="0FB95E4C"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vAlign w:val="center"/>
          </w:tcPr>
          <w:p w14:paraId="55634148"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Марија Бижић</w:t>
            </w:r>
          </w:p>
        </w:tc>
        <w:tc>
          <w:tcPr>
            <w:tcW w:w="5485" w:type="dxa"/>
            <w:vAlign w:val="center"/>
          </w:tcPr>
          <w:p w14:paraId="5BCC3F6C"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Латински језик</w:t>
            </w:r>
          </w:p>
        </w:tc>
      </w:tr>
      <w:tr w:rsidR="00C23CCD" w:rsidRPr="000F3769" w14:paraId="551DE831" w14:textId="77777777" w:rsidTr="0083333E">
        <w:tc>
          <w:tcPr>
            <w:tcW w:w="985" w:type="dxa"/>
          </w:tcPr>
          <w:p w14:paraId="22AA2863"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74DC2452"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Јулијана Златковић</w:t>
            </w:r>
          </w:p>
        </w:tc>
        <w:tc>
          <w:tcPr>
            <w:tcW w:w="5485" w:type="dxa"/>
            <w:vAlign w:val="center"/>
          </w:tcPr>
          <w:p w14:paraId="3C6A4D22"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Српски језик и књижевност</w:t>
            </w:r>
          </w:p>
        </w:tc>
      </w:tr>
      <w:tr w:rsidR="00C23CCD" w:rsidRPr="000F3769" w14:paraId="34E341E3" w14:textId="77777777" w:rsidTr="0083333E">
        <w:tc>
          <w:tcPr>
            <w:tcW w:w="985" w:type="dxa"/>
          </w:tcPr>
          <w:p w14:paraId="77618DA5"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7483D7B8"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Ненад Божић</w:t>
            </w:r>
          </w:p>
        </w:tc>
        <w:tc>
          <w:tcPr>
            <w:tcW w:w="5485" w:type="dxa"/>
            <w:vAlign w:val="center"/>
          </w:tcPr>
          <w:p w14:paraId="00F79387"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Математика; Рачунарство и информатика</w:t>
            </w:r>
          </w:p>
        </w:tc>
      </w:tr>
      <w:tr w:rsidR="00C23CCD" w:rsidRPr="000F3769" w14:paraId="0711B6C9" w14:textId="77777777" w:rsidTr="0083333E">
        <w:tc>
          <w:tcPr>
            <w:tcW w:w="985" w:type="dxa"/>
          </w:tcPr>
          <w:p w14:paraId="0D6382E0"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3DA08F73" w14:textId="77777777" w:rsidR="00C23CCD" w:rsidRPr="00C23CCD" w:rsidRDefault="00C23CCD" w:rsidP="0083333E">
            <w:pPr>
              <w:rPr>
                <w:rFonts w:asciiTheme="majorHAnsi" w:hAnsiTheme="majorHAnsi" w:cs="Calibri"/>
                <w:color w:val="000000" w:themeColor="text1"/>
                <w:lang w:val="sr-Cyrl-RS"/>
              </w:rPr>
            </w:pPr>
            <w:r w:rsidRPr="00C23CCD">
              <w:rPr>
                <w:rFonts w:asciiTheme="majorHAnsi" w:hAnsiTheme="majorHAnsi" w:cs="Calibri"/>
                <w:color w:val="000000" w:themeColor="text1"/>
                <w:lang w:val="sr-Cyrl-RS"/>
              </w:rPr>
              <w:t>Драган Цакић</w:t>
            </w:r>
          </w:p>
        </w:tc>
        <w:tc>
          <w:tcPr>
            <w:tcW w:w="5485" w:type="dxa"/>
            <w:vAlign w:val="center"/>
          </w:tcPr>
          <w:p w14:paraId="53ABF638"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lang w:val="sr-Cyrl-RS"/>
              </w:rPr>
              <w:t>Х</w:t>
            </w:r>
            <w:r w:rsidRPr="00C23CCD">
              <w:rPr>
                <w:rFonts w:asciiTheme="majorHAnsi" w:hAnsiTheme="majorHAnsi" w:cs="Calibri"/>
                <w:color w:val="000000" w:themeColor="text1"/>
              </w:rPr>
              <w:t>ор</w:t>
            </w:r>
          </w:p>
        </w:tc>
      </w:tr>
      <w:tr w:rsidR="00C23CCD" w:rsidRPr="000F3769" w14:paraId="31F66210" w14:textId="77777777" w:rsidTr="0083333E">
        <w:tc>
          <w:tcPr>
            <w:tcW w:w="985" w:type="dxa"/>
          </w:tcPr>
          <w:p w14:paraId="4D9DFAD6"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40ACB7F6"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Горан Вићентијевић</w:t>
            </w:r>
          </w:p>
        </w:tc>
        <w:tc>
          <w:tcPr>
            <w:tcW w:w="5485" w:type="dxa"/>
            <w:vAlign w:val="center"/>
          </w:tcPr>
          <w:p w14:paraId="3D1A3880"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Историја</w:t>
            </w:r>
          </w:p>
        </w:tc>
      </w:tr>
      <w:tr w:rsidR="00C23CCD" w:rsidRPr="000F3769" w14:paraId="020F504B" w14:textId="77777777" w:rsidTr="0083333E">
        <w:tc>
          <w:tcPr>
            <w:tcW w:w="985" w:type="dxa"/>
          </w:tcPr>
          <w:p w14:paraId="541CD84D"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71A2EFAA"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Маријана Вићентијевић</w:t>
            </w:r>
          </w:p>
        </w:tc>
        <w:tc>
          <w:tcPr>
            <w:tcW w:w="5485" w:type="dxa"/>
            <w:vAlign w:val="center"/>
          </w:tcPr>
          <w:p w14:paraId="12D149F7"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Психологија</w:t>
            </w:r>
          </w:p>
        </w:tc>
      </w:tr>
      <w:tr w:rsidR="00333B98" w:rsidRPr="000F3769" w14:paraId="7589DA03" w14:textId="77777777" w:rsidTr="0083333E">
        <w:tc>
          <w:tcPr>
            <w:tcW w:w="985" w:type="dxa"/>
          </w:tcPr>
          <w:p w14:paraId="00FFB7D6" w14:textId="77777777" w:rsidR="00333B98" w:rsidRPr="00C23CCD" w:rsidRDefault="00333B98" w:rsidP="00333B98">
            <w:pPr>
              <w:pStyle w:val="ListParagraph"/>
              <w:numPr>
                <w:ilvl w:val="0"/>
                <w:numId w:val="7"/>
              </w:numPr>
              <w:rPr>
                <w:rFonts w:asciiTheme="majorHAnsi" w:eastAsia="Times New Roman" w:hAnsiTheme="majorHAnsi"/>
                <w:color w:val="000000" w:themeColor="text1"/>
              </w:rPr>
            </w:pPr>
          </w:p>
        </w:tc>
        <w:tc>
          <w:tcPr>
            <w:tcW w:w="3600" w:type="dxa"/>
          </w:tcPr>
          <w:p w14:paraId="6D3C4CCE" w14:textId="4D4C1A51" w:rsidR="00333B98" w:rsidRPr="00C23CCD" w:rsidRDefault="00333B98" w:rsidP="00333B98">
            <w:pPr>
              <w:rPr>
                <w:rFonts w:asciiTheme="majorHAnsi" w:hAnsiTheme="majorHAnsi" w:cs="Calibri"/>
                <w:color w:val="000000" w:themeColor="text1"/>
                <w:lang w:val="sr-Cyrl-RS"/>
              </w:rPr>
            </w:pPr>
            <w:r>
              <w:rPr>
                <w:rFonts w:asciiTheme="majorHAnsi" w:hAnsiTheme="majorHAnsi" w:cs="Calibri"/>
                <w:color w:val="000000" w:themeColor="text1"/>
                <w:lang w:val="sr-Cyrl-RS"/>
              </w:rPr>
              <w:t>Урош Вићентијевић</w:t>
            </w:r>
          </w:p>
        </w:tc>
        <w:tc>
          <w:tcPr>
            <w:tcW w:w="5485" w:type="dxa"/>
            <w:vAlign w:val="center"/>
          </w:tcPr>
          <w:p w14:paraId="3D5B604A" w14:textId="7B9A61A0" w:rsidR="00333B98" w:rsidRPr="00C23CCD" w:rsidRDefault="00333B98" w:rsidP="00333B98">
            <w:pPr>
              <w:rPr>
                <w:rFonts w:asciiTheme="majorHAnsi" w:hAnsiTheme="majorHAnsi" w:cs="Calibri"/>
                <w:color w:val="000000" w:themeColor="text1"/>
              </w:rPr>
            </w:pPr>
            <w:r w:rsidRPr="00C23CCD">
              <w:rPr>
                <w:rFonts w:asciiTheme="majorHAnsi" w:hAnsiTheme="majorHAnsi" w:cs="Calibri"/>
                <w:color w:val="000000" w:themeColor="text1"/>
              </w:rPr>
              <w:t>Рачунарство и информатика; Оперативни системе</w:t>
            </w:r>
            <w:r>
              <w:rPr>
                <w:rFonts w:asciiTheme="majorHAnsi" w:hAnsiTheme="majorHAnsi" w:cs="Calibri"/>
                <w:color w:val="000000" w:themeColor="text1"/>
                <w:lang w:val="sr-Cyrl-RS"/>
              </w:rPr>
              <w:t>м</w:t>
            </w:r>
            <w:r w:rsidRPr="00C23CCD">
              <w:rPr>
                <w:rFonts w:asciiTheme="majorHAnsi" w:hAnsiTheme="majorHAnsi" w:cs="Calibri"/>
                <w:color w:val="000000" w:themeColor="text1"/>
              </w:rPr>
              <w:t>и и рачунарске мреже; Објектно оријентисано програмирање</w:t>
            </w:r>
            <w:r>
              <w:rPr>
                <w:rFonts w:asciiTheme="majorHAnsi" w:hAnsiTheme="majorHAnsi" w:cs="Calibri"/>
                <w:color w:val="000000" w:themeColor="text1"/>
                <w:lang w:val="sr-Cyrl-RS"/>
              </w:rPr>
              <w:t>; Примена рачунара</w:t>
            </w:r>
            <w:r w:rsidRPr="00C23CCD">
              <w:rPr>
                <w:rFonts w:asciiTheme="majorHAnsi" w:hAnsiTheme="majorHAnsi" w:cs="Calibri"/>
                <w:color w:val="000000" w:themeColor="text1"/>
              </w:rPr>
              <w:t xml:space="preserve"> </w:t>
            </w:r>
          </w:p>
        </w:tc>
      </w:tr>
      <w:tr w:rsidR="00C23CCD" w:rsidRPr="000F3769" w14:paraId="7CF1B827" w14:textId="77777777" w:rsidTr="0083333E">
        <w:tc>
          <w:tcPr>
            <w:tcW w:w="985" w:type="dxa"/>
          </w:tcPr>
          <w:p w14:paraId="2087EC45"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197FCE31" w14:textId="77777777" w:rsidR="00C23CCD" w:rsidRPr="00C23CCD" w:rsidRDefault="00C23CCD" w:rsidP="0083333E">
            <w:pPr>
              <w:rPr>
                <w:rFonts w:asciiTheme="majorHAnsi" w:hAnsiTheme="majorHAnsi" w:cs="Calibri"/>
                <w:color w:val="000000" w:themeColor="text1"/>
                <w:lang w:val="sr-Cyrl-RS"/>
              </w:rPr>
            </w:pPr>
            <w:r w:rsidRPr="00C23CCD">
              <w:rPr>
                <w:rFonts w:asciiTheme="majorHAnsi" w:hAnsiTheme="majorHAnsi" w:cs="Calibri"/>
                <w:color w:val="000000" w:themeColor="text1"/>
                <w:lang w:val="sr-Cyrl-RS"/>
              </w:rPr>
              <w:t>Бојан Шаргић</w:t>
            </w:r>
          </w:p>
        </w:tc>
        <w:tc>
          <w:tcPr>
            <w:tcW w:w="5485" w:type="dxa"/>
            <w:vAlign w:val="center"/>
          </w:tcPr>
          <w:p w14:paraId="5715DDFB"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Француски језик (2. страни језик)</w:t>
            </w:r>
          </w:p>
        </w:tc>
      </w:tr>
      <w:tr w:rsidR="00C23CCD" w:rsidRPr="000F3769" w14:paraId="300291BE" w14:textId="77777777" w:rsidTr="0083333E">
        <w:tc>
          <w:tcPr>
            <w:tcW w:w="985" w:type="dxa"/>
          </w:tcPr>
          <w:p w14:paraId="6032A56E"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12015125"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Милица Гавриловић</w:t>
            </w:r>
          </w:p>
        </w:tc>
        <w:tc>
          <w:tcPr>
            <w:tcW w:w="5485" w:type="dxa"/>
            <w:vAlign w:val="center"/>
          </w:tcPr>
          <w:p w14:paraId="5792A64C"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 xml:space="preserve">Немачки језик (2. страни језик) </w:t>
            </w:r>
          </w:p>
        </w:tc>
      </w:tr>
      <w:tr w:rsidR="00C23CCD" w:rsidRPr="000F3769" w14:paraId="752CF773" w14:textId="77777777" w:rsidTr="0083333E">
        <w:tc>
          <w:tcPr>
            <w:tcW w:w="985" w:type="dxa"/>
          </w:tcPr>
          <w:p w14:paraId="6D9E0195"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61AFAFFB"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Синиша Гаврић</w:t>
            </w:r>
          </w:p>
        </w:tc>
        <w:tc>
          <w:tcPr>
            <w:tcW w:w="5485" w:type="dxa"/>
            <w:vAlign w:val="center"/>
          </w:tcPr>
          <w:p w14:paraId="2BFF1DF5"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Филозофија</w:t>
            </w:r>
          </w:p>
        </w:tc>
      </w:tr>
      <w:tr w:rsidR="00C23CCD" w:rsidRPr="000F3769" w14:paraId="62709390" w14:textId="77777777" w:rsidTr="0083333E">
        <w:tc>
          <w:tcPr>
            <w:tcW w:w="985" w:type="dxa"/>
          </w:tcPr>
          <w:p w14:paraId="591DE080"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6A3A73BA"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Милица Грујић</w:t>
            </w:r>
          </w:p>
        </w:tc>
        <w:tc>
          <w:tcPr>
            <w:tcW w:w="5485" w:type="dxa"/>
            <w:vAlign w:val="center"/>
          </w:tcPr>
          <w:p w14:paraId="5F768F9E"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Географија</w:t>
            </w:r>
          </w:p>
        </w:tc>
      </w:tr>
      <w:tr w:rsidR="00C23CCD" w:rsidRPr="000F3769" w14:paraId="1DD30039" w14:textId="77777777" w:rsidTr="0083333E">
        <w:tc>
          <w:tcPr>
            <w:tcW w:w="985" w:type="dxa"/>
          </w:tcPr>
          <w:p w14:paraId="13D9DC1F"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27DE5ED0"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Далибор Делибашић</w:t>
            </w:r>
          </w:p>
        </w:tc>
        <w:tc>
          <w:tcPr>
            <w:tcW w:w="5485" w:type="dxa"/>
            <w:vAlign w:val="center"/>
          </w:tcPr>
          <w:p w14:paraId="18E82B54"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Физика</w:t>
            </w:r>
          </w:p>
        </w:tc>
      </w:tr>
      <w:tr w:rsidR="00C23CCD" w:rsidRPr="000F3769" w14:paraId="4AC78474" w14:textId="77777777" w:rsidTr="0083333E">
        <w:tc>
          <w:tcPr>
            <w:tcW w:w="985" w:type="dxa"/>
          </w:tcPr>
          <w:p w14:paraId="42BC41DB"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4B373C69"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Ирина Дикић</w:t>
            </w:r>
          </w:p>
        </w:tc>
        <w:tc>
          <w:tcPr>
            <w:tcW w:w="5485" w:type="dxa"/>
            <w:vAlign w:val="center"/>
          </w:tcPr>
          <w:p w14:paraId="2115576C"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Социологија; Религије и цивилизације (изборни)</w:t>
            </w:r>
          </w:p>
        </w:tc>
      </w:tr>
      <w:tr w:rsidR="00C23CCD" w:rsidRPr="000F3769" w14:paraId="6711E1A4" w14:textId="77777777" w:rsidTr="0083333E">
        <w:tc>
          <w:tcPr>
            <w:tcW w:w="985" w:type="dxa"/>
          </w:tcPr>
          <w:p w14:paraId="63313526"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71D0D8EE"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Сања Ђаковић</w:t>
            </w:r>
          </w:p>
        </w:tc>
        <w:tc>
          <w:tcPr>
            <w:tcW w:w="5485" w:type="dxa"/>
            <w:vAlign w:val="center"/>
          </w:tcPr>
          <w:p w14:paraId="741F1267" w14:textId="77777777" w:rsidR="00C23CCD" w:rsidRPr="00C23CCD" w:rsidRDefault="00C23CCD" w:rsidP="0083333E">
            <w:pPr>
              <w:rPr>
                <w:rFonts w:asciiTheme="majorHAnsi" w:hAnsiTheme="majorHAnsi" w:cs="Calibri"/>
                <w:color w:val="000000" w:themeColor="text1"/>
                <w:lang w:val="sr-Cyrl-RS"/>
              </w:rPr>
            </w:pPr>
            <w:r w:rsidRPr="00C23CCD">
              <w:rPr>
                <w:rFonts w:asciiTheme="majorHAnsi" w:hAnsiTheme="majorHAnsi" w:cs="Calibri"/>
                <w:color w:val="000000" w:themeColor="text1"/>
              </w:rPr>
              <w:t>Енглески језик</w:t>
            </w:r>
          </w:p>
        </w:tc>
      </w:tr>
      <w:tr w:rsidR="00C23CCD" w:rsidRPr="000F3769" w14:paraId="270F2CA2" w14:textId="77777777" w:rsidTr="0083333E">
        <w:tc>
          <w:tcPr>
            <w:tcW w:w="985" w:type="dxa"/>
          </w:tcPr>
          <w:p w14:paraId="340A43E5"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08DB7093"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Марина Ђорђевић</w:t>
            </w:r>
          </w:p>
        </w:tc>
        <w:tc>
          <w:tcPr>
            <w:tcW w:w="5485" w:type="dxa"/>
            <w:vAlign w:val="center"/>
          </w:tcPr>
          <w:p w14:paraId="657A7CB6"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Музичка култура; Уметност и дизајн</w:t>
            </w:r>
          </w:p>
        </w:tc>
      </w:tr>
      <w:tr w:rsidR="00C23CCD" w:rsidRPr="000F3769" w14:paraId="4B2E570A" w14:textId="77777777" w:rsidTr="0083333E">
        <w:tc>
          <w:tcPr>
            <w:tcW w:w="985" w:type="dxa"/>
          </w:tcPr>
          <w:p w14:paraId="0C300684"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2976AA41"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Душанка Ђурић</w:t>
            </w:r>
          </w:p>
        </w:tc>
        <w:tc>
          <w:tcPr>
            <w:tcW w:w="5485" w:type="dxa"/>
            <w:vAlign w:val="center"/>
          </w:tcPr>
          <w:p w14:paraId="486E5136"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Основи геополитике</w:t>
            </w:r>
          </w:p>
        </w:tc>
      </w:tr>
      <w:tr w:rsidR="00C23CCD" w:rsidRPr="000F3769" w14:paraId="1A1D35B0" w14:textId="77777777" w:rsidTr="0083333E">
        <w:tc>
          <w:tcPr>
            <w:tcW w:w="985" w:type="dxa"/>
          </w:tcPr>
          <w:p w14:paraId="4BCDECFB"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36092490"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Александра Елез</w:t>
            </w:r>
          </w:p>
        </w:tc>
        <w:tc>
          <w:tcPr>
            <w:tcW w:w="5485" w:type="dxa"/>
            <w:vAlign w:val="center"/>
          </w:tcPr>
          <w:p w14:paraId="17CC77D0"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Математика; Примена рачунара; Базе података</w:t>
            </w:r>
          </w:p>
        </w:tc>
      </w:tr>
      <w:tr w:rsidR="00C23CCD" w:rsidRPr="000F3769" w14:paraId="6BACC5C3" w14:textId="77777777" w:rsidTr="0083333E">
        <w:tc>
          <w:tcPr>
            <w:tcW w:w="985" w:type="dxa"/>
          </w:tcPr>
          <w:p w14:paraId="6DA17395"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65DC0261"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Теодора Илић</w:t>
            </w:r>
          </w:p>
        </w:tc>
        <w:tc>
          <w:tcPr>
            <w:tcW w:w="5485" w:type="dxa"/>
            <w:vAlign w:val="center"/>
          </w:tcPr>
          <w:p w14:paraId="445428C4"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Енглески језик (1. страни језик)</w:t>
            </w:r>
          </w:p>
        </w:tc>
      </w:tr>
      <w:tr w:rsidR="00C23CCD" w:rsidRPr="000F3769" w14:paraId="5455C1C2" w14:textId="77777777" w:rsidTr="0083333E">
        <w:tc>
          <w:tcPr>
            <w:tcW w:w="985" w:type="dxa"/>
          </w:tcPr>
          <w:p w14:paraId="3EFF877F"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6BFDF36B"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Небојша Јовановић</w:t>
            </w:r>
          </w:p>
        </w:tc>
        <w:tc>
          <w:tcPr>
            <w:tcW w:w="5485" w:type="dxa"/>
            <w:vAlign w:val="center"/>
          </w:tcPr>
          <w:p w14:paraId="08703960"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Српски језик и књижевност</w:t>
            </w:r>
          </w:p>
        </w:tc>
      </w:tr>
      <w:tr w:rsidR="00C23CCD" w:rsidRPr="000F3769" w14:paraId="3707B9D1" w14:textId="77777777" w:rsidTr="0083333E">
        <w:tc>
          <w:tcPr>
            <w:tcW w:w="985" w:type="dxa"/>
          </w:tcPr>
          <w:p w14:paraId="78F71DEB"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3B43B689"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Јелена Киковић</w:t>
            </w:r>
          </w:p>
        </w:tc>
        <w:tc>
          <w:tcPr>
            <w:tcW w:w="5485" w:type="dxa"/>
            <w:vAlign w:val="center"/>
          </w:tcPr>
          <w:p w14:paraId="2FBE6A7B"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Психологија</w:t>
            </w:r>
          </w:p>
        </w:tc>
      </w:tr>
      <w:tr w:rsidR="00C23CCD" w:rsidRPr="000F3769" w14:paraId="0DD0F4E3" w14:textId="77777777" w:rsidTr="0083333E">
        <w:tc>
          <w:tcPr>
            <w:tcW w:w="985" w:type="dxa"/>
          </w:tcPr>
          <w:p w14:paraId="3E704531"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741B4077"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Весна Красић</w:t>
            </w:r>
          </w:p>
        </w:tc>
        <w:tc>
          <w:tcPr>
            <w:tcW w:w="5485" w:type="dxa"/>
            <w:vAlign w:val="center"/>
          </w:tcPr>
          <w:p w14:paraId="54850300"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Хемија</w:t>
            </w:r>
          </w:p>
        </w:tc>
      </w:tr>
      <w:tr w:rsidR="00C23CCD" w:rsidRPr="000F3769" w14:paraId="0D1CDD28" w14:textId="77777777" w:rsidTr="0083333E">
        <w:tc>
          <w:tcPr>
            <w:tcW w:w="985" w:type="dxa"/>
          </w:tcPr>
          <w:p w14:paraId="244F72CC"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16F3B6C8"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Јелена Кричкић</w:t>
            </w:r>
          </w:p>
        </w:tc>
        <w:tc>
          <w:tcPr>
            <w:tcW w:w="5485" w:type="dxa"/>
            <w:vAlign w:val="center"/>
          </w:tcPr>
          <w:p w14:paraId="1EB7D2C0"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Географија</w:t>
            </w:r>
          </w:p>
        </w:tc>
      </w:tr>
      <w:tr w:rsidR="00C23CCD" w:rsidRPr="000F3769" w14:paraId="50FF1CB9" w14:textId="77777777" w:rsidTr="0083333E">
        <w:tc>
          <w:tcPr>
            <w:tcW w:w="985" w:type="dxa"/>
          </w:tcPr>
          <w:p w14:paraId="275CECFF"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32FCC595"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Ана Крстић</w:t>
            </w:r>
          </w:p>
        </w:tc>
        <w:tc>
          <w:tcPr>
            <w:tcW w:w="5485" w:type="dxa"/>
            <w:vAlign w:val="center"/>
          </w:tcPr>
          <w:p w14:paraId="2634C1E4"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Биологија</w:t>
            </w:r>
          </w:p>
        </w:tc>
      </w:tr>
      <w:tr w:rsidR="00C23CCD" w:rsidRPr="000F3769" w14:paraId="449311F3" w14:textId="77777777" w:rsidTr="0083333E">
        <w:tc>
          <w:tcPr>
            <w:tcW w:w="985" w:type="dxa"/>
          </w:tcPr>
          <w:p w14:paraId="65FDB754"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516EEE5A"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Марија Кухаровић</w:t>
            </w:r>
          </w:p>
        </w:tc>
        <w:tc>
          <w:tcPr>
            <w:tcW w:w="5485" w:type="dxa"/>
            <w:vAlign w:val="center"/>
          </w:tcPr>
          <w:p w14:paraId="27BACE8F"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Физичко и здравствено васпитање</w:t>
            </w:r>
          </w:p>
        </w:tc>
      </w:tr>
      <w:tr w:rsidR="00C23CCD" w:rsidRPr="000F3769" w14:paraId="4466FA50" w14:textId="77777777" w:rsidTr="0083333E">
        <w:tc>
          <w:tcPr>
            <w:tcW w:w="985" w:type="dxa"/>
          </w:tcPr>
          <w:p w14:paraId="5924747D"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6695B7C0"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Марин Лазовић</w:t>
            </w:r>
          </w:p>
        </w:tc>
        <w:tc>
          <w:tcPr>
            <w:tcW w:w="5485" w:type="dxa"/>
            <w:vAlign w:val="center"/>
          </w:tcPr>
          <w:p w14:paraId="18B72083"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Верска настава - православни катихизис</w:t>
            </w:r>
          </w:p>
        </w:tc>
      </w:tr>
      <w:tr w:rsidR="00C23CCD" w:rsidRPr="000F3769" w14:paraId="77971C67" w14:textId="77777777" w:rsidTr="0083333E">
        <w:tc>
          <w:tcPr>
            <w:tcW w:w="985" w:type="dxa"/>
          </w:tcPr>
          <w:p w14:paraId="3D9D95CC"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61887891"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Светлана Лалић</w:t>
            </w:r>
          </w:p>
        </w:tc>
        <w:tc>
          <w:tcPr>
            <w:tcW w:w="5485" w:type="dxa"/>
            <w:vAlign w:val="center"/>
          </w:tcPr>
          <w:p w14:paraId="4B863B20"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Историја, Религије и цивилизације</w:t>
            </w:r>
          </w:p>
        </w:tc>
      </w:tr>
      <w:tr w:rsidR="00C23CCD" w:rsidRPr="000F3769" w14:paraId="3CE3F1D6" w14:textId="77777777" w:rsidTr="0083333E">
        <w:tc>
          <w:tcPr>
            <w:tcW w:w="985" w:type="dxa"/>
          </w:tcPr>
          <w:p w14:paraId="7B299D31"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068051B9"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Јелена Луковић</w:t>
            </w:r>
          </w:p>
        </w:tc>
        <w:tc>
          <w:tcPr>
            <w:tcW w:w="5485" w:type="dxa"/>
            <w:vAlign w:val="center"/>
          </w:tcPr>
          <w:p w14:paraId="03CBCF7F"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Шпански језик; Грађанско васпитање</w:t>
            </w:r>
          </w:p>
        </w:tc>
      </w:tr>
      <w:tr w:rsidR="00C23CCD" w:rsidRPr="000F3769" w14:paraId="028F74BF" w14:textId="77777777" w:rsidTr="0083333E">
        <w:tc>
          <w:tcPr>
            <w:tcW w:w="985" w:type="dxa"/>
          </w:tcPr>
          <w:p w14:paraId="0FC16926"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09EB9872"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Вулета Маслак</w:t>
            </w:r>
          </w:p>
        </w:tc>
        <w:tc>
          <w:tcPr>
            <w:tcW w:w="5485" w:type="dxa"/>
            <w:vAlign w:val="center"/>
          </w:tcPr>
          <w:p w14:paraId="2E440563"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Биологија</w:t>
            </w:r>
          </w:p>
        </w:tc>
      </w:tr>
      <w:tr w:rsidR="00C23CCD" w:rsidRPr="000F3769" w14:paraId="1D5A5EC5" w14:textId="77777777" w:rsidTr="0083333E">
        <w:tc>
          <w:tcPr>
            <w:tcW w:w="985" w:type="dxa"/>
          </w:tcPr>
          <w:p w14:paraId="547E6554"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10022C3A"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Бранкица Медић</w:t>
            </w:r>
          </w:p>
        </w:tc>
        <w:tc>
          <w:tcPr>
            <w:tcW w:w="5485" w:type="dxa"/>
            <w:vAlign w:val="center"/>
          </w:tcPr>
          <w:p w14:paraId="3E6755FB"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Филозофија</w:t>
            </w:r>
          </w:p>
        </w:tc>
      </w:tr>
      <w:tr w:rsidR="00C23CCD" w:rsidRPr="000F3769" w14:paraId="58CC4CCE" w14:textId="77777777" w:rsidTr="0083333E">
        <w:tc>
          <w:tcPr>
            <w:tcW w:w="985" w:type="dxa"/>
          </w:tcPr>
          <w:p w14:paraId="2EF26437"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23FB51BF"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Јована Мијаиловић</w:t>
            </w:r>
          </w:p>
        </w:tc>
        <w:tc>
          <w:tcPr>
            <w:tcW w:w="5485" w:type="dxa"/>
            <w:vAlign w:val="center"/>
          </w:tcPr>
          <w:p w14:paraId="7B7BD5F7"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Српски језик и књижевност</w:t>
            </w:r>
          </w:p>
        </w:tc>
      </w:tr>
      <w:tr w:rsidR="00C23CCD" w:rsidRPr="000F3769" w14:paraId="062C4A35" w14:textId="77777777" w:rsidTr="0083333E">
        <w:tc>
          <w:tcPr>
            <w:tcW w:w="985" w:type="dxa"/>
          </w:tcPr>
          <w:p w14:paraId="30AB6037"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3996EE9B"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Ивана Миленковић</w:t>
            </w:r>
          </w:p>
        </w:tc>
        <w:tc>
          <w:tcPr>
            <w:tcW w:w="5485" w:type="dxa"/>
            <w:vAlign w:val="center"/>
          </w:tcPr>
          <w:p w14:paraId="6E4C74DE"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Историја</w:t>
            </w:r>
          </w:p>
        </w:tc>
      </w:tr>
      <w:tr w:rsidR="00C23CCD" w:rsidRPr="000F3769" w14:paraId="70ABE8E6" w14:textId="77777777" w:rsidTr="0083333E">
        <w:tc>
          <w:tcPr>
            <w:tcW w:w="985" w:type="dxa"/>
          </w:tcPr>
          <w:p w14:paraId="6C2799E9"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4648647F"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Драгана Миловановић</w:t>
            </w:r>
          </w:p>
        </w:tc>
        <w:tc>
          <w:tcPr>
            <w:tcW w:w="5485" w:type="dxa"/>
            <w:vAlign w:val="center"/>
          </w:tcPr>
          <w:p w14:paraId="624448DB"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Математика; Програмирање</w:t>
            </w:r>
          </w:p>
        </w:tc>
      </w:tr>
      <w:tr w:rsidR="00C23CCD" w:rsidRPr="000F3769" w14:paraId="4B01CBC3" w14:textId="77777777" w:rsidTr="0083333E">
        <w:tc>
          <w:tcPr>
            <w:tcW w:w="985" w:type="dxa"/>
          </w:tcPr>
          <w:p w14:paraId="0E12BC9D"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7FDA8CA7"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Марија Митровић</w:t>
            </w:r>
          </w:p>
        </w:tc>
        <w:tc>
          <w:tcPr>
            <w:tcW w:w="5485" w:type="dxa"/>
            <w:vAlign w:val="center"/>
          </w:tcPr>
          <w:p w14:paraId="7E52D6A7" w14:textId="77777777" w:rsidR="00C23CCD" w:rsidRPr="00C23CCD" w:rsidRDefault="00C23CCD" w:rsidP="0083333E">
            <w:pPr>
              <w:rPr>
                <w:rFonts w:asciiTheme="majorHAnsi" w:hAnsiTheme="majorHAnsi" w:cs="Calibri"/>
                <w:color w:val="000000" w:themeColor="text1"/>
                <w:lang w:val="sr-Cyrl-RS"/>
              </w:rPr>
            </w:pPr>
            <w:r w:rsidRPr="00C23CCD">
              <w:rPr>
                <w:rFonts w:asciiTheme="majorHAnsi" w:hAnsiTheme="majorHAnsi" w:cs="Calibri"/>
                <w:color w:val="000000" w:themeColor="text1"/>
              </w:rPr>
              <w:t xml:space="preserve">Хемија; Примењене науке 1; </w:t>
            </w:r>
            <w:r w:rsidRPr="00C23CCD">
              <w:rPr>
                <w:rFonts w:asciiTheme="majorHAnsi" w:hAnsiTheme="majorHAnsi" w:cs="Calibri"/>
                <w:color w:val="000000" w:themeColor="text1"/>
                <w:lang w:val="sr-Cyrl-RS"/>
              </w:rPr>
              <w:t>Методологија научног истраживања</w:t>
            </w:r>
          </w:p>
        </w:tc>
      </w:tr>
      <w:tr w:rsidR="00C23CCD" w:rsidRPr="000F3769" w14:paraId="6B7577E8" w14:textId="77777777" w:rsidTr="0083333E">
        <w:tc>
          <w:tcPr>
            <w:tcW w:w="985" w:type="dxa"/>
          </w:tcPr>
          <w:p w14:paraId="1EF2E4DD"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6742B0C6" w14:textId="77777777" w:rsidR="00C23CCD" w:rsidRPr="00C23CCD" w:rsidRDefault="00C23CCD" w:rsidP="0083333E">
            <w:pPr>
              <w:rPr>
                <w:rFonts w:asciiTheme="majorHAnsi" w:hAnsiTheme="majorHAnsi" w:cs="Calibri"/>
                <w:color w:val="000000" w:themeColor="text1"/>
                <w:lang w:val="sr-Cyrl-RS"/>
              </w:rPr>
            </w:pPr>
            <w:r w:rsidRPr="00C23CCD">
              <w:rPr>
                <w:rFonts w:asciiTheme="majorHAnsi" w:hAnsiTheme="majorHAnsi" w:cs="Calibri"/>
                <w:color w:val="000000" w:themeColor="text1"/>
                <w:lang w:val="sr-Cyrl-RS"/>
              </w:rPr>
              <w:t>Марија Јанковић</w:t>
            </w:r>
          </w:p>
        </w:tc>
        <w:tc>
          <w:tcPr>
            <w:tcW w:w="5485" w:type="dxa"/>
            <w:vAlign w:val="center"/>
          </w:tcPr>
          <w:p w14:paraId="04848881"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Енглески језик (1. страни језик)</w:t>
            </w:r>
          </w:p>
        </w:tc>
      </w:tr>
      <w:tr w:rsidR="00C23CCD" w:rsidRPr="000F3769" w14:paraId="0583690A" w14:textId="77777777" w:rsidTr="0083333E">
        <w:tc>
          <w:tcPr>
            <w:tcW w:w="985" w:type="dxa"/>
          </w:tcPr>
          <w:p w14:paraId="1485DE38"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6EAAC336"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Марија Младеновић</w:t>
            </w:r>
          </w:p>
        </w:tc>
        <w:tc>
          <w:tcPr>
            <w:tcW w:w="5485" w:type="dxa"/>
            <w:vAlign w:val="center"/>
          </w:tcPr>
          <w:p w14:paraId="280FE9A7"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Српски језик и књижевност</w:t>
            </w:r>
          </w:p>
        </w:tc>
      </w:tr>
      <w:tr w:rsidR="00C23CCD" w:rsidRPr="000F3769" w14:paraId="55EBEB9C" w14:textId="77777777" w:rsidTr="0083333E">
        <w:tc>
          <w:tcPr>
            <w:tcW w:w="985" w:type="dxa"/>
          </w:tcPr>
          <w:p w14:paraId="1D614F0B"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39222B7E"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Радмила Младеновић</w:t>
            </w:r>
          </w:p>
        </w:tc>
        <w:tc>
          <w:tcPr>
            <w:tcW w:w="5485" w:type="dxa"/>
            <w:vAlign w:val="center"/>
          </w:tcPr>
          <w:p w14:paraId="6EEB5A16"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Математика; Веб програмирање</w:t>
            </w:r>
          </w:p>
        </w:tc>
      </w:tr>
      <w:tr w:rsidR="00C23CCD" w:rsidRPr="000F3769" w14:paraId="6000A035" w14:textId="77777777" w:rsidTr="0083333E">
        <w:tc>
          <w:tcPr>
            <w:tcW w:w="985" w:type="dxa"/>
          </w:tcPr>
          <w:p w14:paraId="56BAB5FC"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53E4571E"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Александар Момчиловић</w:t>
            </w:r>
          </w:p>
        </w:tc>
        <w:tc>
          <w:tcPr>
            <w:tcW w:w="5485" w:type="dxa"/>
            <w:vAlign w:val="center"/>
          </w:tcPr>
          <w:p w14:paraId="79EEFA2E"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Физика</w:t>
            </w:r>
          </w:p>
        </w:tc>
      </w:tr>
      <w:tr w:rsidR="00C23CCD" w:rsidRPr="000F3769" w14:paraId="3462E0EF" w14:textId="77777777" w:rsidTr="0083333E">
        <w:tc>
          <w:tcPr>
            <w:tcW w:w="985" w:type="dxa"/>
          </w:tcPr>
          <w:p w14:paraId="130F07DE"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42AD97BB"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Ана Николић</w:t>
            </w:r>
          </w:p>
        </w:tc>
        <w:tc>
          <w:tcPr>
            <w:tcW w:w="5485" w:type="dxa"/>
            <w:vAlign w:val="center"/>
          </w:tcPr>
          <w:p w14:paraId="18A2B0BC"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Математика; Програмирање; Програмске парадигме</w:t>
            </w:r>
          </w:p>
        </w:tc>
      </w:tr>
      <w:tr w:rsidR="00C23CCD" w:rsidRPr="000F3769" w14:paraId="003940ED" w14:textId="77777777" w:rsidTr="0083333E">
        <w:tc>
          <w:tcPr>
            <w:tcW w:w="985" w:type="dxa"/>
          </w:tcPr>
          <w:p w14:paraId="505BF2FC"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7285964B"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Предраг Рајковић</w:t>
            </w:r>
          </w:p>
        </w:tc>
        <w:tc>
          <w:tcPr>
            <w:tcW w:w="5485" w:type="dxa"/>
            <w:vAlign w:val="center"/>
          </w:tcPr>
          <w:p w14:paraId="09E3B8E8"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Физичко и здравствено васпитање</w:t>
            </w:r>
          </w:p>
        </w:tc>
      </w:tr>
      <w:tr w:rsidR="00C23CCD" w:rsidRPr="000F3769" w14:paraId="4936CE30" w14:textId="77777777" w:rsidTr="0083333E">
        <w:tc>
          <w:tcPr>
            <w:tcW w:w="985" w:type="dxa"/>
          </w:tcPr>
          <w:p w14:paraId="2F7C70C2"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53FE7FD8" w14:textId="77777777" w:rsidR="00C23CCD" w:rsidRPr="00C23CCD" w:rsidRDefault="00C23CCD" w:rsidP="0083333E">
            <w:pPr>
              <w:rPr>
                <w:rFonts w:asciiTheme="majorHAnsi" w:hAnsiTheme="majorHAnsi" w:cs="Calibri"/>
                <w:color w:val="000000" w:themeColor="text1"/>
                <w:lang w:val="sr-Cyrl-RS"/>
              </w:rPr>
            </w:pPr>
            <w:r>
              <w:rPr>
                <w:rFonts w:asciiTheme="majorHAnsi" w:hAnsiTheme="majorHAnsi" w:cs="Calibri"/>
                <w:color w:val="000000" w:themeColor="text1"/>
                <w:lang w:val="sr-Cyrl-RS"/>
              </w:rPr>
              <w:t>Милена Панић</w:t>
            </w:r>
          </w:p>
        </w:tc>
        <w:tc>
          <w:tcPr>
            <w:tcW w:w="5485" w:type="dxa"/>
            <w:vAlign w:val="center"/>
          </w:tcPr>
          <w:p w14:paraId="657B60A0" w14:textId="43CE8B85" w:rsidR="00C23CCD" w:rsidRPr="0037007A" w:rsidRDefault="00C23CCD" w:rsidP="0083333E">
            <w:pPr>
              <w:rPr>
                <w:rFonts w:asciiTheme="majorHAnsi" w:hAnsiTheme="majorHAnsi" w:cs="Calibri"/>
                <w:color w:val="000000" w:themeColor="text1"/>
                <w:lang w:val="sr-Cyrl-RS"/>
              </w:rPr>
            </w:pPr>
            <w:r w:rsidRPr="00C23CCD">
              <w:rPr>
                <w:rFonts w:asciiTheme="majorHAnsi" w:hAnsiTheme="majorHAnsi" w:cs="Calibri"/>
                <w:color w:val="000000" w:themeColor="text1"/>
              </w:rPr>
              <w:t>Математика; Рачунарство и информатика;</w:t>
            </w:r>
          </w:p>
        </w:tc>
      </w:tr>
      <w:tr w:rsidR="00C23CCD" w:rsidRPr="000F3769" w14:paraId="1AAC0F80" w14:textId="77777777" w:rsidTr="0083333E">
        <w:tc>
          <w:tcPr>
            <w:tcW w:w="985" w:type="dxa"/>
          </w:tcPr>
          <w:p w14:paraId="5690EF23"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1132FA8B"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Милица Павловић</w:t>
            </w:r>
          </w:p>
        </w:tc>
        <w:tc>
          <w:tcPr>
            <w:tcW w:w="5485" w:type="dxa"/>
            <w:vAlign w:val="center"/>
          </w:tcPr>
          <w:p w14:paraId="6BC25E64"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Математика; Рачунарство и информатика</w:t>
            </w:r>
          </w:p>
        </w:tc>
      </w:tr>
      <w:tr w:rsidR="00C23CCD" w:rsidRPr="000F3769" w14:paraId="6D77D834" w14:textId="77777777" w:rsidTr="0083333E">
        <w:tc>
          <w:tcPr>
            <w:tcW w:w="985" w:type="dxa"/>
          </w:tcPr>
          <w:p w14:paraId="55DB6E00"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5E17E14C"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Стефан Петровић</w:t>
            </w:r>
          </w:p>
        </w:tc>
        <w:tc>
          <w:tcPr>
            <w:tcW w:w="5485" w:type="dxa"/>
            <w:vAlign w:val="center"/>
          </w:tcPr>
          <w:p w14:paraId="552AFEA5" w14:textId="77777777" w:rsidR="00C23CCD" w:rsidRPr="00C23CCD" w:rsidRDefault="00C23CCD" w:rsidP="0083333E">
            <w:pPr>
              <w:rPr>
                <w:rFonts w:asciiTheme="majorHAnsi" w:hAnsiTheme="majorHAnsi" w:cs="Calibri"/>
                <w:color w:val="000000" w:themeColor="text1"/>
                <w:lang w:val="sr-Cyrl-RS"/>
              </w:rPr>
            </w:pPr>
            <w:r w:rsidRPr="00C23CCD">
              <w:rPr>
                <w:rFonts w:asciiTheme="majorHAnsi" w:hAnsiTheme="majorHAnsi" w:cs="Calibri"/>
                <w:color w:val="000000" w:themeColor="text1"/>
              </w:rPr>
              <w:t>Здравље и спорт (изборни)</w:t>
            </w:r>
            <w:r w:rsidRPr="00C23CCD">
              <w:rPr>
                <w:rFonts w:asciiTheme="majorHAnsi" w:hAnsiTheme="majorHAnsi" w:cs="Calibri"/>
                <w:color w:val="000000" w:themeColor="text1"/>
                <w:lang w:val="sr-Cyrl-RS"/>
              </w:rPr>
              <w:t>, физичко и здравствено васпитање</w:t>
            </w:r>
          </w:p>
        </w:tc>
      </w:tr>
      <w:tr w:rsidR="00C23CCD" w:rsidRPr="000F3769" w14:paraId="77E1521E" w14:textId="77777777" w:rsidTr="0083333E">
        <w:tc>
          <w:tcPr>
            <w:tcW w:w="985" w:type="dxa"/>
          </w:tcPr>
          <w:p w14:paraId="29AE420C"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1D288347"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Љиљана Поповић</w:t>
            </w:r>
          </w:p>
        </w:tc>
        <w:tc>
          <w:tcPr>
            <w:tcW w:w="5485" w:type="dxa"/>
            <w:vAlign w:val="center"/>
          </w:tcPr>
          <w:p w14:paraId="3641081F"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Енглески језик (1. страни језик)</w:t>
            </w:r>
          </w:p>
        </w:tc>
      </w:tr>
      <w:tr w:rsidR="00C23CCD" w:rsidRPr="000F3769" w14:paraId="2CB63563" w14:textId="77777777" w:rsidTr="0083333E">
        <w:tc>
          <w:tcPr>
            <w:tcW w:w="985" w:type="dxa"/>
          </w:tcPr>
          <w:p w14:paraId="1A184655"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304EE10E"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Неда Грубишић</w:t>
            </w:r>
          </w:p>
        </w:tc>
        <w:tc>
          <w:tcPr>
            <w:tcW w:w="5485" w:type="dxa"/>
            <w:vAlign w:val="center"/>
          </w:tcPr>
          <w:p w14:paraId="5D1C9613"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Математика; Рачунарство и информатика</w:t>
            </w:r>
          </w:p>
        </w:tc>
      </w:tr>
      <w:tr w:rsidR="00C23CCD" w:rsidRPr="000F3769" w14:paraId="5062B4B1" w14:textId="77777777" w:rsidTr="0083333E">
        <w:tc>
          <w:tcPr>
            <w:tcW w:w="985" w:type="dxa"/>
          </w:tcPr>
          <w:p w14:paraId="652AF2AD"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3BACBD46"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Јовица Спасић</w:t>
            </w:r>
          </w:p>
        </w:tc>
        <w:tc>
          <w:tcPr>
            <w:tcW w:w="5485" w:type="dxa"/>
            <w:vAlign w:val="center"/>
          </w:tcPr>
          <w:p w14:paraId="6CE60BE1"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Математика</w:t>
            </w:r>
          </w:p>
        </w:tc>
      </w:tr>
      <w:tr w:rsidR="00C23CCD" w:rsidRPr="000F3769" w14:paraId="2399B396" w14:textId="77777777" w:rsidTr="0083333E">
        <w:tc>
          <w:tcPr>
            <w:tcW w:w="985" w:type="dxa"/>
          </w:tcPr>
          <w:p w14:paraId="75BAD12D"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1AF79440"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Маријана Максимовић</w:t>
            </w:r>
          </w:p>
        </w:tc>
        <w:tc>
          <w:tcPr>
            <w:tcW w:w="5485" w:type="dxa"/>
            <w:vAlign w:val="center"/>
          </w:tcPr>
          <w:p w14:paraId="26FF1A1E"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Билогија</w:t>
            </w:r>
          </w:p>
        </w:tc>
      </w:tr>
      <w:tr w:rsidR="00C23CCD" w:rsidRPr="000F3769" w14:paraId="7F70E8FA" w14:textId="77777777" w:rsidTr="0083333E">
        <w:tc>
          <w:tcPr>
            <w:tcW w:w="985" w:type="dxa"/>
          </w:tcPr>
          <w:p w14:paraId="5A8B4E4B"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2D47740E"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Снежана Томић</w:t>
            </w:r>
          </w:p>
        </w:tc>
        <w:tc>
          <w:tcPr>
            <w:tcW w:w="5485" w:type="dxa"/>
            <w:vAlign w:val="center"/>
          </w:tcPr>
          <w:p w14:paraId="293C0AA3"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Физика</w:t>
            </w:r>
          </w:p>
        </w:tc>
      </w:tr>
      <w:tr w:rsidR="00C23CCD" w:rsidRPr="000F3769" w14:paraId="79ACC7A5" w14:textId="77777777" w:rsidTr="0083333E">
        <w:tc>
          <w:tcPr>
            <w:tcW w:w="985" w:type="dxa"/>
          </w:tcPr>
          <w:p w14:paraId="29A6AFE4"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7AB6750C"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Анђелина Туцаковић</w:t>
            </w:r>
          </w:p>
        </w:tc>
        <w:tc>
          <w:tcPr>
            <w:tcW w:w="5485" w:type="dxa"/>
            <w:vAlign w:val="center"/>
          </w:tcPr>
          <w:p w14:paraId="44B5488B"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Ликовна култура; Уметност и дизајн</w:t>
            </w:r>
          </w:p>
        </w:tc>
      </w:tr>
      <w:tr w:rsidR="00C23CCD" w:rsidRPr="000F3769" w14:paraId="4FD6B43D" w14:textId="77777777" w:rsidTr="0083333E">
        <w:tc>
          <w:tcPr>
            <w:tcW w:w="985" w:type="dxa"/>
          </w:tcPr>
          <w:p w14:paraId="74740C42"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230741FB"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Славица Ћировић</w:t>
            </w:r>
          </w:p>
        </w:tc>
        <w:tc>
          <w:tcPr>
            <w:tcW w:w="5485" w:type="dxa"/>
            <w:vAlign w:val="center"/>
          </w:tcPr>
          <w:p w14:paraId="687AF35A"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Хемија</w:t>
            </w:r>
          </w:p>
        </w:tc>
      </w:tr>
      <w:tr w:rsidR="00C23CCD" w:rsidRPr="000F3769" w14:paraId="4DEBF35A" w14:textId="77777777" w:rsidTr="0083333E">
        <w:tc>
          <w:tcPr>
            <w:tcW w:w="985" w:type="dxa"/>
          </w:tcPr>
          <w:p w14:paraId="7ACD5B41"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3332B750" w14:textId="77777777" w:rsidR="00C23CCD" w:rsidRPr="00C23CCD" w:rsidRDefault="00C23CCD" w:rsidP="0083333E">
            <w:pPr>
              <w:rPr>
                <w:rFonts w:asciiTheme="majorHAnsi" w:hAnsiTheme="majorHAnsi" w:cs="Calibri"/>
                <w:color w:val="000000" w:themeColor="text1"/>
                <w:lang w:val="sr-Cyrl-RS"/>
              </w:rPr>
            </w:pPr>
            <w:r>
              <w:rPr>
                <w:rFonts w:asciiTheme="majorHAnsi" w:hAnsiTheme="majorHAnsi" w:cs="Calibri"/>
                <w:color w:val="000000" w:themeColor="text1"/>
                <w:lang w:val="sr-Cyrl-RS"/>
              </w:rPr>
              <w:t>Сабрина Радојичић</w:t>
            </w:r>
          </w:p>
        </w:tc>
        <w:tc>
          <w:tcPr>
            <w:tcW w:w="5485" w:type="dxa"/>
            <w:vAlign w:val="center"/>
          </w:tcPr>
          <w:p w14:paraId="3BAF44B7" w14:textId="77777777" w:rsidR="00C23CCD" w:rsidRPr="00C23CCD" w:rsidRDefault="00C23CCD" w:rsidP="0083333E">
            <w:pPr>
              <w:rPr>
                <w:rFonts w:asciiTheme="majorHAnsi" w:hAnsiTheme="majorHAnsi" w:cs="Calibri"/>
                <w:color w:val="000000" w:themeColor="text1"/>
              </w:rPr>
            </w:pPr>
            <w:r w:rsidRPr="00C23CCD">
              <w:rPr>
                <w:rFonts w:asciiTheme="majorHAnsi" w:hAnsiTheme="majorHAnsi" w:cs="Calibri"/>
                <w:color w:val="000000" w:themeColor="text1"/>
              </w:rPr>
              <w:t>Српски језик и књижевност</w:t>
            </w:r>
          </w:p>
        </w:tc>
      </w:tr>
      <w:tr w:rsidR="00C23CCD" w:rsidRPr="000F3769" w14:paraId="1124F681" w14:textId="77777777" w:rsidTr="0083333E">
        <w:tc>
          <w:tcPr>
            <w:tcW w:w="985" w:type="dxa"/>
          </w:tcPr>
          <w:p w14:paraId="6FE3997C" w14:textId="77777777" w:rsidR="00C23CCD" w:rsidRPr="00C23CCD" w:rsidRDefault="00C23CCD" w:rsidP="0083333E">
            <w:pPr>
              <w:pStyle w:val="ListParagraph"/>
              <w:numPr>
                <w:ilvl w:val="0"/>
                <w:numId w:val="7"/>
              </w:numPr>
              <w:rPr>
                <w:rFonts w:asciiTheme="majorHAnsi" w:eastAsia="Times New Roman" w:hAnsiTheme="majorHAnsi"/>
                <w:color w:val="000000" w:themeColor="text1"/>
              </w:rPr>
            </w:pPr>
          </w:p>
        </w:tc>
        <w:tc>
          <w:tcPr>
            <w:tcW w:w="3600" w:type="dxa"/>
          </w:tcPr>
          <w:p w14:paraId="0984296E" w14:textId="77777777" w:rsidR="00C23CCD" w:rsidRPr="00C23CCD" w:rsidRDefault="00C23CCD" w:rsidP="0083333E">
            <w:pPr>
              <w:rPr>
                <w:rFonts w:asciiTheme="majorHAnsi" w:hAnsiTheme="majorHAnsi" w:cs="Calibri"/>
                <w:color w:val="000000" w:themeColor="text1"/>
                <w:lang w:val="sr-Cyrl-RS"/>
              </w:rPr>
            </w:pPr>
            <w:r w:rsidRPr="00C23CCD">
              <w:rPr>
                <w:rFonts w:asciiTheme="majorHAnsi" w:hAnsiTheme="majorHAnsi" w:cs="Calibri"/>
                <w:color w:val="000000" w:themeColor="text1"/>
                <w:lang w:val="sr-Cyrl-RS"/>
              </w:rPr>
              <w:t>Иван Шаренац</w:t>
            </w:r>
          </w:p>
        </w:tc>
        <w:tc>
          <w:tcPr>
            <w:tcW w:w="5485" w:type="dxa"/>
            <w:vAlign w:val="center"/>
          </w:tcPr>
          <w:p w14:paraId="2E360C59" w14:textId="77777777" w:rsidR="00C23CCD" w:rsidRPr="00C23CCD" w:rsidRDefault="00C23CCD" w:rsidP="0083333E">
            <w:pPr>
              <w:rPr>
                <w:rFonts w:asciiTheme="majorHAnsi" w:hAnsiTheme="majorHAnsi" w:cs="Calibri"/>
                <w:color w:val="000000" w:themeColor="text1"/>
                <w:lang w:val="sr-Cyrl-RS"/>
              </w:rPr>
            </w:pPr>
            <w:r w:rsidRPr="00C23CCD">
              <w:rPr>
                <w:rFonts w:asciiTheme="majorHAnsi" w:hAnsiTheme="majorHAnsi" w:cs="Calibri"/>
                <w:color w:val="000000" w:themeColor="text1"/>
              </w:rPr>
              <w:t>Рачунарство и информатика</w:t>
            </w:r>
            <w:r w:rsidRPr="00C23CCD">
              <w:rPr>
                <w:rFonts w:asciiTheme="majorHAnsi" w:hAnsiTheme="majorHAnsi" w:cs="Calibri"/>
                <w:color w:val="000000" w:themeColor="text1"/>
                <w:lang w:val="sr-Cyrl-RS"/>
              </w:rPr>
              <w:t>, Математика</w:t>
            </w:r>
          </w:p>
          <w:p w14:paraId="6A846C53" w14:textId="77777777" w:rsidR="00C23CCD" w:rsidRPr="00C23CCD" w:rsidRDefault="00C23CCD" w:rsidP="0083333E">
            <w:pPr>
              <w:rPr>
                <w:rFonts w:asciiTheme="majorHAnsi" w:hAnsiTheme="majorHAnsi" w:cs="Calibri"/>
                <w:color w:val="000000" w:themeColor="text1"/>
                <w:lang w:val="sr-Cyrl-RS"/>
              </w:rPr>
            </w:pPr>
            <w:r w:rsidRPr="00C23CCD">
              <w:rPr>
                <w:rFonts w:asciiTheme="majorHAnsi" w:hAnsiTheme="majorHAnsi" w:cs="Calibri"/>
                <w:color w:val="000000" w:themeColor="text1"/>
                <w:lang w:val="sr-Cyrl-RS"/>
              </w:rPr>
              <w:t>55. Обрен Перовић Појединац група друштво, Грађанско васпитање, религије и цивилизације</w:t>
            </w:r>
          </w:p>
          <w:p w14:paraId="753C9C9E" w14:textId="77777777" w:rsidR="00C23CCD" w:rsidRPr="00C23CCD" w:rsidRDefault="00C23CCD" w:rsidP="0083333E">
            <w:pPr>
              <w:rPr>
                <w:rFonts w:asciiTheme="majorHAnsi" w:hAnsiTheme="majorHAnsi" w:cs="Calibri"/>
                <w:color w:val="000000" w:themeColor="text1"/>
                <w:lang w:val="sr-Latn-RS"/>
              </w:rPr>
            </w:pPr>
            <w:r w:rsidRPr="00C23CCD">
              <w:rPr>
                <w:rFonts w:asciiTheme="majorHAnsi" w:hAnsiTheme="majorHAnsi" w:cs="Calibri"/>
                <w:color w:val="000000" w:themeColor="text1"/>
                <w:lang w:val="sr-Cyrl-RS"/>
              </w:rPr>
              <w:t>56. Јелена Савић математика, рачунарство и информатика</w:t>
            </w:r>
          </w:p>
          <w:p w14:paraId="31514BE4" w14:textId="77777777" w:rsidR="00C23CCD" w:rsidRPr="00C23CCD" w:rsidRDefault="00C23CCD" w:rsidP="0083333E">
            <w:pPr>
              <w:rPr>
                <w:rFonts w:asciiTheme="majorHAnsi" w:hAnsiTheme="majorHAnsi" w:cs="Calibri"/>
                <w:color w:val="000000" w:themeColor="text1"/>
                <w:lang w:val="sr-Cyrl-RS"/>
              </w:rPr>
            </w:pPr>
            <w:r w:rsidRPr="00C23CCD">
              <w:rPr>
                <w:rFonts w:asciiTheme="majorHAnsi" w:hAnsiTheme="majorHAnsi" w:cs="Calibri"/>
                <w:color w:val="000000" w:themeColor="text1"/>
                <w:lang w:val="sr-Latn-RS"/>
              </w:rPr>
              <w:t xml:space="preserve">57. </w:t>
            </w:r>
            <w:r w:rsidRPr="00C23CCD">
              <w:rPr>
                <w:rFonts w:asciiTheme="majorHAnsi" w:hAnsiTheme="majorHAnsi" w:cs="Calibri"/>
                <w:color w:val="000000" w:themeColor="text1"/>
                <w:lang w:val="sr-Cyrl-RS"/>
              </w:rPr>
              <w:t>Наташа Матић   биологија</w:t>
            </w:r>
          </w:p>
          <w:p w14:paraId="16D93249" w14:textId="77777777" w:rsidR="00C23CCD" w:rsidRPr="00C23CCD" w:rsidRDefault="00C23CCD" w:rsidP="0083333E">
            <w:pPr>
              <w:rPr>
                <w:rFonts w:asciiTheme="majorHAnsi" w:hAnsiTheme="majorHAnsi" w:cs="Calibri"/>
                <w:color w:val="000000" w:themeColor="text1"/>
                <w:lang w:val="sr-Cyrl-RS"/>
              </w:rPr>
            </w:pPr>
            <w:r w:rsidRPr="00C23CCD">
              <w:rPr>
                <w:rFonts w:asciiTheme="majorHAnsi" w:hAnsiTheme="majorHAnsi" w:cs="Calibri"/>
                <w:color w:val="000000" w:themeColor="text1"/>
                <w:lang w:val="sr-Cyrl-RS"/>
              </w:rPr>
              <w:t>58. Сандра Стевановић Ћировић биологија</w:t>
            </w:r>
            <w:r w:rsidRPr="00C23CCD">
              <w:rPr>
                <w:rFonts w:asciiTheme="majorHAnsi" w:hAnsiTheme="majorHAnsi" w:cs="Calibri"/>
                <w:color w:val="000000" w:themeColor="text1"/>
                <w:lang w:val="sr-Latn-RS"/>
              </w:rPr>
              <w:t xml:space="preserve"> </w:t>
            </w:r>
          </w:p>
          <w:p w14:paraId="256AE6CC" w14:textId="77777777" w:rsidR="00C23CCD" w:rsidRPr="00C23CCD" w:rsidRDefault="00C23CCD" w:rsidP="0083333E">
            <w:pPr>
              <w:rPr>
                <w:rFonts w:asciiTheme="majorHAnsi" w:hAnsiTheme="majorHAnsi" w:cs="Calibri"/>
                <w:color w:val="000000" w:themeColor="text1"/>
                <w:lang w:val="sr-Latn-RS"/>
              </w:rPr>
            </w:pPr>
          </w:p>
        </w:tc>
      </w:tr>
    </w:tbl>
    <w:p w14:paraId="521176E6" w14:textId="77777777" w:rsidR="004D14B2" w:rsidRPr="00EC671C" w:rsidRDefault="004D14B2" w:rsidP="00616EEC">
      <w:pPr>
        <w:spacing w:after="0" w:line="240" w:lineRule="auto"/>
        <w:rPr>
          <w:rFonts w:asciiTheme="majorHAnsi" w:eastAsia="Times New Roman" w:hAnsiTheme="majorHAnsi" w:cs="Times New Roman"/>
          <w:color w:val="FF0000"/>
        </w:rPr>
      </w:pPr>
    </w:p>
    <w:p w14:paraId="030B2CB3" w14:textId="77777777" w:rsidR="004D14B2" w:rsidRPr="00D03453" w:rsidRDefault="004D14B2" w:rsidP="00CE2B10">
      <w:pPr>
        <w:pStyle w:val="Heading2"/>
        <w:rPr>
          <w:lang w:val="ru-RU"/>
        </w:rPr>
      </w:pPr>
      <w:bookmarkStart w:id="16" w:name="_Toc177115173"/>
      <w:r w:rsidRPr="00EC671C">
        <w:rPr>
          <w:lang w:val="ru-RU"/>
        </w:rPr>
        <w:t xml:space="preserve">ПЛАН </w:t>
      </w:r>
      <w:r w:rsidR="00D03453">
        <w:rPr>
          <w:lang w:val="ru-RU"/>
        </w:rPr>
        <w:t>РАДА</w:t>
      </w:r>
      <w:r w:rsidRPr="00EC671C">
        <w:rPr>
          <w:lang w:val="ru-RU"/>
        </w:rPr>
        <w:t xml:space="preserve"> ДИРЕКТОРА ШКОЛЕ</w:t>
      </w:r>
      <w:bookmarkEnd w:id="16"/>
    </w:p>
    <w:p w14:paraId="5EBE8C04" w14:textId="77777777" w:rsidR="004D14B2" w:rsidRPr="00EC671C" w:rsidRDefault="004D14B2" w:rsidP="004D14B2">
      <w:pPr>
        <w:spacing w:after="0" w:line="240" w:lineRule="auto"/>
        <w:rPr>
          <w:rFonts w:asciiTheme="majorHAnsi" w:eastAsia="Times New Roman" w:hAnsiTheme="majorHAnsi" w:cs="Times New Roman"/>
          <w:b/>
          <w:color w:val="FF0000"/>
          <w:sz w:val="28"/>
          <w:szCs w:val="28"/>
        </w:rPr>
      </w:pPr>
    </w:p>
    <w:p w14:paraId="4F0E701D" w14:textId="77777777" w:rsidR="00671A1C" w:rsidRPr="00671A1C" w:rsidRDefault="004D14B2" w:rsidP="00671A1C">
      <w:pPr>
        <w:spacing w:after="0" w:line="240" w:lineRule="auto"/>
        <w:jc w:val="both"/>
        <w:rPr>
          <w:rFonts w:asciiTheme="majorHAnsi" w:eastAsia="Calibri" w:hAnsiTheme="majorHAnsi" w:cs="Times New Roman"/>
          <w:sz w:val="24"/>
          <w:szCs w:val="24"/>
        </w:rPr>
      </w:pPr>
      <w:r w:rsidRPr="00671A1C">
        <w:rPr>
          <w:rFonts w:asciiTheme="majorHAnsi" w:eastAsia="Calibri" w:hAnsiTheme="majorHAnsi" w:cs="Times New Roman"/>
          <w:sz w:val="24"/>
          <w:szCs w:val="24"/>
        </w:rPr>
        <w:t>Директор ће све активности (као што су педагошко-инструктивни рад, праћење спровођења план</w:t>
      </w:r>
      <w:r w:rsidR="00671A1C" w:rsidRPr="00671A1C">
        <w:rPr>
          <w:rFonts w:asciiTheme="majorHAnsi" w:eastAsia="Calibri" w:hAnsiTheme="majorHAnsi" w:cs="Times New Roman"/>
          <w:sz w:val="24"/>
          <w:szCs w:val="24"/>
        </w:rPr>
        <w:t>ираних активности, извршавањa</w:t>
      </w:r>
      <w:r w:rsidRPr="00671A1C">
        <w:rPr>
          <w:rFonts w:asciiTheme="majorHAnsi" w:eastAsia="Calibri" w:hAnsiTheme="majorHAnsi" w:cs="Times New Roman"/>
          <w:sz w:val="24"/>
          <w:szCs w:val="24"/>
        </w:rPr>
        <w:t xml:space="preserve"> обавеза свих запослених, обезбеђивање нормалног рада школе, законитости у раду итд.) спроводити континуирано, током целе године, не само у одређеним месецима. Наравно, рад директора се не може никада испланирати до детаља и у одређеним терминима (сем неких активности које су одређене школским  календаром). </w:t>
      </w:r>
    </w:p>
    <w:p w14:paraId="77EFE046" w14:textId="77777777" w:rsidR="00671A1C" w:rsidRPr="00671A1C" w:rsidRDefault="00671A1C" w:rsidP="00671A1C">
      <w:pPr>
        <w:spacing w:after="0" w:line="240" w:lineRule="auto"/>
        <w:jc w:val="both"/>
        <w:rPr>
          <w:rFonts w:asciiTheme="majorHAnsi" w:eastAsia="Calibri" w:hAnsiTheme="majorHAnsi" w:cs="Times New Roman"/>
          <w:sz w:val="24"/>
          <w:szCs w:val="24"/>
        </w:rPr>
      </w:pPr>
    </w:p>
    <w:p w14:paraId="487BD22B" w14:textId="77777777" w:rsidR="004D14B2" w:rsidRPr="00671A1C" w:rsidRDefault="004D14B2" w:rsidP="00671A1C">
      <w:pPr>
        <w:spacing w:after="0" w:line="240" w:lineRule="auto"/>
        <w:jc w:val="both"/>
        <w:rPr>
          <w:rFonts w:asciiTheme="majorHAnsi" w:eastAsia="Calibri" w:hAnsiTheme="majorHAnsi" w:cs="Times New Roman"/>
          <w:sz w:val="24"/>
          <w:szCs w:val="24"/>
        </w:rPr>
      </w:pPr>
      <w:r w:rsidRPr="00671A1C">
        <w:rPr>
          <w:rFonts w:asciiTheme="majorHAnsi" w:eastAsia="Calibri" w:hAnsiTheme="majorHAnsi" w:cs="Times New Roman"/>
          <w:sz w:val="24"/>
          <w:szCs w:val="24"/>
        </w:rPr>
        <w:t>Директор ће се увек трудити да одржи ниво стандарда квалитета школе и, ако је то могуће, поправити га. Увек ће инсистирати на добрим међуљудским односима, доброј сарадњи са локалном самоуправом и целокупном друштвеном заједницом. Директор школе ће увек бити на расп</w:t>
      </w:r>
      <w:r w:rsidR="00671A1C" w:rsidRPr="00671A1C">
        <w:rPr>
          <w:rFonts w:asciiTheme="majorHAnsi" w:eastAsia="Calibri" w:hAnsiTheme="majorHAnsi" w:cs="Times New Roman"/>
          <w:sz w:val="24"/>
          <w:szCs w:val="24"/>
        </w:rPr>
        <w:t>олагању свим запосленима у школи</w:t>
      </w:r>
      <w:r w:rsidRPr="00671A1C">
        <w:rPr>
          <w:rFonts w:asciiTheme="majorHAnsi" w:eastAsia="Calibri" w:hAnsiTheme="majorHAnsi" w:cs="Times New Roman"/>
          <w:sz w:val="24"/>
          <w:szCs w:val="24"/>
        </w:rPr>
        <w:t xml:space="preserve">, свакако и свим ученицима и њиховим родитељима и увек пружити сваку врсту помоћи. </w:t>
      </w:r>
    </w:p>
    <w:p w14:paraId="513A9576" w14:textId="77777777" w:rsidR="00671A1C" w:rsidRPr="00671A1C" w:rsidRDefault="00671A1C" w:rsidP="00671A1C">
      <w:pPr>
        <w:spacing w:after="0" w:line="240" w:lineRule="auto"/>
        <w:jc w:val="both"/>
        <w:rPr>
          <w:rFonts w:asciiTheme="majorHAnsi" w:eastAsia="Calibri" w:hAnsiTheme="majorHAnsi" w:cs="Times New Roman"/>
          <w:sz w:val="24"/>
          <w:szCs w:val="24"/>
        </w:rPr>
      </w:pPr>
    </w:p>
    <w:p w14:paraId="4F84A18A" w14:textId="77777777" w:rsidR="00671A1C" w:rsidRDefault="004D14B2" w:rsidP="00671A1C">
      <w:pPr>
        <w:spacing w:after="0" w:line="240" w:lineRule="auto"/>
        <w:jc w:val="both"/>
        <w:rPr>
          <w:rFonts w:asciiTheme="majorHAnsi" w:eastAsia="Calibri" w:hAnsiTheme="majorHAnsi" w:cs="Times New Roman"/>
          <w:sz w:val="24"/>
          <w:szCs w:val="24"/>
        </w:rPr>
      </w:pPr>
      <w:r w:rsidRPr="00671A1C">
        <w:rPr>
          <w:rFonts w:asciiTheme="majorHAnsi" w:eastAsia="Calibri" w:hAnsiTheme="majorHAnsi" w:cs="Times New Roman"/>
          <w:sz w:val="24"/>
          <w:szCs w:val="24"/>
        </w:rPr>
        <w:t xml:space="preserve">Директор  ће се посебно заузети око реновирања школе, пре свега на изради новог </w:t>
      </w:r>
      <w:r w:rsidRPr="00671A1C">
        <w:rPr>
          <w:rFonts w:asciiTheme="majorHAnsi" w:eastAsia="Calibri" w:hAnsiTheme="majorHAnsi" w:cs="Times New Roman"/>
          <w:i/>
          <w:sz w:val="24"/>
          <w:szCs w:val="24"/>
        </w:rPr>
        <w:t>Анекса</w:t>
      </w:r>
      <w:r w:rsidRPr="00671A1C">
        <w:rPr>
          <w:rFonts w:asciiTheme="majorHAnsi" w:eastAsia="Calibri" w:hAnsiTheme="majorHAnsi" w:cs="Times New Roman"/>
          <w:sz w:val="24"/>
          <w:szCs w:val="24"/>
        </w:rPr>
        <w:t xml:space="preserve"> (урађен је нови пројекат, добијена нова грађевинска дозвола) са намером (и договором са надлежнима у локалној самоуправи) да се сви ти радови заврше до краја 2021</w:t>
      </w:r>
      <w:r w:rsidR="003746C1">
        <w:rPr>
          <w:rFonts w:asciiTheme="majorHAnsi" w:eastAsia="Calibri" w:hAnsiTheme="majorHAnsi" w:cs="Times New Roman"/>
          <w:sz w:val="24"/>
          <w:szCs w:val="24"/>
        </w:rPr>
        <w:t>/22</w:t>
      </w:r>
      <w:r w:rsidR="00671A1C">
        <w:rPr>
          <w:rFonts w:asciiTheme="majorHAnsi" w:eastAsia="Calibri" w:hAnsiTheme="majorHAnsi" w:cs="Times New Roman"/>
          <w:sz w:val="24"/>
          <w:szCs w:val="24"/>
        </w:rPr>
        <w:t>. г</w:t>
      </w:r>
      <w:r w:rsidRPr="00671A1C">
        <w:rPr>
          <w:rFonts w:asciiTheme="majorHAnsi" w:eastAsia="Calibri" w:hAnsiTheme="majorHAnsi" w:cs="Times New Roman"/>
          <w:sz w:val="24"/>
          <w:szCs w:val="24"/>
        </w:rPr>
        <w:t>одине</w:t>
      </w:r>
      <w:r w:rsidR="00671A1C">
        <w:rPr>
          <w:rFonts w:asciiTheme="majorHAnsi" w:eastAsia="Calibri" w:hAnsiTheme="majorHAnsi" w:cs="Times New Roman"/>
          <w:sz w:val="24"/>
          <w:szCs w:val="24"/>
        </w:rPr>
        <w:t xml:space="preserve">. Ипак, с обзиром да радови нису започети (услед пандемије вируса </w:t>
      </w:r>
      <w:r w:rsidR="00671A1C">
        <w:rPr>
          <w:rFonts w:asciiTheme="majorHAnsi" w:eastAsia="Calibri" w:hAnsiTheme="majorHAnsi" w:cs="Times New Roman"/>
          <w:i/>
          <w:sz w:val="24"/>
          <w:szCs w:val="24"/>
        </w:rPr>
        <w:t>Covid-19)</w:t>
      </w:r>
      <w:r w:rsidR="00671A1C">
        <w:rPr>
          <w:rFonts w:asciiTheme="majorHAnsi" w:eastAsia="Calibri" w:hAnsiTheme="majorHAnsi" w:cs="Times New Roman"/>
          <w:sz w:val="24"/>
          <w:szCs w:val="24"/>
        </w:rPr>
        <w:t xml:space="preserve">, надамо се у почетак изградње током </w:t>
      </w:r>
      <w:r w:rsidR="00E7635A">
        <w:rPr>
          <w:rFonts w:asciiTheme="majorHAnsi" w:eastAsia="Calibri" w:hAnsiTheme="majorHAnsi" w:cs="Times New Roman"/>
          <w:sz w:val="24"/>
          <w:szCs w:val="24"/>
        </w:rPr>
        <w:t>наредних година</w:t>
      </w:r>
      <w:r w:rsidR="00671A1C">
        <w:rPr>
          <w:rFonts w:asciiTheme="majorHAnsi" w:eastAsia="Calibri" w:hAnsiTheme="majorHAnsi" w:cs="Times New Roman"/>
          <w:sz w:val="24"/>
          <w:szCs w:val="24"/>
        </w:rPr>
        <w:t xml:space="preserve">. </w:t>
      </w:r>
      <w:r w:rsidRPr="00671A1C">
        <w:rPr>
          <w:rFonts w:asciiTheme="majorHAnsi" w:eastAsia="Calibri" w:hAnsiTheme="majorHAnsi" w:cs="Times New Roman"/>
          <w:sz w:val="24"/>
          <w:szCs w:val="24"/>
        </w:rPr>
        <w:t xml:space="preserve"> </w:t>
      </w:r>
    </w:p>
    <w:p w14:paraId="2E360486" w14:textId="77777777" w:rsidR="00671A1C" w:rsidRDefault="00671A1C" w:rsidP="00671A1C">
      <w:pPr>
        <w:spacing w:after="0" w:line="240" w:lineRule="auto"/>
        <w:jc w:val="both"/>
        <w:rPr>
          <w:rFonts w:asciiTheme="majorHAnsi" w:eastAsia="Calibri" w:hAnsiTheme="majorHAnsi" w:cs="Times New Roman"/>
          <w:sz w:val="24"/>
          <w:szCs w:val="24"/>
        </w:rPr>
      </w:pPr>
    </w:p>
    <w:p w14:paraId="695856E7" w14:textId="77777777" w:rsidR="005F29E2" w:rsidRPr="00671A1C" w:rsidRDefault="005F29E2" w:rsidP="00671A1C">
      <w:pPr>
        <w:spacing w:after="0" w:line="240" w:lineRule="auto"/>
        <w:jc w:val="both"/>
        <w:rPr>
          <w:rFonts w:asciiTheme="majorHAnsi" w:eastAsia="Calibri" w:hAnsiTheme="majorHAnsi" w:cs="Times New Roman"/>
          <w:sz w:val="24"/>
          <w:szCs w:val="24"/>
        </w:rPr>
      </w:pPr>
      <w:r w:rsidRPr="00671A1C">
        <w:rPr>
          <w:rFonts w:asciiTheme="majorHAnsi" w:eastAsia="Calibri" w:hAnsiTheme="majorHAnsi" w:cs="Times New Roman"/>
          <w:sz w:val="24"/>
          <w:szCs w:val="24"/>
        </w:rPr>
        <w:t xml:space="preserve">Детаљан план рада директора школе за наредну школску годину постављен је у делу Годишњег плана рада школе у одељку </w:t>
      </w:r>
      <w:r w:rsidRPr="00671A1C">
        <w:rPr>
          <w:rFonts w:asciiTheme="majorHAnsi" w:eastAsia="Calibri" w:hAnsiTheme="majorHAnsi" w:cs="Times New Roman"/>
          <w:i/>
          <w:sz w:val="24"/>
          <w:szCs w:val="24"/>
        </w:rPr>
        <w:t>Прилози</w:t>
      </w:r>
      <w:r w:rsidRPr="00671A1C">
        <w:rPr>
          <w:rFonts w:asciiTheme="majorHAnsi" w:eastAsia="Calibri" w:hAnsiTheme="majorHAnsi" w:cs="Times New Roman"/>
          <w:sz w:val="24"/>
          <w:szCs w:val="24"/>
        </w:rPr>
        <w:t>.</w:t>
      </w:r>
    </w:p>
    <w:p w14:paraId="7D0ACE08" w14:textId="77777777" w:rsidR="00F5419E" w:rsidRDefault="00F5419E" w:rsidP="004D14B2">
      <w:pPr>
        <w:spacing w:after="0" w:line="240" w:lineRule="auto"/>
        <w:rPr>
          <w:rFonts w:asciiTheme="majorHAnsi" w:eastAsia="Calibri" w:hAnsiTheme="majorHAnsi" w:cs="Times New Roman"/>
          <w:color w:val="FF0000"/>
          <w:sz w:val="24"/>
          <w:szCs w:val="24"/>
        </w:rPr>
      </w:pPr>
    </w:p>
    <w:p w14:paraId="228EFB40" w14:textId="77777777" w:rsidR="00F5419E" w:rsidRDefault="00F5419E" w:rsidP="00CE2B10">
      <w:pPr>
        <w:pStyle w:val="Heading2"/>
      </w:pPr>
      <w:bookmarkStart w:id="17" w:name="_Toc177115174"/>
      <w:r>
        <w:t>ПЛАН РАДА ПОМОЋНИКА ДИРЕКТОРА ШКОЛЕ</w:t>
      </w:r>
      <w:bookmarkEnd w:id="17"/>
      <w:r>
        <w:t xml:space="preserve"> </w:t>
      </w:r>
    </w:p>
    <w:p w14:paraId="624980EB" w14:textId="77777777" w:rsidR="00F5419E" w:rsidRDefault="00F5419E" w:rsidP="00F5419E"/>
    <w:p w14:paraId="38E399D4" w14:textId="77777777" w:rsidR="00F5419E" w:rsidRDefault="00F5419E" w:rsidP="00E7635A">
      <w:pPr>
        <w:jc w:val="both"/>
        <w:rPr>
          <w:rFonts w:asciiTheme="majorHAnsi" w:hAnsiTheme="majorHAnsi"/>
        </w:rPr>
      </w:pPr>
      <w:r>
        <w:rPr>
          <w:rFonts w:asciiTheme="majorHAnsi" w:hAnsiTheme="majorHAnsi"/>
        </w:rPr>
        <w:t>Од школске 2021/22. године школа има 24 одељења и тиме је стекла право на место помоћника директора са 50% радног времена. На ово радно место постављен</w:t>
      </w:r>
      <w:r w:rsidR="00E7635A">
        <w:rPr>
          <w:rFonts w:asciiTheme="majorHAnsi" w:hAnsiTheme="majorHAnsi"/>
        </w:rPr>
        <w:t>а</w:t>
      </w:r>
      <w:r>
        <w:rPr>
          <w:rFonts w:asciiTheme="majorHAnsi" w:hAnsiTheme="majorHAnsi"/>
        </w:rPr>
        <w:t xml:space="preserve"> је </w:t>
      </w:r>
      <w:r w:rsidR="00E7635A">
        <w:rPr>
          <w:rFonts w:asciiTheme="majorHAnsi" w:hAnsiTheme="majorHAnsi"/>
        </w:rPr>
        <w:t>Невена Новчић</w:t>
      </w:r>
      <w:r>
        <w:rPr>
          <w:rFonts w:asciiTheme="majorHAnsi" w:hAnsiTheme="majorHAnsi"/>
        </w:rPr>
        <w:t xml:space="preserve">, </w:t>
      </w:r>
      <w:r w:rsidR="00E7635A">
        <w:rPr>
          <w:rFonts w:asciiTheme="majorHAnsi" w:hAnsiTheme="majorHAnsi"/>
        </w:rPr>
        <w:t xml:space="preserve">стручни сарадник. </w:t>
      </w:r>
    </w:p>
    <w:p w14:paraId="0E91276B" w14:textId="77777777" w:rsidR="00671A1C" w:rsidRPr="006A62D8" w:rsidRDefault="00F5419E" w:rsidP="00E7635A">
      <w:pPr>
        <w:jc w:val="both"/>
        <w:rPr>
          <w:rFonts w:asciiTheme="majorHAnsi" w:hAnsiTheme="majorHAnsi"/>
        </w:rPr>
      </w:pPr>
      <w:r w:rsidRPr="006A62D8">
        <w:rPr>
          <w:rFonts w:asciiTheme="majorHAnsi" w:hAnsiTheme="majorHAnsi"/>
        </w:rPr>
        <w:lastRenderedPageBreak/>
        <w:t xml:space="preserve">Према договору са директором, помоћник ће бити задужен за </w:t>
      </w:r>
      <w:r w:rsidR="003746C1" w:rsidRPr="006A62D8">
        <w:rPr>
          <w:rFonts w:asciiTheme="majorHAnsi" w:hAnsiTheme="majorHAnsi"/>
        </w:rPr>
        <w:t>обављање свих послова  (сразмерно проценту рад</w:t>
      </w:r>
      <w:r w:rsidR="006A62D8" w:rsidRPr="006A62D8">
        <w:rPr>
          <w:rFonts w:asciiTheme="majorHAnsi" w:hAnsiTheme="majorHAnsi"/>
        </w:rPr>
        <w:t>ног времена) прописаним законом.</w:t>
      </w:r>
    </w:p>
    <w:p w14:paraId="71A1FFB2" w14:textId="77777777" w:rsidR="00BA5C94" w:rsidRPr="00EC671C" w:rsidRDefault="00E7635A" w:rsidP="00671A1C">
      <w:pPr>
        <w:jc w:val="both"/>
        <w:rPr>
          <w:rFonts w:asciiTheme="majorHAnsi" w:eastAsia="Calibri" w:hAnsiTheme="majorHAnsi" w:cs="Times New Roman"/>
          <w:color w:val="FF0000"/>
          <w:sz w:val="28"/>
          <w:szCs w:val="28"/>
        </w:rPr>
      </w:pPr>
      <w:r>
        <w:rPr>
          <w:rFonts w:asciiTheme="majorHAnsi" w:hAnsiTheme="majorHAnsi"/>
        </w:rPr>
        <w:t>П</w:t>
      </w:r>
      <w:r w:rsidR="00671A1C">
        <w:rPr>
          <w:rFonts w:asciiTheme="majorHAnsi" w:hAnsiTheme="majorHAnsi"/>
        </w:rPr>
        <w:t xml:space="preserve">лан рада дат је у прилогу. </w:t>
      </w:r>
      <w:r w:rsidR="004D14B2" w:rsidRPr="00EC671C">
        <w:rPr>
          <w:rFonts w:asciiTheme="majorHAnsi" w:eastAsia="Calibri" w:hAnsiTheme="majorHAnsi" w:cs="Times New Roman"/>
          <w:color w:val="FF0000"/>
          <w:sz w:val="24"/>
          <w:szCs w:val="24"/>
        </w:rPr>
        <w:tab/>
      </w:r>
      <w:r w:rsidR="004D14B2" w:rsidRPr="00EC671C">
        <w:rPr>
          <w:rFonts w:asciiTheme="majorHAnsi" w:eastAsia="Calibri" w:hAnsiTheme="majorHAnsi" w:cs="Times New Roman"/>
          <w:color w:val="FF0000"/>
          <w:sz w:val="24"/>
          <w:szCs w:val="24"/>
        </w:rPr>
        <w:tab/>
      </w:r>
    </w:p>
    <w:p w14:paraId="6EDB48F8" w14:textId="77777777" w:rsidR="00616EEC" w:rsidRPr="00EC671C" w:rsidRDefault="00616EEC" w:rsidP="00F5419E">
      <w:pPr>
        <w:pStyle w:val="Heading1"/>
      </w:pPr>
      <w:bookmarkStart w:id="18" w:name="_Toc177115175"/>
      <w:r w:rsidRPr="00EC671C">
        <w:t>5. ПЛАН И ПРОГРАМ СТРУЧНИХ САРАДНИКА</w:t>
      </w:r>
      <w:bookmarkEnd w:id="18"/>
      <w:r w:rsidRPr="00EC671C">
        <w:t xml:space="preserve"> </w:t>
      </w:r>
    </w:p>
    <w:p w14:paraId="6D8B554A" w14:textId="77777777" w:rsidR="00616EEC" w:rsidRPr="00EC671C" w:rsidRDefault="00616EEC" w:rsidP="00F5419E"/>
    <w:p w14:paraId="1553FA30" w14:textId="77777777" w:rsidR="00616EEC" w:rsidRPr="00EC671C" w:rsidRDefault="00F5419E" w:rsidP="00CE2B10">
      <w:pPr>
        <w:pStyle w:val="Heading2"/>
        <w:rPr>
          <w:lang w:val="ru-RU"/>
        </w:rPr>
      </w:pPr>
      <w:bookmarkStart w:id="19" w:name="_Toc177115176"/>
      <w:r w:rsidRPr="00EC671C">
        <w:rPr>
          <w:lang w:val="ru-RU"/>
        </w:rPr>
        <w:t xml:space="preserve">ПСИХОЛОШКА СЛУЖБА </w:t>
      </w:r>
      <w:r w:rsidR="00E94F3A">
        <w:rPr>
          <w:lang w:val="ru-RU"/>
        </w:rPr>
        <w:t>(укупно 150% радног времена)</w:t>
      </w:r>
      <w:bookmarkEnd w:id="19"/>
    </w:p>
    <w:p w14:paraId="51B1B21E" w14:textId="77777777" w:rsidR="00616EEC" w:rsidRPr="00EC671C" w:rsidRDefault="00616EEC" w:rsidP="00E62D83">
      <w:pPr>
        <w:rPr>
          <w:lang w:val="ru-RU"/>
        </w:rPr>
      </w:pPr>
    </w:p>
    <w:p w14:paraId="290B08F5" w14:textId="77777777" w:rsidR="00616EEC" w:rsidRDefault="00616EEC" w:rsidP="00F83AC1">
      <w:pPr>
        <w:spacing w:after="0" w:line="240" w:lineRule="auto"/>
        <w:rPr>
          <w:rFonts w:asciiTheme="majorHAnsi" w:eastAsia="Times New Roman" w:hAnsiTheme="majorHAnsi" w:cs="Times New Roman"/>
          <w:b/>
          <w:i/>
          <w:color w:val="000000" w:themeColor="text1"/>
          <w:sz w:val="24"/>
          <w:szCs w:val="24"/>
        </w:rPr>
      </w:pPr>
      <w:r w:rsidRPr="00D32BC9">
        <w:rPr>
          <w:rFonts w:asciiTheme="majorHAnsi" w:eastAsia="Times New Roman" w:hAnsiTheme="majorHAnsi" w:cs="Times New Roman"/>
          <w:b/>
          <w:i/>
          <w:color w:val="000000" w:themeColor="text1"/>
          <w:sz w:val="24"/>
          <w:szCs w:val="24"/>
          <w:lang w:val="sr-Cyrl-CS"/>
        </w:rPr>
        <w:t xml:space="preserve">Психолог </w:t>
      </w:r>
      <w:r w:rsidR="00F83AC1">
        <w:rPr>
          <w:rFonts w:asciiTheme="majorHAnsi" w:eastAsia="Times New Roman" w:hAnsiTheme="majorHAnsi" w:cs="Times New Roman"/>
          <w:b/>
          <w:i/>
          <w:color w:val="000000" w:themeColor="text1"/>
          <w:sz w:val="24"/>
          <w:szCs w:val="24"/>
        </w:rPr>
        <w:t xml:space="preserve">Маријана Вићентијевић  (замена психолога Страхиње Туцаковића) </w:t>
      </w:r>
    </w:p>
    <w:p w14:paraId="2763739A" w14:textId="77777777" w:rsidR="00F83AC1" w:rsidRPr="00F83AC1" w:rsidRDefault="00F83AC1" w:rsidP="00F83AC1">
      <w:pPr>
        <w:spacing w:after="0" w:line="240" w:lineRule="auto"/>
        <w:rPr>
          <w:rFonts w:asciiTheme="majorHAnsi" w:eastAsia="Times New Roman" w:hAnsiTheme="majorHAnsi" w:cs="Times New Roman"/>
          <w:color w:val="000000" w:themeColor="text1"/>
          <w:sz w:val="24"/>
          <w:szCs w:val="24"/>
        </w:rPr>
      </w:pPr>
    </w:p>
    <w:p w14:paraId="2D569132" w14:textId="77777777" w:rsidR="000B6248" w:rsidRPr="000B6248" w:rsidRDefault="000B6248" w:rsidP="000B6248">
      <w:pPr>
        <w:spacing w:after="0" w:line="240" w:lineRule="auto"/>
        <w:jc w:val="both"/>
        <w:rPr>
          <w:lang w:val="sr-Cyrl-RS"/>
        </w:rPr>
      </w:pPr>
      <w:r w:rsidRPr="000B6248">
        <w:rPr>
          <w:lang w:val="sr-Cyrl-RS"/>
        </w:rPr>
        <w:t>Глобалним планом рада психолога предвиђене области које ће бити реализоване током школске године су:</w:t>
      </w:r>
    </w:p>
    <w:p w14:paraId="6D0CF21E" w14:textId="77777777" w:rsidR="000B6248" w:rsidRPr="000B6248" w:rsidRDefault="000B6248" w:rsidP="000B6248">
      <w:pPr>
        <w:numPr>
          <w:ilvl w:val="0"/>
          <w:numId w:val="46"/>
        </w:numPr>
        <w:spacing w:after="0" w:line="240" w:lineRule="auto"/>
        <w:jc w:val="both"/>
        <w:rPr>
          <w:lang w:val="sr-Cyrl-RS"/>
        </w:rPr>
      </w:pPr>
      <w:r w:rsidRPr="000B6248">
        <w:rPr>
          <w:lang w:val="sr-Cyrl-RS"/>
        </w:rPr>
        <w:t>Планирање и програмирање образовно – васпитног рада</w:t>
      </w:r>
    </w:p>
    <w:p w14:paraId="24B169A1" w14:textId="77777777" w:rsidR="000B6248" w:rsidRPr="000B6248" w:rsidRDefault="000B6248" w:rsidP="000B6248">
      <w:pPr>
        <w:numPr>
          <w:ilvl w:val="0"/>
          <w:numId w:val="46"/>
        </w:numPr>
        <w:spacing w:after="0" w:line="240" w:lineRule="auto"/>
        <w:jc w:val="both"/>
        <w:rPr>
          <w:lang w:val="sr-Cyrl-RS"/>
        </w:rPr>
      </w:pPr>
      <w:r w:rsidRPr="000B6248">
        <w:rPr>
          <w:lang w:val="sr-Cyrl-RS"/>
        </w:rPr>
        <w:t>Праћење и вредновање образовно – васпитног рада</w:t>
      </w:r>
    </w:p>
    <w:p w14:paraId="452DFB5D" w14:textId="77777777" w:rsidR="000B6248" w:rsidRPr="000B6248" w:rsidRDefault="000B6248" w:rsidP="000B6248">
      <w:pPr>
        <w:numPr>
          <w:ilvl w:val="0"/>
          <w:numId w:val="46"/>
        </w:numPr>
        <w:spacing w:after="0" w:line="240" w:lineRule="auto"/>
        <w:jc w:val="both"/>
        <w:rPr>
          <w:lang w:val="sr-Cyrl-RS"/>
        </w:rPr>
      </w:pPr>
      <w:r w:rsidRPr="000B6248">
        <w:rPr>
          <w:lang w:val="sr-Cyrl-RS"/>
        </w:rPr>
        <w:t>Сарадња са наставницима</w:t>
      </w:r>
    </w:p>
    <w:p w14:paraId="1010E944" w14:textId="77777777" w:rsidR="000B6248" w:rsidRPr="000B6248" w:rsidRDefault="000B6248" w:rsidP="000B6248">
      <w:pPr>
        <w:numPr>
          <w:ilvl w:val="0"/>
          <w:numId w:val="46"/>
        </w:numPr>
        <w:spacing w:after="0" w:line="240" w:lineRule="auto"/>
        <w:jc w:val="both"/>
        <w:rPr>
          <w:lang w:val="sr-Cyrl-RS"/>
        </w:rPr>
      </w:pPr>
      <w:r w:rsidRPr="000B6248">
        <w:rPr>
          <w:lang w:val="sr-Cyrl-RS"/>
        </w:rPr>
        <w:t>Рад са ученицима</w:t>
      </w:r>
    </w:p>
    <w:p w14:paraId="73D19E4E" w14:textId="77777777" w:rsidR="000B6248" w:rsidRPr="000B6248" w:rsidRDefault="000B6248" w:rsidP="000B6248">
      <w:pPr>
        <w:numPr>
          <w:ilvl w:val="0"/>
          <w:numId w:val="46"/>
        </w:numPr>
        <w:spacing w:after="0" w:line="240" w:lineRule="auto"/>
        <w:jc w:val="both"/>
        <w:rPr>
          <w:lang w:val="sr-Cyrl-RS"/>
        </w:rPr>
      </w:pPr>
      <w:r w:rsidRPr="000B6248">
        <w:rPr>
          <w:lang w:val="sr-Cyrl-RS"/>
        </w:rPr>
        <w:t>Сарадња са родитељима/старатељима</w:t>
      </w:r>
    </w:p>
    <w:p w14:paraId="4BB316EA" w14:textId="77777777" w:rsidR="000B6248" w:rsidRPr="000B6248" w:rsidRDefault="000B6248" w:rsidP="000B6248">
      <w:pPr>
        <w:numPr>
          <w:ilvl w:val="0"/>
          <w:numId w:val="46"/>
        </w:numPr>
        <w:spacing w:after="0" w:line="240" w:lineRule="auto"/>
        <w:jc w:val="both"/>
        <w:rPr>
          <w:lang w:val="sr-Cyrl-RS"/>
        </w:rPr>
      </w:pPr>
      <w:r w:rsidRPr="000B6248">
        <w:rPr>
          <w:lang w:val="sr-Cyrl-RS"/>
        </w:rPr>
        <w:t>Сарадња са директором и стручним сарадницима</w:t>
      </w:r>
    </w:p>
    <w:p w14:paraId="3082DD29" w14:textId="77777777" w:rsidR="000B6248" w:rsidRPr="000B6248" w:rsidRDefault="000B6248" w:rsidP="000B6248">
      <w:pPr>
        <w:numPr>
          <w:ilvl w:val="0"/>
          <w:numId w:val="46"/>
        </w:numPr>
        <w:spacing w:after="0" w:line="240" w:lineRule="auto"/>
        <w:jc w:val="both"/>
        <w:rPr>
          <w:lang w:val="sr-Cyrl-RS"/>
        </w:rPr>
      </w:pPr>
      <w:r w:rsidRPr="000B6248">
        <w:rPr>
          <w:lang w:val="sr-Cyrl-RS"/>
        </w:rPr>
        <w:t>Рад у стручним органима и тимовима</w:t>
      </w:r>
    </w:p>
    <w:p w14:paraId="276B32AE" w14:textId="77777777" w:rsidR="000B6248" w:rsidRPr="000B6248" w:rsidRDefault="000B6248" w:rsidP="000B6248">
      <w:pPr>
        <w:numPr>
          <w:ilvl w:val="0"/>
          <w:numId w:val="46"/>
        </w:numPr>
        <w:spacing w:after="0" w:line="240" w:lineRule="auto"/>
        <w:jc w:val="both"/>
        <w:rPr>
          <w:lang w:val="sr-Cyrl-RS"/>
        </w:rPr>
      </w:pPr>
      <w:r w:rsidRPr="000B6248">
        <w:rPr>
          <w:lang w:val="sr-Cyrl-RS"/>
        </w:rPr>
        <w:t>Сарадња са надлежним установама, организацијама, удружењима и јединицом локалне самоуправе</w:t>
      </w:r>
    </w:p>
    <w:p w14:paraId="56840D4F" w14:textId="77777777" w:rsidR="000B6248" w:rsidRPr="000B6248" w:rsidRDefault="000B6248" w:rsidP="000B6248">
      <w:pPr>
        <w:numPr>
          <w:ilvl w:val="0"/>
          <w:numId w:val="46"/>
        </w:numPr>
        <w:spacing w:after="0" w:line="240" w:lineRule="auto"/>
        <w:jc w:val="both"/>
        <w:rPr>
          <w:lang w:val="sr-Cyrl-RS"/>
        </w:rPr>
      </w:pPr>
      <w:r w:rsidRPr="000B6248">
        <w:rPr>
          <w:lang w:val="sr-Cyrl-RS"/>
        </w:rPr>
        <w:t>Вођење документације, припрема за рад и стручно усавршавање.</w:t>
      </w:r>
    </w:p>
    <w:p w14:paraId="22FF7035" w14:textId="77777777" w:rsidR="000B6248" w:rsidRPr="000B6248" w:rsidRDefault="000B6248" w:rsidP="000B6248">
      <w:pPr>
        <w:spacing w:after="0" w:line="240" w:lineRule="auto"/>
        <w:jc w:val="both"/>
        <w:rPr>
          <w:lang w:val="sr-Cyrl-RS"/>
        </w:rPr>
      </w:pPr>
      <w:r w:rsidRPr="000B6248">
        <w:rPr>
          <w:lang w:val="sr-Cyrl-RS"/>
        </w:rPr>
        <w:t>Према задужењу од стране директора и поделом послова између стручних сарадника, ове године сам члан Стручног актива за развојно планирање, члан Тима за обезбеђивање квалитета и развој установе, члан Тима за прилагођавање нових ученика и наставника, члан Тима за културну и јавну делатност и промоцију школе, члан Тима за развој међупредметних компетенција и предузетништва, члан Тима за каријерно вођење и саветовање, члан Педагошког колегијума и координатор Ученичког парламента.</w:t>
      </w:r>
    </w:p>
    <w:p w14:paraId="3C80794C" w14:textId="77777777" w:rsidR="000B6248" w:rsidRPr="000B6248" w:rsidRDefault="000B6248" w:rsidP="000B6248">
      <w:pPr>
        <w:spacing w:after="0" w:line="240" w:lineRule="auto"/>
        <w:jc w:val="both"/>
        <w:rPr>
          <w:lang w:val="sr-Cyrl-RS"/>
        </w:rPr>
      </w:pPr>
      <w:bookmarkStart w:id="20" w:name="_heading=h.gjdgxs"/>
      <w:bookmarkEnd w:id="20"/>
      <w:r w:rsidRPr="000B6248">
        <w:rPr>
          <w:lang w:val="sr-Cyrl-RS"/>
        </w:rPr>
        <w:t>Као и до сада, највише ћу бити ангажована у раду са ученицима, највише кроз радионичарски рад, али и кроз саветодавни и васпитно-дисциплински рад. Такође, координираћу и реализоваћу и различита истраживања у школи са ученицима првог и другог разреда са циљем боље адаптације ученика на средњу школу и развоја позитивне климе у одељењу и школи.</w:t>
      </w:r>
    </w:p>
    <w:p w14:paraId="27BA1C7F" w14:textId="77777777" w:rsidR="00616EEC" w:rsidRPr="00D32BC9" w:rsidRDefault="00616EEC" w:rsidP="00116BDD">
      <w:pPr>
        <w:spacing w:after="0" w:line="240" w:lineRule="auto"/>
        <w:jc w:val="both"/>
        <w:rPr>
          <w:rFonts w:asciiTheme="majorHAnsi" w:eastAsia="Times New Roman" w:hAnsiTheme="majorHAnsi" w:cs="Times New Roman"/>
          <w:i/>
          <w:color w:val="000000" w:themeColor="text1"/>
          <w:sz w:val="24"/>
          <w:szCs w:val="24"/>
        </w:rPr>
      </w:pPr>
    </w:p>
    <w:p w14:paraId="29E3FD58" w14:textId="77777777" w:rsidR="00616EEC" w:rsidRPr="00D32BC9" w:rsidRDefault="00616EEC" w:rsidP="00616EEC">
      <w:pPr>
        <w:rPr>
          <w:rFonts w:asciiTheme="majorHAnsi" w:hAnsiTheme="majorHAnsi"/>
          <w:b/>
          <w:i/>
          <w:color w:val="000000" w:themeColor="text1"/>
          <w:sz w:val="24"/>
          <w:szCs w:val="24"/>
          <w:lang w:val="sr-Cyrl-CS"/>
        </w:rPr>
      </w:pPr>
      <w:r w:rsidRPr="00D32BC9">
        <w:rPr>
          <w:rFonts w:asciiTheme="majorHAnsi" w:hAnsiTheme="majorHAnsi"/>
          <w:b/>
          <w:i/>
          <w:color w:val="000000" w:themeColor="text1"/>
          <w:sz w:val="24"/>
          <w:szCs w:val="24"/>
          <w:lang w:val="sr-Cyrl-BA"/>
        </w:rPr>
        <w:t>Психолог Јелена Киковић</w:t>
      </w:r>
    </w:p>
    <w:p w14:paraId="2A7ADE34" w14:textId="77777777" w:rsidR="007907D3" w:rsidRPr="007907D3" w:rsidRDefault="007907D3" w:rsidP="007907D3">
      <w:pPr>
        <w:pStyle w:val="NoSpacing"/>
        <w:jc w:val="both"/>
        <w:rPr>
          <w:rFonts w:asciiTheme="majorHAnsi" w:eastAsiaTheme="minorHAnsi" w:hAnsiTheme="majorHAnsi" w:cstheme="minorBidi"/>
          <w:color w:val="000000" w:themeColor="text1"/>
          <w:lang w:val="sr-Cyrl-BA"/>
        </w:rPr>
      </w:pPr>
      <w:r w:rsidRPr="007907D3">
        <w:rPr>
          <w:rFonts w:asciiTheme="majorHAnsi" w:eastAsiaTheme="minorHAnsi" w:hAnsiTheme="majorHAnsi" w:cstheme="minorBidi"/>
          <w:color w:val="000000" w:themeColor="text1"/>
          <w:lang w:val="sr-Cyrl-BA"/>
        </w:rPr>
        <w:t>Глобалним планом рада психолога предвиђене области ће се реализов</w:t>
      </w:r>
      <w:r>
        <w:rPr>
          <w:rFonts w:asciiTheme="majorHAnsi" w:eastAsiaTheme="minorHAnsi" w:hAnsiTheme="majorHAnsi" w:cstheme="minorBidi"/>
          <w:color w:val="000000" w:themeColor="text1"/>
          <w:lang w:val="sr-Cyrl-BA"/>
        </w:rPr>
        <w:t>ати током школске године и то: п</w:t>
      </w:r>
      <w:r w:rsidRPr="007907D3">
        <w:rPr>
          <w:rFonts w:asciiTheme="majorHAnsi" w:eastAsiaTheme="minorHAnsi" w:hAnsiTheme="majorHAnsi" w:cstheme="minorBidi"/>
          <w:color w:val="000000" w:themeColor="text1"/>
          <w:lang w:val="sr-Cyrl-BA"/>
        </w:rPr>
        <w:t>ланирање и програмирање обра</w:t>
      </w:r>
      <w:r>
        <w:rPr>
          <w:rFonts w:asciiTheme="majorHAnsi" w:eastAsiaTheme="minorHAnsi" w:hAnsiTheme="majorHAnsi" w:cstheme="minorBidi"/>
          <w:color w:val="000000" w:themeColor="text1"/>
          <w:lang w:val="sr-Cyrl-BA"/>
        </w:rPr>
        <w:t xml:space="preserve">зовно-васпитног рада, </w:t>
      </w:r>
      <w:r w:rsidRPr="007907D3">
        <w:rPr>
          <w:rFonts w:asciiTheme="majorHAnsi" w:eastAsiaTheme="minorHAnsi" w:hAnsiTheme="majorHAnsi" w:cstheme="minorBidi"/>
          <w:color w:val="000000" w:themeColor="text1"/>
          <w:lang w:val="sr-Cyrl-BA"/>
        </w:rPr>
        <w:t>праћење и вредновање остварених резулттата,</w:t>
      </w:r>
      <w:r>
        <w:rPr>
          <w:rFonts w:asciiTheme="majorHAnsi" w:eastAsiaTheme="minorHAnsi" w:hAnsiTheme="majorHAnsi" w:cstheme="minorBidi"/>
          <w:color w:val="000000" w:themeColor="text1"/>
          <w:lang w:val="sr-Cyrl-BA"/>
        </w:rPr>
        <w:t xml:space="preserve"> </w:t>
      </w:r>
      <w:r w:rsidRPr="007907D3">
        <w:rPr>
          <w:rFonts w:asciiTheme="majorHAnsi" w:eastAsiaTheme="minorHAnsi" w:hAnsiTheme="majorHAnsi" w:cstheme="minorBidi"/>
          <w:color w:val="000000" w:themeColor="text1"/>
          <w:lang w:val="sr-Cyrl-BA"/>
        </w:rPr>
        <w:t>рад са наставницима,</w:t>
      </w:r>
      <w:r>
        <w:rPr>
          <w:rFonts w:asciiTheme="majorHAnsi" w:eastAsiaTheme="minorHAnsi" w:hAnsiTheme="majorHAnsi" w:cstheme="minorBidi"/>
          <w:color w:val="000000" w:themeColor="text1"/>
          <w:lang w:val="sr-Cyrl-BA"/>
        </w:rPr>
        <w:t xml:space="preserve"> </w:t>
      </w:r>
      <w:r w:rsidRPr="007907D3">
        <w:rPr>
          <w:rFonts w:asciiTheme="majorHAnsi" w:eastAsiaTheme="minorHAnsi" w:hAnsiTheme="majorHAnsi" w:cstheme="minorBidi"/>
          <w:color w:val="000000" w:themeColor="text1"/>
          <w:lang w:val="sr-Cyrl-BA"/>
        </w:rPr>
        <w:t>ученицима,</w:t>
      </w:r>
      <w:r>
        <w:rPr>
          <w:rFonts w:asciiTheme="majorHAnsi" w:eastAsiaTheme="minorHAnsi" w:hAnsiTheme="majorHAnsi" w:cstheme="minorBidi"/>
          <w:color w:val="000000" w:themeColor="text1"/>
          <w:lang w:val="sr-Cyrl-BA"/>
        </w:rPr>
        <w:t xml:space="preserve"> </w:t>
      </w:r>
      <w:r w:rsidRPr="007907D3">
        <w:rPr>
          <w:rFonts w:asciiTheme="majorHAnsi" w:eastAsiaTheme="minorHAnsi" w:hAnsiTheme="majorHAnsi" w:cstheme="minorBidi"/>
          <w:color w:val="000000" w:themeColor="text1"/>
          <w:lang w:val="sr-Cyrl-BA"/>
        </w:rPr>
        <w:t>родитељима,</w:t>
      </w:r>
      <w:r>
        <w:rPr>
          <w:rFonts w:asciiTheme="majorHAnsi" w:eastAsiaTheme="minorHAnsi" w:hAnsiTheme="majorHAnsi" w:cstheme="minorBidi"/>
          <w:color w:val="000000" w:themeColor="text1"/>
          <w:lang w:val="sr-Cyrl-BA"/>
        </w:rPr>
        <w:t xml:space="preserve"> </w:t>
      </w:r>
      <w:r w:rsidRPr="007907D3">
        <w:rPr>
          <w:rFonts w:asciiTheme="majorHAnsi" w:eastAsiaTheme="minorHAnsi" w:hAnsiTheme="majorHAnsi" w:cstheme="minorBidi"/>
          <w:color w:val="000000" w:themeColor="text1"/>
          <w:lang w:val="sr-Cyrl-BA"/>
        </w:rPr>
        <w:t>с</w:t>
      </w:r>
      <w:r>
        <w:rPr>
          <w:rFonts w:asciiTheme="majorHAnsi" w:eastAsiaTheme="minorHAnsi" w:hAnsiTheme="majorHAnsi" w:cstheme="minorBidi"/>
          <w:color w:val="000000" w:themeColor="text1"/>
          <w:lang w:val="sr-Cyrl-BA"/>
        </w:rPr>
        <w:t>а</w:t>
      </w:r>
      <w:r w:rsidRPr="007907D3">
        <w:rPr>
          <w:rFonts w:asciiTheme="majorHAnsi" w:eastAsiaTheme="minorHAnsi" w:hAnsiTheme="majorHAnsi" w:cstheme="minorBidi"/>
          <w:color w:val="000000" w:themeColor="text1"/>
          <w:lang w:val="sr-Cyrl-BA"/>
        </w:rPr>
        <w:t>адња са директором и стручним сарадницима,</w:t>
      </w:r>
      <w:r>
        <w:rPr>
          <w:rFonts w:asciiTheme="majorHAnsi" w:eastAsiaTheme="minorHAnsi" w:hAnsiTheme="majorHAnsi" w:cstheme="minorBidi"/>
          <w:color w:val="000000" w:themeColor="text1"/>
          <w:lang w:val="sr-Cyrl-BA"/>
        </w:rPr>
        <w:t xml:space="preserve"> </w:t>
      </w:r>
      <w:r w:rsidRPr="007907D3">
        <w:rPr>
          <w:rFonts w:asciiTheme="majorHAnsi" w:eastAsiaTheme="minorHAnsi" w:hAnsiTheme="majorHAnsi" w:cstheme="minorBidi"/>
          <w:color w:val="000000" w:themeColor="text1"/>
          <w:lang w:val="sr-Cyrl-BA"/>
        </w:rPr>
        <w:t>рад у ст</w:t>
      </w:r>
      <w:r>
        <w:rPr>
          <w:rFonts w:asciiTheme="majorHAnsi" w:eastAsiaTheme="minorHAnsi" w:hAnsiTheme="majorHAnsi" w:cstheme="minorBidi"/>
          <w:color w:val="000000" w:themeColor="text1"/>
          <w:lang w:val="sr-Cyrl-BA"/>
        </w:rPr>
        <w:t>ручним органима и тимовима, с</w:t>
      </w:r>
      <w:r w:rsidRPr="007907D3">
        <w:rPr>
          <w:rFonts w:asciiTheme="majorHAnsi" w:eastAsiaTheme="minorHAnsi" w:hAnsiTheme="majorHAnsi" w:cstheme="minorBidi"/>
          <w:color w:val="000000" w:themeColor="text1"/>
          <w:lang w:val="sr-Cyrl-BA"/>
        </w:rPr>
        <w:t>арадња са надлежним установама,</w:t>
      </w:r>
      <w:r>
        <w:rPr>
          <w:rFonts w:asciiTheme="majorHAnsi" w:eastAsiaTheme="minorHAnsi" w:hAnsiTheme="majorHAnsi" w:cstheme="minorBidi"/>
          <w:color w:val="000000" w:themeColor="text1"/>
          <w:lang w:val="sr-Cyrl-BA"/>
        </w:rPr>
        <w:t xml:space="preserve"> </w:t>
      </w:r>
      <w:r w:rsidRPr="007907D3">
        <w:rPr>
          <w:rFonts w:asciiTheme="majorHAnsi" w:eastAsiaTheme="minorHAnsi" w:hAnsiTheme="majorHAnsi" w:cstheme="minorBidi"/>
          <w:color w:val="000000" w:themeColor="text1"/>
          <w:lang w:val="sr-Cyrl-BA"/>
        </w:rPr>
        <w:t>организацијама,</w:t>
      </w:r>
      <w:r>
        <w:rPr>
          <w:rFonts w:asciiTheme="majorHAnsi" w:eastAsiaTheme="minorHAnsi" w:hAnsiTheme="majorHAnsi" w:cstheme="minorBidi"/>
          <w:color w:val="000000" w:themeColor="text1"/>
          <w:lang w:val="sr-Cyrl-BA"/>
        </w:rPr>
        <w:t xml:space="preserve"> </w:t>
      </w:r>
      <w:r w:rsidRPr="007907D3">
        <w:rPr>
          <w:rFonts w:asciiTheme="majorHAnsi" w:eastAsiaTheme="minorHAnsi" w:hAnsiTheme="majorHAnsi" w:cstheme="minorBidi"/>
          <w:color w:val="000000" w:themeColor="text1"/>
          <w:lang w:val="sr-Cyrl-BA"/>
        </w:rPr>
        <w:t>удружењима и јединицом ло</w:t>
      </w:r>
      <w:r>
        <w:rPr>
          <w:rFonts w:asciiTheme="majorHAnsi" w:eastAsiaTheme="minorHAnsi" w:hAnsiTheme="majorHAnsi" w:cstheme="minorBidi"/>
          <w:color w:val="000000" w:themeColor="text1"/>
          <w:lang w:val="sr-Cyrl-BA"/>
        </w:rPr>
        <w:t>калне самоуправе, в</w:t>
      </w:r>
      <w:r w:rsidRPr="007907D3">
        <w:rPr>
          <w:rFonts w:asciiTheme="majorHAnsi" w:eastAsiaTheme="minorHAnsi" w:hAnsiTheme="majorHAnsi" w:cstheme="minorBidi"/>
          <w:color w:val="000000" w:themeColor="text1"/>
          <w:lang w:val="sr-Cyrl-BA"/>
        </w:rPr>
        <w:t>ођење документације,</w:t>
      </w:r>
      <w:r>
        <w:rPr>
          <w:rFonts w:asciiTheme="majorHAnsi" w:eastAsiaTheme="minorHAnsi" w:hAnsiTheme="majorHAnsi" w:cstheme="minorBidi"/>
          <w:color w:val="000000" w:themeColor="text1"/>
          <w:lang w:val="sr-Cyrl-BA"/>
        </w:rPr>
        <w:t xml:space="preserve"> </w:t>
      </w:r>
      <w:r w:rsidRPr="007907D3">
        <w:rPr>
          <w:rFonts w:asciiTheme="majorHAnsi" w:eastAsiaTheme="minorHAnsi" w:hAnsiTheme="majorHAnsi" w:cstheme="minorBidi"/>
          <w:color w:val="000000" w:themeColor="text1"/>
          <w:lang w:val="sr-Cyrl-BA"/>
        </w:rPr>
        <w:t>припрема за рад и стручно усавршавање.</w:t>
      </w:r>
    </w:p>
    <w:p w14:paraId="46AB4470" w14:textId="77777777" w:rsidR="007907D3" w:rsidRDefault="007907D3" w:rsidP="007907D3">
      <w:pPr>
        <w:pStyle w:val="NoSpacing"/>
        <w:jc w:val="both"/>
        <w:rPr>
          <w:rFonts w:asciiTheme="majorHAnsi" w:eastAsiaTheme="minorHAnsi" w:hAnsiTheme="majorHAnsi" w:cstheme="minorBidi"/>
          <w:color w:val="000000" w:themeColor="text1"/>
          <w:lang w:val="sr-Cyrl-BA"/>
        </w:rPr>
      </w:pPr>
      <w:r w:rsidRPr="007907D3">
        <w:rPr>
          <w:rFonts w:asciiTheme="majorHAnsi" w:eastAsiaTheme="minorHAnsi" w:hAnsiTheme="majorHAnsi" w:cstheme="minorBidi"/>
          <w:color w:val="000000" w:themeColor="text1"/>
          <w:lang w:val="sr-Cyrl-BA"/>
        </w:rPr>
        <w:t>Према задужењу од стране директора и поделом послова стручних сарадника радићу на праћењу Школског програма, координат</w:t>
      </w:r>
      <w:r>
        <w:rPr>
          <w:rFonts w:asciiTheme="majorHAnsi" w:eastAsiaTheme="minorHAnsi" w:hAnsiTheme="majorHAnsi" w:cstheme="minorBidi"/>
          <w:color w:val="000000" w:themeColor="text1"/>
          <w:lang w:val="sr-Cyrl-BA"/>
        </w:rPr>
        <w:t>ор сам Тима за каријерно вођење и саветовање, бићу члан Тима за заштиту од дискриминације, наси</w:t>
      </w:r>
      <w:r w:rsidR="00116BDD">
        <w:rPr>
          <w:rFonts w:asciiTheme="majorHAnsi" w:eastAsiaTheme="minorHAnsi" w:hAnsiTheme="majorHAnsi" w:cstheme="minorBidi"/>
          <w:color w:val="000000" w:themeColor="text1"/>
          <w:lang w:val="sr-Cyrl-BA"/>
        </w:rPr>
        <w:t xml:space="preserve">ља, злостављања и занемаривања, као и Тима за обезбеђивање квалитета и развој установе. </w:t>
      </w:r>
    </w:p>
    <w:p w14:paraId="336D4478" w14:textId="77777777" w:rsidR="007907D3" w:rsidRDefault="007907D3" w:rsidP="007907D3">
      <w:pPr>
        <w:pStyle w:val="NoSpacing"/>
        <w:jc w:val="both"/>
        <w:rPr>
          <w:rFonts w:asciiTheme="majorHAnsi" w:eastAsiaTheme="minorHAnsi" w:hAnsiTheme="majorHAnsi" w:cstheme="minorBidi"/>
          <w:color w:val="000000" w:themeColor="text1"/>
          <w:lang w:val="sr-Cyrl-BA"/>
        </w:rPr>
      </w:pPr>
      <w:r w:rsidRPr="007907D3">
        <w:rPr>
          <w:rFonts w:asciiTheme="majorHAnsi" w:eastAsiaTheme="minorHAnsi" w:hAnsiTheme="majorHAnsi" w:cstheme="minorBidi"/>
          <w:color w:val="000000" w:themeColor="text1"/>
          <w:lang w:val="sr-Cyrl-BA"/>
        </w:rPr>
        <w:t>Акценат мога рада ће и ове године као и до сада бити усмерен на рад са ученицима где примењујем технике и методе психотерапије.</w:t>
      </w:r>
    </w:p>
    <w:p w14:paraId="01E889E3" w14:textId="77777777" w:rsidR="007907D3" w:rsidRDefault="00116BDD" w:rsidP="007907D3">
      <w:pPr>
        <w:pStyle w:val="NoSpacing"/>
        <w:jc w:val="both"/>
        <w:rPr>
          <w:rFonts w:asciiTheme="majorHAnsi" w:eastAsiaTheme="minorHAnsi" w:hAnsiTheme="majorHAnsi" w:cstheme="minorBidi"/>
          <w:color w:val="000000" w:themeColor="text1"/>
          <w:lang w:val="sr-Cyrl-BA"/>
        </w:rPr>
      </w:pPr>
      <w:r>
        <w:rPr>
          <w:rFonts w:asciiTheme="majorHAnsi" w:eastAsiaTheme="minorHAnsi" w:hAnsiTheme="majorHAnsi" w:cstheme="minorBidi"/>
          <w:color w:val="000000" w:themeColor="text1"/>
          <w:lang w:val="sr-Cyrl-BA"/>
        </w:rPr>
        <w:t xml:space="preserve">Детаљан план рада дат је у прилогу. </w:t>
      </w:r>
    </w:p>
    <w:p w14:paraId="50FE7838" w14:textId="77777777" w:rsidR="000B6248" w:rsidRPr="000B6248" w:rsidRDefault="000B6248" w:rsidP="000B6248">
      <w:pPr>
        <w:pStyle w:val="NoSpacing"/>
        <w:jc w:val="both"/>
        <w:rPr>
          <w:rFonts w:asciiTheme="majorHAnsi" w:hAnsiTheme="majorHAnsi"/>
          <w:color w:val="000000" w:themeColor="text1"/>
        </w:rPr>
      </w:pPr>
    </w:p>
    <w:p w14:paraId="4D56E35F" w14:textId="77777777" w:rsidR="000B6248" w:rsidRPr="000B6248" w:rsidRDefault="000B6248" w:rsidP="000B6248">
      <w:pPr>
        <w:pStyle w:val="NoSpacing"/>
        <w:jc w:val="both"/>
        <w:rPr>
          <w:rFonts w:asciiTheme="majorHAnsi" w:hAnsiTheme="majorHAnsi"/>
          <w:color w:val="000000" w:themeColor="text1"/>
        </w:rPr>
      </w:pPr>
      <w:r w:rsidRPr="000B6248">
        <w:rPr>
          <w:rFonts w:asciiTheme="majorHAnsi" w:hAnsiTheme="majorHAnsi"/>
          <w:color w:val="000000" w:themeColor="text1"/>
        </w:rPr>
        <w:t>НАПОМЕНА: Планиране су активности које ће се реализовати у новембру на Фестивалу науке, у априлу у Недељи здравља, а у мају у Недељи сећања и заједништва, а у оперативним плановима ће све активности везане за ове теме бити конкретизоване.</w:t>
      </w:r>
    </w:p>
    <w:p w14:paraId="195D9AFE" w14:textId="77777777" w:rsidR="000B6248" w:rsidRDefault="000B6248" w:rsidP="007907D3">
      <w:pPr>
        <w:pStyle w:val="NoSpacing"/>
        <w:jc w:val="both"/>
        <w:rPr>
          <w:rFonts w:asciiTheme="majorHAnsi" w:eastAsiaTheme="minorHAnsi" w:hAnsiTheme="majorHAnsi" w:cstheme="minorBidi"/>
          <w:color w:val="000000" w:themeColor="text1"/>
          <w:lang w:val="sr-Cyrl-BA"/>
        </w:rPr>
      </w:pPr>
    </w:p>
    <w:p w14:paraId="370FAFD5" w14:textId="77777777" w:rsidR="00116BDD" w:rsidRDefault="00116BDD" w:rsidP="007907D3">
      <w:pPr>
        <w:pStyle w:val="NoSpacing"/>
        <w:jc w:val="both"/>
        <w:rPr>
          <w:rFonts w:asciiTheme="majorHAnsi" w:eastAsiaTheme="minorHAnsi" w:hAnsiTheme="majorHAnsi" w:cstheme="minorBidi"/>
          <w:color w:val="000000" w:themeColor="text1"/>
          <w:lang w:val="sr-Cyrl-BA"/>
        </w:rPr>
      </w:pPr>
    </w:p>
    <w:p w14:paraId="6FD942A3" w14:textId="77777777" w:rsidR="002F2946" w:rsidRPr="00D32BC9" w:rsidRDefault="002F2946" w:rsidP="007907D3">
      <w:pPr>
        <w:pStyle w:val="NoSpacing"/>
        <w:rPr>
          <w:rFonts w:asciiTheme="majorHAnsi" w:eastAsia="Times New Roman" w:hAnsiTheme="majorHAnsi"/>
          <w:b/>
          <w:i/>
          <w:color w:val="000000" w:themeColor="text1"/>
          <w:sz w:val="24"/>
          <w:szCs w:val="24"/>
        </w:rPr>
      </w:pPr>
      <w:r w:rsidRPr="00D32BC9">
        <w:rPr>
          <w:rFonts w:asciiTheme="majorHAnsi" w:eastAsia="Times New Roman" w:hAnsiTheme="majorHAnsi"/>
          <w:b/>
          <w:i/>
          <w:color w:val="000000" w:themeColor="text1"/>
          <w:sz w:val="24"/>
          <w:szCs w:val="24"/>
          <w:lang w:val="sr-Cyrl-CS"/>
        </w:rPr>
        <w:t xml:space="preserve">Психолог </w:t>
      </w:r>
      <w:r w:rsidRPr="00D32BC9">
        <w:rPr>
          <w:rFonts w:asciiTheme="majorHAnsi" w:eastAsia="Times New Roman" w:hAnsiTheme="majorHAnsi"/>
          <w:b/>
          <w:i/>
          <w:color w:val="000000" w:themeColor="text1"/>
          <w:sz w:val="24"/>
          <w:szCs w:val="24"/>
        </w:rPr>
        <w:t>Невена Новчић</w:t>
      </w:r>
    </w:p>
    <w:p w14:paraId="7CDE5342" w14:textId="77777777" w:rsidR="002F2946" w:rsidRPr="00D32BC9" w:rsidRDefault="002F2946" w:rsidP="002F2946">
      <w:pPr>
        <w:pStyle w:val="NoSpacing"/>
        <w:rPr>
          <w:rFonts w:asciiTheme="majorHAnsi" w:eastAsia="Times New Roman" w:hAnsiTheme="majorHAnsi"/>
          <w:i/>
          <w:color w:val="000000" w:themeColor="text1"/>
          <w:sz w:val="24"/>
          <w:szCs w:val="24"/>
        </w:rPr>
      </w:pPr>
    </w:p>
    <w:p w14:paraId="782D087A" w14:textId="77777777" w:rsidR="00A06924" w:rsidRPr="00A06924" w:rsidRDefault="00A06924" w:rsidP="00A06924">
      <w:pPr>
        <w:spacing w:after="0"/>
        <w:jc w:val="both"/>
        <w:rPr>
          <w:rFonts w:asciiTheme="majorHAnsi" w:eastAsia="Times New Roman" w:hAnsiTheme="majorHAnsi" w:cs="Times New Roman"/>
          <w:color w:val="000000" w:themeColor="text1"/>
        </w:rPr>
      </w:pPr>
      <w:r w:rsidRPr="00A06924">
        <w:rPr>
          <w:rFonts w:asciiTheme="majorHAnsi" w:eastAsia="Times New Roman" w:hAnsiTheme="majorHAnsi" w:cs="Times New Roman"/>
          <w:color w:val="000000" w:themeColor="text1"/>
        </w:rPr>
        <w:t>У школи ће овај стручни сарадник обављати послове из свих девет области Правилника о програму свих облика рада стручних сарадника, али са акцентом на следеће послове: </w:t>
      </w:r>
    </w:p>
    <w:p w14:paraId="72AB3A1C" w14:textId="77777777" w:rsidR="00A06924" w:rsidRPr="00A06924" w:rsidRDefault="00A06924" w:rsidP="000A71A1">
      <w:pPr>
        <w:numPr>
          <w:ilvl w:val="0"/>
          <w:numId w:val="14"/>
        </w:numPr>
        <w:spacing w:after="0"/>
        <w:jc w:val="both"/>
        <w:rPr>
          <w:rFonts w:asciiTheme="majorHAnsi" w:eastAsia="Times New Roman" w:hAnsiTheme="majorHAnsi" w:cs="Times New Roman"/>
          <w:color w:val="000000" w:themeColor="text1"/>
        </w:rPr>
      </w:pPr>
      <w:r w:rsidRPr="00A06924">
        <w:rPr>
          <w:rFonts w:asciiTheme="majorHAnsi" w:eastAsia="Times New Roman" w:hAnsiTheme="majorHAnsi" w:cs="Times New Roman"/>
          <w:color w:val="000000" w:themeColor="text1"/>
        </w:rPr>
        <w:t>планирање и рад у тимовима:</w:t>
      </w:r>
    </w:p>
    <w:p w14:paraId="2DE145E0" w14:textId="77777777" w:rsidR="00A06924" w:rsidRPr="00A06924" w:rsidRDefault="00A06924" w:rsidP="000A71A1">
      <w:pPr>
        <w:numPr>
          <w:ilvl w:val="0"/>
          <w:numId w:val="15"/>
        </w:numPr>
        <w:spacing w:after="0"/>
        <w:jc w:val="both"/>
        <w:rPr>
          <w:rFonts w:asciiTheme="majorHAnsi" w:eastAsia="Times New Roman" w:hAnsiTheme="majorHAnsi" w:cs="Times New Roman"/>
          <w:color w:val="000000" w:themeColor="text1"/>
        </w:rPr>
      </w:pPr>
      <w:r w:rsidRPr="00A06924">
        <w:rPr>
          <w:rFonts w:asciiTheme="majorHAnsi" w:eastAsia="Times New Roman" w:hAnsiTheme="majorHAnsi" w:cs="Times New Roman"/>
          <w:color w:val="000000" w:themeColor="text1"/>
        </w:rPr>
        <w:t>Тиму за обезбеђивање квалитета и развој установе</w:t>
      </w:r>
    </w:p>
    <w:p w14:paraId="36426609" w14:textId="77777777" w:rsidR="00A06924" w:rsidRPr="00A06924" w:rsidRDefault="00A06924" w:rsidP="000A71A1">
      <w:pPr>
        <w:numPr>
          <w:ilvl w:val="0"/>
          <w:numId w:val="15"/>
        </w:numPr>
        <w:spacing w:after="0"/>
        <w:jc w:val="both"/>
        <w:rPr>
          <w:rFonts w:asciiTheme="majorHAnsi" w:eastAsia="Times New Roman" w:hAnsiTheme="majorHAnsi" w:cs="Times New Roman"/>
          <w:color w:val="000000" w:themeColor="text1"/>
        </w:rPr>
      </w:pPr>
      <w:r w:rsidRPr="00A06924">
        <w:rPr>
          <w:rFonts w:asciiTheme="majorHAnsi" w:eastAsia="Times New Roman" w:hAnsiTheme="majorHAnsi" w:cs="Times New Roman"/>
          <w:color w:val="000000" w:themeColor="text1"/>
        </w:rPr>
        <w:t>Тиму за инклузивно образовање (координација тимом), </w:t>
      </w:r>
    </w:p>
    <w:p w14:paraId="2C5141EF" w14:textId="77777777" w:rsidR="00A06924" w:rsidRPr="00A06924" w:rsidRDefault="00A06924" w:rsidP="000A71A1">
      <w:pPr>
        <w:numPr>
          <w:ilvl w:val="0"/>
          <w:numId w:val="15"/>
        </w:numPr>
        <w:spacing w:after="0"/>
        <w:jc w:val="both"/>
        <w:rPr>
          <w:rFonts w:asciiTheme="majorHAnsi" w:eastAsia="Times New Roman" w:hAnsiTheme="majorHAnsi" w:cs="Times New Roman"/>
          <w:color w:val="000000" w:themeColor="text1"/>
        </w:rPr>
      </w:pPr>
      <w:r w:rsidRPr="00A06924">
        <w:rPr>
          <w:rFonts w:asciiTheme="majorHAnsi" w:eastAsia="Times New Roman" w:hAnsiTheme="majorHAnsi" w:cs="Times New Roman"/>
          <w:color w:val="000000" w:themeColor="text1"/>
        </w:rPr>
        <w:t>Тиму за самовредновање</w:t>
      </w:r>
      <w:r w:rsidR="00116BDD">
        <w:rPr>
          <w:rFonts w:asciiTheme="majorHAnsi" w:eastAsia="Times New Roman" w:hAnsiTheme="majorHAnsi" w:cs="Times New Roman"/>
          <w:color w:val="000000" w:themeColor="text1"/>
          <w:lang w:val="sr-Cyrl-RS"/>
        </w:rPr>
        <w:t xml:space="preserve"> (координација)</w:t>
      </w:r>
    </w:p>
    <w:p w14:paraId="445B3F6C" w14:textId="77777777" w:rsidR="00A06924" w:rsidRPr="00A06924" w:rsidRDefault="00A06924" w:rsidP="000A71A1">
      <w:pPr>
        <w:numPr>
          <w:ilvl w:val="0"/>
          <w:numId w:val="15"/>
        </w:numPr>
        <w:spacing w:after="0"/>
        <w:jc w:val="both"/>
        <w:rPr>
          <w:rFonts w:asciiTheme="majorHAnsi" w:eastAsia="Times New Roman" w:hAnsiTheme="majorHAnsi" w:cs="Times New Roman"/>
          <w:color w:val="000000" w:themeColor="text1"/>
        </w:rPr>
      </w:pPr>
      <w:r w:rsidRPr="00A06924">
        <w:rPr>
          <w:rFonts w:asciiTheme="majorHAnsi" w:eastAsia="Times New Roman" w:hAnsiTheme="majorHAnsi" w:cs="Times New Roman"/>
          <w:color w:val="000000" w:themeColor="text1"/>
        </w:rPr>
        <w:t>Тиму за израду годишњег плана рада школе (праћење и координација)</w:t>
      </w:r>
    </w:p>
    <w:p w14:paraId="7B9CE4A7" w14:textId="77777777" w:rsidR="00A06924" w:rsidRPr="00A06924" w:rsidRDefault="00A06924" w:rsidP="000A71A1">
      <w:pPr>
        <w:numPr>
          <w:ilvl w:val="0"/>
          <w:numId w:val="15"/>
        </w:numPr>
        <w:spacing w:after="0"/>
        <w:jc w:val="both"/>
        <w:rPr>
          <w:rFonts w:asciiTheme="majorHAnsi" w:eastAsia="Times New Roman" w:hAnsiTheme="majorHAnsi" w:cs="Times New Roman"/>
          <w:color w:val="000000" w:themeColor="text1"/>
        </w:rPr>
      </w:pPr>
      <w:r w:rsidRPr="00A06924">
        <w:rPr>
          <w:rFonts w:asciiTheme="majorHAnsi" w:eastAsia="Times New Roman" w:hAnsiTheme="majorHAnsi" w:cs="Times New Roman"/>
          <w:color w:val="000000" w:themeColor="text1"/>
        </w:rPr>
        <w:t>Тиму за професионални развој</w:t>
      </w:r>
    </w:p>
    <w:p w14:paraId="4CFCD361" w14:textId="77777777" w:rsidR="00A06924" w:rsidRPr="00A06924" w:rsidRDefault="00A06924" w:rsidP="000A71A1">
      <w:pPr>
        <w:numPr>
          <w:ilvl w:val="0"/>
          <w:numId w:val="16"/>
        </w:numPr>
        <w:spacing w:after="0"/>
        <w:jc w:val="both"/>
        <w:rPr>
          <w:rFonts w:asciiTheme="majorHAnsi" w:eastAsia="Times New Roman" w:hAnsiTheme="majorHAnsi" w:cs="Times New Roman"/>
          <w:color w:val="000000" w:themeColor="text1"/>
        </w:rPr>
      </w:pPr>
      <w:r w:rsidRPr="00A06924">
        <w:rPr>
          <w:rFonts w:asciiTheme="majorHAnsi" w:eastAsia="Times New Roman" w:hAnsiTheme="majorHAnsi" w:cs="Times New Roman"/>
          <w:color w:val="000000" w:themeColor="text1"/>
        </w:rPr>
        <w:t>рад као записничар Педагошког колегијума и његов члан </w:t>
      </w:r>
    </w:p>
    <w:p w14:paraId="1A45FBB2" w14:textId="77777777" w:rsidR="00A06924" w:rsidRPr="00A06924" w:rsidRDefault="00A06924" w:rsidP="000A71A1">
      <w:pPr>
        <w:numPr>
          <w:ilvl w:val="0"/>
          <w:numId w:val="17"/>
        </w:numPr>
        <w:spacing w:after="0"/>
        <w:jc w:val="both"/>
        <w:rPr>
          <w:rFonts w:asciiTheme="majorHAnsi" w:eastAsia="Times New Roman" w:hAnsiTheme="majorHAnsi" w:cs="Times New Roman"/>
          <w:color w:val="000000" w:themeColor="text1"/>
        </w:rPr>
      </w:pPr>
      <w:r w:rsidRPr="00A06924">
        <w:rPr>
          <w:rFonts w:asciiTheme="majorHAnsi" w:eastAsia="Times New Roman" w:hAnsiTheme="majorHAnsi" w:cs="Times New Roman"/>
          <w:color w:val="000000" w:themeColor="text1"/>
        </w:rPr>
        <w:t>рад са ученицима – фокус ће бити претежно у превентивном раду</w:t>
      </w:r>
      <w:r w:rsidR="00116BDD">
        <w:rPr>
          <w:rFonts w:asciiTheme="majorHAnsi" w:eastAsia="Times New Roman" w:hAnsiTheme="majorHAnsi" w:cs="Times New Roman"/>
          <w:color w:val="000000" w:themeColor="text1"/>
          <w:lang w:val="sr-Cyrl-RS"/>
        </w:rPr>
        <w:t xml:space="preserve"> путем ЧОС-а</w:t>
      </w:r>
      <w:r w:rsidRPr="00A06924">
        <w:rPr>
          <w:rFonts w:asciiTheme="majorHAnsi" w:eastAsia="Times New Roman" w:hAnsiTheme="majorHAnsi" w:cs="Times New Roman"/>
          <w:color w:val="000000" w:themeColor="text1"/>
        </w:rPr>
        <w:t>, као и у саветодавном раду коришћењем РЕКБТ техника (тренутно сам у звању психотерапеута под супервизијом), али ћу, као и претходне године координирати рад са Ученичким парламентом</w:t>
      </w:r>
    </w:p>
    <w:p w14:paraId="09D58BC6" w14:textId="77777777" w:rsidR="00A06924" w:rsidRPr="00A06924" w:rsidRDefault="00A06924" w:rsidP="000A71A1">
      <w:pPr>
        <w:numPr>
          <w:ilvl w:val="0"/>
          <w:numId w:val="18"/>
        </w:numPr>
        <w:spacing w:after="0"/>
        <w:jc w:val="both"/>
        <w:rPr>
          <w:rFonts w:asciiTheme="majorHAnsi" w:eastAsia="Times New Roman" w:hAnsiTheme="majorHAnsi" w:cs="Times New Roman"/>
          <w:color w:val="000000" w:themeColor="text1"/>
        </w:rPr>
      </w:pPr>
      <w:r w:rsidRPr="00A06924">
        <w:rPr>
          <w:rFonts w:asciiTheme="majorHAnsi" w:eastAsia="Times New Roman" w:hAnsiTheme="majorHAnsi" w:cs="Times New Roman"/>
          <w:color w:val="000000" w:themeColor="text1"/>
        </w:rPr>
        <w:t>аналитичко- истраживачки рад у сврху функционалног планирања рада установе; </w:t>
      </w:r>
    </w:p>
    <w:p w14:paraId="605FCF91" w14:textId="77777777" w:rsidR="00A06924" w:rsidRDefault="00A06924" w:rsidP="000A71A1">
      <w:pPr>
        <w:numPr>
          <w:ilvl w:val="0"/>
          <w:numId w:val="19"/>
        </w:numPr>
        <w:spacing w:after="0"/>
        <w:jc w:val="both"/>
        <w:rPr>
          <w:rFonts w:asciiTheme="majorHAnsi" w:eastAsia="Times New Roman" w:hAnsiTheme="majorHAnsi" w:cs="Times New Roman"/>
          <w:color w:val="000000" w:themeColor="text1"/>
        </w:rPr>
      </w:pPr>
      <w:r w:rsidRPr="00A06924">
        <w:rPr>
          <w:rFonts w:asciiTheme="majorHAnsi" w:eastAsia="Times New Roman" w:hAnsiTheme="majorHAnsi" w:cs="Times New Roman"/>
          <w:color w:val="000000" w:themeColor="text1"/>
        </w:rPr>
        <w:t>стручно усавршавање фокусираће се на компетенције К3 (компетенције наставника за подршку развоју личности детета и ученика) и К4 (компетенције наставника за комуникацију и сарадњу)</w:t>
      </w:r>
    </w:p>
    <w:p w14:paraId="56AAE70F" w14:textId="77777777" w:rsidR="0083333E" w:rsidRPr="0083333E" w:rsidRDefault="0083333E" w:rsidP="0083333E">
      <w:pPr>
        <w:spacing w:after="0"/>
        <w:ind w:firstLine="720"/>
        <w:jc w:val="both"/>
        <w:rPr>
          <w:rFonts w:asciiTheme="majorHAnsi" w:eastAsia="Times New Roman" w:hAnsiTheme="majorHAnsi" w:cs="Times New Roman"/>
          <w:color w:val="000000" w:themeColor="text1"/>
          <w:lang w:val="sr-Cyrl-RS"/>
        </w:rPr>
      </w:pPr>
      <w:r>
        <w:rPr>
          <w:rFonts w:asciiTheme="majorHAnsi" w:eastAsia="Times New Roman" w:hAnsiTheme="majorHAnsi" w:cs="Times New Roman"/>
          <w:color w:val="000000" w:themeColor="text1"/>
          <w:lang w:val="sr-Cyrl-RS"/>
        </w:rPr>
        <w:t xml:space="preserve">Као и претходних година, бићу један од главних покретача манифестација школе (као што сам прошле школске године започела обележавање Недеље здравља и координирала активности) и њене промоције. </w:t>
      </w:r>
    </w:p>
    <w:p w14:paraId="756F0E2D" w14:textId="77777777" w:rsidR="00A06924" w:rsidRDefault="00A06924" w:rsidP="00A06924">
      <w:pPr>
        <w:spacing w:after="0"/>
        <w:ind w:firstLine="720"/>
        <w:jc w:val="both"/>
        <w:rPr>
          <w:rFonts w:asciiTheme="majorHAnsi" w:eastAsia="Times New Roman" w:hAnsiTheme="majorHAnsi" w:cs="Times New Roman"/>
          <w:color w:val="000000" w:themeColor="text1"/>
        </w:rPr>
      </w:pPr>
      <w:r w:rsidRPr="00A06924">
        <w:rPr>
          <w:rFonts w:asciiTheme="majorHAnsi" w:eastAsia="Times New Roman" w:hAnsiTheme="majorHAnsi" w:cs="Times New Roman"/>
          <w:color w:val="000000" w:themeColor="text1"/>
        </w:rPr>
        <w:t>Недостатак просторних и временских услова у школи отежаће знатно превентивни рад и организацију ваннаставних активности. </w:t>
      </w:r>
    </w:p>
    <w:p w14:paraId="407FCB7C" w14:textId="77777777" w:rsidR="00116BDD" w:rsidRPr="00116BDD" w:rsidRDefault="00116BDD" w:rsidP="00A06924">
      <w:pPr>
        <w:spacing w:after="0"/>
        <w:ind w:firstLine="720"/>
        <w:jc w:val="both"/>
        <w:rPr>
          <w:rFonts w:asciiTheme="majorHAnsi" w:eastAsia="Times New Roman" w:hAnsiTheme="majorHAnsi" w:cs="Times New Roman"/>
          <w:color w:val="000000" w:themeColor="text1"/>
          <w:lang w:val="sr-Cyrl-RS"/>
        </w:rPr>
      </w:pPr>
      <w:r>
        <w:rPr>
          <w:rFonts w:asciiTheme="majorHAnsi" w:eastAsia="Times New Roman" w:hAnsiTheme="majorHAnsi" w:cs="Times New Roman"/>
          <w:color w:val="000000" w:themeColor="text1"/>
          <w:lang w:val="sr-Cyrl-RS"/>
        </w:rPr>
        <w:t xml:space="preserve">Детаљни план рада налази се у прилогу. </w:t>
      </w:r>
    </w:p>
    <w:p w14:paraId="01AE26B2" w14:textId="77777777" w:rsidR="00AB6A35" w:rsidRPr="00D32BC9" w:rsidRDefault="00AB6A35" w:rsidP="00AB6A35">
      <w:pPr>
        <w:spacing w:after="0"/>
        <w:jc w:val="both"/>
        <w:rPr>
          <w:color w:val="000000" w:themeColor="text1"/>
        </w:rPr>
      </w:pPr>
    </w:p>
    <w:p w14:paraId="110F3B8E" w14:textId="77777777" w:rsidR="00616EEC" w:rsidRDefault="00F5419E" w:rsidP="00CE2B10">
      <w:pPr>
        <w:pStyle w:val="Heading2"/>
      </w:pPr>
      <w:bookmarkStart w:id="21" w:name="_Toc177115177"/>
      <w:r w:rsidRPr="00EC671C">
        <w:t>БИБЛИОТЕКАР</w:t>
      </w:r>
      <w:bookmarkEnd w:id="21"/>
    </w:p>
    <w:p w14:paraId="106C759B" w14:textId="77777777" w:rsidR="00F5419E" w:rsidRPr="00F5419E" w:rsidRDefault="00F5419E" w:rsidP="00F5419E"/>
    <w:p w14:paraId="2BE87C93" w14:textId="77777777" w:rsidR="00616EEC" w:rsidRPr="00B2228D" w:rsidRDefault="00616EEC" w:rsidP="00DA2E65">
      <w:pPr>
        <w:jc w:val="both"/>
        <w:rPr>
          <w:rFonts w:asciiTheme="majorHAnsi" w:hAnsiTheme="majorHAnsi"/>
        </w:rPr>
      </w:pPr>
      <w:r w:rsidRPr="00B2228D">
        <w:rPr>
          <w:rFonts w:asciiTheme="majorHAnsi" w:hAnsiTheme="majorHAnsi"/>
        </w:rPr>
        <w:t>У школској библиотеци ради библиотекар. Као централно место информативне, образовно-васпитне и културно-научне делатности школе, библиотекар прикупља, обрађује и даје на коришћење књиге и други библиотечки материјал потребан ученицима и наставницима школе у извршавању задатака и циљева школе и унапређењу наставе. Циљ делатности школске библиотеке је организован и програмиран наставни рад као основ васпитно-образовног процеса.</w:t>
      </w:r>
    </w:p>
    <w:p w14:paraId="10FFCEE6" w14:textId="77777777" w:rsidR="00616EEC" w:rsidRPr="00B2228D" w:rsidRDefault="00616EEC" w:rsidP="00DA2E65">
      <w:pPr>
        <w:jc w:val="both"/>
        <w:rPr>
          <w:rFonts w:asciiTheme="majorHAnsi" w:hAnsiTheme="majorHAnsi"/>
        </w:rPr>
      </w:pPr>
      <w:r w:rsidRPr="00B2228D">
        <w:rPr>
          <w:rFonts w:asciiTheme="majorHAnsi" w:hAnsiTheme="majorHAnsi"/>
        </w:rPr>
        <w:t>Библиотекар ће радити на подстицању побољшања информационе писмености ученика, развијањем истраживачког духа и критичког односа према различитим информацијама.</w:t>
      </w:r>
    </w:p>
    <w:p w14:paraId="40B10993" w14:textId="77777777" w:rsidR="00616EEC" w:rsidRDefault="00616EEC" w:rsidP="00DA2E65">
      <w:pPr>
        <w:jc w:val="both"/>
        <w:rPr>
          <w:rFonts w:asciiTheme="majorHAnsi" w:hAnsiTheme="majorHAnsi"/>
        </w:rPr>
      </w:pPr>
      <w:r w:rsidRPr="00B2228D">
        <w:rPr>
          <w:rFonts w:asciiTheme="majorHAnsi" w:hAnsiTheme="majorHAnsi"/>
        </w:rPr>
        <w:t>Овако дефинисани циљеви и задаци школске библиотеке остварују се кроз активности библиотекара садржане у пословима чија је спецификација дата у прилогу.</w:t>
      </w:r>
    </w:p>
    <w:p w14:paraId="62C912D5" w14:textId="77777777" w:rsidR="00B2228D" w:rsidRPr="00B2228D" w:rsidRDefault="00B2228D" w:rsidP="00DA2E65">
      <w:pPr>
        <w:jc w:val="both"/>
        <w:rPr>
          <w:rFonts w:asciiTheme="majorHAnsi" w:hAnsiTheme="majorHAnsi"/>
        </w:rPr>
      </w:pPr>
      <w:r>
        <w:rPr>
          <w:rFonts w:asciiTheme="majorHAnsi" w:hAnsiTheme="majorHAnsi"/>
        </w:rPr>
        <w:t xml:space="preserve">Оно што отежава рад јесте чињеница да смо због недостатка простора били принуђени да преградимо библиотеку и њен део претворимо у учионицу. </w:t>
      </w:r>
    </w:p>
    <w:p w14:paraId="56E46BB1" w14:textId="77777777" w:rsidR="00B2228D" w:rsidRDefault="00B2228D" w:rsidP="006A62D8">
      <w:pPr>
        <w:spacing w:after="0" w:line="240" w:lineRule="auto"/>
        <w:rPr>
          <w:b/>
          <w:color w:val="FF0000"/>
        </w:rPr>
        <w:sectPr w:rsidR="00B2228D" w:rsidSect="00791761">
          <w:pgSz w:w="11906" w:h="16838" w:code="9"/>
          <w:pgMar w:top="1080" w:right="836" w:bottom="720" w:left="990" w:header="720" w:footer="720" w:gutter="0"/>
          <w:cols w:space="720"/>
          <w:docGrid w:linePitch="360"/>
        </w:sectPr>
      </w:pPr>
    </w:p>
    <w:p w14:paraId="140437E0" w14:textId="77777777" w:rsidR="00616EEC" w:rsidRDefault="00616EEC" w:rsidP="00B2228D">
      <w:pPr>
        <w:pStyle w:val="Heading1"/>
      </w:pPr>
      <w:bookmarkStart w:id="22" w:name="_Toc177115178"/>
      <w:r w:rsidRPr="00EC671C">
        <w:lastRenderedPageBreak/>
        <w:t>6. ПЛАНОВИ И ПРОГРАМИ НАСТАВНИКА</w:t>
      </w:r>
      <w:bookmarkEnd w:id="22"/>
    </w:p>
    <w:p w14:paraId="00E0464C" w14:textId="77777777" w:rsidR="00B2228D" w:rsidRDefault="00B2228D" w:rsidP="00B2228D">
      <w:pPr>
        <w:rPr>
          <w:lang w:val="ru-RU"/>
        </w:rPr>
      </w:pPr>
    </w:p>
    <w:p w14:paraId="36F594BF" w14:textId="77777777" w:rsidR="00B2228D" w:rsidRPr="00EC671C" w:rsidRDefault="00B2228D" w:rsidP="00CE2B10">
      <w:pPr>
        <w:pStyle w:val="Heading2"/>
        <w:rPr>
          <w:sz w:val="28"/>
          <w:szCs w:val="28"/>
        </w:rPr>
      </w:pPr>
      <w:bookmarkStart w:id="23" w:name="_Toc177115179"/>
      <w:r w:rsidRPr="00EC671C">
        <w:t>НОВИ ПЛАН НАСТАВЕ И УЧЕЊА У РЕФОРМИСАНОЈ ГИМНАЗИЈИ</w:t>
      </w:r>
      <w:bookmarkEnd w:id="23"/>
    </w:p>
    <w:p w14:paraId="065833A4" w14:textId="77777777" w:rsidR="00B2228D" w:rsidRPr="00EC671C" w:rsidRDefault="00B2228D" w:rsidP="00B2228D">
      <w:pPr>
        <w:spacing w:after="0" w:line="240" w:lineRule="auto"/>
        <w:rPr>
          <w:rFonts w:asciiTheme="majorHAnsi" w:eastAsia="Calibri" w:hAnsiTheme="majorHAnsi" w:cs="Times New Roman"/>
          <w:b/>
          <w:color w:val="FF0000"/>
          <w:sz w:val="24"/>
          <w:szCs w:val="24"/>
        </w:rPr>
      </w:pPr>
    </w:p>
    <w:p w14:paraId="00C1C7C4" w14:textId="77777777" w:rsidR="00B2228D" w:rsidRPr="009B4F59" w:rsidRDefault="00B2228D" w:rsidP="00B2228D">
      <w:pPr>
        <w:spacing w:after="0" w:line="240" w:lineRule="auto"/>
        <w:jc w:val="both"/>
        <w:rPr>
          <w:rFonts w:asciiTheme="majorHAnsi" w:eastAsia="Calibri" w:hAnsiTheme="majorHAnsi" w:cs="Times New Roman"/>
          <w:sz w:val="24"/>
          <w:szCs w:val="24"/>
        </w:rPr>
      </w:pPr>
      <w:r w:rsidRPr="009B4F59">
        <w:rPr>
          <w:rFonts w:asciiTheme="majorHAnsi" w:eastAsia="Calibri" w:hAnsiTheme="majorHAnsi" w:cs="Times New Roman"/>
          <w:sz w:val="24"/>
          <w:szCs w:val="24"/>
        </w:rPr>
        <w:t xml:space="preserve">У табелама датим испод приказан је нови план и програм наставе за ученике гимназије са недељном нормом часова по </w:t>
      </w:r>
      <w:r w:rsidRPr="009B4F59">
        <w:rPr>
          <w:rFonts w:asciiTheme="majorHAnsi" w:eastAsia="Times New Roman" w:hAnsiTheme="majorHAnsi" w:cs="Times New Roman"/>
        </w:rPr>
        <w:t xml:space="preserve">новом реформисаном програму за ученике од првог до четвртог разреда гимназије. У табелама су приказани </w:t>
      </w:r>
      <w:r w:rsidR="00A4008A">
        <w:rPr>
          <w:rFonts w:asciiTheme="majorHAnsi" w:eastAsia="Times New Roman" w:hAnsiTheme="majorHAnsi" w:cs="Times New Roman"/>
          <w:lang w:val="sr-Cyrl-RS"/>
        </w:rPr>
        <w:t xml:space="preserve">и </w:t>
      </w:r>
      <w:r w:rsidRPr="009B4F59">
        <w:rPr>
          <w:rFonts w:asciiTheme="majorHAnsi" w:eastAsia="Times New Roman" w:hAnsiTheme="majorHAnsi" w:cs="Times New Roman"/>
        </w:rPr>
        <w:t>изборни програми (обавезни и они који се бирају у првом, другом као и у трећем разреду</w:t>
      </w:r>
      <w:r w:rsidR="00016F83">
        <w:rPr>
          <w:rFonts w:asciiTheme="majorHAnsi" w:eastAsia="Times New Roman" w:hAnsiTheme="majorHAnsi" w:cs="Times New Roman"/>
          <w:lang w:val="sr-Cyrl-RS"/>
        </w:rPr>
        <w:t xml:space="preserve"> за све смерове</w:t>
      </w:r>
      <w:r w:rsidRPr="009B4F59">
        <w:rPr>
          <w:rFonts w:asciiTheme="majorHAnsi" w:eastAsia="Times New Roman" w:hAnsiTheme="majorHAnsi" w:cs="Times New Roman"/>
        </w:rPr>
        <w:t>, а који ће изучавати и у четвртом разреду)</w:t>
      </w:r>
      <w:r w:rsidR="00016F83">
        <w:rPr>
          <w:rFonts w:asciiTheme="majorHAnsi" w:eastAsia="Times New Roman" w:hAnsiTheme="majorHAnsi" w:cs="Times New Roman"/>
          <w:lang w:val="sr-Cyrl-RS"/>
        </w:rPr>
        <w:t>. Ученици који похађају смер за ученике са посебним способностима за рачунарство и информатику не бирају изборне програме, већ само имају избор између грађанског васпитања и верске наставе</w:t>
      </w:r>
      <w:r w:rsidRPr="009B4F59">
        <w:rPr>
          <w:rFonts w:asciiTheme="majorHAnsi" w:eastAsia="Times New Roman" w:hAnsiTheme="majorHAnsi" w:cs="Times New Roman"/>
        </w:rPr>
        <w:t>:</w:t>
      </w:r>
    </w:p>
    <w:p w14:paraId="25194BA0" w14:textId="77777777" w:rsidR="00B2228D" w:rsidRPr="009B4F59" w:rsidRDefault="00B2228D" w:rsidP="00B2228D">
      <w:pPr>
        <w:spacing w:after="0" w:line="240" w:lineRule="auto"/>
        <w:ind w:firstLine="1440"/>
        <w:jc w:val="both"/>
        <w:rPr>
          <w:rFonts w:asciiTheme="majorHAnsi" w:eastAsia="Times New Roman" w:hAnsiTheme="majorHAnsi" w:cs="Times New Roman"/>
          <w:b/>
          <w:sz w:val="24"/>
          <w:szCs w:val="24"/>
        </w:rPr>
      </w:pPr>
    </w:p>
    <w:p w14:paraId="5676ED0D" w14:textId="77777777" w:rsidR="00B2228D" w:rsidRPr="00EC671C" w:rsidRDefault="00B2228D" w:rsidP="00B2228D">
      <w:pPr>
        <w:tabs>
          <w:tab w:val="left" w:pos="720"/>
        </w:tabs>
        <w:rPr>
          <w:rFonts w:asciiTheme="majorHAnsi" w:hAnsiTheme="majorHAnsi"/>
          <w:b/>
          <w:color w:val="FF0000"/>
          <w:sz w:val="28"/>
          <w:szCs w:val="28"/>
          <w:lang w:val="ru-RU"/>
        </w:rPr>
      </w:pPr>
      <w:r w:rsidRPr="00EC671C">
        <w:rPr>
          <w:noProof/>
          <w:color w:val="FF0000"/>
        </w:rPr>
        <w:lastRenderedPageBreak/>
        <w:drawing>
          <wp:anchor distT="0" distB="0" distL="0" distR="0" simplePos="0" relativeHeight="251657216" behindDoc="0" locked="0" layoutInCell="1" allowOverlap="1" wp14:anchorId="2F6B9A30" wp14:editId="4E06F748">
            <wp:simplePos x="0" y="0"/>
            <wp:positionH relativeFrom="page">
              <wp:posOffset>1478280</wp:posOffset>
            </wp:positionH>
            <wp:positionV relativeFrom="paragraph">
              <wp:posOffset>-43815</wp:posOffset>
            </wp:positionV>
            <wp:extent cx="4663440" cy="8429625"/>
            <wp:effectExtent l="0" t="0" r="3810" b="9525"/>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2" cstate="print"/>
                    <a:stretch>
                      <a:fillRect/>
                    </a:stretch>
                  </pic:blipFill>
                  <pic:spPr>
                    <a:xfrm>
                      <a:off x="0" y="0"/>
                      <a:ext cx="4663440" cy="8429625"/>
                    </a:xfrm>
                    <a:prstGeom prst="rect">
                      <a:avLst/>
                    </a:prstGeom>
                  </pic:spPr>
                </pic:pic>
              </a:graphicData>
            </a:graphic>
          </wp:anchor>
        </w:drawing>
      </w:r>
    </w:p>
    <w:p w14:paraId="2B70EC58" w14:textId="77777777" w:rsidR="00B2228D" w:rsidRPr="00EC671C" w:rsidRDefault="00B2228D" w:rsidP="00B2228D">
      <w:pPr>
        <w:tabs>
          <w:tab w:val="left" w:pos="720"/>
        </w:tabs>
        <w:jc w:val="center"/>
        <w:rPr>
          <w:rFonts w:asciiTheme="majorHAnsi" w:hAnsiTheme="majorHAnsi"/>
          <w:b/>
          <w:color w:val="FF0000"/>
          <w:sz w:val="28"/>
          <w:szCs w:val="28"/>
          <w:lang w:val="ru-RU"/>
        </w:rPr>
      </w:pPr>
      <w:r w:rsidRPr="00EC671C">
        <w:rPr>
          <w:noProof/>
          <w:color w:val="FF0000"/>
        </w:rPr>
        <w:lastRenderedPageBreak/>
        <w:drawing>
          <wp:anchor distT="0" distB="0" distL="0" distR="0" simplePos="0" relativeHeight="251658240" behindDoc="0" locked="0" layoutInCell="1" allowOverlap="1" wp14:anchorId="7C4968CF" wp14:editId="2746BD5E">
            <wp:simplePos x="0" y="0"/>
            <wp:positionH relativeFrom="page">
              <wp:posOffset>1437640</wp:posOffset>
            </wp:positionH>
            <wp:positionV relativeFrom="paragraph">
              <wp:posOffset>-106680</wp:posOffset>
            </wp:positionV>
            <wp:extent cx="4846955" cy="8575040"/>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3" cstate="print"/>
                    <a:stretch>
                      <a:fillRect/>
                    </a:stretch>
                  </pic:blipFill>
                  <pic:spPr>
                    <a:xfrm>
                      <a:off x="0" y="0"/>
                      <a:ext cx="4846955" cy="8575040"/>
                    </a:xfrm>
                    <a:prstGeom prst="rect">
                      <a:avLst/>
                    </a:prstGeom>
                  </pic:spPr>
                </pic:pic>
              </a:graphicData>
            </a:graphic>
          </wp:anchor>
        </w:drawing>
      </w:r>
    </w:p>
    <w:p w14:paraId="2627BB3F" w14:textId="77777777" w:rsidR="00B2228D" w:rsidRDefault="00B2228D" w:rsidP="00B2228D">
      <w:pPr>
        <w:spacing w:after="0" w:line="240" w:lineRule="auto"/>
        <w:jc w:val="center"/>
        <w:rPr>
          <w:noProof/>
          <w:color w:val="FF0000"/>
        </w:rPr>
      </w:pPr>
    </w:p>
    <w:p w14:paraId="5D471A1B" w14:textId="77777777" w:rsidR="003B224F" w:rsidRPr="00EC671C" w:rsidRDefault="003B224F" w:rsidP="00B2228D">
      <w:pPr>
        <w:spacing w:after="0" w:line="240" w:lineRule="auto"/>
        <w:jc w:val="center"/>
        <w:rPr>
          <w:rFonts w:asciiTheme="majorHAnsi" w:hAnsiTheme="majorHAnsi"/>
          <w:b/>
          <w:color w:val="FF0000"/>
          <w:sz w:val="28"/>
          <w:szCs w:val="28"/>
          <w:lang w:val="ru-RU"/>
        </w:rPr>
      </w:pPr>
      <w:r>
        <w:rPr>
          <w:rFonts w:asciiTheme="majorHAnsi" w:hAnsiTheme="majorHAnsi"/>
          <w:b/>
          <w:noProof/>
          <w:color w:val="FF0000"/>
          <w:sz w:val="28"/>
          <w:szCs w:val="28"/>
        </w:rPr>
        <w:lastRenderedPageBreak/>
        <w:drawing>
          <wp:inline distT="0" distB="0" distL="0" distR="0" wp14:anchorId="5FDB95D7" wp14:editId="06103904">
            <wp:extent cx="5255260" cy="8279130"/>
            <wp:effectExtent l="0" t="0" r="254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55260" cy="8279130"/>
                    </a:xfrm>
                    <a:prstGeom prst="rect">
                      <a:avLst/>
                    </a:prstGeom>
                    <a:noFill/>
                  </pic:spPr>
                </pic:pic>
              </a:graphicData>
            </a:graphic>
          </wp:inline>
        </w:drawing>
      </w:r>
    </w:p>
    <w:p w14:paraId="0BC15CD2" w14:textId="77777777" w:rsidR="00B2228D" w:rsidRDefault="00B2228D" w:rsidP="00B2228D">
      <w:pPr>
        <w:jc w:val="center"/>
        <w:rPr>
          <w:rFonts w:asciiTheme="majorHAnsi" w:hAnsiTheme="majorHAnsi"/>
          <w:b/>
          <w:color w:val="FF0000"/>
          <w:sz w:val="28"/>
          <w:szCs w:val="28"/>
          <w:lang w:val="ru-RU"/>
        </w:rPr>
      </w:pPr>
    </w:p>
    <w:p w14:paraId="1412A40E" w14:textId="77777777" w:rsidR="0023797E" w:rsidRDefault="0023797E" w:rsidP="00B2228D">
      <w:pPr>
        <w:jc w:val="center"/>
        <w:rPr>
          <w:rFonts w:asciiTheme="majorHAnsi" w:hAnsiTheme="majorHAnsi"/>
          <w:b/>
          <w:color w:val="FF0000"/>
          <w:sz w:val="28"/>
          <w:szCs w:val="28"/>
          <w:lang w:val="ru-RU"/>
        </w:rPr>
      </w:pPr>
    </w:p>
    <w:p w14:paraId="2A2C76AB" w14:textId="77777777" w:rsidR="0023797E" w:rsidRPr="0023797E" w:rsidRDefault="0023797E" w:rsidP="0023797E">
      <w:pPr>
        <w:spacing w:after="0" w:line="240" w:lineRule="auto"/>
        <w:ind w:firstLine="432"/>
        <w:jc w:val="center"/>
        <w:rPr>
          <w:rFonts w:ascii="Times New Roman" w:eastAsia="Times New Roman" w:hAnsi="Times New Roman" w:cs="Times New Roman"/>
          <w:bCs/>
          <w:iCs/>
          <w:color w:val="000000"/>
          <w:sz w:val="24"/>
          <w:szCs w:val="24"/>
          <w:lang w:val="sr-Cyrl-RS"/>
        </w:rPr>
      </w:pPr>
      <w:r w:rsidRPr="0023797E">
        <w:rPr>
          <w:rFonts w:ascii="Times New Roman" w:eastAsia="Times New Roman" w:hAnsi="Times New Roman" w:cs="Times New Roman"/>
          <w:color w:val="000000"/>
          <w:sz w:val="24"/>
          <w:szCs w:val="24"/>
          <w:lang w:val="sr-Cyrl-RS"/>
        </w:rPr>
        <w:lastRenderedPageBreak/>
        <w:t xml:space="preserve">ПЛАН НАСТАВЕ И УЧЕЊА </w:t>
      </w:r>
      <w:r w:rsidRPr="0023797E">
        <w:rPr>
          <w:rFonts w:ascii="Times New Roman" w:eastAsia="Times New Roman" w:hAnsi="Times New Roman" w:cs="Times New Roman"/>
          <w:bCs/>
          <w:color w:val="000000"/>
          <w:sz w:val="24"/>
          <w:szCs w:val="24"/>
          <w:lang w:val="sr-Cyrl-RS"/>
        </w:rPr>
        <w:t>ЗА ГИМНАЗИЈУ ЗА УЧЕНИКЕ СА ПОСЕБНИМ СПОСОБНОСТИМА ЗА РАЧУНАРСТВО И ИНФОРМАТИКУ</w:t>
      </w:r>
    </w:p>
    <w:tbl>
      <w:tblPr>
        <w:tblW w:w="4964" w:type="pct"/>
        <w:tblCellMar>
          <w:left w:w="28" w:type="dxa"/>
          <w:right w:w="28" w:type="dxa"/>
        </w:tblCellMar>
        <w:tblLook w:val="04A0" w:firstRow="1" w:lastRow="0" w:firstColumn="1" w:lastColumn="0" w:noHBand="0" w:noVBand="1"/>
      </w:tblPr>
      <w:tblGrid>
        <w:gridCol w:w="386"/>
        <w:gridCol w:w="3592"/>
        <w:gridCol w:w="284"/>
        <w:gridCol w:w="206"/>
        <w:gridCol w:w="353"/>
        <w:gridCol w:w="353"/>
        <w:gridCol w:w="254"/>
        <w:gridCol w:w="246"/>
        <w:gridCol w:w="353"/>
        <w:gridCol w:w="353"/>
        <w:gridCol w:w="254"/>
        <w:gridCol w:w="251"/>
        <w:gridCol w:w="353"/>
        <w:gridCol w:w="353"/>
        <w:gridCol w:w="254"/>
        <w:gridCol w:w="255"/>
        <w:gridCol w:w="353"/>
        <w:gridCol w:w="353"/>
        <w:gridCol w:w="452"/>
        <w:gridCol w:w="353"/>
        <w:gridCol w:w="452"/>
      </w:tblGrid>
      <w:tr w:rsidR="0023797E" w:rsidRPr="0023797E" w14:paraId="4AF7AC86" w14:textId="77777777" w:rsidTr="00BF50F9">
        <w:trPr>
          <w:trHeight w:val="340"/>
        </w:trPr>
        <w:tc>
          <w:tcPr>
            <w:tcW w:w="1651" w:type="pct"/>
            <w:gridSpan w:val="2"/>
            <w:vMerge w:val="restart"/>
            <w:tcBorders>
              <w:top w:val="single" w:sz="12" w:space="0" w:color="auto"/>
              <w:left w:val="single" w:sz="12" w:space="0" w:color="auto"/>
              <w:bottom w:val="nil"/>
              <w:right w:val="single" w:sz="12" w:space="0" w:color="auto"/>
            </w:tcBorders>
            <w:noWrap/>
            <w:vAlign w:val="bottom"/>
            <w:hideMark/>
          </w:tcPr>
          <w:p w14:paraId="06D13FD6" w14:textId="77777777" w:rsidR="0023797E" w:rsidRPr="0023797E" w:rsidRDefault="0023797E" w:rsidP="0023797E">
            <w:pPr>
              <w:spacing w:after="0"/>
              <w:rPr>
                <w:rFonts w:ascii="Times New Roman" w:eastAsia="Times New Roman" w:hAnsi="Times New Roman" w:cs="Arial"/>
                <w:color w:val="000000"/>
                <w:sz w:val="18"/>
                <w:szCs w:val="18"/>
                <w:lang w:val="sr-Cyrl-RS"/>
              </w:rPr>
            </w:pPr>
            <w:r w:rsidRPr="0023797E">
              <w:rPr>
                <w:rFonts w:ascii="Times New Roman" w:eastAsia="Times New Roman" w:hAnsi="Times New Roman" w:cs="Arial"/>
                <w:color w:val="000000"/>
                <w:sz w:val="18"/>
                <w:szCs w:val="18"/>
                <w:lang w:val="sr-Cyrl-RS"/>
              </w:rPr>
              <w:t> </w:t>
            </w:r>
          </w:p>
          <w:p w14:paraId="248AB3AF" w14:textId="77777777" w:rsidR="0023797E" w:rsidRPr="0023797E" w:rsidRDefault="0023797E" w:rsidP="0023797E">
            <w:pPr>
              <w:spacing w:after="0"/>
              <w:rPr>
                <w:rFonts w:ascii="Times New Roman" w:eastAsia="Times New Roman" w:hAnsi="Times New Roman" w:cs="Arial"/>
                <w:color w:val="000000"/>
                <w:sz w:val="18"/>
                <w:szCs w:val="18"/>
                <w:lang w:val="sr-Cyrl-RS"/>
              </w:rPr>
            </w:pPr>
            <w:r w:rsidRPr="0023797E">
              <w:rPr>
                <w:rFonts w:ascii="Times New Roman" w:eastAsia="Times New Roman" w:hAnsi="Times New Roman" w:cs="Arial"/>
                <w:color w:val="000000"/>
                <w:sz w:val="18"/>
                <w:szCs w:val="18"/>
                <w:lang w:val="sr-Cyrl-RS"/>
              </w:rPr>
              <w:t> </w:t>
            </w:r>
          </w:p>
          <w:p w14:paraId="781C0A3A" w14:textId="77777777" w:rsidR="0023797E" w:rsidRPr="0023797E" w:rsidRDefault="0023797E" w:rsidP="0023797E">
            <w:pPr>
              <w:spacing w:after="0"/>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 </w:t>
            </w:r>
          </w:p>
          <w:p w14:paraId="66C1421D" w14:textId="77777777" w:rsidR="0023797E" w:rsidRPr="0023797E" w:rsidRDefault="0023797E" w:rsidP="0023797E">
            <w:pPr>
              <w:spacing w:after="0"/>
              <w:rPr>
                <w:rFonts w:ascii="Times New Roman" w:eastAsia="Times New Roman" w:hAnsi="Times New Roman" w:cs="Arial"/>
                <w:color w:val="000000"/>
                <w:sz w:val="18"/>
                <w:szCs w:val="18"/>
                <w:lang w:val="sr-Cyrl-RS"/>
              </w:rPr>
            </w:pPr>
            <w:r w:rsidRPr="0023797E">
              <w:rPr>
                <w:rFonts w:ascii="Times New Roman" w:eastAsia="Times New Roman" w:hAnsi="Times New Roman" w:cs="Arial"/>
                <w:b/>
                <w:bCs/>
                <w:color w:val="000000"/>
                <w:sz w:val="18"/>
                <w:szCs w:val="18"/>
                <w:lang w:val="sr-Cyrl-RS"/>
              </w:rPr>
              <w:t> </w:t>
            </w:r>
          </w:p>
        </w:tc>
        <w:tc>
          <w:tcPr>
            <w:tcW w:w="673" w:type="pct"/>
            <w:gridSpan w:val="4"/>
            <w:tcBorders>
              <w:top w:val="single" w:sz="12" w:space="0" w:color="auto"/>
              <w:left w:val="single" w:sz="12" w:space="0" w:color="auto"/>
              <w:bottom w:val="single" w:sz="8" w:space="0" w:color="auto"/>
              <w:right w:val="single" w:sz="12" w:space="0" w:color="000000"/>
            </w:tcBorders>
            <w:noWrap/>
            <w:vAlign w:val="center"/>
            <w:hideMark/>
          </w:tcPr>
          <w:p w14:paraId="1F1233DF"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I РАЗРЕД</w:t>
            </w:r>
          </w:p>
        </w:tc>
        <w:tc>
          <w:tcPr>
            <w:tcW w:w="711" w:type="pct"/>
            <w:gridSpan w:val="4"/>
            <w:tcBorders>
              <w:top w:val="single" w:sz="12" w:space="0" w:color="auto"/>
              <w:left w:val="nil"/>
              <w:bottom w:val="single" w:sz="8" w:space="0" w:color="auto"/>
              <w:right w:val="single" w:sz="12" w:space="0" w:color="000000"/>
            </w:tcBorders>
            <w:vAlign w:val="center"/>
            <w:hideMark/>
          </w:tcPr>
          <w:p w14:paraId="185CA39E"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II РАЗРЕД</w:t>
            </w:r>
          </w:p>
        </w:tc>
        <w:tc>
          <w:tcPr>
            <w:tcW w:w="713" w:type="pct"/>
            <w:gridSpan w:val="4"/>
            <w:tcBorders>
              <w:top w:val="single" w:sz="12" w:space="0" w:color="auto"/>
              <w:left w:val="nil"/>
              <w:bottom w:val="single" w:sz="4" w:space="0" w:color="auto"/>
              <w:right w:val="single" w:sz="12" w:space="0" w:color="000000"/>
            </w:tcBorders>
            <w:vAlign w:val="center"/>
            <w:hideMark/>
          </w:tcPr>
          <w:p w14:paraId="34FDA151"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III РАЗРЕД</w:t>
            </w:r>
          </w:p>
        </w:tc>
        <w:tc>
          <w:tcPr>
            <w:tcW w:w="713" w:type="pct"/>
            <w:gridSpan w:val="4"/>
            <w:tcBorders>
              <w:top w:val="single" w:sz="12" w:space="0" w:color="auto"/>
              <w:left w:val="nil"/>
              <w:bottom w:val="single" w:sz="8" w:space="0" w:color="auto"/>
              <w:right w:val="single" w:sz="12" w:space="0" w:color="000000"/>
            </w:tcBorders>
            <w:vAlign w:val="center"/>
            <w:hideMark/>
          </w:tcPr>
          <w:p w14:paraId="01226DC2"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IV РАЗРЕД</w:t>
            </w:r>
          </w:p>
        </w:tc>
        <w:tc>
          <w:tcPr>
            <w:tcW w:w="539" w:type="pct"/>
            <w:gridSpan w:val="3"/>
            <w:tcBorders>
              <w:top w:val="single" w:sz="12" w:space="0" w:color="auto"/>
              <w:left w:val="nil"/>
              <w:right w:val="single" w:sz="12" w:space="0" w:color="000000"/>
            </w:tcBorders>
            <w:noWrap/>
            <w:vAlign w:val="center"/>
            <w:hideMark/>
          </w:tcPr>
          <w:p w14:paraId="20D949FA"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УКУПНО</w:t>
            </w:r>
          </w:p>
        </w:tc>
      </w:tr>
      <w:tr w:rsidR="0023797E" w:rsidRPr="0023797E" w14:paraId="2C9D9ADC" w14:textId="77777777" w:rsidTr="00BF50F9">
        <w:trPr>
          <w:trHeight w:val="340"/>
        </w:trPr>
        <w:tc>
          <w:tcPr>
            <w:tcW w:w="1651" w:type="pct"/>
            <w:gridSpan w:val="2"/>
            <w:vMerge/>
            <w:tcBorders>
              <w:top w:val="single" w:sz="12" w:space="0" w:color="auto"/>
              <w:left w:val="single" w:sz="12" w:space="0" w:color="auto"/>
              <w:bottom w:val="nil"/>
              <w:right w:val="single" w:sz="12" w:space="0" w:color="auto"/>
            </w:tcBorders>
            <w:vAlign w:val="center"/>
            <w:hideMark/>
          </w:tcPr>
          <w:p w14:paraId="1AA27892" w14:textId="77777777" w:rsidR="0023797E" w:rsidRPr="0023797E" w:rsidRDefault="0023797E" w:rsidP="0023797E">
            <w:pPr>
              <w:spacing w:after="0"/>
              <w:rPr>
                <w:rFonts w:ascii="Times New Roman" w:eastAsia="Times New Roman" w:hAnsi="Times New Roman" w:cs="Arial"/>
                <w:color w:val="000000"/>
                <w:sz w:val="18"/>
                <w:szCs w:val="18"/>
                <w:lang w:val="sr-Cyrl-RS"/>
              </w:rPr>
            </w:pPr>
          </w:p>
        </w:tc>
        <w:tc>
          <w:tcPr>
            <w:tcW w:w="317" w:type="pct"/>
            <w:gridSpan w:val="2"/>
            <w:tcBorders>
              <w:top w:val="nil"/>
              <w:left w:val="single" w:sz="12" w:space="0" w:color="auto"/>
              <w:bottom w:val="single" w:sz="8" w:space="0" w:color="auto"/>
              <w:right w:val="single" w:sz="8" w:space="0" w:color="000000"/>
            </w:tcBorders>
            <w:noWrap/>
            <w:vAlign w:val="center"/>
            <w:hideMark/>
          </w:tcPr>
          <w:p w14:paraId="65F839C6"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нед.</w:t>
            </w:r>
          </w:p>
        </w:tc>
        <w:tc>
          <w:tcPr>
            <w:tcW w:w="356" w:type="pct"/>
            <w:gridSpan w:val="2"/>
            <w:tcBorders>
              <w:top w:val="nil"/>
              <w:left w:val="nil"/>
              <w:bottom w:val="single" w:sz="8" w:space="0" w:color="auto"/>
              <w:right w:val="single" w:sz="12" w:space="0" w:color="000000"/>
            </w:tcBorders>
            <w:noWrap/>
            <w:vAlign w:val="center"/>
            <w:hideMark/>
          </w:tcPr>
          <w:p w14:paraId="7ECD5EBB"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год.</w:t>
            </w:r>
          </w:p>
        </w:tc>
        <w:tc>
          <w:tcPr>
            <w:tcW w:w="355" w:type="pct"/>
            <w:gridSpan w:val="2"/>
            <w:tcBorders>
              <w:top w:val="single" w:sz="8" w:space="0" w:color="auto"/>
              <w:left w:val="nil"/>
              <w:bottom w:val="single" w:sz="8" w:space="0" w:color="auto"/>
              <w:right w:val="single" w:sz="4" w:space="0" w:color="auto"/>
            </w:tcBorders>
            <w:vAlign w:val="center"/>
            <w:hideMark/>
          </w:tcPr>
          <w:p w14:paraId="27B82B2A"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нед.</w:t>
            </w:r>
          </w:p>
        </w:tc>
        <w:tc>
          <w:tcPr>
            <w:tcW w:w="356" w:type="pct"/>
            <w:gridSpan w:val="2"/>
            <w:tcBorders>
              <w:top w:val="single" w:sz="8" w:space="0" w:color="auto"/>
              <w:left w:val="single" w:sz="4" w:space="0" w:color="auto"/>
              <w:bottom w:val="single" w:sz="8" w:space="0" w:color="auto"/>
              <w:right w:val="single" w:sz="12" w:space="0" w:color="000000"/>
            </w:tcBorders>
            <w:vAlign w:val="center"/>
            <w:hideMark/>
          </w:tcPr>
          <w:p w14:paraId="5F5CAE37"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год.</w:t>
            </w:r>
          </w:p>
        </w:tc>
        <w:tc>
          <w:tcPr>
            <w:tcW w:w="356" w:type="pct"/>
            <w:gridSpan w:val="2"/>
            <w:tcBorders>
              <w:top w:val="single" w:sz="4" w:space="0" w:color="auto"/>
              <w:left w:val="nil"/>
              <w:bottom w:val="single" w:sz="4" w:space="0" w:color="auto"/>
              <w:right w:val="single" w:sz="4" w:space="0" w:color="auto"/>
            </w:tcBorders>
            <w:vAlign w:val="center"/>
            <w:hideMark/>
          </w:tcPr>
          <w:p w14:paraId="01946A85"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нед.</w:t>
            </w:r>
          </w:p>
        </w:tc>
        <w:tc>
          <w:tcPr>
            <w:tcW w:w="357" w:type="pct"/>
            <w:gridSpan w:val="2"/>
            <w:tcBorders>
              <w:top w:val="single" w:sz="4" w:space="0" w:color="auto"/>
              <w:left w:val="single" w:sz="4" w:space="0" w:color="auto"/>
              <w:bottom w:val="single" w:sz="4" w:space="0" w:color="auto"/>
              <w:right w:val="single" w:sz="12" w:space="0" w:color="000000"/>
            </w:tcBorders>
            <w:vAlign w:val="center"/>
            <w:hideMark/>
          </w:tcPr>
          <w:p w14:paraId="35C7316E"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год.</w:t>
            </w:r>
          </w:p>
        </w:tc>
        <w:tc>
          <w:tcPr>
            <w:tcW w:w="350" w:type="pct"/>
            <w:gridSpan w:val="2"/>
            <w:tcBorders>
              <w:top w:val="single" w:sz="8" w:space="0" w:color="auto"/>
              <w:left w:val="nil"/>
              <w:bottom w:val="single" w:sz="4" w:space="0" w:color="000000"/>
              <w:right w:val="single" w:sz="4" w:space="0" w:color="000000"/>
            </w:tcBorders>
            <w:vAlign w:val="center"/>
            <w:hideMark/>
          </w:tcPr>
          <w:p w14:paraId="35C01CE2"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нед.</w:t>
            </w:r>
          </w:p>
        </w:tc>
        <w:tc>
          <w:tcPr>
            <w:tcW w:w="363" w:type="pct"/>
            <w:gridSpan w:val="2"/>
            <w:tcBorders>
              <w:top w:val="single" w:sz="8" w:space="0" w:color="auto"/>
              <w:left w:val="single" w:sz="4" w:space="0" w:color="000000"/>
              <w:bottom w:val="single" w:sz="4" w:space="0" w:color="000000"/>
              <w:right w:val="single" w:sz="12" w:space="0" w:color="000000"/>
            </w:tcBorders>
            <w:vAlign w:val="center"/>
            <w:hideMark/>
          </w:tcPr>
          <w:p w14:paraId="2620D9D4"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год.</w:t>
            </w:r>
          </w:p>
        </w:tc>
        <w:tc>
          <w:tcPr>
            <w:tcW w:w="539" w:type="pct"/>
            <w:gridSpan w:val="3"/>
            <w:tcBorders>
              <w:left w:val="nil"/>
              <w:bottom w:val="single" w:sz="8" w:space="0" w:color="auto"/>
              <w:right w:val="single" w:sz="12" w:space="0" w:color="000000"/>
            </w:tcBorders>
            <w:noWrap/>
            <w:vAlign w:val="center"/>
            <w:hideMark/>
          </w:tcPr>
          <w:p w14:paraId="555157AE"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p>
        </w:tc>
      </w:tr>
      <w:tr w:rsidR="0023797E" w:rsidRPr="0023797E" w14:paraId="35998A92" w14:textId="77777777" w:rsidTr="00BF50F9">
        <w:trPr>
          <w:trHeight w:hRule="exact" w:val="567"/>
        </w:trPr>
        <w:tc>
          <w:tcPr>
            <w:tcW w:w="1651" w:type="pct"/>
            <w:gridSpan w:val="2"/>
            <w:vMerge/>
            <w:tcBorders>
              <w:top w:val="single" w:sz="12" w:space="0" w:color="auto"/>
              <w:left w:val="single" w:sz="12" w:space="0" w:color="auto"/>
              <w:bottom w:val="nil"/>
              <w:right w:val="single" w:sz="12" w:space="0" w:color="auto"/>
            </w:tcBorders>
            <w:vAlign w:val="center"/>
            <w:hideMark/>
          </w:tcPr>
          <w:p w14:paraId="354AABEF" w14:textId="77777777" w:rsidR="0023797E" w:rsidRPr="0023797E" w:rsidRDefault="0023797E" w:rsidP="0023797E">
            <w:pPr>
              <w:spacing w:after="0"/>
              <w:rPr>
                <w:rFonts w:ascii="Times New Roman" w:eastAsia="Times New Roman" w:hAnsi="Times New Roman" w:cs="Arial"/>
                <w:color w:val="000000"/>
                <w:sz w:val="18"/>
                <w:szCs w:val="18"/>
                <w:lang w:val="sr-Cyrl-RS"/>
              </w:rPr>
            </w:pPr>
          </w:p>
        </w:tc>
        <w:tc>
          <w:tcPr>
            <w:tcW w:w="178" w:type="pct"/>
            <w:tcBorders>
              <w:top w:val="nil"/>
              <w:left w:val="single" w:sz="12" w:space="0" w:color="auto"/>
              <w:bottom w:val="single" w:sz="12" w:space="0" w:color="auto"/>
              <w:right w:val="single" w:sz="8" w:space="0" w:color="auto"/>
            </w:tcBorders>
            <w:noWrap/>
            <w:vAlign w:val="center"/>
            <w:hideMark/>
          </w:tcPr>
          <w:p w14:paraId="0CB2CAA4"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Т</w:t>
            </w:r>
          </w:p>
        </w:tc>
        <w:tc>
          <w:tcPr>
            <w:tcW w:w="139" w:type="pct"/>
            <w:tcBorders>
              <w:top w:val="nil"/>
              <w:left w:val="nil"/>
              <w:bottom w:val="single" w:sz="12" w:space="0" w:color="auto"/>
              <w:right w:val="single" w:sz="8" w:space="0" w:color="auto"/>
            </w:tcBorders>
            <w:noWrap/>
            <w:vAlign w:val="center"/>
            <w:hideMark/>
          </w:tcPr>
          <w:p w14:paraId="4214AEC0"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В</w:t>
            </w:r>
          </w:p>
        </w:tc>
        <w:tc>
          <w:tcPr>
            <w:tcW w:w="178" w:type="pct"/>
            <w:tcBorders>
              <w:top w:val="nil"/>
              <w:left w:val="nil"/>
              <w:bottom w:val="single" w:sz="12" w:space="0" w:color="auto"/>
              <w:right w:val="single" w:sz="8" w:space="0" w:color="auto"/>
            </w:tcBorders>
            <w:noWrap/>
            <w:vAlign w:val="center"/>
            <w:hideMark/>
          </w:tcPr>
          <w:p w14:paraId="2E80C5EE"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Т</w:t>
            </w:r>
          </w:p>
        </w:tc>
        <w:tc>
          <w:tcPr>
            <w:tcW w:w="178" w:type="pct"/>
            <w:tcBorders>
              <w:top w:val="nil"/>
              <w:left w:val="nil"/>
              <w:bottom w:val="single" w:sz="12" w:space="0" w:color="auto"/>
              <w:right w:val="single" w:sz="12" w:space="0" w:color="auto"/>
            </w:tcBorders>
            <w:noWrap/>
            <w:vAlign w:val="center"/>
            <w:hideMark/>
          </w:tcPr>
          <w:p w14:paraId="1D360E8F"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В</w:t>
            </w:r>
          </w:p>
        </w:tc>
        <w:tc>
          <w:tcPr>
            <w:tcW w:w="178" w:type="pct"/>
            <w:tcBorders>
              <w:top w:val="nil"/>
              <w:left w:val="single" w:sz="12" w:space="0" w:color="auto"/>
              <w:bottom w:val="single" w:sz="12" w:space="0" w:color="auto"/>
              <w:right w:val="single" w:sz="4" w:space="0" w:color="auto"/>
            </w:tcBorders>
            <w:vAlign w:val="center"/>
            <w:hideMark/>
          </w:tcPr>
          <w:p w14:paraId="3DD94849"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Т</w:t>
            </w:r>
          </w:p>
        </w:tc>
        <w:tc>
          <w:tcPr>
            <w:tcW w:w="177" w:type="pct"/>
            <w:tcBorders>
              <w:top w:val="nil"/>
              <w:left w:val="single" w:sz="4" w:space="0" w:color="auto"/>
              <w:bottom w:val="single" w:sz="12" w:space="0" w:color="auto"/>
              <w:right w:val="single" w:sz="4" w:space="0" w:color="auto"/>
            </w:tcBorders>
            <w:vAlign w:val="center"/>
            <w:hideMark/>
          </w:tcPr>
          <w:p w14:paraId="53B6E52C"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В</w:t>
            </w:r>
          </w:p>
        </w:tc>
        <w:tc>
          <w:tcPr>
            <w:tcW w:w="178" w:type="pct"/>
            <w:tcBorders>
              <w:top w:val="single" w:sz="4" w:space="0" w:color="000000"/>
              <w:left w:val="single" w:sz="4" w:space="0" w:color="auto"/>
              <w:bottom w:val="single" w:sz="12" w:space="0" w:color="auto"/>
              <w:right w:val="single" w:sz="4" w:space="0" w:color="auto"/>
            </w:tcBorders>
            <w:vAlign w:val="center"/>
            <w:hideMark/>
          </w:tcPr>
          <w:p w14:paraId="2A829BDB"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Т</w:t>
            </w:r>
          </w:p>
        </w:tc>
        <w:tc>
          <w:tcPr>
            <w:tcW w:w="178" w:type="pct"/>
            <w:tcBorders>
              <w:top w:val="single" w:sz="4" w:space="0" w:color="000000"/>
              <w:left w:val="single" w:sz="4" w:space="0" w:color="auto"/>
              <w:bottom w:val="single" w:sz="12" w:space="0" w:color="auto"/>
              <w:right w:val="single" w:sz="12" w:space="0" w:color="auto"/>
            </w:tcBorders>
            <w:vAlign w:val="center"/>
            <w:hideMark/>
          </w:tcPr>
          <w:p w14:paraId="6FA1F659"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В</w:t>
            </w:r>
          </w:p>
        </w:tc>
        <w:tc>
          <w:tcPr>
            <w:tcW w:w="178" w:type="pct"/>
            <w:tcBorders>
              <w:top w:val="single" w:sz="4" w:space="0" w:color="000000"/>
              <w:left w:val="single" w:sz="12" w:space="0" w:color="auto"/>
              <w:bottom w:val="single" w:sz="12" w:space="0" w:color="auto"/>
              <w:right w:val="single" w:sz="4" w:space="0" w:color="auto"/>
            </w:tcBorders>
            <w:vAlign w:val="center"/>
            <w:hideMark/>
          </w:tcPr>
          <w:p w14:paraId="3374B3B6"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Т</w:t>
            </w:r>
          </w:p>
        </w:tc>
        <w:tc>
          <w:tcPr>
            <w:tcW w:w="178" w:type="pct"/>
            <w:tcBorders>
              <w:top w:val="single" w:sz="4" w:space="0" w:color="000000"/>
              <w:left w:val="single" w:sz="4" w:space="0" w:color="auto"/>
              <w:bottom w:val="single" w:sz="12" w:space="0" w:color="auto"/>
              <w:right w:val="single" w:sz="4" w:space="0" w:color="auto"/>
            </w:tcBorders>
            <w:vAlign w:val="center"/>
            <w:hideMark/>
          </w:tcPr>
          <w:p w14:paraId="1F1F1EDE"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В</w:t>
            </w:r>
          </w:p>
        </w:tc>
        <w:tc>
          <w:tcPr>
            <w:tcW w:w="178" w:type="pct"/>
            <w:tcBorders>
              <w:top w:val="single" w:sz="4" w:space="0" w:color="000000"/>
              <w:left w:val="single" w:sz="4" w:space="0" w:color="auto"/>
              <w:bottom w:val="single" w:sz="12" w:space="0" w:color="auto"/>
              <w:right w:val="single" w:sz="4" w:space="0" w:color="auto"/>
            </w:tcBorders>
            <w:vAlign w:val="center"/>
            <w:hideMark/>
          </w:tcPr>
          <w:p w14:paraId="07EFE4A6"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Т</w:t>
            </w:r>
          </w:p>
        </w:tc>
        <w:tc>
          <w:tcPr>
            <w:tcW w:w="179" w:type="pct"/>
            <w:tcBorders>
              <w:top w:val="single" w:sz="4" w:space="0" w:color="000000"/>
              <w:left w:val="single" w:sz="4" w:space="0" w:color="auto"/>
              <w:bottom w:val="single" w:sz="12" w:space="0" w:color="auto"/>
              <w:right w:val="single" w:sz="12" w:space="0" w:color="auto"/>
            </w:tcBorders>
            <w:vAlign w:val="center"/>
            <w:hideMark/>
          </w:tcPr>
          <w:p w14:paraId="1923580C"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В</w:t>
            </w:r>
          </w:p>
        </w:tc>
        <w:tc>
          <w:tcPr>
            <w:tcW w:w="178" w:type="pct"/>
            <w:tcBorders>
              <w:top w:val="single" w:sz="4" w:space="0" w:color="000000"/>
              <w:left w:val="single" w:sz="12" w:space="0" w:color="auto"/>
              <w:bottom w:val="single" w:sz="12" w:space="0" w:color="auto"/>
              <w:right w:val="single" w:sz="4" w:space="0" w:color="auto"/>
            </w:tcBorders>
            <w:vAlign w:val="center"/>
            <w:hideMark/>
          </w:tcPr>
          <w:p w14:paraId="7BF5907C"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Т</w:t>
            </w:r>
          </w:p>
        </w:tc>
        <w:tc>
          <w:tcPr>
            <w:tcW w:w="178" w:type="pct"/>
            <w:tcBorders>
              <w:top w:val="single" w:sz="4" w:space="0" w:color="000000"/>
              <w:left w:val="single" w:sz="4" w:space="0" w:color="auto"/>
              <w:bottom w:val="single" w:sz="12" w:space="0" w:color="auto"/>
              <w:right w:val="single" w:sz="4" w:space="0" w:color="auto"/>
            </w:tcBorders>
            <w:vAlign w:val="center"/>
            <w:hideMark/>
          </w:tcPr>
          <w:p w14:paraId="16B4D3DE"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В</w:t>
            </w:r>
          </w:p>
        </w:tc>
        <w:tc>
          <w:tcPr>
            <w:tcW w:w="178" w:type="pct"/>
            <w:tcBorders>
              <w:top w:val="single" w:sz="4" w:space="0" w:color="000000"/>
              <w:left w:val="single" w:sz="4" w:space="0" w:color="auto"/>
              <w:bottom w:val="single" w:sz="12" w:space="0" w:color="auto"/>
              <w:right w:val="single" w:sz="4" w:space="0" w:color="auto"/>
            </w:tcBorders>
            <w:vAlign w:val="center"/>
            <w:hideMark/>
          </w:tcPr>
          <w:p w14:paraId="3230B800"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Т</w:t>
            </w:r>
          </w:p>
        </w:tc>
        <w:tc>
          <w:tcPr>
            <w:tcW w:w="179" w:type="pct"/>
            <w:tcBorders>
              <w:top w:val="single" w:sz="4" w:space="0" w:color="000000"/>
              <w:left w:val="single" w:sz="4" w:space="0" w:color="auto"/>
              <w:bottom w:val="single" w:sz="12" w:space="0" w:color="auto"/>
              <w:right w:val="single" w:sz="4" w:space="0" w:color="auto"/>
            </w:tcBorders>
            <w:vAlign w:val="center"/>
            <w:hideMark/>
          </w:tcPr>
          <w:p w14:paraId="120FB55D"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В</w:t>
            </w:r>
          </w:p>
        </w:tc>
        <w:tc>
          <w:tcPr>
            <w:tcW w:w="178" w:type="pct"/>
            <w:tcBorders>
              <w:top w:val="nil"/>
              <w:left w:val="nil"/>
              <w:bottom w:val="single" w:sz="12" w:space="0" w:color="auto"/>
              <w:right w:val="single" w:sz="4" w:space="0" w:color="auto"/>
            </w:tcBorders>
            <w:noWrap/>
            <w:vAlign w:val="center"/>
            <w:hideMark/>
          </w:tcPr>
          <w:p w14:paraId="7FAD70B2"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Т</w:t>
            </w:r>
          </w:p>
        </w:tc>
        <w:tc>
          <w:tcPr>
            <w:tcW w:w="178" w:type="pct"/>
            <w:tcBorders>
              <w:top w:val="nil"/>
              <w:left w:val="single" w:sz="4" w:space="0" w:color="auto"/>
              <w:bottom w:val="single" w:sz="12" w:space="0" w:color="auto"/>
              <w:right w:val="single" w:sz="4" w:space="0" w:color="auto"/>
            </w:tcBorders>
            <w:noWrap/>
            <w:vAlign w:val="center"/>
            <w:hideMark/>
          </w:tcPr>
          <w:p w14:paraId="3BC95A8B"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В</w:t>
            </w:r>
          </w:p>
        </w:tc>
        <w:tc>
          <w:tcPr>
            <w:tcW w:w="183" w:type="pct"/>
            <w:tcBorders>
              <w:top w:val="nil"/>
              <w:left w:val="nil"/>
              <w:bottom w:val="single" w:sz="12" w:space="0" w:color="auto"/>
              <w:right w:val="single" w:sz="12" w:space="0" w:color="auto"/>
            </w:tcBorders>
            <w:noWrap/>
            <w:vAlign w:val="center"/>
            <w:hideMark/>
          </w:tcPr>
          <w:p w14:paraId="36A36655" w14:textId="77777777" w:rsidR="0023797E" w:rsidRPr="0023797E" w:rsidRDefault="0023797E" w:rsidP="0023797E">
            <w:pPr>
              <w:spacing w:after="0"/>
              <w:jc w:val="center"/>
              <w:rPr>
                <w:rFonts w:ascii="Times New Roman" w:eastAsia="Times New Roman" w:hAnsi="Times New Roman" w:cs="Arial"/>
                <w:b/>
                <w:bCs/>
                <w:color w:val="000000"/>
                <w:sz w:val="16"/>
                <w:szCs w:val="16"/>
                <w:lang w:val="sr-Cyrl-RS"/>
              </w:rPr>
            </w:pPr>
            <w:r w:rsidRPr="0023797E">
              <w:rPr>
                <w:rFonts w:ascii="Times New Roman" w:eastAsia="Times New Roman" w:hAnsi="Times New Roman" w:cs="Arial"/>
                <w:b/>
                <w:bCs/>
                <w:color w:val="000000"/>
                <w:sz w:val="16"/>
                <w:szCs w:val="16"/>
                <w:lang w:val="sr-Cyrl-RS"/>
              </w:rPr>
              <w:t>Σ</w:t>
            </w:r>
          </w:p>
        </w:tc>
      </w:tr>
      <w:tr w:rsidR="0023797E" w:rsidRPr="0023797E" w14:paraId="1BC4EEAE" w14:textId="77777777" w:rsidTr="00BF50F9">
        <w:trPr>
          <w:trHeight w:val="300"/>
        </w:trPr>
        <w:tc>
          <w:tcPr>
            <w:tcW w:w="1651" w:type="pct"/>
            <w:gridSpan w:val="2"/>
            <w:tcBorders>
              <w:top w:val="single" w:sz="12" w:space="0" w:color="auto"/>
              <w:left w:val="single" w:sz="12" w:space="0" w:color="auto"/>
              <w:bottom w:val="single" w:sz="8" w:space="0" w:color="auto"/>
              <w:right w:val="single" w:sz="12" w:space="0" w:color="000000"/>
            </w:tcBorders>
            <w:shd w:val="clear" w:color="auto" w:fill="99CCFF"/>
            <w:noWrap/>
            <w:vAlign w:val="bottom"/>
            <w:hideMark/>
          </w:tcPr>
          <w:p w14:paraId="5E65C5A6"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I ОБАВЕЗНИ ПРЕДМЕТИ</w:t>
            </w:r>
          </w:p>
        </w:tc>
        <w:tc>
          <w:tcPr>
            <w:tcW w:w="178" w:type="pct"/>
            <w:tcBorders>
              <w:top w:val="nil"/>
              <w:left w:val="nil"/>
              <w:bottom w:val="single" w:sz="8" w:space="0" w:color="auto"/>
              <w:right w:val="nil"/>
            </w:tcBorders>
            <w:shd w:val="clear" w:color="auto" w:fill="99CCFF"/>
            <w:noWrap/>
            <w:vAlign w:val="center"/>
            <w:hideMark/>
          </w:tcPr>
          <w:p w14:paraId="015C5D8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27</w:t>
            </w:r>
          </w:p>
        </w:tc>
        <w:tc>
          <w:tcPr>
            <w:tcW w:w="139" w:type="pct"/>
            <w:tcBorders>
              <w:top w:val="nil"/>
              <w:left w:val="single" w:sz="8" w:space="0" w:color="auto"/>
              <w:bottom w:val="single" w:sz="8" w:space="0" w:color="auto"/>
              <w:right w:val="nil"/>
            </w:tcBorders>
            <w:shd w:val="clear" w:color="auto" w:fill="99CCFF"/>
            <w:noWrap/>
            <w:vAlign w:val="center"/>
          </w:tcPr>
          <w:p w14:paraId="4F7BDC6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5</w:t>
            </w:r>
          </w:p>
        </w:tc>
        <w:tc>
          <w:tcPr>
            <w:tcW w:w="178" w:type="pct"/>
            <w:tcBorders>
              <w:top w:val="nil"/>
              <w:left w:val="single" w:sz="8" w:space="0" w:color="auto"/>
              <w:bottom w:val="single" w:sz="8" w:space="0" w:color="auto"/>
              <w:right w:val="single" w:sz="8" w:space="0" w:color="auto"/>
            </w:tcBorders>
            <w:shd w:val="clear" w:color="auto" w:fill="99CCFF"/>
            <w:noWrap/>
            <w:vAlign w:val="center"/>
            <w:hideMark/>
          </w:tcPr>
          <w:p w14:paraId="5DC43523"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999</w:t>
            </w:r>
          </w:p>
        </w:tc>
        <w:tc>
          <w:tcPr>
            <w:tcW w:w="178" w:type="pct"/>
            <w:tcBorders>
              <w:top w:val="nil"/>
              <w:left w:val="nil"/>
              <w:bottom w:val="single" w:sz="8" w:space="0" w:color="auto"/>
              <w:right w:val="single" w:sz="12" w:space="0" w:color="auto"/>
            </w:tcBorders>
            <w:shd w:val="clear" w:color="auto" w:fill="99CCFF"/>
            <w:noWrap/>
            <w:vAlign w:val="center"/>
            <w:hideMark/>
          </w:tcPr>
          <w:p w14:paraId="4B37687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185</w:t>
            </w:r>
          </w:p>
        </w:tc>
        <w:tc>
          <w:tcPr>
            <w:tcW w:w="178" w:type="pct"/>
            <w:tcBorders>
              <w:top w:val="single" w:sz="12" w:space="0" w:color="auto"/>
              <w:left w:val="single" w:sz="12" w:space="0" w:color="auto"/>
              <w:bottom w:val="single" w:sz="4" w:space="0" w:color="auto"/>
              <w:right w:val="single" w:sz="4" w:space="0" w:color="auto"/>
            </w:tcBorders>
            <w:shd w:val="clear" w:color="auto" w:fill="99CCFF"/>
            <w:vAlign w:val="center"/>
            <w:hideMark/>
          </w:tcPr>
          <w:p w14:paraId="27AF748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27</w:t>
            </w:r>
          </w:p>
        </w:tc>
        <w:tc>
          <w:tcPr>
            <w:tcW w:w="177" w:type="pct"/>
            <w:tcBorders>
              <w:top w:val="single" w:sz="12" w:space="0" w:color="auto"/>
              <w:left w:val="single" w:sz="4" w:space="0" w:color="auto"/>
              <w:bottom w:val="single" w:sz="4" w:space="0" w:color="auto"/>
              <w:right w:val="single" w:sz="4" w:space="0" w:color="auto"/>
            </w:tcBorders>
            <w:shd w:val="clear" w:color="auto" w:fill="99CCFF"/>
            <w:vAlign w:val="center"/>
          </w:tcPr>
          <w:p w14:paraId="1116039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5</w:t>
            </w:r>
          </w:p>
        </w:tc>
        <w:tc>
          <w:tcPr>
            <w:tcW w:w="178" w:type="pct"/>
            <w:tcBorders>
              <w:top w:val="single" w:sz="12" w:space="0" w:color="auto"/>
              <w:left w:val="single" w:sz="4" w:space="0" w:color="auto"/>
              <w:bottom w:val="single" w:sz="4" w:space="0" w:color="auto"/>
              <w:right w:val="single" w:sz="4" w:space="0" w:color="auto"/>
            </w:tcBorders>
            <w:shd w:val="clear" w:color="auto" w:fill="99CCFF"/>
            <w:vAlign w:val="center"/>
            <w:hideMark/>
          </w:tcPr>
          <w:p w14:paraId="149543B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999</w:t>
            </w:r>
          </w:p>
        </w:tc>
        <w:tc>
          <w:tcPr>
            <w:tcW w:w="178" w:type="pct"/>
            <w:tcBorders>
              <w:top w:val="single" w:sz="12" w:space="0" w:color="auto"/>
              <w:left w:val="single" w:sz="4" w:space="0" w:color="auto"/>
              <w:bottom w:val="single" w:sz="4" w:space="0" w:color="auto"/>
              <w:right w:val="single" w:sz="4" w:space="0" w:color="auto"/>
            </w:tcBorders>
            <w:shd w:val="clear" w:color="auto" w:fill="99CCFF"/>
            <w:vAlign w:val="center"/>
            <w:hideMark/>
          </w:tcPr>
          <w:p w14:paraId="3D53F80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185</w:t>
            </w:r>
          </w:p>
        </w:tc>
        <w:tc>
          <w:tcPr>
            <w:tcW w:w="178" w:type="pct"/>
            <w:tcBorders>
              <w:top w:val="single" w:sz="12" w:space="0" w:color="auto"/>
              <w:left w:val="single" w:sz="12" w:space="0" w:color="auto"/>
              <w:bottom w:val="single" w:sz="4" w:space="0" w:color="auto"/>
              <w:right w:val="single" w:sz="4" w:space="0" w:color="auto"/>
            </w:tcBorders>
            <w:shd w:val="clear" w:color="auto" w:fill="99CCFF"/>
            <w:vAlign w:val="center"/>
            <w:hideMark/>
          </w:tcPr>
          <w:p w14:paraId="596027D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23</w:t>
            </w:r>
          </w:p>
        </w:tc>
        <w:tc>
          <w:tcPr>
            <w:tcW w:w="178" w:type="pct"/>
            <w:tcBorders>
              <w:top w:val="single" w:sz="12" w:space="0" w:color="auto"/>
              <w:left w:val="single" w:sz="4" w:space="0" w:color="auto"/>
              <w:bottom w:val="single" w:sz="4" w:space="0" w:color="auto"/>
              <w:right w:val="single" w:sz="4" w:space="0" w:color="auto"/>
            </w:tcBorders>
            <w:shd w:val="clear" w:color="auto" w:fill="99CCFF"/>
            <w:vAlign w:val="center"/>
          </w:tcPr>
          <w:p w14:paraId="58E585D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9</w:t>
            </w:r>
          </w:p>
        </w:tc>
        <w:tc>
          <w:tcPr>
            <w:tcW w:w="178" w:type="pct"/>
            <w:tcBorders>
              <w:top w:val="single" w:sz="12" w:space="0" w:color="auto"/>
              <w:left w:val="single" w:sz="4" w:space="0" w:color="auto"/>
              <w:bottom w:val="single" w:sz="4" w:space="0" w:color="auto"/>
              <w:right w:val="single" w:sz="4" w:space="0" w:color="auto"/>
            </w:tcBorders>
            <w:shd w:val="clear" w:color="auto" w:fill="99CCFF"/>
            <w:vAlign w:val="center"/>
            <w:hideMark/>
          </w:tcPr>
          <w:p w14:paraId="784CC3C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851</w:t>
            </w:r>
          </w:p>
        </w:tc>
        <w:tc>
          <w:tcPr>
            <w:tcW w:w="179" w:type="pct"/>
            <w:tcBorders>
              <w:top w:val="single" w:sz="12" w:space="0" w:color="auto"/>
              <w:left w:val="single" w:sz="4" w:space="0" w:color="auto"/>
              <w:bottom w:val="single" w:sz="4" w:space="0" w:color="auto"/>
              <w:right w:val="single" w:sz="4" w:space="0" w:color="auto"/>
            </w:tcBorders>
            <w:shd w:val="clear" w:color="auto" w:fill="99CCFF"/>
            <w:vAlign w:val="center"/>
            <w:hideMark/>
          </w:tcPr>
          <w:p w14:paraId="33FE887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333</w:t>
            </w:r>
          </w:p>
        </w:tc>
        <w:tc>
          <w:tcPr>
            <w:tcW w:w="178" w:type="pct"/>
            <w:tcBorders>
              <w:top w:val="single" w:sz="12" w:space="0" w:color="auto"/>
              <w:left w:val="single" w:sz="12" w:space="0" w:color="auto"/>
              <w:bottom w:val="single" w:sz="4" w:space="0" w:color="auto"/>
              <w:right w:val="single" w:sz="4" w:space="0" w:color="auto"/>
            </w:tcBorders>
            <w:shd w:val="clear" w:color="auto" w:fill="99CCFF"/>
            <w:vAlign w:val="center"/>
            <w:hideMark/>
          </w:tcPr>
          <w:p w14:paraId="46C751C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25</w:t>
            </w:r>
          </w:p>
        </w:tc>
        <w:tc>
          <w:tcPr>
            <w:tcW w:w="178" w:type="pct"/>
            <w:tcBorders>
              <w:top w:val="single" w:sz="12" w:space="0" w:color="auto"/>
              <w:left w:val="single" w:sz="4" w:space="0" w:color="auto"/>
              <w:bottom w:val="single" w:sz="4" w:space="0" w:color="auto"/>
              <w:right w:val="single" w:sz="4" w:space="0" w:color="auto"/>
            </w:tcBorders>
            <w:shd w:val="clear" w:color="auto" w:fill="99CCFF"/>
            <w:vAlign w:val="center"/>
          </w:tcPr>
          <w:p w14:paraId="6798C00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7</w:t>
            </w:r>
          </w:p>
        </w:tc>
        <w:tc>
          <w:tcPr>
            <w:tcW w:w="178" w:type="pct"/>
            <w:tcBorders>
              <w:top w:val="single" w:sz="12" w:space="0" w:color="auto"/>
              <w:left w:val="single" w:sz="4" w:space="0" w:color="auto"/>
              <w:bottom w:val="single" w:sz="4" w:space="0" w:color="auto"/>
              <w:right w:val="single" w:sz="4" w:space="0" w:color="auto"/>
            </w:tcBorders>
            <w:shd w:val="clear" w:color="auto" w:fill="99CCFF"/>
            <w:vAlign w:val="center"/>
            <w:hideMark/>
          </w:tcPr>
          <w:p w14:paraId="6A0C38C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825</w:t>
            </w:r>
          </w:p>
        </w:tc>
        <w:tc>
          <w:tcPr>
            <w:tcW w:w="179" w:type="pct"/>
            <w:tcBorders>
              <w:top w:val="single" w:sz="12" w:space="0" w:color="auto"/>
              <w:left w:val="single" w:sz="4" w:space="0" w:color="auto"/>
              <w:bottom w:val="single" w:sz="4" w:space="0" w:color="auto"/>
              <w:right w:val="single" w:sz="4" w:space="0" w:color="auto"/>
            </w:tcBorders>
            <w:shd w:val="clear" w:color="auto" w:fill="99CCFF"/>
            <w:vAlign w:val="center"/>
            <w:hideMark/>
          </w:tcPr>
          <w:p w14:paraId="71EB929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231</w:t>
            </w:r>
          </w:p>
        </w:tc>
        <w:tc>
          <w:tcPr>
            <w:tcW w:w="178" w:type="pct"/>
            <w:tcBorders>
              <w:top w:val="single" w:sz="12" w:space="0" w:color="auto"/>
              <w:left w:val="single" w:sz="12" w:space="0" w:color="auto"/>
              <w:bottom w:val="single" w:sz="4" w:space="0" w:color="auto"/>
              <w:right w:val="single" w:sz="4" w:space="0" w:color="auto"/>
            </w:tcBorders>
            <w:shd w:val="clear" w:color="auto" w:fill="99CCFF"/>
            <w:noWrap/>
            <w:vAlign w:val="center"/>
            <w:hideMark/>
          </w:tcPr>
          <w:p w14:paraId="7562C82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3674</w:t>
            </w:r>
          </w:p>
        </w:tc>
        <w:tc>
          <w:tcPr>
            <w:tcW w:w="178" w:type="pct"/>
            <w:tcBorders>
              <w:top w:val="single" w:sz="12" w:space="0" w:color="auto"/>
              <w:left w:val="single" w:sz="4" w:space="0" w:color="auto"/>
              <w:bottom w:val="single" w:sz="4" w:space="0" w:color="auto"/>
              <w:right w:val="single" w:sz="4" w:space="0" w:color="auto"/>
            </w:tcBorders>
            <w:shd w:val="clear" w:color="auto" w:fill="99CCFF"/>
            <w:noWrap/>
            <w:vAlign w:val="center"/>
            <w:hideMark/>
          </w:tcPr>
          <w:p w14:paraId="69A637C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934</w:t>
            </w:r>
          </w:p>
        </w:tc>
        <w:tc>
          <w:tcPr>
            <w:tcW w:w="183" w:type="pct"/>
            <w:tcBorders>
              <w:top w:val="nil"/>
              <w:left w:val="nil"/>
              <w:bottom w:val="single" w:sz="8" w:space="0" w:color="auto"/>
              <w:right w:val="single" w:sz="12" w:space="0" w:color="auto"/>
            </w:tcBorders>
            <w:shd w:val="clear" w:color="auto" w:fill="99CCFF"/>
            <w:noWrap/>
            <w:vAlign w:val="center"/>
            <w:hideMark/>
          </w:tcPr>
          <w:p w14:paraId="28B751AC" w14:textId="77777777" w:rsidR="0023797E" w:rsidRPr="0023797E" w:rsidRDefault="0023797E" w:rsidP="0023797E">
            <w:pPr>
              <w:spacing w:after="0"/>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4608</w:t>
            </w:r>
          </w:p>
        </w:tc>
      </w:tr>
      <w:tr w:rsidR="0023797E" w:rsidRPr="0023797E" w14:paraId="62F5A4CC" w14:textId="77777777" w:rsidTr="00BF50F9">
        <w:trPr>
          <w:trHeight w:val="397"/>
        </w:trPr>
        <w:tc>
          <w:tcPr>
            <w:tcW w:w="173" w:type="pct"/>
            <w:tcBorders>
              <w:top w:val="nil"/>
              <w:left w:val="single" w:sz="12" w:space="0" w:color="auto"/>
              <w:bottom w:val="single" w:sz="4" w:space="0" w:color="auto"/>
              <w:right w:val="single" w:sz="4" w:space="0" w:color="auto"/>
            </w:tcBorders>
            <w:noWrap/>
            <w:vAlign w:val="center"/>
            <w:hideMark/>
          </w:tcPr>
          <w:p w14:paraId="6D054FB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w w:val="99"/>
                <w:lang w:val="sr-Cyrl-RS"/>
              </w:rPr>
              <w:t>1.</w:t>
            </w:r>
          </w:p>
        </w:tc>
        <w:tc>
          <w:tcPr>
            <w:tcW w:w="1478" w:type="pct"/>
            <w:tcBorders>
              <w:top w:val="nil"/>
              <w:left w:val="nil"/>
              <w:bottom w:val="single" w:sz="4" w:space="0" w:color="auto"/>
              <w:right w:val="single" w:sz="12" w:space="0" w:color="auto"/>
            </w:tcBorders>
            <w:noWrap/>
            <w:vAlign w:val="center"/>
            <w:hideMark/>
          </w:tcPr>
          <w:p w14:paraId="7FD01CC2" w14:textId="77777777" w:rsidR="0023797E" w:rsidRPr="0023797E" w:rsidRDefault="0023797E" w:rsidP="0023797E">
            <w:pPr>
              <w:widowControl w:val="0"/>
              <w:autoSpaceDE w:val="0"/>
              <w:autoSpaceDN w:val="0"/>
              <w:adjustRightInd w:val="0"/>
              <w:spacing w:after="0" w:line="240" w:lineRule="auto"/>
              <w:ind w:left="60"/>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Српски језик и књижевност</w:t>
            </w:r>
          </w:p>
        </w:tc>
        <w:tc>
          <w:tcPr>
            <w:tcW w:w="178" w:type="pct"/>
            <w:tcBorders>
              <w:top w:val="nil"/>
              <w:left w:val="nil"/>
              <w:bottom w:val="single" w:sz="4" w:space="0" w:color="auto"/>
              <w:right w:val="single" w:sz="8" w:space="0" w:color="auto"/>
            </w:tcBorders>
            <w:noWrap/>
            <w:vAlign w:val="center"/>
            <w:hideMark/>
          </w:tcPr>
          <w:p w14:paraId="6DEC334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4</w:t>
            </w:r>
          </w:p>
        </w:tc>
        <w:tc>
          <w:tcPr>
            <w:tcW w:w="139" w:type="pct"/>
            <w:tcBorders>
              <w:top w:val="nil"/>
              <w:left w:val="nil"/>
              <w:bottom w:val="single" w:sz="4" w:space="0" w:color="auto"/>
              <w:right w:val="single" w:sz="8" w:space="0" w:color="auto"/>
            </w:tcBorders>
            <w:noWrap/>
            <w:vAlign w:val="center"/>
          </w:tcPr>
          <w:p w14:paraId="19787E9E"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nil"/>
              <w:bottom w:val="single" w:sz="4" w:space="0" w:color="auto"/>
              <w:right w:val="single" w:sz="8" w:space="0" w:color="auto"/>
            </w:tcBorders>
            <w:shd w:val="clear" w:color="auto" w:fill="CCFFFF"/>
            <w:noWrap/>
            <w:vAlign w:val="center"/>
            <w:hideMark/>
          </w:tcPr>
          <w:p w14:paraId="3E9E3A0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148</w:t>
            </w:r>
          </w:p>
        </w:tc>
        <w:tc>
          <w:tcPr>
            <w:tcW w:w="178" w:type="pct"/>
            <w:tcBorders>
              <w:top w:val="nil"/>
              <w:left w:val="nil"/>
              <w:bottom w:val="single" w:sz="4" w:space="0" w:color="auto"/>
              <w:right w:val="single" w:sz="8" w:space="0" w:color="auto"/>
            </w:tcBorders>
            <w:shd w:val="clear" w:color="auto" w:fill="CCFFFF"/>
            <w:noWrap/>
            <w:vAlign w:val="center"/>
          </w:tcPr>
          <w:p w14:paraId="57260FF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6A3E56C2"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7" w:type="pct"/>
            <w:tcBorders>
              <w:top w:val="single" w:sz="4" w:space="0" w:color="auto"/>
              <w:left w:val="single" w:sz="4" w:space="0" w:color="auto"/>
              <w:bottom w:val="single" w:sz="4" w:space="0" w:color="auto"/>
              <w:right w:val="single" w:sz="4" w:space="0" w:color="auto"/>
            </w:tcBorders>
            <w:vAlign w:val="center"/>
          </w:tcPr>
          <w:p w14:paraId="749331E1"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4DED8A0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111</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2CD55A8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0FFDDB8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8" w:type="pct"/>
            <w:tcBorders>
              <w:top w:val="single" w:sz="4" w:space="0" w:color="auto"/>
              <w:left w:val="single" w:sz="4" w:space="0" w:color="auto"/>
              <w:bottom w:val="single" w:sz="4" w:space="0" w:color="auto"/>
              <w:right w:val="single" w:sz="4" w:space="0" w:color="auto"/>
            </w:tcBorders>
            <w:vAlign w:val="center"/>
          </w:tcPr>
          <w:p w14:paraId="18DBD3F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446053B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111</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3E79A12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5B27213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4</w:t>
            </w:r>
          </w:p>
        </w:tc>
        <w:tc>
          <w:tcPr>
            <w:tcW w:w="178" w:type="pct"/>
            <w:tcBorders>
              <w:top w:val="single" w:sz="4" w:space="0" w:color="auto"/>
              <w:left w:val="single" w:sz="4" w:space="0" w:color="auto"/>
              <w:bottom w:val="single" w:sz="4" w:space="0" w:color="auto"/>
              <w:right w:val="single" w:sz="4" w:space="0" w:color="auto"/>
            </w:tcBorders>
            <w:vAlign w:val="center"/>
          </w:tcPr>
          <w:p w14:paraId="0731231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031C6F2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132</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74E18C7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0BD7059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502</w:t>
            </w:r>
          </w:p>
        </w:tc>
        <w:tc>
          <w:tcPr>
            <w:tcW w:w="178" w:type="pct"/>
            <w:tcBorders>
              <w:top w:val="single" w:sz="4" w:space="0" w:color="auto"/>
              <w:left w:val="single" w:sz="4" w:space="0" w:color="auto"/>
              <w:bottom w:val="single" w:sz="4" w:space="0" w:color="auto"/>
              <w:right w:val="single" w:sz="4" w:space="0" w:color="auto"/>
            </w:tcBorders>
            <w:noWrap/>
            <w:vAlign w:val="center"/>
          </w:tcPr>
          <w:p w14:paraId="52FDE6D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718DAB68"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502</w:t>
            </w:r>
          </w:p>
        </w:tc>
      </w:tr>
      <w:tr w:rsidR="0023797E" w:rsidRPr="0023797E" w14:paraId="63C5F9EC" w14:textId="77777777" w:rsidTr="00BF50F9">
        <w:trPr>
          <w:trHeight w:hRule="exac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04C0153B" w14:textId="77777777" w:rsidR="0023797E" w:rsidRPr="0023797E" w:rsidRDefault="0023797E" w:rsidP="0023797E">
            <w:pPr>
              <w:spacing w:after="0"/>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1.1.</w:t>
            </w:r>
          </w:p>
        </w:tc>
        <w:tc>
          <w:tcPr>
            <w:tcW w:w="1478" w:type="pct"/>
            <w:tcBorders>
              <w:top w:val="nil"/>
              <w:left w:val="nil"/>
              <w:bottom w:val="single" w:sz="4" w:space="0" w:color="auto"/>
              <w:right w:val="single" w:sz="12" w:space="0" w:color="auto"/>
            </w:tcBorders>
            <w:noWrap/>
            <w:vAlign w:val="center"/>
            <w:hideMark/>
          </w:tcPr>
          <w:p w14:paraId="57FB3A38"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_________ језик и књижевност*</w:t>
            </w:r>
          </w:p>
        </w:tc>
        <w:tc>
          <w:tcPr>
            <w:tcW w:w="178" w:type="pct"/>
            <w:tcBorders>
              <w:top w:val="nil"/>
              <w:left w:val="nil"/>
              <w:bottom w:val="single" w:sz="4" w:space="0" w:color="auto"/>
              <w:right w:val="single" w:sz="8" w:space="0" w:color="auto"/>
            </w:tcBorders>
            <w:noWrap/>
            <w:vAlign w:val="center"/>
            <w:hideMark/>
          </w:tcPr>
          <w:p w14:paraId="5BF5629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4</w:t>
            </w:r>
          </w:p>
        </w:tc>
        <w:tc>
          <w:tcPr>
            <w:tcW w:w="139" w:type="pct"/>
            <w:tcBorders>
              <w:top w:val="nil"/>
              <w:left w:val="nil"/>
              <w:bottom w:val="single" w:sz="4" w:space="0" w:color="auto"/>
              <w:right w:val="single" w:sz="8" w:space="0" w:color="auto"/>
            </w:tcBorders>
            <w:noWrap/>
            <w:vAlign w:val="center"/>
          </w:tcPr>
          <w:p w14:paraId="6FD50CEE"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nil"/>
              <w:bottom w:val="single" w:sz="4" w:space="0" w:color="auto"/>
              <w:right w:val="single" w:sz="8" w:space="0" w:color="auto"/>
            </w:tcBorders>
            <w:shd w:val="clear" w:color="auto" w:fill="CCFFFF"/>
            <w:noWrap/>
            <w:vAlign w:val="center"/>
            <w:hideMark/>
          </w:tcPr>
          <w:p w14:paraId="5B5DF5E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148</w:t>
            </w:r>
          </w:p>
        </w:tc>
        <w:tc>
          <w:tcPr>
            <w:tcW w:w="178" w:type="pct"/>
            <w:tcBorders>
              <w:top w:val="nil"/>
              <w:left w:val="nil"/>
              <w:bottom w:val="single" w:sz="4" w:space="0" w:color="auto"/>
              <w:right w:val="single" w:sz="8" w:space="0" w:color="auto"/>
            </w:tcBorders>
            <w:shd w:val="clear" w:color="auto" w:fill="CCFFFF"/>
            <w:noWrap/>
            <w:vAlign w:val="center"/>
          </w:tcPr>
          <w:p w14:paraId="3EAE967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4ACF82B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7" w:type="pct"/>
            <w:tcBorders>
              <w:top w:val="single" w:sz="4" w:space="0" w:color="auto"/>
              <w:left w:val="single" w:sz="4" w:space="0" w:color="auto"/>
              <w:bottom w:val="single" w:sz="4" w:space="0" w:color="auto"/>
              <w:right w:val="single" w:sz="4" w:space="0" w:color="auto"/>
            </w:tcBorders>
            <w:vAlign w:val="center"/>
          </w:tcPr>
          <w:p w14:paraId="15D66965"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5D96030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111</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EFF44B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01FBEF2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8" w:type="pct"/>
            <w:tcBorders>
              <w:top w:val="single" w:sz="4" w:space="0" w:color="auto"/>
              <w:left w:val="single" w:sz="4" w:space="0" w:color="auto"/>
              <w:bottom w:val="single" w:sz="4" w:space="0" w:color="auto"/>
              <w:right w:val="single" w:sz="4" w:space="0" w:color="auto"/>
            </w:tcBorders>
            <w:vAlign w:val="center"/>
          </w:tcPr>
          <w:p w14:paraId="3912A0B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1AACFF8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111</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79D497F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6BD7C7F5"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4</w:t>
            </w:r>
          </w:p>
        </w:tc>
        <w:tc>
          <w:tcPr>
            <w:tcW w:w="178" w:type="pct"/>
            <w:tcBorders>
              <w:top w:val="single" w:sz="4" w:space="0" w:color="auto"/>
              <w:left w:val="single" w:sz="4" w:space="0" w:color="auto"/>
              <w:bottom w:val="single" w:sz="4" w:space="0" w:color="auto"/>
              <w:right w:val="single" w:sz="4" w:space="0" w:color="auto"/>
            </w:tcBorders>
            <w:vAlign w:val="center"/>
          </w:tcPr>
          <w:p w14:paraId="501EF65E"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4EDE516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132</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41E6EEA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535D987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502</w:t>
            </w:r>
          </w:p>
        </w:tc>
        <w:tc>
          <w:tcPr>
            <w:tcW w:w="178" w:type="pct"/>
            <w:tcBorders>
              <w:top w:val="single" w:sz="4" w:space="0" w:color="auto"/>
              <w:left w:val="single" w:sz="4" w:space="0" w:color="auto"/>
              <w:bottom w:val="single" w:sz="4" w:space="0" w:color="auto"/>
              <w:right w:val="single" w:sz="4" w:space="0" w:color="auto"/>
            </w:tcBorders>
            <w:noWrap/>
            <w:vAlign w:val="center"/>
          </w:tcPr>
          <w:p w14:paraId="48AFD2D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1C39783A"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502</w:t>
            </w:r>
          </w:p>
        </w:tc>
      </w:tr>
      <w:tr w:rsidR="0023797E" w:rsidRPr="0023797E" w14:paraId="7783D6CB" w14:textId="77777777" w:rsidTr="00BF50F9">
        <w:trPr>
          <w:trHeight w:hRule="exac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3D11BD0F" w14:textId="77777777" w:rsidR="0023797E" w:rsidRPr="0023797E" w:rsidRDefault="0023797E" w:rsidP="0023797E">
            <w:pPr>
              <w:spacing w:after="0"/>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2.</w:t>
            </w:r>
          </w:p>
        </w:tc>
        <w:tc>
          <w:tcPr>
            <w:tcW w:w="1478" w:type="pct"/>
            <w:tcBorders>
              <w:top w:val="nil"/>
              <w:left w:val="nil"/>
              <w:bottom w:val="single" w:sz="4" w:space="0" w:color="auto"/>
              <w:right w:val="single" w:sz="12" w:space="0" w:color="auto"/>
            </w:tcBorders>
            <w:noWrap/>
            <w:vAlign w:val="center"/>
            <w:hideMark/>
          </w:tcPr>
          <w:p w14:paraId="6C8EB89F" w14:textId="77777777" w:rsidR="0023797E" w:rsidRPr="0023797E" w:rsidRDefault="0023797E" w:rsidP="0023797E">
            <w:pPr>
              <w:tabs>
                <w:tab w:val="left" w:pos="2207"/>
              </w:tabs>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Српски као нематерњи језик*</w:t>
            </w:r>
          </w:p>
        </w:tc>
        <w:tc>
          <w:tcPr>
            <w:tcW w:w="178" w:type="pct"/>
            <w:tcBorders>
              <w:top w:val="nil"/>
              <w:left w:val="nil"/>
              <w:bottom w:val="single" w:sz="4" w:space="0" w:color="auto"/>
              <w:right w:val="single" w:sz="8" w:space="0" w:color="auto"/>
            </w:tcBorders>
            <w:noWrap/>
            <w:vAlign w:val="center"/>
            <w:hideMark/>
          </w:tcPr>
          <w:p w14:paraId="3A4D933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39" w:type="pct"/>
            <w:tcBorders>
              <w:top w:val="nil"/>
              <w:left w:val="nil"/>
              <w:bottom w:val="single" w:sz="4" w:space="0" w:color="auto"/>
              <w:right w:val="single" w:sz="8" w:space="0" w:color="auto"/>
            </w:tcBorders>
            <w:noWrap/>
            <w:vAlign w:val="center"/>
          </w:tcPr>
          <w:p w14:paraId="4D165F28"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nil"/>
              <w:bottom w:val="single" w:sz="4" w:space="0" w:color="auto"/>
              <w:right w:val="single" w:sz="8" w:space="0" w:color="auto"/>
            </w:tcBorders>
            <w:shd w:val="clear" w:color="auto" w:fill="CCFFFF"/>
            <w:noWrap/>
            <w:vAlign w:val="center"/>
            <w:hideMark/>
          </w:tcPr>
          <w:p w14:paraId="6E4D4CC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nil"/>
              <w:left w:val="nil"/>
              <w:bottom w:val="single" w:sz="4" w:space="0" w:color="auto"/>
              <w:right w:val="single" w:sz="8" w:space="0" w:color="auto"/>
            </w:tcBorders>
            <w:shd w:val="clear" w:color="auto" w:fill="CCFFFF"/>
            <w:noWrap/>
            <w:vAlign w:val="center"/>
          </w:tcPr>
          <w:p w14:paraId="2686966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1444C4D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7" w:type="pct"/>
            <w:tcBorders>
              <w:top w:val="single" w:sz="4" w:space="0" w:color="auto"/>
              <w:left w:val="single" w:sz="4" w:space="0" w:color="auto"/>
              <w:bottom w:val="single" w:sz="4" w:space="0" w:color="auto"/>
              <w:right w:val="single" w:sz="4" w:space="0" w:color="auto"/>
            </w:tcBorders>
            <w:vAlign w:val="center"/>
          </w:tcPr>
          <w:p w14:paraId="2D4104C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32617D3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10CA96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3DCB9DC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vAlign w:val="center"/>
          </w:tcPr>
          <w:p w14:paraId="4770881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432218C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0E1C464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6DC10B6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vAlign w:val="center"/>
          </w:tcPr>
          <w:p w14:paraId="21DF40B1"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0CC18AD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77F8FB7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25D4643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288</w:t>
            </w:r>
          </w:p>
        </w:tc>
        <w:tc>
          <w:tcPr>
            <w:tcW w:w="178" w:type="pct"/>
            <w:tcBorders>
              <w:top w:val="single" w:sz="4" w:space="0" w:color="auto"/>
              <w:left w:val="single" w:sz="4" w:space="0" w:color="auto"/>
              <w:bottom w:val="single" w:sz="4" w:space="0" w:color="auto"/>
              <w:right w:val="single" w:sz="4" w:space="0" w:color="auto"/>
            </w:tcBorders>
            <w:noWrap/>
            <w:vAlign w:val="center"/>
          </w:tcPr>
          <w:p w14:paraId="601482C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0DEA7B2B"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288</w:t>
            </w:r>
          </w:p>
        </w:tc>
      </w:tr>
      <w:tr w:rsidR="0023797E" w:rsidRPr="0023797E" w14:paraId="1D7E2B68"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17D4101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3.</w:t>
            </w:r>
          </w:p>
        </w:tc>
        <w:tc>
          <w:tcPr>
            <w:tcW w:w="1478" w:type="pct"/>
            <w:tcBorders>
              <w:top w:val="nil"/>
              <w:left w:val="nil"/>
              <w:bottom w:val="single" w:sz="4" w:space="0" w:color="auto"/>
              <w:right w:val="single" w:sz="12" w:space="0" w:color="auto"/>
            </w:tcBorders>
            <w:noWrap/>
            <w:vAlign w:val="center"/>
            <w:hideMark/>
          </w:tcPr>
          <w:p w14:paraId="3D7A6DB8"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Страни језик</w:t>
            </w:r>
          </w:p>
        </w:tc>
        <w:tc>
          <w:tcPr>
            <w:tcW w:w="178" w:type="pct"/>
            <w:tcBorders>
              <w:top w:val="nil"/>
              <w:left w:val="nil"/>
              <w:bottom w:val="single" w:sz="4" w:space="0" w:color="auto"/>
              <w:right w:val="single" w:sz="8" w:space="0" w:color="auto"/>
            </w:tcBorders>
            <w:noWrap/>
            <w:vAlign w:val="center"/>
            <w:hideMark/>
          </w:tcPr>
          <w:p w14:paraId="1CCFEF22"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39" w:type="pct"/>
            <w:tcBorders>
              <w:top w:val="nil"/>
              <w:left w:val="nil"/>
              <w:bottom w:val="single" w:sz="4" w:space="0" w:color="auto"/>
              <w:right w:val="single" w:sz="8" w:space="0" w:color="auto"/>
            </w:tcBorders>
            <w:noWrap/>
            <w:vAlign w:val="center"/>
          </w:tcPr>
          <w:p w14:paraId="7015A32C"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single" w:sz="8" w:space="0" w:color="auto"/>
              <w:bottom w:val="single" w:sz="4" w:space="0" w:color="auto"/>
              <w:right w:val="single" w:sz="8" w:space="0" w:color="auto"/>
            </w:tcBorders>
            <w:shd w:val="clear" w:color="auto" w:fill="CCFFFF"/>
            <w:noWrap/>
            <w:vAlign w:val="center"/>
            <w:hideMark/>
          </w:tcPr>
          <w:p w14:paraId="0921B53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nil"/>
              <w:left w:val="nil"/>
              <w:bottom w:val="single" w:sz="4" w:space="0" w:color="auto"/>
              <w:right w:val="single" w:sz="8" w:space="0" w:color="auto"/>
            </w:tcBorders>
            <w:shd w:val="clear" w:color="auto" w:fill="CCFFFF"/>
            <w:noWrap/>
            <w:vAlign w:val="center"/>
          </w:tcPr>
          <w:p w14:paraId="6D30C2F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02B52181"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7" w:type="pct"/>
            <w:tcBorders>
              <w:top w:val="single" w:sz="4" w:space="0" w:color="auto"/>
              <w:left w:val="single" w:sz="4" w:space="0" w:color="auto"/>
              <w:bottom w:val="single" w:sz="4" w:space="0" w:color="auto"/>
              <w:right w:val="single" w:sz="4" w:space="0" w:color="auto"/>
            </w:tcBorders>
            <w:vAlign w:val="center"/>
          </w:tcPr>
          <w:p w14:paraId="79D31153"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314C979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2603EC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2154C6E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vAlign w:val="center"/>
          </w:tcPr>
          <w:p w14:paraId="4C5FAD1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0D801A0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0673741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163A096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vAlign w:val="center"/>
          </w:tcPr>
          <w:p w14:paraId="4B88575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488C708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4EC62B3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2375731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288</w:t>
            </w:r>
          </w:p>
        </w:tc>
        <w:tc>
          <w:tcPr>
            <w:tcW w:w="178" w:type="pct"/>
            <w:tcBorders>
              <w:top w:val="single" w:sz="4" w:space="0" w:color="auto"/>
              <w:left w:val="single" w:sz="4" w:space="0" w:color="auto"/>
              <w:bottom w:val="single" w:sz="4" w:space="0" w:color="auto"/>
              <w:right w:val="single" w:sz="4" w:space="0" w:color="auto"/>
            </w:tcBorders>
            <w:noWrap/>
            <w:vAlign w:val="center"/>
          </w:tcPr>
          <w:p w14:paraId="6BCE02F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595498FE"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288</w:t>
            </w:r>
          </w:p>
        </w:tc>
      </w:tr>
      <w:tr w:rsidR="0023797E" w:rsidRPr="0023797E" w14:paraId="1F461B9B"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0C53F42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4.</w:t>
            </w:r>
          </w:p>
        </w:tc>
        <w:tc>
          <w:tcPr>
            <w:tcW w:w="1478" w:type="pct"/>
            <w:tcBorders>
              <w:top w:val="nil"/>
              <w:left w:val="nil"/>
              <w:bottom w:val="single" w:sz="4" w:space="0" w:color="auto"/>
              <w:right w:val="single" w:sz="12" w:space="0" w:color="auto"/>
            </w:tcBorders>
            <w:noWrap/>
            <w:vAlign w:val="center"/>
            <w:hideMark/>
          </w:tcPr>
          <w:p w14:paraId="0BCB0917"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Историја</w:t>
            </w:r>
          </w:p>
        </w:tc>
        <w:tc>
          <w:tcPr>
            <w:tcW w:w="178" w:type="pct"/>
            <w:tcBorders>
              <w:top w:val="nil"/>
              <w:left w:val="nil"/>
              <w:bottom w:val="single" w:sz="4" w:space="0" w:color="auto"/>
              <w:right w:val="single" w:sz="8" w:space="0" w:color="auto"/>
            </w:tcBorders>
            <w:noWrap/>
            <w:vAlign w:val="center"/>
          </w:tcPr>
          <w:p w14:paraId="0728675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39" w:type="pct"/>
            <w:tcBorders>
              <w:top w:val="nil"/>
              <w:left w:val="nil"/>
              <w:bottom w:val="single" w:sz="4" w:space="0" w:color="auto"/>
              <w:right w:val="single" w:sz="8" w:space="0" w:color="auto"/>
            </w:tcBorders>
            <w:noWrap/>
            <w:vAlign w:val="center"/>
          </w:tcPr>
          <w:p w14:paraId="34102521"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nil"/>
              <w:bottom w:val="single" w:sz="4" w:space="0" w:color="auto"/>
              <w:right w:val="single" w:sz="8" w:space="0" w:color="auto"/>
            </w:tcBorders>
            <w:shd w:val="clear" w:color="auto" w:fill="CCFFFF"/>
            <w:noWrap/>
            <w:vAlign w:val="center"/>
          </w:tcPr>
          <w:p w14:paraId="6A6D3E4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nil"/>
              <w:left w:val="nil"/>
              <w:bottom w:val="single" w:sz="4" w:space="0" w:color="auto"/>
              <w:right w:val="single" w:sz="8" w:space="0" w:color="auto"/>
            </w:tcBorders>
            <w:shd w:val="clear" w:color="auto" w:fill="CCFFFF"/>
            <w:noWrap/>
            <w:vAlign w:val="center"/>
          </w:tcPr>
          <w:p w14:paraId="7BFA003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40E7AF4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7" w:type="pct"/>
            <w:tcBorders>
              <w:top w:val="single" w:sz="4" w:space="0" w:color="auto"/>
              <w:left w:val="single" w:sz="4" w:space="0" w:color="auto"/>
              <w:bottom w:val="single" w:sz="4" w:space="0" w:color="auto"/>
              <w:right w:val="single" w:sz="4" w:space="0" w:color="auto"/>
            </w:tcBorders>
            <w:vAlign w:val="center"/>
          </w:tcPr>
          <w:p w14:paraId="133AFF9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96C3FC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28D7EC7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7E987BE1"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3AD56C5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28A9F3F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1B01F51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35247ECC"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5421333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18B6E6C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3BBF33C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313360C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148</w:t>
            </w:r>
          </w:p>
        </w:tc>
        <w:tc>
          <w:tcPr>
            <w:tcW w:w="178" w:type="pct"/>
            <w:tcBorders>
              <w:top w:val="single" w:sz="4" w:space="0" w:color="auto"/>
              <w:left w:val="single" w:sz="4" w:space="0" w:color="auto"/>
              <w:bottom w:val="single" w:sz="4" w:space="0" w:color="auto"/>
              <w:right w:val="single" w:sz="4" w:space="0" w:color="auto"/>
            </w:tcBorders>
            <w:noWrap/>
            <w:vAlign w:val="center"/>
          </w:tcPr>
          <w:p w14:paraId="1B15285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15BA1862"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148</w:t>
            </w:r>
          </w:p>
        </w:tc>
      </w:tr>
      <w:tr w:rsidR="0023797E" w:rsidRPr="0023797E" w14:paraId="0368F860" w14:textId="77777777" w:rsidTr="00BF50F9">
        <w:trPr>
          <w:trHeight w:val="397"/>
        </w:trPr>
        <w:tc>
          <w:tcPr>
            <w:tcW w:w="173" w:type="pct"/>
            <w:tcBorders>
              <w:top w:val="nil"/>
              <w:left w:val="single" w:sz="12" w:space="0" w:color="auto"/>
              <w:bottom w:val="nil"/>
              <w:right w:val="single" w:sz="4" w:space="0" w:color="auto"/>
            </w:tcBorders>
            <w:noWrap/>
            <w:vAlign w:val="center"/>
            <w:hideMark/>
          </w:tcPr>
          <w:p w14:paraId="5F9DBF0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5.</w:t>
            </w:r>
          </w:p>
        </w:tc>
        <w:tc>
          <w:tcPr>
            <w:tcW w:w="1478" w:type="pct"/>
            <w:tcBorders>
              <w:top w:val="nil"/>
              <w:left w:val="nil"/>
              <w:bottom w:val="single" w:sz="4" w:space="0" w:color="auto"/>
              <w:right w:val="single" w:sz="12" w:space="0" w:color="auto"/>
            </w:tcBorders>
            <w:noWrap/>
            <w:vAlign w:val="center"/>
            <w:hideMark/>
          </w:tcPr>
          <w:p w14:paraId="41B678D0"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Географија</w:t>
            </w:r>
          </w:p>
        </w:tc>
        <w:tc>
          <w:tcPr>
            <w:tcW w:w="178" w:type="pct"/>
            <w:tcBorders>
              <w:top w:val="nil"/>
              <w:left w:val="nil"/>
              <w:bottom w:val="single" w:sz="4" w:space="0" w:color="auto"/>
              <w:right w:val="single" w:sz="8" w:space="0" w:color="auto"/>
            </w:tcBorders>
            <w:noWrap/>
            <w:vAlign w:val="center"/>
          </w:tcPr>
          <w:p w14:paraId="1045946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39" w:type="pct"/>
            <w:tcBorders>
              <w:top w:val="nil"/>
              <w:left w:val="nil"/>
              <w:bottom w:val="single" w:sz="4" w:space="0" w:color="auto"/>
              <w:right w:val="single" w:sz="8" w:space="0" w:color="auto"/>
            </w:tcBorders>
            <w:noWrap/>
            <w:vAlign w:val="center"/>
          </w:tcPr>
          <w:p w14:paraId="585B599C"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nil"/>
              <w:bottom w:val="single" w:sz="4" w:space="0" w:color="auto"/>
              <w:right w:val="single" w:sz="8" w:space="0" w:color="auto"/>
            </w:tcBorders>
            <w:shd w:val="clear" w:color="auto" w:fill="CCFFFF"/>
            <w:noWrap/>
            <w:vAlign w:val="center"/>
          </w:tcPr>
          <w:p w14:paraId="43898AD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nil"/>
              <w:left w:val="nil"/>
              <w:bottom w:val="single" w:sz="4" w:space="0" w:color="auto"/>
              <w:right w:val="single" w:sz="8" w:space="0" w:color="auto"/>
            </w:tcBorders>
            <w:shd w:val="clear" w:color="auto" w:fill="CCFFFF"/>
            <w:noWrap/>
            <w:vAlign w:val="center"/>
          </w:tcPr>
          <w:p w14:paraId="0EA12E4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58794C82"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7" w:type="pct"/>
            <w:tcBorders>
              <w:top w:val="single" w:sz="4" w:space="0" w:color="auto"/>
              <w:left w:val="single" w:sz="4" w:space="0" w:color="auto"/>
              <w:bottom w:val="single" w:sz="4" w:space="0" w:color="auto"/>
              <w:right w:val="single" w:sz="4" w:space="0" w:color="auto"/>
            </w:tcBorders>
            <w:vAlign w:val="center"/>
          </w:tcPr>
          <w:p w14:paraId="4078F49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7B4C04C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2E5FD11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2CE4F27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66367EE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3AFE65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1E24AA2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7FA0F22F"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5C77E89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7F23AC7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169C64D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08D55FA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148</w:t>
            </w:r>
          </w:p>
        </w:tc>
        <w:tc>
          <w:tcPr>
            <w:tcW w:w="178" w:type="pct"/>
            <w:tcBorders>
              <w:top w:val="single" w:sz="4" w:space="0" w:color="auto"/>
              <w:left w:val="single" w:sz="4" w:space="0" w:color="auto"/>
              <w:bottom w:val="single" w:sz="4" w:space="0" w:color="auto"/>
              <w:right w:val="single" w:sz="4" w:space="0" w:color="auto"/>
            </w:tcBorders>
            <w:noWrap/>
            <w:vAlign w:val="center"/>
          </w:tcPr>
          <w:p w14:paraId="7CC3517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6C188310"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148</w:t>
            </w:r>
          </w:p>
        </w:tc>
      </w:tr>
      <w:tr w:rsidR="0023797E" w:rsidRPr="0023797E" w14:paraId="287E1D18"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6D0D1C3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6.</w:t>
            </w:r>
          </w:p>
        </w:tc>
        <w:tc>
          <w:tcPr>
            <w:tcW w:w="1478" w:type="pct"/>
            <w:tcBorders>
              <w:top w:val="nil"/>
              <w:left w:val="nil"/>
              <w:bottom w:val="single" w:sz="4" w:space="0" w:color="auto"/>
              <w:right w:val="single" w:sz="12" w:space="0" w:color="auto"/>
            </w:tcBorders>
            <w:noWrap/>
            <w:vAlign w:val="center"/>
            <w:hideMark/>
          </w:tcPr>
          <w:p w14:paraId="2B0063AA" w14:textId="77777777" w:rsidR="0023797E" w:rsidRPr="0023797E" w:rsidRDefault="0023797E" w:rsidP="0023797E">
            <w:pPr>
              <w:spacing w:after="0" w:line="240" w:lineRule="auto"/>
              <w:rPr>
                <w:rFonts w:ascii="Times New Roman" w:eastAsia="Arial" w:hAnsi="Times New Roman" w:cs="Times New Roman"/>
                <w:color w:val="000000"/>
                <w:lang w:val="sr-Cyrl-RS"/>
              </w:rPr>
            </w:pPr>
            <w:r w:rsidRPr="0023797E">
              <w:rPr>
                <w:rFonts w:ascii="Times New Roman" w:eastAsia="Arial" w:hAnsi="Times New Roman" w:cs="Times New Roman"/>
                <w:color w:val="000000"/>
                <w:sz w:val="20"/>
                <w:szCs w:val="20"/>
                <w:lang w:val="sr-Cyrl-RS"/>
              </w:rPr>
              <w:t>Музичка култура</w:t>
            </w:r>
          </w:p>
        </w:tc>
        <w:tc>
          <w:tcPr>
            <w:tcW w:w="178" w:type="pct"/>
            <w:tcBorders>
              <w:top w:val="nil"/>
              <w:left w:val="nil"/>
              <w:bottom w:val="single" w:sz="4" w:space="0" w:color="auto"/>
              <w:right w:val="single" w:sz="8" w:space="0" w:color="auto"/>
            </w:tcBorders>
            <w:noWrap/>
            <w:vAlign w:val="center"/>
          </w:tcPr>
          <w:p w14:paraId="48FC49FF"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1</w:t>
            </w:r>
          </w:p>
        </w:tc>
        <w:tc>
          <w:tcPr>
            <w:tcW w:w="139" w:type="pct"/>
            <w:tcBorders>
              <w:top w:val="nil"/>
              <w:left w:val="nil"/>
              <w:bottom w:val="single" w:sz="4" w:space="0" w:color="auto"/>
              <w:right w:val="single" w:sz="8" w:space="0" w:color="auto"/>
            </w:tcBorders>
            <w:noWrap/>
            <w:vAlign w:val="center"/>
          </w:tcPr>
          <w:p w14:paraId="11AFA24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nil"/>
              <w:bottom w:val="single" w:sz="4" w:space="0" w:color="auto"/>
              <w:right w:val="single" w:sz="8" w:space="0" w:color="auto"/>
            </w:tcBorders>
            <w:shd w:val="clear" w:color="auto" w:fill="CCFFFF"/>
            <w:noWrap/>
            <w:vAlign w:val="center"/>
          </w:tcPr>
          <w:p w14:paraId="19F1C4E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8" w:type="pct"/>
            <w:tcBorders>
              <w:top w:val="nil"/>
              <w:left w:val="nil"/>
              <w:bottom w:val="single" w:sz="4" w:space="0" w:color="auto"/>
              <w:right w:val="single" w:sz="8" w:space="0" w:color="auto"/>
            </w:tcBorders>
            <w:shd w:val="clear" w:color="auto" w:fill="CCFFFF"/>
            <w:noWrap/>
            <w:vAlign w:val="center"/>
          </w:tcPr>
          <w:p w14:paraId="6B1AB6F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7AEA09A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7" w:type="pct"/>
            <w:tcBorders>
              <w:top w:val="single" w:sz="4" w:space="0" w:color="auto"/>
              <w:left w:val="single" w:sz="4" w:space="0" w:color="auto"/>
              <w:bottom w:val="single" w:sz="4" w:space="0" w:color="auto"/>
              <w:right w:val="single" w:sz="4" w:space="0" w:color="auto"/>
            </w:tcBorders>
            <w:vAlign w:val="center"/>
          </w:tcPr>
          <w:p w14:paraId="7F814978"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1DEC7FE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14F3656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5886323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2F41C70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097DC10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3862B65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3DFA9D3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526E573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6E14CC1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2EE5A86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3B7962F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8" w:type="pct"/>
            <w:tcBorders>
              <w:top w:val="single" w:sz="4" w:space="0" w:color="auto"/>
              <w:left w:val="single" w:sz="4" w:space="0" w:color="auto"/>
              <w:bottom w:val="single" w:sz="4" w:space="0" w:color="auto"/>
              <w:right w:val="single" w:sz="4" w:space="0" w:color="auto"/>
            </w:tcBorders>
            <w:noWrap/>
            <w:vAlign w:val="center"/>
          </w:tcPr>
          <w:p w14:paraId="3AD73DE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6E6EB762"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r>
      <w:tr w:rsidR="0023797E" w:rsidRPr="0023797E" w14:paraId="5F03A59E" w14:textId="77777777" w:rsidTr="00BF50F9">
        <w:trPr>
          <w:trHeight w:val="397"/>
        </w:trPr>
        <w:tc>
          <w:tcPr>
            <w:tcW w:w="173" w:type="pct"/>
            <w:tcBorders>
              <w:top w:val="nil"/>
              <w:left w:val="single" w:sz="12" w:space="0" w:color="auto"/>
              <w:bottom w:val="nil"/>
              <w:right w:val="single" w:sz="4" w:space="0" w:color="auto"/>
            </w:tcBorders>
            <w:noWrap/>
            <w:vAlign w:val="center"/>
            <w:hideMark/>
          </w:tcPr>
          <w:p w14:paraId="092EEA2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7.</w:t>
            </w:r>
          </w:p>
        </w:tc>
        <w:tc>
          <w:tcPr>
            <w:tcW w:w="1478" w:type="pct"/>
            <w:tcBorders>
              <w:top w:val="nil"/>
              <w:left w:val="nil"/>
              <w:bottom w:val="single" w:sz="4" w:space="0" w:color="auto"/>
              <w:right w:val="single" w:sz="12" w:space="0" w:color="auto"/>
            </w:tcBorders>
            <w:noWrap/>
            <w:vAlign w:val="center"/>
            <w:hideMark/>
          </w:tcPr>
          <w:p w14:paraId="67DA8C9F"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Физика</w:t>
            </w:r>
          </w:p>
        </w:tc>
        <w:tc>
          <w:tcPr>
            <w:tcW w:w="178" w:type="pct"/>
            <w:tcBorders>
              <w:top w:val="nil"/>
              <w:left w:val="nil"/>
              <w:bottom w:val="single" w:sz="4" w:space="0" w:color="auto"/>
              <w:right w:val="single" w:sz="8" w:space="0" w:color="auto"/>
            </w:tcBorders>
            <w:noWrap/>
            <w:vAlign w:val="center"/>
            <w:hideMark/>
          </w:tcPr>
          <w:p w14:paraId="4651AC84"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39" w:type="pct"/>
            <w:tcBorders>
              <w:top w:val="nil"/>
              <w:left w:val="nil"/>
              <w:bottom w:val="single" w:sz="4" w:space="0" w:color="auto"/>
              <w:right w:val="single" w:sz="8" w:space="0" w:color="auto"/>
            </w:tcBorders>
            <w:noWrap/>
            <w:vAlign w:val="center"/>
          </w:tcPr>
          <w:p w14:paraId="46542E5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nil"/>
              <w:bottom w:val="single" w:sz="4" w:space="0" w:color="auto"/>
              <w:right w:val="single" w:sz="8" w:space="0" w:color="auto"/>
            </w:tcBorders>
            <w:shd w:val="clear" w:color="auto" w:fill="CCFFFF"/>
            <w:noWrap/>
            <w:vAlign w:val="center"/>
            <w:hideMark/>
          </w:tcPr>
          <w:p w14:paraId="268309D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nil"/>
              <w:left w:val="nil"/>
              <w:bottom w:val="single" w:sz="4" w:space="0" w:color="auto"/>
              <w:right w:val="single" w:sz="8" w:space="0" w:color="auto"/>
            </w:tcBorders>
            <w:shd w:val="clear" w:color="auto" w:fill="CCFFFF"/>
            <w:noWrap/>
            <w:vAlign w:val="center"/>
          </w:tcPr>
          <w:p w14:paraId="0C1D3A1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584AA56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7" w:type="pct"/>
            <w:tcBorders>
              <w:top w:val="single" w:sz="4" w:space="0" w:color="auto"/>
              <w:left w:val="single" w:sz="4" w:space="0" w:color="auto"/>
              <w:bottom w:val="single" w:sz="4" w:space="0" w:color="auto"/>
              <w:right w:val="single" w:sz="4" w:space="0" w:color="auto"/>
            </w:tcBorders>
            <w:vAlign w:val="center"/>
          </w:tcPr>
          <w:p w14:paraId="42B73AF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0A5E604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111</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19FC33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49108C1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8" w:type="pct"/>
            <w:tcBorders>
              <w:top w:val="single" w:sz="4" w:space="0" w:color="auto"/>
              <w:left w:val="single" w:sz="4" w:space="0" w:color="auto"/>
              <w:bottom w:val="single" w:sz="4" w:space="0" w:color="auto"/>
              <w:right w:val="single" w:sz="4" w:space="0" w:color="auto"/>
            </w:tcBorders>
            <w:vAlign w:val="center"/>
          </w:tcPr>
          <w:p w14:paraId="1ADA2A6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3E99EDD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 xml:space="preserve">111 </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32470A7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6A68F5CE" w14:textId="77777777" w:rsidR="0023797E" w:rsidRPr="0023797E" w:rsidRDefault="0023797E" w:rsidP="0023797E">
            <w:pPr>
              <w:spacing w:after="0" w:line="240" w:lineRule="auto"/>
              <w:jc w:val="center"/>
              <w:rPr>
                <w:rFonts w:ascii="Times New Roman" w:eastAsia="Arial" w:hAnsi="Times New Roman" w:cs="Times New Roman"/>
                <w:color w:val="FF0000"/>
                <w:sz w:val="20"/>
                <w:szCs w:val="20"/>
                <w:lang w:val="sr-Cyrl-RS"/>
              </w:rPr>
            </w:pPr>
            <w:r w:rsidRPr="0023797E">
              <w:rPr>
                <w:rFonts w:ascii="Times New Roman" w:eastAsia="Arial" w:hAnsi="Times New Roman" w:cs="Times New Roman"/>
                <w:color w:val="000000"/>
                <w:sz w:val="20"/>
                <w:szCs w:val="20"/>
                <w:lang w:val="sr-Cyrl-RS"/>
              </w:rPr>
              <w:t>4</w:t>
            </w:r>
          </w:p>
        </w:tc>
        <w:tc>
          <w:tcPr>
            <w:tcW w:w="178" w:type="pct"/>
            <w:tcBorders>
              <w:top w:val="single" w:sz="4" w:space="0" w:color="auto"/>
              <w:left w:val="single" w:sz="4" w:space="0" w:color="auto"/>
              <w:bottom w:val="single" w:sz="4" w:space="0" w:color="auto"/>
              <w:right w:val="single" w:sz="4" w:space="0" w:color="auto"/>
            </w:tcBorders>
            <w:vAlign w:val="center"/>
          </w:tcPr>
          <w:p w14:paraId="57AACEB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4EC9AF2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132</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2A5249F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31ED0CF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428</w:t>
            </w:r>
          </w:p>
        </w:tc>
        <w:tc>
          <w:tcPr>
            <w:tcW w:w="178" w:type="pct"/>
            <w:tcBorders>
              <w:top w:val="single" w:sz="4" w:space="0" w:color="auto"/>
              <w:left w:val="single" w:sz="4" w:space="0" w:color="auto"/>
              <w:bottom w:val="single" w:sz="4" w:space="0" w:color="auto"/>
              <w:right w:val="single" w:sz="4" w:space="0" w:color="auto"/>
            </w:tcBorders>
            <w:noWrap/>
            <w:vAlign w:val="center"/>
          </w:tcPr>
          <w:p w14:paraId="6E16E69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7F9A56DF"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428</w:t>
            </w:r>
          </w:p>
        </w:tc>
      </w:tr>
      <w:tr w:rsidR="0023797E" w:rsidRPr="0023797E" w14:paraId="4335EE1B"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29F57AF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8.</w:t>
            </w:r>
          </w:p>
        </w:tc>
        <w:tc>
          <w:tcPr>
            <w:tcW w:w="1478" w:type="pct"/>
            <w:tcBorders>
              <w:top w:val="nil"/>
              <w:left w:val="nil"/>
              <w:bottom w:val="single" w:sz="4" w:space="0" w:color="auto"/>
              <w:right w:val="single" w:sz="12" w:space="0" w:color="auto"/>
            </w:tcBorders>
            <w:noWrap/>
            <w:vAlign w:val="center"/>
            <w:hideMark/>
          </w:tcPr>
          <w:p w14:paraId="497A092D"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Хемија</w:t>
            </w:r>
          </w:p>
        </w:tc>
        <w:tc>
          <w:tcPr>
            <w:tcW w:w="178" w:type="pct"/>
            <w:tcBorders>
              <w:top w:val="nil"/>
              <w:left w:val="nil"/>
              <w:bottom w:val="single" w:sz="4" w:space="0" w:color="auto"/>
              <w:right w:val="single" w:sz="8" w:space="0" w:color="auto"/>
            </w:tcBorders>
            <w:noWrap/>
            <w:vAlign w:val="center"/>
            <w:hideMark/>
          </w:tcPr>
          <w:p w14:paraId="69BEE1D4"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39" w:type="pct"/>
            <w:tcBorders>
              <w:top w:val="nil"/>
              <w:left w:val="nil"/>
              <w:bottom w:val="single" w:sz="4" w:space="0" w:color="auto"/>
              <w:right w:val="single" w:sz="8" w:space="0" w:color="auto"/>
            </w:tcBorders>
            <w:noWrap/>
            <w:vAlign w:val="center"/>
          </w:tcPr>
          <w:p w14:paraId="5AEA841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nil"/>
              <w:bottom w:val="single" w:sz="4" w:space="0" w:color="auto"/>
              <w:right w:val="single" w:sz="8" w:space="0" w:color="auto"/>
            </w:tcBorders>
            <w:shd w:val="clear" w:color="auto" w:fill="CCFFFF"/>
            <w:noWrap/>
            <w:vAlign w:val="center"/>
            <w:hideMark/>
          </w:tcPr>
          <w:p w14:paraId="71DA4CC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nil"/>
              <w:left w:val="nil"/>
              <w:bottom w:val="single" w:sz="4" w:space="0" w:color="auto"/>
              <w:right w:val="single" w:sz="8" w:space="0" w:color="auto"/>
            </w:tcBorders>
            <w:shd w:val="clear" w:color="auto" w:fill="CCFFFF"/>
            <w:noWrap/>
            <w:vAlign w:val="center"/>
          </w:tcPr>
          <w:p w14:paraId="5EC07A1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19195BE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7" w:type="pct"/>
            <w:tcBorders>
              <w:top w:val="single" w:sz="4" w:space="0" w:color="auto"/>
              <w:left w:val="single" w:sz="4" w:space="0" w:color="auto"/>
              <w:bottom w:val="single" w:sz="4" w:space="0" w:color="auto"/>
              <w:right w:val="single" w:sz="4" w:space="0" w:color="auto"/>
            </w:tcBorders>
            <w:vAlign w:val="center"/>
          </w:tcPr>
          <w:p w14:paraId="7CE7EE61"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68B0FF4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93EA40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232895B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67034A4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0445F26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0A71BE2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48998CE1" w14:textId="77777777" w:rsidR="0023797E" w:rsidRPr="0023797E" w:rsidRDefault="0023797E" w:rsidP="0023797E">
            <w:pPr>
              <w:spacing w:after="0"/>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45BE66FC"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3481A3D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6C7673B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17416DA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148</w:t>
            </w:r>
          </w:p>
        </w:tc>
        <w:tc>
          <w:tcPr>
            <w:tcW w:w="178" w:type="pct"/>
            <w:tcBorders>
              <w:top w:val="single" w:sz="4" w:space="0" w:color="auto"/>
              <w:left w:val="single" w:sz="4" w:space="0" w:color="auto"/>
              <w:bottom w:val="single" w:sz="4" w:space="0" w:color="auto"/>
              <w:right w:val="single" w:sz="4" w:space="0" w:color="auto"/>
            </w:tcBorders>
            <w:noWrap/>
            <w:vAlign w:val="center"/>
          </w:tcPr>
          <w:p w14:paraId="4418480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72911740"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148</w:t>
            </w:r>
          </w:p>
        </w:tc>
      </w:tr>
      <w:tr w:rsidR="0023797E" w:rsidRPr="0023797E" w14:paraId="04D79A39" w14:textId="77777777" w:rsidTr="00BF50F9">
        <w:trPr>
          <w:trHeight w:val="397"/>
        </w:trPr>
        <w:tc>
          <w:tcPr>
            <w:tcW w:w="173" w:type="pct"/>
            <w:tcBorders>
              <w:top w:val="nil"/>
              <w:left w:val="single" w:sz="12" w:space="0" w:color="auto"/>
              <w:bottom w:val="single" w:sz="4" w:space="0" w:color="auto"/>
              <w:right w:val="single" w:sz="4" w:space="0" w:color="auto"/>
            </w:tcBorders>
            <w:noWrap/>
            <w:vAlign w:val="center"/>
            <w:hideMark/>
          </w:tcPr>
          <w:p w14:paraId="06FC656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9.</w:t>
            </w:r>
          </w:p>
        </w:tc>
        <w:tc>
          <w:tcPr>
            <w:tcW w:w="1478" w:type="pct"/>
            <w:tcBorders>
              <w:top w:val="nil"/>
              <w:left w:val="nil"/>
              <w:bottom w:val="single" w:sz="4" w:space="0" w:color="auto"/>
              <w:right w:val="single" w:sz="12" w:space="0" w:color="auto"/>
            </w:tcBorders>
            <w:noWrap/>
            <w:vAlign w:val="center"/>
            <w:hideMark/>
          </w:tcPr>
          <w:p w14:paraId="1BCA702B"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Физичко и здравствено васпитање</w:t>
            </w:r>
          </w:p>
        </w:tc>
        <w:tc>
          <w:tcPr>
            <w:tcW w:w="178" w:type="pct"/>
            <w:tcBorders>
              <w:top w:val="nil"/>
              <w:left w:val="nil"/>
              <w:bottom w:val="nil"/>
              <w:right w:val="single" w:sz="8" w:space="0" w:color="auto"/>
            </w:tcBorders>
            <w:noWrap/>
            <w:vAlign w:val="center"/>
            <w:hideMark/>
          </w:tcPr>
          <w:p w14:paraId="403DD5FF"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39" w:type="pct"/>
            <w:tcBorders>
              <w:top w:val="nil"/>
              <w:left w:val="nil"/>
              <w:bottom w:val="nil"/>
              <w:right w:val="single" w:sz="8" w:space="0" w:color="auto"/>
            </w:tcBorders>
            <w:noWrap/>
            <w:vAlign w:val="center"/>
          </w:tcPr>
          <w:p w14:paraId="1F477034"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nil"/>
              <w:bottom w:val="nil"/>
              <w:right w:val="single" w:sz="8" w:space="0" w:color="auto"/>
            </w:tcBorders>
            <w:shd w:val="clear" w:color="auto" w:fill="CCFFFF"/>
            <w:noWrap/>
            <w:vAlign w:val="center"/>
            <w:hideMark/>
          </w:tcPr>
          <w:p w14:paraId="12A8493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nil"/>
              <w:left w:val="nil"/>
              <w:bottom w:val="single" w:sz="4" w:space="0" w:color="auto"/>
              <w:right w:val="single" w:sz="8" w:space="0" w:color="auto"/>
            </w:tcBorders>
            <w:shd w:val="clear" w:color="auto" w:fill="CCFFFF"/>
            <w:noWrap/>
            <w:vAlign w:val="center"/>
            <w:hideMark/>
          </w:tcPr>
          <w:p w14:paraId="5D0CAF8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4AB66F8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7" w:type="pct"/>
            <w:tcBorders>
              <w:top w:val="single" w:sz="4" w:space="0" w:color="auto"/>
              <w:left w:val="single" w:sz="4" w:space="0" w:color="auto"/>
              <w:bottom w:val="single" w:sz="4" w:space="0" w:color="auto"/>
              <w:right w:val="single" w:sz="4" w:space="0" w:color="auto"/>
            </w:tcBorders>
            <w:vAlign w:val="center"/>
          </w:tcPr>
          <w:p w14:paraId="53E1BC0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15F7298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46017A8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41C6A6B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vAlign w:val="center"/>
          </w:tcPr>
          <w:p w14:paraId="7CF6CF9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2386992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7DAEBAD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3342E17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vAlign w:val="center"/>
          </w:tcPr>
          <w:p w14:paraId="27D0426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7B90881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72C2B5C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32C5374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288</w:t>
            </w:r>
          </w:p>
        </w:tc>
        <w:tc>
          <w:tcPr>
            <w:tcW w:w="178" w:type="pct"/>
            <w:tcBorders>
              <w:top w:val="single" w:sz="4" w:space="0" w:color="auto"/>
              <w:left w:val="single" w:sz="4" w:space="0" w:color="auto"/>
              <w:bottom w:val="single" w:sz="4" w:space="0" w:color="auto"/>
              <w:right w:val="single" w:sz="4" w:space="0" w:color="auto"/>
            </w:tcBorders>
            <w:noWrap/>
            <w:vAlign w:val="center"/>
            <w:hideMark/>
          </w:tcPr>
          <w:p w14:paraId="52E6E62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7F193372"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288</w:t>
            </w:r>
          </w:p>
        </w:tc>
      </w:tr>
      <w:tr w:rsidR="0023797E" w:rsidRPr="0023797E" w14:paraId="2F30D545"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5E442F4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10.</w:t>
            </w:r>
          </w:p>
        </w:tc>
        <w:tc>
          <w:tcPr>
            <w:tcW w:w="1478" w:type="pct"/>
            <w:tcBorders>
              <w:top w:val="nil"/>
              <w:left w:val="nil"/>
              <w:bottom w:val="single" w:sz="4" w:space="0" w:color="auto"/>
              <w:right w:val="nil"/>
            </w:tcBorders>
            <w:noWrap/>
            <w:vAlign w:val="center"/>
            <w:hideMark/>
          </w:tcPr>
          <w:p w14:paraId="78D6CE4B"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Математика</w:t>
            </w:r>
          </w:p>
        </w:tc>
        <w:tc>
          <w:tcPr>
            <w:tcW w:w="178" w:type="pct"/>
            <w:tcBorders>
              <w:top w:val="single" w:sz="4" w:space="0" w:color="auto"/>
              <w:left w:val="single" w:sz="12" w:space="0" w:color="auto"/>
              <w:bottom w:val="single" w:sz="4" w:space="0" w:color="auto"/>
              <w:right w:val="single" w:sz="8" w:space="0" w:color="auto"/>
            </w:tcBorders>
            <w:noWrap/>
            <w:vAlign w:val="center"/>
          </w:tcPr>
          <w:p w14:paraId="63B51E1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5</w:t>
            </w:r>
          </w:p>
        </w:tc>
        <w:tc>
          <w:tcPr>
            <w:tcW w:w="139" w:type="pct"/>
            <w:tcBorders>
              <w:top w:val="single" w:sz="4" w:space="0" w:color="auto"/>
              <w:left w:val="nil"/>
              <w:bottom w:val="single" w:sz="4" w:space="0" w:color="auto"/>
              <w:right w:val="single" w:sz="8" w:space="0" w:color="auto"/>
            </w:tcBorders>
            <w:noWrap/>
            <w:vAlign w:val="center"/>
          </w:tcPr>
          <w:p w14:paraId="3650222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nil"/>
              <w:bottom w:val="single" w:sz="4" w:space="0" w:color="auto"/>
              <w:right w:val="single" w:sz="8" w:space="0" w:color="auto"/>
            </w:tcBorders>
            <w:shd w:val="clear" w:color="auto" w:fill="CCFFFF"/>
            <w:noWrap/>
            <w:vAlign w:val="center"/>
          </w:tcPr>
          <w:p w14:paraId="3B3B5583"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185</w:t>
            </w:r>
          </w:p>
        </w:tc>
        <w:tc>
          <w:tcPr>
            <w:tcW w:w="178" w:type="pct"/>
            <w:tcBorders>
              <w:top w:val="single" w:sz="4" w:space="0" w:color="auto"/>
              <w:left w:val="nil"/>
              <w:bottom w:val="single" w:sz="4" w:space="0" w:color="auto"/>
              <w:right w:val="single" w:sz="12" w:space="0" w:color="auto"/>
            </w:tcBorders>
            <w:shd w:val="clear" w:color="auto" w:fill="CCFFFF"/>
            <w:noWrap/>
            <w:vAlign w:val="center"/>
          </w:tcPr>
          <w:p w14:paraId="6E4C5B8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02603B3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5</w:t>
            </w:r>
          </w:p>
        </w:tc>
        <w:tc>
          <w:tcPr>
            <w:tcW w:w="177" w:type="pct"/>
            <w:tcBorders>
              <w:top w:val="single" w:sz="4" w:space="0" w:color="auto"/>
              <w:left w:val="single" w:sz="4" w:space="0" w:color="auto"/>
              <w:bottom w:val="single" w:sz="4" w:space="0" w:color="auto"/>
              <w:right w:val="single" w:sz="4" w:space="0" w:color="auto"/>
            </w:tcBorders>
            <w:vAlign w:val="center"/>
          </w:tcPr>
          <w:p w14:paraId="40CB5EB4"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4FCF70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185</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079ED8D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73F244A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5</w:t>
            </w:r>
          </w:p>
        </w:tc>
        <w:tc>
          <w:tcPr>
            <w:tcW w:w="178" w:type="pct"/>
            <w:tcBorders>
              <w:top w:val="single" w:sz="4" w:space="0" w:color="auto"/>
              <w:left w:val="single" w:sz="4" w:space="0" w:color="auto"/>
              <w:bottom w:val="single" w:sz="4" w:space="0" w:color="auto"/>
              <w:right w:val="single" w:sz="4" w:space="0" w:color="auto"/>
            </w:tcBorders>
            <w:vAlign w:val="center"/>
          </w:tcPr>
          <w:p w14:paraId="3041184F"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4C4E4D9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185</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7302765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40839A9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5</w:t>
            </w:r>
          </w:p>
        </w:tc>
        <w:tc>
          <w:tcPr>
            <w:tcW w:w="178" w:type="pct"/>
            <w:tcBorders>
              <w:top w:val="single" w:sz="4" w:space="0" w:color="auto"/>
              <w:left w:val="single" w:sz="4" w:space="0" w:color="auto"/>
              <w:bottom w:val="single" w:sz="4" w:space="0" w:color="auto"/>
              <w:right w:val="single" w:sz="4" w:space="0" w:color="auto"/>
            </w:tcBorders>
            <w:vAlign w:val="center"/>
          </w:tcPr>
          <w:p w14:paraId="13CE4D61"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6C7B306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165</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4CFC685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0A3B766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720</w:t>
            </w:r>
          </w:p>
        </w:tc>
        <w:tc>
          <w:tcPr>
            <w:tcW w:w="178" w:type="pct"/>
            <w:tcBorders>
              <w:top w:val="single" w:sz="4" w:space="0" w:color="auto"/>
              <w:left w:val="single" w:sz="4" w:space="0" w:color="auto"/>
              <w:bottom w:val="single" w:sz="4" w:space="0" w:color="auto"/>
              <w:right w:val="single" w:sz="4" w:space="0" w:color="auto"/>
            </w:tcBorders>
            <w:noWrap/>
            <w:vAlign w:val="center"/>
          </w:tcPr>
          <w:p w14:paraId="2639E1A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159278CC"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720</w:t>
            </w:r>
          </w:p>
        </w:tc>
      </w:tr>
      <w:tr w:rsidR="0023797E" w:rsidRPr="0023797E" w14:paraId="224086E0" w14:textId="77777777" w:rsidTr="00BF50F9">
        <w:trPr>
          <w:trHeight w:val="397"/>
        </w:trPr>
        <w:tc>
          <w:tcPr>
            <w:tcW w:w="173" w:type="pct"/>
            <w:tcBorders>
              <w:top w:val="single" w:sz="4" w:space="0" w:color="auto"/>
              <w:left w:val="single" w:sz="12" w:space="0" w:color="auto"/>
              <w:bottom w:val="nil"/>
              <w:right w:val="single" w:sz="4" w:space="0" w:color="auto"/>
            </w:tcBorders>
            <w:noWrap/>
            <w:vAlign w:val="center"/>
            <w:hideMark/>
          </w:tcPr>
          <w:p w14:paraId="7F72838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11.</w:t>
            </w:r>
          </w:p>
        </w:tc>
        <w:tc>
          <w:tcPr>
            <w:tcW w:w="1478" w:type="pct"/>
            <w:tcBorders>
              <w:top w:val="nil"/>
              <w:left w:val="nil"/>
              <w:bottom w:val="single" w:sz="4" w:space="0" w:color="auto"/>
              <w:right w:val="nil"/>
            </w:tcBorders>
            <w:noWrap/>
            <w:vAlign w:val="center"/>
            <w:hideMark/>
          </w:tcPr>
          <w:p w14:paraId="672C5BC8"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Дискретнa математика</w:t>
            </w:r>
          </w:p>
        </w:tc>
        <w:tc>
          <w:tcPr>
            <w:tcW w:w="178" w:type="pct"/>
            <w:tcBorders>
              <w:top w:val="nil"/>
              <w:left w:val="single" w:sz="12" w:space="0" w:color="auto"/>
              <w:bottom w:val="single" w:sz="4" w:space="0" w:color="auto"/>
              <w:right w:val="single" w:sz="8" w:space="0" w:color="auto"/>
            </w:tcBorders>
            <w:noWrap/>
            <w:vAlign w:val="center"/>
            <w:hideMark/>
          </w:tcPr>
          <w:p w14:paraId="2BC9F92D" w14:textId="77777777" w:rsidR="0023797E" w:rsidRPr="0023797E" w:rsidRDefault="0023797E" w:rsidP="0023797E">
            <w:pPr>
              <w:spacing w:after="0"/>
              <w:rPr>
                <w:rFonts w:ascii="Times New Roman" w:eastAsia="Arial" w:hAnsi="Times New Roman" w:cs="Times New Roman"/>
                <w:color w:val="000000"/>
                <w:sz w:val="20"/>
                <w:szCs w:val="20"/>
                <w:lang w:val="sr-Cyrl-RS"/>
              </w:rPr>
            </w:pPr>
          </w:p>
        </w:tc>
        <w:tc>
          <w:tcPr>
            <w:tcW w:w="139" w:type="pct"/>
            <w:tcBorders>
              <w:top w:val="nil"/>
              <w:left w:val="nil"/>
              <w:bottom w:val="single" w:sz="4" w:space="0" w:color="auto"/>
              <w:right w:val="single" w:sz="8" w:space="0" w:color="auto"/>
            </w:tcBorders>
            <w:noWrap/>
            <w:vAlign w:val="center"/>
          </w:tcPr>
          <w:p w14:paraId="7E68EDF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nil"/>
              <w:bottom w:val="single" w:sz="4" w:space="0" w:color="auto"/>
              <w:right w:val="single" w:sz="8" w:space="0" w:color="auto"/>
            </w:tcBorders>
            <w:shd w:val="clear" w:color="auto" w:fill="CCFFFF"/>
            <w:noWrap/>
            <w:vAlign w:val="center"/>
          </w:tcPr>
          <w:p w14:paraId="1A7D120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nil"/>
              <w:left w:val="nil"/>
              <w:bottom w:val="single" w:sz="4" w:space="0" w:color="auto"/>
              <w:right w:val="single" w:sz="12" w:space="0" w:color="auto"/>
            </w:tcBorders>
            <w:shd w:val="clear" w:color="auto" w:fill="CCFFFF"/>
            <w:noWrap/>
            <w:vAlign w:val="center"/>
          </w:tcPr>
          <w:p w14:paraId="4B29DB3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1FCC38D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7" w:type="pct"/>
            <w:tcBorders>
              <w:top w:val="single" w:sz="4" w:space="0" w:color="auto"/>
              <w:left w:val="single" w:sz="4" w:space="0" w:color="auto"/>
              <w:bottom w:val="single" w:sz="4" w:space="0" w:color="auto"/>
              <w:right w:val="single" w:sz="4" w:space="0" w:color="auto"/>
            </w:tcBorders>
            <w:vAlign w:val="center"/>
          </w:tcPr>
          <w:p w14:paraId="78ADFBE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45A5BEA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0290290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6F83680E"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vAlign w:val="center"/>
          </w:tcPr>
          <w:p w14:paraId="1F3BD1DC"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4EE9733"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602B54C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7960E4B5" w14:textId="77777777" w:rsidR="0023797E" w:rsidRPr="0023797E" w:rsidRDefault="0023797E" w:rsidP="0023797E">
            <w:pPr>
              <w:spacing w:after="0"/>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1532E25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C224E1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2B19C4E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16A4C7B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noWrap/>
            <w:vAlign w:val="center"/>
            <w:hideMark/>
          </w:tcPr>
          <w:p w14:paraId="4A8F590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78564FCE"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r>
      <w:tr w:rsidR="0023797E" w:rsidRPr="0023797E" w14:paraId="36572E98"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20830EB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12.</w:t>
            </w:r>
          </w:p>
        </w:tc>
        <w:tc>
          <w:tcPr>
            <w:tcW w:w="1478" w:type="pct"/>
            <w:tcBorders>
              <w:top w:val="nil"/>
              <w:left w:val="nil"/>
              <w:bottom w:val="single" w:sz="4" w:space="0" w:color="auto"/>
              <w:right w:val="nil"/>
            </w:tcBorders>
            <w:noWrap/>
            <w:vAlign w:val="center"/>
            <w:hideMark/>
          </w:tcPr>
          <w:p w14:paraId="5ED8B6C2"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Биологија</w:t>
            </w:r>
          </w:p>
        </w:tc>
        <w:tc>
          <w:tcPr>
            <w:tcW w:w="178" w:type="pct"/>
            <w:tcBorders>
              <w:top w:val="nil"/>
              <w:left w:val="single" w:sz="12" w:space="0" w:color="auto"/>
              <w:bottom w:val="single" w:sz="4" w:space="0" w:color="auto"/>
              <w:right w:val="single" w:sz="8" w:space="0" w:color="auto"/>
            </w:tcBorders>
            <w:noWrap/>
            <w:vAlign w:val="center"/>
          </w:tcPr>
          <w:p w14:paraId="3AE80B5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39" w:type="pct"/>
            <w:tcBorders>
              <w:top w:val="nil"/>
              <w:left w:val="nil"/>
              <w:bottom w:val="single" w:sz="4" w:space="0" w:color="auto"/>
              <w:right w:val="single" w:sz="8" w:space="0" w:color="auto"/>
            </w:tcBorders>
            <w:noWrap/>
            <w:vAlign w:val="center"/>
          </w:tcPr>
          <w:p w14:paraId="7308D54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nil"/>
              <w:bottom w:val="single" w:sz="4" w:space="0" w:color="auto"/>
              <w:right w:val="single" w:sz="8" w:space="0" w:color="auto"/>
            </w:tcBorders>
            <w:shd w:val="clear" w:color="auto" w:fill="CCFFFF"/>
            <w:noWrap/>
            <w:vAlign w:val="center"/>
          </w:tcPr>
          <w:p w14:paraId="34EB3DF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nil"/>
              <w:left w:val="nil"/>
              <w:bottom w:val="single" w:sz="4" w:space="0" w:color="auto"/>
              <w:right w:val="single" w:sz="12" w:space="0" w:color="auto"/>
            </w:tcBorders>
            <w:shd w:val="clear" w:color="auto" w:fill="CCFFFF"/>
            <w:noWrap/>
            <w:vAlign w:val="center"/>
          </w:tcPr>
          <w:p w14:paraId="3FB41A1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7B59F8DC"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7" w:type="pct"/>
            <w:tcBorders>
              <w:top w:val="single" w:sz="4" w:space="0" w:color="auto"/>
              <w:left w:val="single" w:sz="4" w:space="0" w:color="auto"/>
              <w:bottom w:val="single" w:sz="4" w:space="0" w:color="auto"/>
              <w:right w:val="single" w:sz="4" w:space="0" w:color="auto"/>
            </w:tcBorders>
            <w:vAlign w:val="center"/>
          </w:tcPr>
          <w:p w14:paraId="45AD1093"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1B61AC9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0D27313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3397D755"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8" w:type="pct"/>
            <w:tcBorders>
              <w:top w:val="single" w:sz="4" w:space="0" w:color="auto"/>
              <w:left w:val="single" w:sz="4" w:space="0" w:color="auto"/>
              <w:bottom w:val="single" w:sz="4" w:space="0" w:color="auto"/>
              <w:right w:val="single" w:sz="4" w:space="0" w:color="auto"/>
            </w:tcBorders>
            <w:vAlign w:val="center"/>
          </w:tcPr>
          <w:p w14:paraId="632CB53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4531CB7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111</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22565F3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668F2DB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8" w:type="pct"/>
            <w:tcBorders>
              <w:top w:val="single" w:sz="4" w:space="0" w:color="auto"/>
              <w:left w:val="single" w:sz="4" w:space="0" w:color="auto"/>
              <w:bottom w:val="single" w:sz="4" w:space="0" w:color="auto"/>
              <w:right w:val="single" w:sz="4" w:space="0" w:color="auto"/>
            </w:tcBorders>
            <w:vAlign w:val="center"/>
          </w:tcPr>
          <w:p w14:paraId="1DD9F843"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4E15E4F3"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99</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38FD2A7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635348E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210</w:t>
            </w:r>
          </w:p>
        </w:tc>
        <w:tc>
          <w:tcPr>
            <w:tcW w:w="178" w:type="pct"/>
            <w:tcBorders>
              <w:top w:val="single" w:sz="4" w:space="0" w:color="auto"/>
              <w:left w:val="single" w:sz="4" w:space="0" w:color="auto"/>
              <w:bottom w:val="single" w:sz="4" w:space="0" w:color="auto"/>
              <w:right w:val="single" w:sz="4" w:space="0" w:color="auto"/>
            </w:tcBorders>
            <w:noWrap/>
            <w:vAlign w:val="center"/>
            <w:hideMark/>
          </w:tcPr>
          <w:p w14:paraId="0D1FF9A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1EB8E5DE"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210</w:t>
            </w:r>
          </w:p>
        </w:tc>
      </w:tr>
      <w:tr w:rsidR="0023797E" w:rsidRPr="0023797E" w14:paraId="6DC5D529" w14:textId="77777777" w:rsidTr="00BF50F9">
        <w:trPr>
          <w:trHeight w:val="397"/>
        </w:trPr>
        <w:tc>
          <w:tcPr>
            <w:tcW w:w="173" w:type="pct"/>
            <w:tcBorders>
              <w:top w:val="nil"/>
              <w:left w:val="single" w:sz="12" w:space="0" w:color="auto"/>
              <w:bottom w:val="single" w:sz="4" w:space="0" w:color="auto"/>
              <w:right w:val="single" w:sz="4" w:space="0" w:color="auto"/>
            </w:tcBorders>
            <w:noWrap/>
            <w:vAlign w:val="center"/>
            <w:hideMark/>
          </w:tcPr>
          <w:p w14:paraId="49A358D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13.</w:t>
            </w:r>
          </w:p>
        </w:tc>
        <w:tc>
          <w:tcPr>
            <w:tcW w:w="1478" w:type="pct"/>
            <w:tcBorders>
              <w:top w:val="single" w:sz="4" w:space="0" w:color="auto"/>
            </w:tcBorders>
            <w:noWrap/>
            <w:vAlign w:val="center"/>
            <w:hideMark/>
          </w:tcPr>
          <w:p w14:paraId="1A94A905"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Психологија</w:t>
            </w:r>
          </w:p>
        </w:tc>
        <w:tc>
          <w:tcPr>
            <w:tcW w:w="178" w:type="pct"/>
            <w:tcBorders>
              <w:top w:val="nil"/>
              <w:left w:val="single" w:sz="12" w:space="0" w:color="auto"/>
              <w:bottom w:val="single" w:sz="4" w:space="0" w:color="auto"/>
              <w:right w:val="single" w:sz="8" w:space="0" w:color="auto"/>
            </w:tcBorders>
            <w:noWrap/>
            <w:vAlign w:val="center"/>
            <w:hideMark/>
          </w:tcPr>
          <w:p w14:paraId="5424E80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39" w:type="pct"/>
            <w:tcBorders>
              <w:top w:val="nil"/>
              <w:left w:val="nil"/>
              <w:bottom w:val="single" w:sz="4" w:space="0" w:color="auto"/>
              <w:right w:val="single" w:sz="8" w:space="0" w:color="auto"/>
            </w:tcBorders>
            <w:noWrap/>
            <w:vAlign w:val="center"/>
          </w:tcPr>
          <w:p w14:paraId="26E62BC3"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nil"/>
              <w:left w:val="nil"/>
              <w:bottom w:val="single" w:sz="4" w:space="0" w:color="auto"/>
              <w:right w:val="single" w:sz="8" w:space="0" w:color="auto"/>
            </w:tcBorders>
            <w:shd w:val="clear" w:color="auto" w:fill="CCFFFF"/>
            <w:noWrap/>
            <w:vAlign w:val="center"/>
          </w:tcPr>
          <w:p w14:paraId="67299BC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nil"/>
              <w:left w:val="nil"/>
              <w:bottom w:val="single" w:sz="4" w:space="0" w:color="auto"/>
              <w:right w:val="single" w:sz="12" w:space="0" w:color="auto"/>
            </w:tcBorders>
            <w:shd w:val="clear" w:color="auto" w:fill="CCFFFF"/>
            <w:noWrap/>
            <w:vAlign w:val="center"/>
          </w:tcPr>
          <w:p w14:paraId="424AD7A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4C3FBC6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7" w:type="pct"/>
            <w:tcBorders>
              <w:top w:val="single" w:sz="4" w:space="0" w:color="auto"/>
              <w:left w:val="single" w:sz="4" w:space="0" w:color="auto"/>
              <w:bottom w:val="single" w:sz="4" w:space="0" w:color="auto"/>
              <w:right w:val="single" w:sz="4" w:space="0" w:color="auto"/>
            </w:tcBorders>
            <w:vAlign w:val="center"/>
          </w:tcPr>
          <w:p w14:paraId="442C28C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D25B80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B10EA6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32FD954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4554F4E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74309A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11D6CC3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78657E25"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68A550A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29149A7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1675D79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41DC7CF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noWrap/>
            <w:vAlign w:val="center"/>
          </w:tcPr>
          <w:p w14:paraId="42B30A03"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6993FFB6"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r>
      <w:tr w:rsidR="0023797E" w:rsidRPr="0023797E" w14:paraId="5AB9B9BC"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598F834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14.</w:t>
            </w:r>
          </w:p>
        </w:tc>
        <w:tc>
          <w:tcPr>
            <w:tcW w:w="1478" w:type="pct"/>
            <w:tcBorders>
              <w:top w:val="single" w:sz="4" w:space="0" w:color="auto"/>
              <w:left w:val="nil"/>
              <w:bottom w:val="single" w:sz="4" w:space="0" w:color="auto"/>
              <w:right w:val="nil"/>
            </w:tcBorders>
            <w:noWrap/>
            <w:vAlign w:val="center"/>
            <w:hideMark/>
          </w:tcPr>
          <w:p w14:paraId="71AB03BE"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Ликовна култура</w:t>
            </w:r>
          </w:p>
        </w:tc>
        <w:tc>
          <w:tcPr>
            <w:tcW w:w="178" w:type="pct"/>
            <w:tcBorders>
              <w:top w:val="single" w:sz="4" w:space="0" w:color="auto"/>
              <w:left w:val="single" w:sz="12" w:space="0" w:color="auto"/>
              <w:bottom w:val="single" w:sz="4" w:space="0" w:color="auto"/>
              <w:right w:val="single" w:sz="8" w:space="0" w:color="auto"/>
            </w:tcBorders>
            <w:noWrap/>
            <w:vAlign w:val="center"/>
            <w:hideMark/>
          </w:tcPr>
          <w:p w14:paraId="48BB738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39" w:type="pct"/>
            <w:tcBorders>
              <w:top w:val="single" w:sz="4" w:space="0" w:color="auto"/>
              <w:left w:val="nil"/>
              <w:bottom w:val="single" w:sz="4" w:space="0" w:color="auto"/>
              <w:right w:val="single" w:sz="8" w:space="0" w:color="auto"/>
            </w:tcBorders>
            <w:noWrap/>
            <w:vAlign w:val="center"/>
          </w:tcPr>
          <w:p w14:paraId="5A4BE44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nil"/>
              <w:bottom w:val="single" w:sz="4" w:space="0" w:color="auto"/>
              <w:right w:val="single" w:sz="8" w:space="0" w:color="auto"/>
            </w:tcBorders>
            <w:shd w:val="clear" w:color="auto" w:fill="CCFFFF"/>
            <w:noWrap/>
            <w:vAlign w:val="center"/>
          </w:tcPr>
          <w:p w14:paraId="2C81304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nil"/>
              <w:bottom w:val="single" w:sz="4" w:space="0" w:color="auto"/>
              <w:right w:val="single" w:sz="12" w:space="0" w:color="auto"/>
            </w:tcBorders>
            <w:shd w:val="clear" w:color="auto" w:fill="CCFFFF"/>
            <w:noWrap/>
            <w:vAlign w:val="center"/>
          </w:tcPr>
          <w:p w14:paraId="73265F1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221A2DB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7" w:type="pct"/>
            <w:tcBorders>
              <w:top w:val="single" w:sz="4" w:space="0" w:color="auto"/>
              <w:left w:val="single" w:sz="4" w:space="0" w:color="auto"/>
              <w:bottom w:val="single" w:sz="4" w:space="0" w:color="auto"/>
              <w:right w:val="single" w:sz="4" w:space="0" w:color="auto"/>
            </w:tcBorders>
            <w:vAlign w:val="center"/>
          </w:tcPr>
          <w:p w14:paraId="6158F988"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2D69C2C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4D61329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24DF9C5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1</w:t>
            </w:r>
          </w:p>
        </w:tc>
        <w:tc>
          <w:tcPr>
            <w:tcW w:w="178" w:type="pct"/>
            <w:tcBorders>
              <w:top w:val="single" w:sz="4" w:space="0" w:color="auto"/>
              <w:left w:val="single" w:sz="4" w:space="0" w:color="auto"/>
              <w:bottom w:val="single" w:sz="4" w:space="0" w:color="auto"/>
              <w:right w:val="single" w:sz="4" w:space="0" w:color="auto"/>
            </w:tcBorders>
            <w:vAlign w:val="center"/>
          </w:tcPr>
          <w:p w14:paraId="317D46E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2E16574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2A1EF13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0018D48E"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539EEB94"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12C07C1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7D66227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52466AA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8" w:type="pct"/>
            <w:tcBorders>
              <w:top w:val="single" w:sz="4" w:space="0" w:color="auto"/>
              <w:left w:val="single" w:sz="4" w:space="0" w:color="auto"/>
              <w:bottom w:val="single" w:sz="4" w:space="0" w:color="auto"/>
              <w:right w:val="single" w:sz="4" w:space="0" w:color="auto"/>
            </w:tcBorders>
            <w:noWrap/>
            <w:vAlign w:val="center"/>
          </w:tcPr>
          <w:p w14:paraId="7276871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4828A7CA"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r>
      <w:tr w:rsidR="0023797E" w:rsidRPr="0023797E" w14:paraId="63D4A30E"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22175AD5" w14:textId="77777777" w:rsidR="0023797E" w:rsidRPr="0023797E" w:rsidRDefault="0023797E" w:rsidP="0023797E">
            <w:pPr>
              <w:widowControl w:val="0"/>
              <w:autoSpaceDE w:val="0"/>
              <w:autoSpaceDN w:val="0"/>
              <w:adjustRightInd w:val="0"/>
              <w:spacing w:after="0" w:line="240" w:lineRule="auto"/>
              <w:ind w:right="20"/>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15.</w:t>
            </w:r>
          </w:p>
        </w:tc>
        <w:tc>
          <w:tcPr>
            <w:tcW w:w="1478" w:type="pct"/>
            <w:tcBorders>
              <w:top w:val="single" w:sz="4" w:space="0" w:color="auto"/>
              <w:left w:val="nil"/>
              <w:bottom w:val="single" w:sz="4" w:space="0" w:color="auto"/>
              <w:right w:val="nil"/>
            </w:tcBorders>
            <w:noWrap/>
            <w:vAlign w:val="center"/>
            <w:hideMark/>
          </w:tcPr>
          <w:p w14:paraId="750468AE"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Социологија</w:t>
            </w:r>
          </w:p>
        </w:tc>
        <w:tc>
          <w:tcPr>
            <w:tcW w:w="178" w:type="pct"/>
            <w:tcBorders>
              <w:top w:val="single" w:sz="4" w:space="0" w:color="auto"/>
              <w:left w:val="single" w:sz="12" w:space="0" w:color="auto"/>
              <w:bottom w:val="single" w:sz="4" w:space="0" w:color="auto"/>
              <w:right w:val="single" w:sz="8" w:space="0" w:color="auto"/>
            </w:tcBorders>
            <w:noWrap/>
            <w:vAlign w:val="center"/>
            <w:hideMark/>
          </w:tcPr>
          <w:p w14:paraId="4530CA1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39" w:type="pct"/>
            <w:tcBorders>
              <w:top w:val="single" w:sz="4" w:space="0" w:color="auto"/>
              <w:left w:val="nil"/>
              <w:bottom w:val="single" w:sz="4" w:space="0" w:color="auto"/>
              <w:right w:val="single" w:sz="8" w:space="0" w:color="auto"/>
            </w:tcBorders>
            <w:noWrap/>
            <w:vAlign w:val="center"/>
          </w:tcPr>
          <w:p w14:paraId="7BC6410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nil"/>
              <w:bottom w:val="single" w:sz="4" w:space="0" w:color="auto"/>
              <w:right w:val="single" w:sz="8" w:space="0" w:color="auto"/>
            </w:tcBorders>
            <w:shd w:val="clear" w:color="auto" w:fill="CCFFFF"/>
            <w:noWrap/>
            <w:vAlign w:val="center"/>
          </w:tcPr>
          <w:p w14:paraId="7FBA885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nil"/>
              <w:bottom w:val="single" w:sz="4" w:space="0" w:color="auto"/>
              <w:right w:val="single" w:sz="12" w:space="0" w:color="auto"/>
            </w:tcBorders>
            <w:shd w:val="clear" w:color="auto" w:fill="CCFFFF"/>
            <w:noWrap/>
            <w:vAlign w:val="center"/>
          </w:tcPr>
          <w:p w14:paraId="320DF5F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5CA27FD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7" w:type="pct"/>
            <w:tcBorders>
              <w:top w:val="single" w:sz="4" w:space="0" w:color="auto"/>
              <w:left w:val="single" w:sz="4" w:space="0" w:color="auto"/>
              <w:bottom w:val="single" w:sz="4" w:space="0" w:color="auto"/>
              <w:right w:val="single" w:sz="4" w:space="0" w:color="auto"/>
            </w:tcBorders>
            <w:vAlign w:val="center"/>
          </w:tcPr>
          <w:p w14:paraId="610E426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7B163C3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1F10D8C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645A33F8"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7388A8D4"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CC1B0E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0DAC1FF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1F538B0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vAlign w:val="center"/>
          </w:tcPr>
          <w:p w14:paraId="6309FAF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10ECB02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632E1E9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7B581B3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c>
          <w:tcPr>
            <w:tcW w:w="178" w:type="pct"/>
            <w:tcBorders>
              <w:top w:val="single" w:sz="4" w:space="0" w:color="auto"/>
              <w:left w:val="single" w:sz="4" w:space="0" w:color="auto"/>
              <w:bottom w:val="single" w:sz="4" w:space="0" w:color="auto"/>
              <w:right w:val="single" w:sz="4" w:space="0" w:color="auto"/>
            </w:tcBorders>
            <w:noWrap/>
            <w:vAlign w:val="center"/>
          </w:tcPr>
          <w:p w14:paraId="7E19B63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3B707210"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r>
      <w:tr w:rsidR="0023797E" w:rsidRPr="0023797E" w14:paraId="0F8BE923"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6F8048B8" w14:textId="77777777" w:rsidR="0023797E" w:rsidRPr="0023797E" w:rsidRDefault="0023797E" w:rsidP="0023797E">
            <w:pPr>
              <w:widowControl w:val="0"/>
              <w:autoSpaceDE w:val="0"/>
              <w:autoSpaceDN w:val="0"/>
              <w:adjustRightInd w:val="0"/>
              <w:spacing w:after="0" w:line="240" w:lineRule="auto"/>
              <w:ind w:right="20"/>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16.</w:t>
            </w:r>
          </w:p>
        </w:tc>
        <w:tc>
          <w:tcPr>
            <w:tcW w:w="1478" w:type="pct"/>
            <w:tcBorders>
              <w:top w:val="single" w:sz="4" w:space="0" w:color="auto"/>
              <w:left w:val="nil"/>
              <w:bottom w:val="single" w:sz="4" w:space="0" w:color="auto"/>
              <w:right w:val="nil"/>
            </w:tcBorders>
            <w:noWrap/>
            <w:vAlign w:val="center"/>
            <w:hideMark/>
          </w:tcPr>
          <w:p w14:paraId="2772A59E"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Филозофија</w:t>
            </w:r>
          </w:p>
        </w:tc>
        <w:tc>
          <w:tcPr>
            <w:tcW w:w="178" w:type="pct"/>
            <w:tcBorders>
              <w:top w:val="single" w:sz="4" w:space="0" w:color="auto"/>
              <w:left w:val="single" w:sz="12" w:space="0" w:color="auto"/>
              <w:bottom w:val="single" w:sz="4" w:space="0" w:color="auto"/>
              <w:right w:val="single" w:sz="8" w:space="0" w:color="auto"/>
            </w:tcBorders>
            <w:noWrap/>
            <w:vAlign w:val="center"/>
          </w:tcPr>
          <w:p w14:paraId="7448721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39" w:type="pct"/>
            <w:tcBorders>
              <w:top w:val="single" w:sz="4" w:space="0" w:color="auto"/>
              <w:left w:val="nil"/>
              <w:bottom w:val="single" w:sz="4" w:space="0" w:color="auto"/>
              <w:right w:val="single" w:sz="8" w:space="0" w:color="auto"/>
            </w:tcBorders>
            <w:noWrap/>
            <w:vAlign w:val="center"/>
          </w:tcPr>
          <w:p w14:paraId="1A4DD87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nil"/>
              <w:bottom w:val="single" w:sz="4" w:space="0" w:color="auto"/>
              <w:right w:val="single" w:sz="8" w:space="0" w:color="auto"/>
            </w:tcBorders>
            <w:shd w:val="clear" w:color="auto" w:fill="CCFFFF"/>
            <w:noWrap/>
            <w:vAlign w:val="center"/>
          </w:tcPr>
          <w:p w14:paraId="377512B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nil"/>
              <w:bottom w:val="single" w:sz="4" w:space="0" w:color="auto"/>
              <w:right w:val="single" w:sz="12" w:space="0" w:color="auto"/>
            </w:tcBorders>
            <w:shd w:val="clear" w:color="auto" w:fill="CCFFFF"/>
            <w:noWrap/>
            <w:vAlign w:val="center"/>
          </w:tcPr>
          <w:p w14:paraId="215C8C2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767A073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7" w:type="pct"/>
            <w:tcBorders>
              <w:top w:val="single" w:sz="4" w:space="0" w:color="auto"/>
              <w:left w:val="single" w:sz="4" w:space="0" w:color="auto"/>
              <w:bottom w:val="single" w:sz="4" w:space="0" w:color="auto"/>
              <w:right w:val="single" w:sz="4" w:space="0" w:color="auto"/>
            </w:tcBorders>
            <w:vAlign w:val="center"/>
          </w:tcPr>
          <w:p w14:paraId="4274A32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0FA3C98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197779B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17853F5E"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6DDCC37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hideMark/>
          </w:tcPr>
          <w:p w14:paraId="4944005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50CE5F3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18280871"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vAlign w:val="center"/>
          </w:tcPr>
          <w:p w14:paraId="52D89EC2"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B4F4BC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0C1BAA5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1C62FEF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c>
          <w:tcPr>
            <w:tcW w:w="178" w:type="pct"/>
            <w:tcBorders>
              <w:top w:val="single" w:sz="4" w:space="0" w:color="auto"/>
              <w:left w:val="single" w:sz="4" w:space="0" w:color="auto"/>
              <w:bottom w:val="single" w:sz="4" w:space="0" w:color="auto"/>
              <w:right w:val="single" w:sz="4" w:space="0" w:color="auto"/>
            </w:tcBorders>
            <w:noWrap/>
            <w:vAlign w:val="center"/>
          </w:tcPr>
          <w:p w14:paraId="1CDCDD8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602BE8B9"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r>
      <w:tr w:rsidR="0023797E" w:rsidRPr="0023797E" w14:paraId="7BE7D144"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057B94B9" w14:textId="77777777" w:rsidR="0023797E" w:rsidRPr="0023797E" w:rsidRDefault="0023797E" w:rsidP="0023797E">
            <w:pPr>
              <w:widowControl w:val="0"/>
              <w:autoSpaceDE w:val="0"/>
              <w:autoSpaceDN w:val="0"/>
              <w:adjustRightInd w:val="0"/>
              <w:spacing w:after="0" w:line="240" w:lineRule="auto"/>
              <w:ind w:right="20"/>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17.</w:t>
            </w:r>
          </w:p>
        </w:tc>
        <w:tc>
          <w:tcPr>
            <w:tcW w:w="1478" w:type="pct"/>
            <w:tcBorders>
              <w:top w:val="single" w:sz="4" w:space="0" w:color="auto"/>
              <w:left w:val="nil"/>
              <w:bottom w:val="single" w:sz="4" w:space="0" w:color="auto"/>
              <w:right w:val="nil"/>
            </w:tcBorders>
            <w:noWrap/>
            <w:vAlign w:val="center"/>
            <w:hideMark/>
          </w:tcPr>
          <w:p w14:paraId="710528BD"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Примена рачунара</w:t>
            </w:r>
          </w:p>
        </w:tc>
        <w:tc>
          <w:tcPr>
            <w:tcW w:w="178" w:type="pct"/>
            <w:tcBorders>
              <w:top w:val="single" w:sz="4" w:space="0" w:color="auto"/>
              <w:left w:val="single" w:sz="12" w:space="0" w:color="auto"/>
              <w:bottom w:val="single" w:sz="4" w:space="0" w:color="auto"/>
              <w:right w:val="single" w:sz="8" w:space="0" w:color="auto"/>
            </w:tcBorders>
            <w:noWrap/>
            <w:vAlign w:val="center"/>
          </w:tcPr>
          <w:p w14:paraId="6DF8C8F4"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1</w:t>
            </w:r>
          </w:p>
        </w:tc>
        <w:tc>
          <w:tcPr>
            <w:tcW w:w="139" w:type="pct"/>
            <w:tcBorders>
              <w:top w:val="single" w:sz="4" w:space="0" w:color="auto"/>
              <w:left w:val="nil"/>
              <w:bottom w:val="single" w:sz="4" w:space="0" w:color="auto"/>
              <w:right w:val="single" w:sz="8" w:space="0" w:color="auto"/>
            </w:tcBorders>
            <w:noWrap/>
            <w:vAlign w:val="center"/>
          </w:tcPr>
          <w:p w14:paraId="7C4220D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nil"/>
              <w:bottom w:val="single" w:sz="4" w:space="0" w:color="auto"/>
              <w:right w:val="single" w:sz="8" w:space="0" w:color="auto"/>
            </w:tcBorders>
            <w:shd w:val="clear" w:color="auto" w:fill="CCFFFF"/>
            <w:noWrap/>
            <w:vAlign w:val="center"/>
          </w:tcPr>
          <w:p w14:paraId="0FF3B19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8" w:type="pct"/>
            <w:tcBorders>
              <w:top w:val="single" w:sz="4" w:space="0" w:color="auto"/>
              <w:left w:val="nil"/>
              <w:bottom w:val="single" w:sz="4" w:space="0" w:color="auto"/>
              <w:right w:val="single" w:sz="12" w:space="0" w:color="auto"/>
            </w:tcBorders>
            <w:shd w:val="clear" w:color="auto" w:fill="CCFFFF"/>
            <w:noWrap/>
            <w:vAlign w:val="center"/>
          </w:tcPr>
          <w:p w14:paraId="12F1296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12" w:space="0" w:color="auto"/>
              <w:bottom w:val="single" w:sz="4" w:space="0" w:color="auto"/>
              <w:right w:val="single" w:sz="4" w:space="0" w:color="auto"/>
            </w:tcBorders>
            <w:vAlign w:val="center"/>
          </w:tcPr>
          <w:p w14:paraId="48CE20B2"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7" w:type="pct"/>
            <w:tcBorders>
              <w:top w:val="single" w:sz="4" w:space="0" w:color="auto"/>
              <w:left w:val="single" w:sz="4" w:space="0" w:color="auto"/>
              <w:bottom w:val="single" w:sz="4" w:space="0" w:color="auto"/>
              <w:right w:val="single" w:sz="4" w:space="0" w:color="auto"/>
            </w:tcBorders>
            <w:vAlign w:val="center"/>
          </w:tcPr>
          <w:p w14:paraId="26C9230F"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0D52BA7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39C8FE3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12" w:space="0" w:color="auto"/>
              <w:bottom w:val="single" w:sz="4" w:space="0" w:color="auto"/>
              <w:right w:val="single" w:sz="4" w:space="0" w:color="auto"/>
            </w:tcBorders>
            <w:vAlign w:val="center"/>
          </w:tcPr>
          <w:p w14:paraId="6ECC5AC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30C3F20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82950C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140DF39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12" w:space="0" w:color="auto"/>
              <w:bottom w:val="single" w:sz="4" w:space="0" w:color="auto"/>
              <w:right w:val="single" w:sz="4" w:space="0" w:color="auto"/>
            </w:tcBorders>
            <w:vAlign w:val="center"/>
            <w:hideMark/>
          </w:tcPr>
          <w:p w14:paraId="76477C6A" w14:textId="77777777" w:rsidR="0023797E" w:rsidRPr="0023797E" w:rsidRDefault="0023797E" w:rsidP="0023797E">
            <w:pPr>
              <w:spacing w:after="0"/>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2F7CD90F"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39FD35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057A8D1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49845E5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8" w:type="pct"/>
            <w:tcBorders>
              <w:top w:val="single" w:sz="4" w:space="0" w:color="auto"/>
              <w:left w:val="single" w:sz="4" w:space="0" w:color="auto"/>
              <w:bottom w:val="single" w:sz="4" w:space="0" w:color="auto"/>
              <w:right w:val="single" w:sz="4" w:space="0" w:color="auto"/>
            </w:tcBorders>
            <w:noWrap/>
            <w:vAlign w:val="center"/>
          </w:tcPr>
          <w:p w14:paraId="7623EA0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222</w:t>
            </w:r>
          </w:p>
        </w:tc>
        <w:tc>
          <w:tcPr>
            <w:tcW w:w="183" w:type="pct"/>
            <w:tcBorders>
              <w:top w:val="nil"/>
              <w:left w:val="nil"/>
              <w:bottom w:val="single" w:sz="8" w:space="0" w:color="auto"/>
              <w:right w:val="single" w:sz="12" w:space="0" w:color="auto"/>
            </w:tcBorders>
            <w:shd w:val="clear" w:color="auto" w:fill="00FFFF"/>
            <w:noWrap/>
            <w:vAlign w:val="center"/>
            <w:hideMark/>
          </w:tcPr>
          <w:p w14:paraId="5AD6C246"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259</w:t>
            </w:r>
          </w:p>
        </w:tc>
      </w:tr>
      <w:tr w:rsidR="0023797E" w:rsidRPr="0023797E" w14:paraId="188A97E1"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075415BE" w14:textId="77777777" w:rsidR="0023797E" w:rsidRPr="0023797E" w:rsidRDefault="0023797E" w:rsidP="0023797E">
            <w:pPr>
              <w:widowControl w:val="0"/>
              <w:autoSpaceDE w:val="0"/>
              <w:autoSpaceDN w:val="0"/>
              <w:adjustRightInd w:val="0"/>
              <w:spacing w:after="0" w:line="240" w:lineRule="auto"/>
              <w:ind w:right="20"/>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18.</w:t>
            </w:r>
          </w:p>
        </w:tc>
        <w:tc>
          <w:tcPr>
            <w:tcW w:w="1478" w:type="pct"/>
            <w:tcBorders>
              <w:top w:val="single" w:sz="4" w:space="0" w:color="auto"/>
              <w:left w:val="nil"/>
              <w:bottom w:val="single" w:sz="4" w:space="0" w:color="auto"/>
              <w:right w:val="nil"/>
            </w:tcBorders>
            <w:noWrap/>
            <w:vAlign w:val="center"/>
            <w:hideMark/>
          </w:tcPr>
          <w:p w14:paraId="3FD2CD33"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Програмирање</w:t>
            </w:r>
          </w:p>
        </w:tc>
        <w:tc>
          <w:tcPr>
            <w:tcW w:w="178" w:type="pct"/>
            <w:tcBorders>
              <w:top w:val="single" w:sz="4" w:space="0" w:color="auto"/>
              <w:left w:val="single" w:sz="12" w:space="0" w:color="auto"/>
              <w:bottom w:val="single" w:sz="8" w:space="0" w:color="auto"/>
              <w:right w:val="single" w:sz="8" w:space="0" w:color="auto"/>
            </w:tcBorders>
            <w:noWrap/>
            <w:vAlign w:val="center"/>
          </w:tcPr>
          <w:p w14:paraId="1516F9B1"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39" w:type="pct"/>
            <w:tcBorders>
              <w:top w:val="single" w:sz="4" w:space="0" w:color="auto"/>
              <w:left w:val="nil"/>
              <w:bottom w:val="single" w:sz="8" w:space="0" w:color="auto"/>
              <w:right w:val="single" w:sz="8" w:space="0" w:color="auto"/>
            </w:tcBorders>
            <w:noWrap/>
            <w:vAlign w:val="center"/>
          </w:tcPr>
          <w:p w14:paraId="2D75BED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8" w:type="pct"/>
            <w:tcBorders>
              <w:top w:val="single" w:sz="4" w:space="0" w:color="auto"/>
              <w:left w:val="nil"/>
              <w:bottom w:val="single" w:sz="8" w:space="0" w:color="auto"/>
              <w:right w:val="single" w:sz="8" w:space="0" w:color="auto"/>
            </w:tcBorders>
            <w:shd w:val="clear" w:color="auto" w:fill="CCFFFF"/>
            <w:noWrap/>
            <w:vAlign w:val="center"/>
          </w:tcPr>
          <w:p w14:paraId="1925FE4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nil"/>
              <w:bottom w:val="single" w:sz="8" w:space="0" w:color="auto"/>
              <w:right w:val="single" w:sz="12" w:space="0" w:color="auto"/>
            </w:tcBorders>
            <w:shd w:val="clear" w:color="auto" w:fill="CCFFFF"/>
            <w:noWrap/>
            <w:vAlign w:val="center"/>
          </w:tcPr>
          <w:p w14:paraId="619936B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111</w:t>
            </w:r>
          </w:p>
        </w:tc>
        <w:tc>
          <w:tcPr>
            <w:tcW w:w="178" w:type="pct"/>
            <w:tcBorders>
              <w:top w:val="single" w:sz="4" w:space="0" w:color="auto"/>
              <w:left w:val="single" w:sz="12" w:space="0" w:color="auto"/>
              <w:bottom w:val="single" w:sz="4" w:space="0" w:color="auto"/>
              <w:right w:val="single" w:sz="4" w:space="0" w:color="auto"/>
            </w:tcBorders>
            <w:vAlign w:val="center"/>
          </w:tcPr>
          <w:p w14:paraId="4DD528E1"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7" w:type="pct"/>
            <w:tcBorders>
              <w:top w:val="single" w:sz="4" w:space="0" w:color="auto"/>
              <w:left w:val="single" w:sz="4" w:space="0" w:color="auto"/>
              <w:bottom w:val="single" w:sz="4" w:space="0" w:color="auto"/>
              <w:right w:val="single" w:sz="4" w:space="0" w:color="auto"/>
            </w:tcBorders>
            <w:vAlign w:val="center"/>
          </w:tcPr>
          <w:p w14:paraId="058E1922"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3766D53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7F0E6AB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111</w:t>
            </w:r>
          </w:p>
        </w:tc>
        <w:tc>
          <w:tcPr>
            <w:tcW w:w="178" w:type="pct"/>
            <w:tcBorders>
              <w:top w:val="single" w:sz="4" w:space="0" w:color="auto"/>
              <w:left w:val="single" w:sz="12" w:space="0" w:color="auto"/>
              <w:bottom w:val="single" w:sz="4" w:space="0" w:color="auto"/>
              <w:right w:val="single" w:sz="4" w:space="0" w:color="auto"/>
            </w:tcBorders>
            <w:vAlign w:val="center"/>
          </w:tcPr>
          <w:p w14:paraId="67217A4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0A5CB07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20EA8153"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5F701A8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111</w:t>
            </w:r>
          </w:p>
        </w:tc>
        <w:tc>
          <w:tcPr>
            <w:tcW w:w="178" w:type="pct"/>
            <w:tcBorders>
              <w:top w:val="single" w:sz="4" w:space="0" w:color="auto"/>
              <w:left w:val="single" w:sz="12" w:space="0" w:color="auto"/>
              <w:bottom w:val="single" w:sz="4" w:space="0" w:color="auto"/>
              <w:right w:val="single" w:sz="4" w:space="0" w:color="auto"/>
            </w:tcBorders>
            <w:vAlign w:val="center"/>
            <w:hideMark/>
          </w:tcPr>
          <w:p w14:paraId="6AB78569" w14:textId="77777777" w:rsidR="0023797E" w:rsidRPr="0023797E" w:rsidRDefault="0023797E" w:rsidP="0023797E">
            <w:pPr>
              <w:spacing w:after="0"/>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1D860675"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39B26CE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0D08AED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212733B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148</w:t>
            </w:r>
          </w:p>
        </w:tc>
        <w:tc>
          <w:tcPr>
            <w:tcW w:w="178" w:type="pct"/>
            <w:tcBorders>
              <w:top w:val="single" w:sz="4" w:space="0" w:color="auto"/>
              <w:left w:val="single" w:sz="4" w:space="0" w:color="auto"/>
              <w:bottom w:val="single" w:sz="4" w:space="0" w:color="auto"/>
              <w:right w:val="single" w:sz="4" w:space="0" w:color="auto"/>
            </w:tcBorders>
            <w:noWrap/>
            <w:vAlign w:val="center"/>
          </w:tcPr>
          <w:p w14:paraId="77F69D6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333</w:t>
            </w:r>
          </w:p>
        </w:tc>
        <w:tc>
          <w:tcPr>
            <w:tcW w:w="183" w:type="pct"/>
            <w:tcBorders>
              <w:top w:val="nil"/>
              <w:left w:val="nil"/>
              <w:bottom w:val="single" w:sz="8" w:space="0" w:color="auto"/>
              <w:right w:val="single" w:sz="12" w:space="0" w:color="auto"/>
            </w:tcBorders>
            <w:shd w:val="clear" w:color="auto" w:fill="00FFFF"/>
            <w:noWrap/>
            <w:vAlign w:val="center"/>
            <w:hideMark/>
          </w:tcPr>
          <w:p w14:paraId="4B01A102"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481</w:t>
            </w:r>
          </w:p>
        </w:tc>
      </w:tr>
      <w:tr w:rsidR="0023797E" w:rsidRPr="0023797E" w14:paraId="0A2741C3"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17F15786" w14:textId="77777777" w:rsidR="0023797E" w:rsidRPr="0023797E" w:rsidRDefault="0023797E" w:rsidP="0023797E">
            <w:pPr>
              <w:widowControl w:val="0"/>
              <w:autoSpaceDE w:val="0"/>
              <w:autoSpaceDN w:val="0"/>
              <w:adjustRightInd w:val="0"/>
              <w:spacing w:after="0" w:line="240" w:lineRule="auto"/>
              <w:ind w:right="20"/>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19.</w:t>
            </w:r>
          </w:p>
        </w:tc>
        <w:tc>
          <w:tcPr>
            <w:tcW w:w="1478" w:type="pct"/>
            <w:tcBorders>
              <w:top w:val="single" w:sz="4" w:space="0" w:color="auto"/>
              <w:left w:val="nil"/>
              <w:bottom w:val="single" w:sz="4" w:space="0" w:color="auto"/>
              <w:right w:val="nil"/>
            </w:tcBorders>
            <w:noWrap/>
            <w:vAlign w:val="center"/>
            <w:hideMark/>
          </w:tcPr>
          <w:p w14:paraId="20B77FC8"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Рачунарски системи</w:t>
            </w:r>
          </w:p>
        </w:tc>
        <w:tc>
          <w:tcPr>
            <w:tcW w:w="178" w:type="pct"/>
            <w:tcBorders>
              <w:top w:val="single" w:sz="8" w:space="0" w:color="auto"/>
              <w:left w:val="single" w:sz="12" w:space="0" w:color="auto"/>
              <w:bottom w:val="single" w:sz="8" w:space="0" w:color="auto"/>
              <w:right w:val="single" w:sz="8" w:space="0" w:color="auto"/>
            </w:tcBorders>
            <w:noWrap/>
            <w:vAlign w:val="center"/>
            <w:hideMark/>
          </w:tcPr>
          <w:p w14:paraId="3AADD5C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39" w:type="pct"/>
            <w:tcBorders>
              <w:top w:val="single" w:sz="8" w:space="0" w:color="auto"/>
              <w:left w:val="nil"/>
              <w:bottom w:val="single" w:sz="8" w:space="0" w:color="auto"/>
              <w:right w:val="single" w:sz="8" w:space="0" w:color="auto"/>
            </w:tcBorders>
            <w:noWrap/>
            <w:vAlign w:val="center"/>
          </w:tcPr>
          <w:p w14:paraId="39EFF184"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8" w:space="0" w:color="auto"/>
              <w:left w:val="nil"/>
              <w:bottom w:val="single" w:sz="8" w:space="0" w:color="auto"/>
              <w:right w:val="single" w:sz="8" w:space="0" w:color="auto"/>
            </w:tcBorders>
            <w:shd w:val="clear" w:color="auto" w:fill="CCFFFF"/>
            <w:noWrap/>
            <w:vAlign w:val="center"/>
            <w:hideMark/>
          </w:tcPr>
          <w:p w14:paraId="451118D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8" w:space="0" w:color="auto"/>
              <w:left w:val="nil"/>
              <w:bottom w:val="single" w:sz="8" w:space="0" w:color="auto"/>
              <w:right w:val="single" w:sz="12" w:space="0" w:color="auto"/>
            </w:tcBorders>
            <w:shd w:val="clear" w:color="auto" w:fill="CCFFFF"/>
            <w:noWrap/>
            <w:vAlign w:val="center"/>
          </w:tcPr>
          <w:p w14:paraId="3BF2B95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69BBF74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7" w:type="pct"/>
            <w:tcBorders>
              <w:top w:val="single" w:sz="4" w:space="0" w:color="auto"/>
              <w:left w:val="single" w:sz="4" w:space="0" w:color="auto"/>
              <w:bottom w:val="single" w:sz="4" w:space="0" w:color="auto"/>
              <w:right w:val="single" w:sz="4" w:space="0" w:color="auto"/>
            </w:tcBorders>
            <w:vAlign w:val="center"/>
          </w:tcPr>
          <w:p w14:paraId="6B0AF22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1DF8B05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890C78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15425C8F" w14:textId="77777777" w:rsidR="0023797E" w:rsidRPr="0023797E" w:rsidRDefault="0023797E" w:rsidP="0023797E">
            <w:pPr>
              <w:spacing w:after="0"/>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2DE5925F"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B2D17B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6BF45D3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18A9D41D" w14:textId="77777777" w:rsidR="0023797E" w:rsidRPr="0023797E" w:rsidRDefault="0023797E" w:rsidP="0023797E">
            <w:pPr>
              <w:spacing w:after="0"/>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463B2631"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634EE7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17ADC5D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008C9FA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noWrap/>
            <w:vAlign w:val="center"/>
          </w:tcPr>
          <w:p w14:paraId="2DD69B5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4" w:space="0" w:color="auto"/>
              <w:right w:val="single" w:sz="12" w:space="0" w:color="auto"/>
            </w:tcBorders>
            <w:shd w:val="clear" w:color="auto" w:fill="00FFFF"/>
            <w:noWrap/>
            <w:vAlign w:val="center"/>
            <w:hideMark/>
          </w:tcPr>
          <w:p w14:paraId="1D135818"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r>
      <w:tr w:rsidR="0023797E" w:rsidRPr="0023797E" w14:paraId="54DEA4A6"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hideMark/>
          </w:tcPr>
          <w:p w14:paraId="1F12980B" w14:textId="77777777" w:rsidR="0023797E" w:rsidRPr="0023797E" w:rsidRDefault="0023797E" w:rsidP="0023797E">
            <w:pPr>
              <w:widowControl w:val="0"/>
              <w:autoSpaceDE w:val="0"/>
              <w:autoSpaceDN w:val="0"/>
              <w:adjustRightInd w:val="0"/>
              <w:spacing w:after="0" w:line="240" w:lineRule="auto"/>
              <w:ind w:right="20"/>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20.</w:t>
            </w:r>
          </w:p>
        </w:tc>
        <w:tc>
          <w:tcPr>
            <w:tcW w:w="1478" w:type="pct"/>
            <w:tcBorders>
              <w:top w:val="single" w:sz="4" w:space="0" w:color="auto"/>
              <w:left w:val="nil"/>
              <w:bottom w:val="single" w:sz="4" w:space="0" w:color="auto"/>
              <w:right w:val="nil"/>
            </w:tcBorders>
            <w:noWrap/>
            <w:vAlign w:val="center"/>
            <w:hideMark/>
          </w:tcPr>
          <w:p w14:paraId="275F90B0"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Оперативни системи и рачунарске мреже</w:t>
            </w:r>
          </w:p>
        </w:tc>
        <w:tc>
          <w:tcPr>
            <w:tcW w:w="178" w:type="pct"/>
            <w:tcBorders>
              <w:top w:val="single" w:sz="8" w:space="0" w:color="auto"/>
              <w:left w:val="single" w:sz="12" w:space="0" w:color="auto"/>
              <w:bottom w:val="single" w:sz="4" w:space="0" w:color="auto"/>
              <w:right w:val="single" w:sz="8" w:space="0" w:color="auto"/>
            </w:tcBorders>
            <w:noWrap/>
            <w:vAlign w:val="center"/>
          </w:tcPr>
          <w:p w14:paraId="183E71F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39" w:type="pct"/>
            <w:tcBorders>
              <w:top w:val="single" w:sz="8" w:space="0" w:color="auto"/>
              <w:left w:val="nil"/>
              <w:bottom w:val="single" w:sz="4" w:space="0" w:color="auto"/>
              <w:right w:val="single" w:sz="8" w:space="0" w:color="auto"/>
            </w:tcBorders>
            <w:noWrap/>
            <w:vAlign w:val="center"/>
          </w:tcPr>
          <w:p w14:paraId="2EA7C20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8" w:space="0" w:color="auto"/>
              <w:left w:val="nil"/>
              <w:bottom w:val="single" w:sz="4" w:space="0" w:color="auto"/>
              <w:right w:val="single" w:sz="8" w:space="0" w:color="auto"/>
            </w:tcBorders>
            <w:shd w:val="clear" w:color="auto" w:fill="CCFFFF"/>
            <w:noWrap/>
            <w:vAlign w:val="center"/>
          </w:tcPr>
          <w:p w14:paraId="74CB50D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8" w:space="0" w:color="auto"/>
              <w:left w:val="nil"/>
              <w:bottom w:val="single" w:sz="4" w:space="0" w:color="auto"/>
              <w:right w:val="single" w:sz="12" w:space="0" w:color="auto"/>
            </w:tcBorders>
            <w:shd w:val="clear" w:color="auto" w:fill="CCFFFF"/>
            <w:noWrap/>
            <w:vAlign w:val="center"/>
          </w:tcPr>
          <w:p w14:paraId="36E8EC1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20B6BF9F"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7" w:type="pct"/>
            <w:tcBorders>
              <w:top w:val="single" w:sz="4" w:space="0" w:color="auto"/>
              <w:left w:val="single" w:sz="4" w:space="0" w:color="auto"/>
              <w:bottom w:val="single" w:sz="4" w:space="0" w:color="auto"/>
              <w:right w:val="single" w:sz="4" w:space="0" w:color="auto"/>
            </w:tcBorders>
            <w:vAlign w:val="center"/>
          </w:tcPr>
          <w:p w14:paraId="1DE1FB4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01707A7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31764F3"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438894D2"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69C219B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661BB7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7E61248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hideMark/>
          </w:tcPr>
          <w:p w14:paraId="6FC37BF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3978085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4CE5392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10CDE8C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hideMark/>
          </w:tcPr>
          <w:p w14:paraId="4667035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c>
          <w:tcPr>
            <w:tcW w:w="178" w:type="pct"/>
            <w:tcBorders>
              <w:top w:val="single" w:sz="4" w:space="0" w:color="auto"/>
              <w:left w:val="single" w:sz="4" w:space="0" w:color="auto"/>
              <w:bottom w:val="single" w:sz="4" w:space="0" w:color="auto"/>
              <w:right w:val="single" w:sz="4" w:space="0" w:color="auto"/>
            </w:tcBorders>
            <w:noWrap/>
            <w:vAlign w:val="center"/>
          </w:tcPr>
          <w:p w14:paraId="78F6EDAC" w14:textId="77777777" w:rsidR="0023797E" w:rsidRPr="0023797E" w:rsidRDefault="0023797E" w:rsidP="0023797E">
            <w:pPr>
              <w:widowControl w:val="0"/>
              <w:autoSpaceDE w:val="0"/>
              <w:autoSpaceDN w:val="0"/>
              <w:adjustRightInd w:val="0"/>
              <w:spacing w:after="0" w:line="240" w:lineRule="auto"/>
              <w:rPr>
                <w:rFonts w:ascii="Times New Roman" w:eastAsia="Arial" w:hAnsi="Times New Roman" w:cs="Arial"/>
                <w:color w:val="000000"/>
                <w:w w:val="99"/>
                <w:sz w:val="20"/>
                <w:szCs w:val="20"/>
                <w:lang w:val="sr-Cyrl-RS"/>
              </w:rPr>
            </w:pPr>
          </w:p>
        </w:tc>
        <w:tc>
          <w:tcPr>
            <w:tcW w:w="183" w:type="pct"/>
            <w:tcBorders>
              <w:top w:val="single" w:sz="4" w:space="0" w:color="auto"/>
              <w:left w:val="nil"/>
              <w:bottom w:val="single" w:sz="4" w:space="0" w:color="auto"/>
              <w:right w:val="single" w:sz="12" w:space="0" w:color="auto"/>
            </w:tcBorders>
            <w:shd w:val="clear" w:color="auto" w:fill="00FFFF"/>
            <w:noWrap/>
            <w:vAlign w:val="center"/>
            <w:hideMark/>
          </w:tcPr>
          <w:p w14:paraId="3408E8FB"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74</w:t>
            </w:r>
          </w:p>
        </w:tc>
      </w:tr>
      <w:tr w:rsidR="0023797E" w:rsidRPr="0023797E" w14:paraId="4771C588"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tcPr>
          <w:p w14:paraId="7C5F485F" w14:textId="77777777" w:rsidR="0023797E" w:rsidRPr="0023797E" w:rsidRDefault="0023797E" w:rsidP="0023797E">
            <w:pPr>
              <w:widowControl w:val="0"/>
              <w:autoSpaceDE w:val="0"/>
              <w:autoSpaceDN w:val="0"/>
              <w:adjustRightInd w:val="0"/>
              <w:spacing w:after="0" w:line="240" w:lineRule="auto"/>
              <w:ind w:right="20"/>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21.</w:t>
            </w:r>
          </w:p>
        </w:tc>
        <w:tc>
          <w:tcPr>
            <w:tcW w:w="1478" w:type="pct"/>
            <w:tcBorders>
              <w:top w:val="single" w:sz="4" w:space="0" w:color="auto"/>
              <w:left w:val="nil"/>
              <w:bottom w:val="single" w:sz="4" w:space="0" w:color="auto"/>
              <w:right w:val="nil"/>
            </w:tcBorders>
            <w:noWrap/>
            <w:vAlign w:val="center"/>
          </w:tcPr>
          <w:p w14:paraId="6E685D12"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Објектно оријентисано програмирање</w:t>
            </w:r>
          </w:p>
        </w:tc>
        <w:tc>
          <w:tcPr>
            <w:tcW w:w="178" w:type="pct"/>
            <w:tcBorders>
              <w:top w:val="single" w:sz="8" w:space="0" w:color="auto"/>
              <w:left w:val="single" w:sz="12" w:space="0" w:color="auto"/>
              <w:bottom w:val="single" w:sz="4" w:space="0" w:color="auto"/>
              <w:right w:val="single" w:sz="8" w:space="0" w:color="auto"/>
            </w:tcBorders>
            <w:noWrap/>
            <w:vAlign w:val="center"/>
          </w:tcPr>
          <w:p w14:paraId="34C75F6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39" w:type="pct"/>
            <w:tcBorders>
              <w:top w:val="single" w:sz="8" w:space="0" w:color="auto"/>
              <w:left w:val="nil"/>
              <w:bottom w:val="single" w:sz="4" w:space="0" w:color="auto"/>
              <w:right w:val="single" w:sz="8" w:space="0" w:color="auto"/>
            </w:tcBorders>
            <w:noWrap/>
            <w:vAlign w:val="center"/>
          </w:tcPr>
          <w:p w14:paraId="5FA46AA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8" w:space="0" w:color="auto"/>
              <w:left w:val="nil"/>
              <w:bottom w:val="single" w:sz="4" w:space="0" w:color="auto"/>
              <w:right w:val="single" w:sz="8" w:space="0" w:color="auto"/>
            </w:tcBorders>
            <w:shd w:val="clear" w:color="auto" w:fill="CCFFFF"/>
            <w:noWrap/>
            <w:vAlign w:val="center"/>
          </w:tcPr>
          <w:p w14:paraId="419C804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8" w:space="0" w:color="auto"/>
              <w:left w:val="nil"/>
              <w:bottom w:val="single" w:sz="4" w:space="0" w:color="auto"/>
              <w:right w:val="single" w:sz="12" w:space="0" w:color="auto"/>
            </w:tcBorders>
            <w:shd w:val="clear" w:color="auto" w:fill="CCFFFF"/>
            <w:noWrap/>
            <w:vAlign w:val="center"/>
          </w:tcPr>
          <w:p w14:paraId="2BF1138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5A88158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7" w:type="pct"/>
            <w:tcBorders>
              <w:top w:val="single" w:sz="4" w:space="0" w:color="auto"/>
              <w:left w:val="single" w:sz="4" w:space="0" w:color="auto"/>
              <w:bottom w:val="single" w:sz="4" w:space="0" w:color="auto"/>
              <w:right w:val="single" w:sz="4" w:space="0" w:color="auto"/>
            </w:tcBorders>
            <w:vAlign w:val="center"/>
          </w:tcPr>
          <w:p w14:paraId="31AF18A3"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25510653"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306C613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48DA4443"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1</w:t>
            </w:r>
          </w:p>
        </w:tc>
        <w:tc>
          <w:tcPr>
            <w:tcW w:w="178" w:type="pct"/>
            <w:tcBorders>
              <w:top w:val="single" w:sz="4" w:space="0" w:color="auto"/>
              <w:left w:val="single" w:sz="4" w:space="0" w:color="auto"/>
              <w:bottom w:val="single" w:sz="4" w:space="0" w:color="auto"/>
              <w:right w:val="single" w:sz="4" w:space="0" w:color="auto"/>
            </w:tcBorders>
            <w:vAlign w:val="center"/>
          </w:tcPr>
          <w:p w14:paraId="78798A8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9C4C5E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3CE9B6E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111</w:t>
            </w:r>
          </w:p>
        </w:tc>
        <w:tc>
          <w:tcPr>
            <w:tcW w:w="178" w:type="pct"/>
            <w:tcBorders>
              <w:top w:val="single" w:sz="4" w:space="0" w:color="auto"/>
              <w:left w:val="single" w:sz="12" w:space="0" w:color="auto"/>
              <w:bottom w:val="single" w:sz="4" w:space="0" w:color="auto"/>
              <w:right w:val="single" w:sz="4" w:space="0" w:color="auto"/>
            </w:tcBorders>
            <w:vAlign w:val="center"/>
          </w:tcPr>
          <w:p w14:paraId="6D1A1F98"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4" w:space="0" w:color="auto"/>
              <w:left w:val="single" w:sz="4" w:space="0" w:color="auto"/>
              <w:bottom w:val="single" w:sz="4" w:space="0" w:color="auto"/>
              <w:right w:val="single" w:sz="4" w:space="0" w:color="auto"/>
            </w:tcBorders>
            <w:vAlign w:val="center"/>
          </w:tcPr>
          <w:p w14:paraId="1E3AF11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6400EB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7280887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noWrap/>
            <w:vAlign w:val="center"/>
          </w:tcPr>
          <w:p w14:paraId="4801551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8" w:type="pct"/>
            <w:tcBorders>
              <w:top w:val="single" w:sz="4" w:space="0" w:color="auto"/>
              <w:left w:val="single" w:sz="4" w:space="0" w:color="auto"/>
              <w:bottom w:val="single" w:sz="4" w:space="0" w:color="auto"/>
              <w:right w:val="single" w:sz="4" w:space="0" w:color="auto"/>
            </w:tcBorders>
            <w:noWrap/>
            <w:vAlign w:val="center"/>
          </w:tcPr>
          <w:p w14:paraId="76293A6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111</w:t>
            </w:r>
          </w:p>
        </w:tc>
        <w:tc>
          <w:tcPr>
            <w:tcW w:w="183" w:type="pct"/>
            <w:tcBorders>
              <w:top w:val="single" w:sz="4" w:space="0" w:color="auto"/>
              <w:left w:val="nil"/>
              <w:bottom w:val="single" w:sz="4" w:space="0" w:color="auto"/>
              <w:right w:val="single" w:sz="12" w:space="0" w:color="auto"/>
            </w:tcBorders>
            <w:shd w:val="clear" w:color="auto" w:fill="00FFFF"/>
            <w:noWrap/>
            <w:vAlign w:val="center"/>
          </w:tcPr>
          <w:p w14:paraId="26B34BDB"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148</w:t>
            </w:r>
          </w:p>
        </w:tc>
      </w:tr>
      <w:tr w:rsidR="0023797E" w:rsidRPr="0023797E" w14:paraId="7A7BE430"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tcPr>
          <w:p w14:paraId="72B3DC5A" w14:textId="77777777" w:rsidR="0023797E" w:rsidRPr="0023797E" w:rsidRDefault="0023797E" w:rsidP="0023797E">
            <w:pPr>
              <w:widowControl w:val="0"/>
              <w:autoSpaceDE w:val="0"/>
              <w:autoSpaceDN w:val="0"/>
              <w:adjustRightInd w:val="0"/>
              <w:spacing w:after="0" w:line="240" w:lineRule="auto"/>
              <w:ind w:right="20"/>
              <w:rPr>
                <w:rFonts w:ascii="Times New Roman" w:eastAsia="Arial" w:hAnsi="Times New Roman" w:cs="Arial"/>
                <w:color w:val="000000"/>
                <w:lang w:val="sr-Cyrl-RS"/>
              </w:rPr>
            </w:pPr>
            <w:r w:rsidRPr="0023797E">
              <w:rPr>
                <w:rFonts w:ascii="Times New Roman" w:eastAsia="Arial" w:hAnsi="Times New Roman" w:cs="Arial"/>
                <w:color w:val="000000"/>
                <w:lang w:val="sr-Cyrl-RS"/>
              </w:rPr>
              <w:t>22.</w:t>
            </w:r>
          </w:p>
        </w:tc>
        <w:tc>
          <w:tcPr>
            <w:tcW w:w="1478" w:type="pct"/>
            <w:tcBorders>
              <w:top w:val="single" w:sz="4" w:space="0" w:color="auto"/>
              <w:left w:val="nil"/>
              <w:bottom w:val="single" w:sz="4" w:space="0" w:color="auto"/>
              <w:right w:val="nil"/>
            </w:tcBorders>
            <w:noWrap/>
            <w:vAlign w:val="center"/>
          </w:tcPr>
          <w:p w14:paraId="791962C0"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Базе података</w:t>
            </w:r>
          </w:p>
        </w:tc>
        <w:tc>
          <w:tcPr>
            <w:tcW w:w="178" w:type="pct"/>
            <w:tcBorders>
              <w:top w:val="single" w:sz="8" w:space="0" w:color="auto"/>
              <w:left w:val="single" w:sz="12" w:space="0" w:color="auto"/>
              <w:bottom w:val="single" w:sz="4" w:space="0" w:color="auto"/>
              <w:right w:val="single" w:sz="8" w:space="0" w:color="auto"/>
            </w:tcBorders>
            <w:noWrap/>
            <w:vAlign w:val="center"/>
          </w:tcPr>
          <w:p w14:paraId="5DEE5BE8"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39" w:type="pct"/>
            <w:tcBorders>
              <w:top w:val="single" w:sz="8" w:space="0" w:color="auto"/>
              <w:left w:val="nil"/>
              <w:bottom w:val="single" w:sz="4" w:space="0" w:color="auto"/>
              <w:right w:val="single" w:sz="8" w:space="0" w:color="auto"/>
            </w:tcBorders>
            <w:noWrap/>
            <w:vAlign w:val="center"/>
          </w:tcPr>
          <w:p w14:paraId="1C48AC60"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8" w:space="0" w:color="auto"/>
              <w:left w:val="nil"/>
              <w:bottom w:val="single" w:sz="4" w:space="0" w:color="auto"/>
              <w:right w:val="single" w:sz="8" w:space="0" w:color="auto"/>
            </w:tcBorders>
            <w:shd w:val="clear" w:color="auto" w:fill="CCFFFF"/>
            <w:noWrap/>
            <w:vAlign w:val="center"/>
          </w:tcPr>
          <w:p w14:paraId="2B09913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8" w:space="0" w:color="auto"/>
              <w:left w:val="nil"/>
              <w:bottom w:val="single" w:sz="4" w:space="0" w:color="auto"/>
              <w:right w:val="single" w:sz="12" w:space="0" w:color="auto"/>
            </w:tcBorders>
            <w:shd w:val="clear" w:color="auto" w:fill="CCFFFF"/>
            <w:noWrap/>
            <w:vAlign w:val="center"/>
          </w:tcPr>
          <w:p w14:paraId="29153A4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2E6AB32E"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7" w:type="pct"/>
            <w:tcBorders>
              <w:top w:val="single" w:sz="4" w:space="0" w:color="auto"/>
              <w:left w:val="single" w:sz="4" w:space="0" w:color="auto"/>
              <w:bottom w:val="single" w:sz="4" w:space="0" w:color="auto"/>
              <w:right w:val="single" w:sz="4" w:space="0" w:color="auto"/>
            </w:tcBorders>
            <w:vAlign w:val="center"/>
          </w:tcPr>
          <w:p w14:paraId="4E68B451"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21DA61A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1E09EB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313630B8"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1 </w:t>
            </w:r>
          </w:p>
        </w:tc>
        <w:tc>
          <w:tcPr>
            <w:tcW w:w="178" w:type="pct"/>
            <w:tcBorders>
              <w:top w:val="single" w:sz="4" w:space="0" w:color="auto"/>
              <w:left w:val="single" w:sz="4" w:space="0" w:color="auto"/>
              <w:bottom w:val="single" w:sz="4" w:space="0" w:color="auto"/>
              <w:right w:val="single" w:sz="4" w:space="0" w:color="auto"/>
            </w:tcBorders>
            <w:vAlign w:val="center"/>
          </w:tcPr>
          <w:p w14:paraId="06F7D2F2"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1</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C64480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5E2D3F7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8" w:type="pct"/>
            <w:tcBorders>
              <w:top w:val="single" w:sz="4" w:space="0" w:color="auto"/>
              <w:left w:val="single" w:sz="12" w:space="0" w:color="auto"/>
              <w:bottom w:val="single" w:sz="4" w:space="0" w:color="auto"/>
              <w:right w:val="single" w:sz="4" w:space="0" w:color="auto"/>
            </w:tcBorders>
            <w:vAlign w:val="center"/>
          </w:tcPr>
          <w:p w14:paraId="08E988B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1 </w:t>
            </w:r>
          </w:p>
        </w:tc>
        <w:tc>
          <w:tcPr>
            <w:tcW w:w="178" w:type="pct"/>
            <w:tcBorders>
              <w:top w:val="single" w:sz="4" w:space="0" w:color="auto"/>
              <w:left w:val="single" w:sz="4" w:space="0" w:color="auto"/>
              <w:bottom w:val="single" w:sz="4" w:space="0" w:color="auto"/>
              <w:right w:val="single" w:sz="4" w:space="0" w:color="auto"/>
            </w:tcBorders>
            <w:vAlign w:val="center"/>
          </w:tcPr>
          <w:p w14:paraId="022F647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F2E371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33</w:t>
            </w: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5B03817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c>
          <w:tcPr>
            <w:tcW w:w="178" w:type="pct"/>
            <w:tcBorders>
              <w:top w:val="single" w:sz="4" w:space="0" w:color="auto"/>
              <w:left w:val="single" w:sz="12" w:space="0" w:color="auto"/>
              <w:bottom w:val="single" w:sz="4" w:space="0" w:color="auto"/>
              <w:right w:val="single" w:sz="4" w:space="0" w:color="auto"/>
            </w:tcBorders>
            <w:noWrap/>
            <w:vAlign w:val="center"/>
          </w:tcPr>
          <w:p w14:paraId="308A673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70</w:t>
            </w:r>
          </w:p>
        </w:tc>
        <w:tc>
          <w:tcPr>
            <w:tcW w:w="178" w:type="pct"/>
            <w:tcBorders>
              <w:top w:val="single" w:sz="4" w:space="0" w:color="auto"/>
              <w:left w:val="single" w:sz="4" w:space="0" w:color="auto"/>
              <w:bottom w:val="single" w:sz="4" w:space="0" w:color="auto"/>
              <w:right w:val="single" w:sz="4" w:space="0" w:color="auto"/>
            </w:tcBorders>
            <w:noWrap/>
            <w:vAlign w:val="center"/>
          </w:tcPr>
          <w:p w14:paraId="48A61FD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103</w:t>
            </w:r>
          </w:p>
        </w:tc>
        <w:tc>
          <w:tcPr>
            <w:tcW w:w="183" w:type="pct"/>
            <w:tcBorders>
              <w:top w:val="single" w:sz="4" w:space="0" w:color="auto"/>
              <w:left w:val="nil"/>
              <w:bottom w:val="single" w:sz="4" w:space="0" w:color="auto"/>
              <w:right w:val="single" w:sz="12" w:space="0" w:color="auto"/>
            </w:tcBorders>
            <w:shd w:val="clear" w:color="auto" w:fill="00FFFF"/>
            <w:noWrap/>
            <w:vAlign w:val="center"/>
          </w:tcPr>
          <w:p w14:paraId="28204ECD"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173</w:t>
            </w:r>
          </w:p>
        </w:tc>
      </w:tr>
      <w:tr w:rsidR="0023797E" w:rsidRPr="0023797E" w14:paraId="57F7361F"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tcPr>
          <w:p w14:paraId="7DEDFDD8" w14:textId="77777777" w:rsidR="0023797E" w:rsidRPr="0023797E" w:rsidRDefault="0023797E" w:rsidP="0023797E">
            <w:pPr>
              <w:widowControl w:val="0"/>
              <w:autoSpaceDE w:val="0"/>
              <w:autoSpaceDN w:val="0"/>
              <w:adjustRightInd w:val="0"/>
              <w:spacing w:after="0" w:line="240" w:lineRule="auto"/>
              <w:ind w:right="20"/>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23.</w:t>
            </w:r>
          </w:p>
        </w:tc>
        <w:tc>
          <w:tcPr>
            <w:tcW w:w="1478" w:type="pct"/>
            <w:tcBorders>
              <w:top w:val="single" w:sz="4" w:space="0" w:color="auto"/>
              <w:left w:val="nil"/>
              <w:bottom w:val="single" w:sz="4" w:space="0" w:color="auto"/>
              <w:right w:val="nil"/>
            </w:tcBorders>
            <w:noWrap/>
            <w:vAlign w:val="center"/>
          </w:tcPr>
          <w:p w14:paraId="2E3043C7"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Програмске парадигме</w:t>
            </w:r>
          </w:p>
        </w:tc>
        <w:tc>
          <w:tcPr>
            <w:tcW w:w="178" w:type="pct"/>
            <w:tcBorders>
              <w:top w:val="single" w:sz="8" w:space="0" w:color="auto"/>
              <w:left w:val="single" w:sz="12" w:space="0" w:color="auto"/>
              <w:bottom w:val="single" w:sz="4" w:space="0" w:color="auto"/>
              <w:right w:val="single" w:sz="8" w:space="0" w:color="auto"/>
            </w:tcBorders>
            <w:noWrap/>
            <w:vAlign w:val="center"/>
          </w:tcPr>
          <w:p w14:paraId="0CA4E9F6"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39" w:type="pct"/>
            <w:tcBorders>
              <w:top w:val="single" w:sz="8" w:space="0" w:color="auto"/>
              <w:left w:val="nil"/>
              <w:bottom w:val="single" w:sz="4" w:space="0" w:color="auto"/>
              <w:right w:val="single" w:sz="8" w:space="0" w:color="auto"/>
            </w:tcBorders>
            <w:noWrap/>
            <w:vAlign w:val="center"/>
          </w:tcPr>
          <w:p w14:paraId="2DB02C7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8" w:space="0" w:color="auto"/>
              <w:left w:val="nil"/>
              <w:bottom w:val="single" w:sz="4" w:space="0" w:color="auto"/>
              <w:right w:val="single" w:sz="8" w:space="0" w:color="auto"/>
            </w:tcBorders>
            <w:shd w:val="clear" w:color="auto" w:fill="CCFFFF"/>
            <w:noWrap/>
            <w:vAlign w:val="center"/>
          </w:tcPr>
          <w:p w14:paraId="5AA7214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8" w:space="0" w:color="auto"/>
              <w:left w:val="nil"/>
              <w:bottom w:val="single" w:sz="4" w:space="0" w:color="auto"/>
              <w:right w:val="single" w:sz="12" w:space="0" w:color="auto"/>
            </w:tcBorders>
            <w:shd w:val="clear" w:color="auto" w:fill="CCFFFF"/>
            <w:noWrap/>
            <w:vAlign w:val="center"/>
          </w:tcPr>
          <w:p w14:paraId="58B5972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4973DF79"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7" w:type="pct"/>
            <w:tcBorders>
              <w:top w:val="single" w:sz="4" w:space="0" w:color="auto"/>
              <w:left w:val="single" w:sz="4" w:space="0" w:color="auto"/>
              <w:bottom w:val="single" w:sz="4" w:space="0" w:color="auto"/>
              <w:right w:val="single" w:sz="4" w:space="0" w:color="auto"/>
            </w:tcBorders>
            <w:vAlign w:val="center"/>
          </w:tcPr>
          <w:p w14:paraId="7D5102EA"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27E9C2A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4DDDF71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575DB09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vAlign w:val="center"/>
          </w:tcPr>
          <w:p w14:paraId="404D166E"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86257E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1FD3CA0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1AFA71D2"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4" w:space="0" w:color="auto"/>
              <w:left w:val="single" w:sz="4" w:space="0" w:color="auto"/>
              <w:bottom w:val="single" w:sz="4" w:space="0" w:color="auto"/>
              <w:right w:val="single" w:sz="4" w:space="0" w:color="auto"/>
            </w:tcBorders>
            <w:vAlign w:val="center"/>
          </w:tcPr>
          <w:p w14:paraId="14ED41C2"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3</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D00795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463C75A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99</w:t>
            </w:r>
          </w:p>
        </w:tc>
        <w:tc>
          <w:tcPr>
            <w:tcW w:w="178" w:type="pct"/>
            <w:tcBorders>
              <w:top w:val="single" w:sz="4" w:space="0" w:color="auto"/>
              <w:left w:val="single" w:sz="12" w:space="0" w:color="auto"/>
              <w:bottom w:val="single" w:sz="4" w:space="0" w:color="auto"/>
              <w:right w:val="single" w:sz="4" w:space="0" w:color="auto"/>
            </w:tcBorders>
            <w:noWrap/>
            <w:vAlign w:val="center"/>
          </w:tcPr>
          <w:p w14:paraId="187A0FD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noWrap/>
            <w:vAlign w:val="center"/>
          </w:tcPr>
          <w:p w14:paraId="1DBE56D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99</w:t>
            </w:r>
          </w:p>
        </w:tc>
        <w:tc>
          <w:tcPr>
            <w:tcW w:w="183" w:type="pct"/>
            <w:tcBorders>
              <w:top w:val="single" w:sz="4" w:space="0" w:color="auto"/>
              <w:left w:val="nil"/>
              <w:bottom w:val="single" w:sz="4" w:space="0" w:color="auto"/>
              <w:right w:val="single" w:sz="12" w:space="0" w:color="auto"/>
            </w:tcBorders>
            <w:shd w:val="clear" w:color="auto" w:fill="00FFFF"/>
            <w:noWrap/>
            <w:vAlign w:val="center"/>
          </w:tcPr>
          <w:p w14:paraId="2A17391F"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99</w:t>
            </w:r>
          </w:p>
        </w:tc>
      </w:tr>
      <w:tr w:rsidR="0023797E" w:rsidRPr="0023797E" w14:paraId="4F43001D" w14:textId="77777777" w:rsidTr="00BF50F9">
        <w:trPr>
          <w:trHeight w:val="397"/>
        </w:trPr>
        <w:tc>
          <w:tcPr>
            <w:tcW w:w="173" w:type="pct"/>
            <w:tcBorders>
              <w:top w:val="single" w:sz="4" w:space="0" w:color="auto"/>
              <w:left w:val="single" w:sz="12" w:space="0" w:color="auto"/>
              <w:bottom w:val="single" w:sz="4" w:space="0" w:color="auto"/>
              <w:right w:val="single" w:sz="4" w:space="0" w:color="auto"/>
            </w:tcBorders>
            <w:noWrap/>
            <w:vAlign w:val="center"/>
          </w:tcPr>
          <w:p w14:paraId="41E437A0" w14:textId="77777777" w:rsidR="0023797E" w:rsidRPr="0023797E" w:rsidRDefault="0023797E" w:rsidP="0023797E">
            <w:pPr>
              <w:widowControl w:val="0"/>
              <w:autoSpaceDE w:val="0"/>
              <w:autoSpaceDN w:val="0"/>
              <w:adjustRightInd w:val="0"/>
              <w:spacing w:after="0" w:line="240" w:lineRule="auto"/>
              <w:ind w:right="20"/>
              <w:jc w:val="center"/>
              <w:rPr>
                <w:rFonts w:ascii="Times New Roman" w:eastAsia="Arial" w:hAnsi="Times New Roman" w:cs="Arial"/>
                <w:color w:val="000000"/>
                <w:lang w:val="sr-Cyrl-RS"/>
              </w:rPr>
            </w:pPr>
            <w:r w:rsidRPr="0023797E">
              <w:rPr>
                <w:rFonts w:ascii="Times New Roman" w:eastAsia="Arial" w:hAnsi="Times New Roman" w:cs="Arial"/>
                <w:color w:val="000000"/>
                <w:lang w:val="sr-Cyrl-RS"/>
              </w:rPr>
              <w:t>24.</w:t>
            </w:r>
          </w:p>
        </w:tc>
        <w:tc>
          <w:tcPr>
            <w:tcW w:w="1478" w:type="pct"/>
            <w:tcBorders>
              <w:top w:val="single" w:sz="4" w:space="0" w:color="auto"/>
              <w:left w:val="nil"/>
              <w:bottom w:val="single" w:sz="4" w:space="0" w:color="auto"/>
              <w:right w:val="nil"/>
            </w:tcBorders>
            <w:noWrap/>
            <w:vAlign w:val="center"/>
          </w:tcPr>
          <w:p w14:paraId="6B36D255" w14:textId="77777777" w:rsidR="0023797E" w:rsidRPr="0023797E" w:rsidRDefault="0023797E" w:rsidP="0023797E">
            <w:pPr>
              <w:spacing w:after="0" w:line="240" w:lineRule="auto"/>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Веб програмирање</w:t>
            </w:r>
          </w:p>
        </w:tc>
        <w:tc>
          <w:tcPr>
            <w:tcW w:w="178" w:type="pct"/>
            <w:tcBorders>
              <w:top w:val="single" w:sz="8" w:space="0" w:color="auto"/>
              <w:left w:val="single" w:sz="12" w:space="0" w:color="auto"/>
              <w:bottom w:val="single" w:sz="4" w:space="0" w:color="auto"/>
              <w:right w:val="single" w:sz="8" w:space="0" w:color="auto"/>
            </w:tcBorders>
            <w:noWrap/>
            <w:vAlign w:val="center"/>
          </w:tcPr>
          <w:p w14:paraId="31300595"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39" w:type="pct"/>
            <w:tcBorders>
              <w:top w:val="single" w:sz="8" w:space="0" w:color="auto"/>
              <w:left w:val="nil"/>
              <w:bottom w:val="single" w:sz="4" w:space="0" w:color="auto"/>
              <w:right w:val="single" w:sz="8" w:space="0" w:color="auto"/>
            </w:tcBorders>
            <w:noWrap/>
            <w:vAlign w:val="center"/>
          </w:tcPr>
          <w:p w14:paraId="1A5304F7"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8" w:space="0" w:color="auto"/>
              <w:left w:val="nil"/>
              <w:bottom w:val="single" w:sz="4" w:space="0" w:color="auto"/>
              <w:right w:val="single" w:sz="8" w:space="0" w:color="auto"/>
            </w:tcBorders>
            <w:shd w:val="clear" w:color="auto" w:fill="CCFFFF"/>
            <w:noWrap/>
            <w:vAlign w:val="center"/>
          </w:tcPr>
          <w:p w14:paraId="7DF2376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8" w:space="0" w:color="auto"/>
              <w:left w:val="nil"/>
              <w:bottom w:val="single" w:sz="4" w:space="0" w:color="auto"/>
              <w:right w:val="single" w:sz="12" w:space="0" w:color="auto"/>
            </w:tcBorders>
            <w:shd w:val="clear" w:color="auto" w:fill="CCFFFF"/>
            <w:noWrap/>
            <w:vAlign w:val="center"/>
          </w:tcPr>
          <w:p w14:paraId="5044ECD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7F3F06BD"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7" w:type="pct"/>
            <w:tcBorders>
              <w:top w:val="single" w:sz="4" w:space="0" w:color="auto"/>
              <w:left w:val="single" w:sz="4" w:space="0" w:color="auto"/>
              <w:bottom w:val="single" w:sz="4" w:space="0" w:color="auto"/>
              <w:right w:val="single" w:sz="4" w:space="0" w:color="auto"/>
            </w:tcBorders>
            <w:vAlign w:val="center"/>
          </w:tcPr>
          <w:p w14:paraId="2FF26C8F"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023B730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3DB7CB0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4EF480F8"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4" w:space="0" w:color="auto"/>
              <w:left w:val="single" w:sz="4" w:space="0" w:color="auto"/>
              <w:bottom w:val="single" w:sz="4" w:space="0" w:color="auto"/>
              <w:right w:val="single" w:sz="4" w:space="0" w:color="auto"/>
            </w:tcBorders>
            <w:vAlign w:val="center"/>
          </w:tcPr>
          <w:p w14:paraId="15048822"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69E7324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657FC06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vAlign w:val="center"/>
          </w:tcPr>
          <w:p w14:paraId="7105129F"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 </w:t>
            </w:r>
          </w:p>
        </w:tc>
        <w:tc>
          <w:tcPr>
            <w:tcW w:w="178" w:type="pct"/>
            <w:tcBorders>
              <w:top w:val="single" w:sz="4" w:space="0" w:color="auto"/>
              <w:left w:val="single" w:sz="4" w:space="0" w:color="auto"/>
              <w:bottom w:val="single" w:sz="4" w:space="0" w:color="auto"/>
              <w:right w:val="single" w:sz="4" w:space="0" w:color="auto"/>
            </w:tcBorders>
            <w:vAlign w:val="center"/>
          </w:tcPr>
          <w:p w14:paraId="6AA84A7B" w14:textId="77777777" w:rsidR="0023797E" w:rsidRPr="0023797E" w:rsidRDefault="0023797E" w:rsidP="0023797E">
            <w:pPr>
              <w:spacing w:after="0" w:line="240" w:lineRule="auto"/>
              <w:jc w:val="center"/>
              <w:rPr>
                <w:rFonts w:ascii="Times New Roman" w:eastAsia="Arial" w:hAnsi="Times New Roman" w:cs="Times New Roman"/>
                <w:color w:val="000000"/>
                <w:sz w:val="20"/>
                <w:szCs w:val="20"/>
                <w:lang w:val="sr-Cyrl-RS"/>
              </w:rPr>
            </w:pPr>
            <w:r w:rsidRPr="0023797E">
              <w:rPr>
                <w:rFonts w:ascii="Times New Roman" w:eastAsia="Arial" w:hAnsi="Times New Roman" w:cs="Times New Roman"/>
                <w:color w:val="000000"/>
                <w:sz w:val="20"/>
                <w:szCs w:val="20"/>
                <w:lang w:val="sr-Cyrl-RS"/>
              </w:rPr>
              <w:t>2</w:t>
            </w:r>
          </w:p>
        </w:tc>
        <w:tc>
          <w:tcPr>
            <w:tcW w:w="178" w:type="pct"/>
            <w:tcBorders>
              <w:top w:val="single" w:sz="4" w:space="0" w:color="auto"/>
              <w:left w:val="single" w:sz="4" w:space="0" w:color="auto"/>
              <w:bottom w:val="single" w:sz="4" w:space="0" w:color="auto"/>
              <w:right w:val="single" w:sz="4" w:space="0" w:color="auto"/>
            </w:tcBorders>
            <w:shd w:val="clear" w:color="auto" w:fill="CCFFFF"/>
            <w:vAlign w:val="center"/>
          </w:tcPr>
          <w:p w14:paraId="553E401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9" w:type="pct"/>
            <w:tcBorders>
              <w:top w:val="single" w:sz="4" w:space="0" w:color="auto"/>
              <w:left w:val="single" w:sz="4" w:space="0" w:color="auto"/>
              <w:bottom w:val="single" w:sz="4" w:space="0" w:color="auto"/>
              <w:right w:val="single" w:sz="4" w:space="0" w:color="auto"/>
            </w:tcBorders>
            <w:shd w:val="clear" w:color="auto" w:fill="CCFFFF"/>
            <w:vAlign w:val="center"/>
          </w:tcPr>
          <w:p w14:paraId="502E031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c>
          <w:tcPr>
            <w:tcW w:w="178" w:type="pct"/>
            <w:tcBorders>
              <w:top w:val="single" w:sz="4" w:space="0" w:color="auto"/>
              <w:left w:val="single" w:sz="12" w:space="0" w:color="auto"/>
              <w:bottom w:val="single" w:sz="4" w:space="0" w:color="auto"/>
              <w:right w:val="single" w:sz="4" w:space="0" w:color="auto"/>
            </w:tcBorders>
            <w:noWrap/>
            <w:vAlign w:val="center"/>
          </w:tcPr>
          <w:p w14:paraId="1039FE9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noWrap/>
            <w:vAlign w:val="center"/>
          </w:tcPr>
          <w:p w14:paraId="1BE8FA9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c>
          <w:tcPr>
            <w:tcW w:w="183" w:type="pct"/>
            <w:tcBorders>
              <w:top w:val="single" w:sz="4" w:space="0" w:color="auto"/>
              <w:left w:val="nil"/>
              <w:bottom w:val="single" w:sz="4" w:space="0" w:color="auto"/>
              <w:right w:val="single" w:sz="12" w:space="0" w:color="auto"/>
            </w:tcBorders>
            <w:shd w:val="clear" w:color="auto" w:fill="00FFFF"/>
            <w:noWrap/>
            <w:vAlign w:val="center"/>
          </w:tcPr>
          <w:p w14:paraId="53E33A5E" w14:textId="77777777" w:rsidR="0023797E" w:rsidRPr="0023797E" w:rsidRDefault="0023797E" w:rsidP="0023797E">
            <w:pPr>
              <w:spacing w:after="0"/>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66</w:t>
            </w:r>
          </w:p>
        </w:tc>
      </w:tr>
      <w:tr w:rsidR="0023797E" w:rsidRPr="0023797E" w14:paraId="3B994749" w14:textId="77777777" w:rsidTr="00BF50F9">
        <w:trPr>
          <w:trHeight w:val="340"/>
        </w:trPr>
        <w:tc>
          <w:tcPr>
            <w:tcW w:w="1651" w:type="pct"/>
            <w:gridSpan w:val="2"/>
            <w:tcBorders>
              <w:top w:val="single" w:sz="8" w:space="0" w:color="auto"/>
              <w:left w:val="single" w:sz="12" w:space="0" w:color="auto"/>
              <w:bottom w:val="single" w:sz="8" w:space="0" w:color="auto"/>
              <w:right w:val="single" w:sz="12" w:space="0" w:color="000000"/>
            </w:tcBorders>
            <w:shd w:val="clear" w:color="auto" w:fill="99CCFF"/>
            <w:noWrap/>
            <w:vAlign w:val="center"/>
            <w:hideMark/>
          </w:tcPr>
          <w:p w14:paraId="58683BD0"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II: ИЗБОРНИ ПРОГРАМИ</w:t>
            </w:r>
          </w:p>
        </w:tc>
        <w:tc>
          <w:tcPr>
            <w:tcW w:w="178" w:type="pct"/>
            <w:tcBorders>
              <w:top w:val="single" w:sz="8" w:space="0" w:color="auto"/>
              <w:left w:val="nil"/>
              <w:bottom w:val="single" w:sz="8" w:space="0" w:color="auto"/>
              <w:right w:val="single" w:sz="8" w:space="0" w:color="auto"/>
            </w:tcBorders>
            <w:shd w:val="clear" w:color="auto" w:fill="99CCFF"/>
            <w:noWrap/>
            <w:vAlign w:val="center"/>
            <w:hideMark/>
          </w:tcPr>
          <w:p w14:paraId="31CB8E4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1</w:t>
            </w:r>
          </w:p>
        </w:tc>
        <w:tc>
          <w:tcPr>
            <w:tcW w:w="139" w:type="pct"/>
            <w:tcBorders>
              <w:top w:val="single" w:sz="8" w:space="0" w:color="auto"/>
              <w:left w:val="nil"/>
              <w:bottom w:val="single" w:sz="8" w:space="0" w:color="auto"/>
              <w:right w:val="single" w:sz="8" w:space="0" w:color="auto"/>
            </w:tcBorders>
            <w:shd w:val="clear" w:color="auto" w:fill="99CCFF"/>
            <w:noWrap/>
            <w:vAlign w:val="center"/>
          </w:tcPr>
          <w:p w14:paraId="691D187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p>
        </w:tc>
        <w:tc>
          <w:tcPr>
            <w:tcW w:w="178" w:type="pct"/>
            <w:tcBorders>
              <w:top w:val="single" w:sz="8" w:space="0" w:color="auto"/>
              <w:left w:val="nil"/>
              <w:bottom w:val="single" w:sz="8" w:space="0" w:color="auto"/>
              <w:right w:val="single" w:sz="8" w:space="0" w:color="auto"/>
            </w:tcBorders>
            <w:shd w:val="clear" w:color="auto" w:fill="99CCFF"/>
            <w:noWrap/>
            <w:vAlign w:val="center"/>
            <w:hideMark/>
          </w:tcPr>
          <w:p w14:paraId="1C40B10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37</w:t>
            </w:r>
          </w:p>
        </w:tc>
        <w:tc>
          <w:tcPr>
            <w:tcW w:w="178" w:type="pct"/>
            <w:tcBorders>
              <w:top w:val="single" w:sz="8" w:space="0" w:color="auto"/>
              <w:left w:val="nil"/>
              <w:bottom w:val="single" w:sz="8" w:space="0" w:color="auto"/>
              <w:right w:val="single" w:sz="12" w:space="0" w:color="auto"/>
            </w:tcBorders>
            <w:shd w:val="clear" w:color="auto" w:fill="99CCFF"/>
            <w:noWrap/>
            <w:vAlign w:val="center"/>
          </w:tcPr>
          <w:p w14:paraId="78D40F9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shd w:val="clear" w:color="auto" w:fill="99CCFF"/>
            <w:vAlign w:val="center"/>
            <w:hideMark/>
          </w:tcPr>
          <w:p w14:paraId="7A66061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1</w:t>
            </w:r>
          </w:p>
        </w:tc>
        <w:tc>
          <w:tcPr>
            <w:tcW w:w="177" w:type="pct"/>
            <w:tcBorders>
              <w:top w:val="single" w:sz="4" w:space="0" w:color="auto"/>
              <w:left w:val="single" w:sz="4" w:space="0" w:color="auto"/>
              <w:bottom w:val="single" w:sz="4" w:space="0" w:color="auto"/>
              <w:right w:val="single" w:sz="4" w:space="0" w:color="auto"/>
            </w:tcBorders>
            <w:shd w:val="clear" w:color="auto" w:fill="99CCFF"/>
            <w:vAlign w:val="center"/>
          </w:tcPr>
          <w:p w14:paraId="3704871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99CCFF"/>
            <w:vAlign w:val="center"/>
            <w:hideMark/>
          </w:tcPr>
          <w:p w14:paraId="43BF0BA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37</w:t>
            </w:r>
          </w:p>
        </w:tc>
        <w:tc>
          <w:tcPr>
            <w:tcW w:w="178" w:type="pct"/>
            <w:tcBorders>
              <w:top w:val="single" w:sz="4" w:space="0" w:color="auto"/>
              <w:left w:val="single" w:sz="4" w:space="0" w:color="auto"/>
              <w:bottom w:val="single" w:sz="4" w:space="0" w:color="auto"/>
              <w:right w:val="single" w:sz="4" w:space="0" w:color="auto"/>
            </w:tcBorders>
            <w:shd w:val="clear" w:color="auto" w:fill="99CCFF"/>
            <w:vAlign w:val="center"/>
          </w:tcPr>
          <w:p w14:paraId="132F6D33"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shd w:val="clear" w:color="auto" w:fill="99CCFF"/>
            <w:vAlign w:val="center"/>
            <w:hideMark/>
          </w:tcPr>
          <w:p w14:paraId="1D7CFB5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1</w:t>
            </w:r>
          </w:p>
        </w:tc>
        <w:tc>
          <w:tcPr>
            <w:tcW w:w="178" w:type="pct"/>
            <w:tcBorders>
              <w:top w:val="single" w:sz="4" w:space="0" w:color="auto"/>
              <w:left w:val="single" w:sz="4" w:space="0" w:color="auto"/>
              <w:bottom w:val="single" w:sz="4" w:space="0" w:color="auto"/>
              <w:right w:val="single" w:sz="4" w:space="0" w:color="auto"/>
            </w:tcBorders>
            <w:shd w:val="clear" w:color="auto" w:fill="99CCFF"/>
            <w:vAlign w:val="center"/>
          </w:tcPr>
          <w:p w14:paraId="5EC3333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99CCFF"/>
            <w:vAlign w:val="center"/>
            <w:hideMark/>
          </w:tcPr>
          <w:p w14:paraId="018F9893"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37</w:t>
            </w:r>
          </w:p>
        </w:tc>
        <w:tc>
          <w:tcPr>
            <w:tcW w:w="179" w:type="pct"/>
            <w:tcBorders>
              <w:top w:val="single" w:sz="4" w:space="0" w:color="auto"/>
              <w:left w:val="single" w:sz="4" w:space="0" w:color="auto"/>
              <w:bottom w:val="single" w:sz="4" w:space="0" w:color="auto"/>
              <w:right w:val="single" w:sz="4" w:space="0" w:color="auto"/>
            </w:tcBorders>
            <w:shd w:val="clear" w:color="auto" w:fill="99CCFF"/>
            <w:vAlign w:val="center"/>
          </w:tcPr>
          <w:p w14:paraId="7CDCF499"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shd w:val="clear" w:color="auto" w:fill="99CCFF"/>
            <w:vAlign w:val="center"/>
            <w:hideMark/>
          </w:tcPr>
          <w:p w14:paraId="43A0907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1</w:t>
            </w:r>
          </w:p>
        </w:tc>
        <w:tc>
          <w:tcPr>
            <w:tcW w:w="178" w:type="pct"/>
            <w:tcBorders>
              <w:top w:val="single" w:sz="4" w:space="0" w:color="auto"/>
              <w:left w:val="single" w:sz="4" w:space="0" w:color="auto"/>
              <w:bottom w:val="single" w:sz="4" w:space="0" w:color="auto"/>
              <w:right w:val="single" w:sz="4" w:space="0" w:color="auto"/>
            </w:tcBorders>
            <w:shd w:val="clear" w:color="auto" w:fill="99CCFF"/>
            <w:vAlign w:val="center"/>
          </w:tcPr>
          <w:p w14:paraId="01D1EBA3"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p>
        </w:tc>
        <w:tc>
          <w:tcPr>
            <w:tcW w:w="178" w:type="pct"/>
            <w:tcBorders>
              <w:top w:val="single" w:sz="4" w:space="0" w:color="auto"/>
              <w:left w:val="single" w:sz="4" w:space="0" w:color="auto"/>
              <w:bottom w:val="single" w:sz="4" w:space="0" w:color="auto"/>
              <w:right w:val="single" w:sz="4" w:space="0" w:color="auto"/>
            </w:tcBorders>
            <w:shd w:val="clear" w:color="auto" w:fill="99CCFF"/>
            <w:vAlign w:val="center"/>
            <w:hideMark/>
          </w:tcPr>
          <w:p w14:paraId="6D49829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33</w:t>
            </w:r>
          </w:p>
        </w:tc>
        <w:tc>
          <w:tcPr>
            <w:tcW w:w="179" w:type="pct"/>
            <w:tcBorders>
              <w:top w:val="single" w:sz="4" w:space="0" w:color="auto"/>
              <w:left w:val="single" w:sz="4" w:space="0" w:color="auto"/>
              <w:bottom w:val="single" w:sz="4" w:space="0" w:color="auto"/>
              <w:right w:val="single" w:sz="4" w:space="0" w:color="auto"/>
            </w:tcBorders>
            <w:shd w:val="clear" w:color="auto" w:fill="99CCFF"/>
            <w:vAlign w:val="center"/>
          </w:tcPr>
          <w:p w14:paraId="382495E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p>
        </w:tc>
        <w:tc>
          <w:tcPr>
            <w:tcW w:w="178" w:type="pct"/>
            <w:tcBorders>
              <w:top w:val="single" w:sz="4" w:space="0" w:color="auto"/>
              <w:left w:val="single" w:sz="12" w:space="0" w:color="auto"/>
              <w:bottom w:val="single" w:sz="4" w:space="0" w:color="auto"/>
              <w:right w:val="single" w:sz="4" w:space="0" w:color="auto"/>
            </w:tcBorders>
            <w:shd w:val="clear" w:color="auto" w:fill="99CCFF"/>
            <w:noWrap/>
            <w:vAlign w:val="center"/>
            <w:hideMark/>
          </w:tcPr>
          <w:p w14:paraId="6E98B49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144</w:t>
            </w:r>
          </w:p>
        </w:tc>
        <w:tc>
          <w:tcPr>
            <w:tcW w:w="178" w:type="pct"/>
            <w:tcBorders>
              <w:top w:val="single" w:sz="4" w:space="0" w:color="auto"/>
              <w:left w:val="single" w:sz="4" w:space="0" w:color="auto"/>
              <w:bottom w:val="single" w:sz="4" w:space="0" w:color="auto"/>
              <w:right w:val="single" w:sz="4" w:space="0" w:color="auto"/>
            </w:tcBorders>
            <w:shd w:val="clear" w:color="auto" w:fill="99CCFF"/>
            <w:noWrap/>
            <w:vAlign w:val="center"/>
          </w:tcPr>
          <w:p w14:paraId="7354B24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p>
        </w:tc>
        <w:tc>
          <w:tcPr>
            <w:tcW w:w="183" w:type="pct"/>
            <w:tcBorders>
              <w:top w:val="single" w:sz="4" w:space="0" w:color="auto"/>
              <w:left w:val="nil"/>
              <w:bottom w:val="single" w:sz="8" w:space="0" w:color="auto"/>
              <w:right w:val="single" w:sz="12" w:space="0" w:color="auto"/>
            </w:tcBorders>
            <w:shd w:val="clear" w:color="auto" w:fill="99CCFF"/>
            <w:noWrap/>
            <w:vAlign w:val="center"/>
            <w:hideMark/>
          </w:tcPr>
          <w:p w14:paraId="1347912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144</w:t>
            </w:r>
          </w:p>
        </w:tc>
      </w:tr>
      <w:tr w:rsidR="0023797E" w:rsidRPr="0023797E" w14:paraId="0C13B10C" w14:textId="77777777" w:rsidTr="00BF50F9">
        <w:trPr>
          <w:trHeight w:val="270"/>
        </w:trPr>
        <w:tc>
          <w:tcPr>
            <w:tcW w:w="173" w:type="pct"/>
            <w:tcBorders>
              <w:top w:val="nil"/>
              <w:left w:val="single" w:sz="12" w:space="0" w:color="auto"/>
              <w:bottom w:val="single" w:sz="4" w:space="0" w:color="auto"/>
              <w:right w:val="single" w:sz="4" w:space="0" w:color="auto"/>
            </w:tcBorders>
            <w:noWrap/>
            <w:vAlign w:val="center"/>
            <w:hideMark/>
          </w:tcPr>
          <w:p w14:paraId="0250907E" w14:textId="77777777" w:rsidR="0023797E" w:rsidRPr="0023797E" w:rsidRDefault="0023797E" w:rsidP="0023797E">
            <w:pPr>
              <w:spacing w:after="0"/>
              <w:jc w:val="center"/>
              <w:rPr>
                <w:rFonts w:ascii="Times New Roman" w:eastAsia="Times New Roman" w:hAnsi="Times New Roman" w:cs="Arial"/>
                <w:color w:val="000000"/>
                <w:sz w:val="18"/>
                <w:szCs w:val="18"/>
                <w:lang w:val="sr-Cyrl-RS"/>
              </w:rPr>
            </w:pPr>
            <w:r w:rsidRPr="0023797E">
              <w:rPr>
                <w:rFonts w:ascii="Times New Roman" w:eastAsia="Arial" w:hAnsi="Times New Roman" w:cs="Arial"/>
                <w:color w:val="000000"/>
                <w:lang w:val="sr-Cyrl-RS"/>
              </w:rPr>
              <w:t>1</w:t>
            </w:r>
            <w:r w:rsidRPr="0023797E">
              <w:rPr>
                <w:rFonts w:ascii="Times New Roman" w:eastAsia="Times New Roman" w:hAnsi="Times New Roman" w:cs="Arial"/>
                <w:color w:val="000000"/>
                <w:sz w:val="18"/>
                <w:szCs w:val="18"/>
                <w:lang w:val="sr-Cyrl-RS"/>
              </w:rPr>
              <w:t>.</w:t>
            </w:r>
          </w:p>
        </w:tc>
        <w:tc>
          <w:tcPr>
            <w:tcW w:w="1478" w:type="pct"/>
            <w:tcBorders>
              <w:top w:val="nil"/>
              <w:left w:val="nil"/>
              <w:bottom w:val="single" w:sz="4" w:space="0" w:color="auto"/>
              <w:right w:val="single" w:sz="12" w:space="0" w:color="auto"/>
            </w:tcBorders>
            <w:noWrap/>
            <w:vAlign w:val="bottom"/>
            <w:hideMark/>
          </w:tcPr>
          <w:p w14:paraId="67C3E47F" w14:textId="77777777" w:rsidR="0023797E" w:rsidRPr="0023797E" w:rsidRDefault="0023797E" w:rsidP="0023797E">
            <w:pPr>
              <w:spacing w:after="0"/>
              <w:rPr>
                <w:rFonts w:ascii="Times New Roman" w:eastAsia="Times New Roman" w:hAnsi="Times New Roman" w:cs="Arial"/>
                <w:color w:val="000000"/>
                <w:sz w:val="20"/>
                <w:szCs w:val="20"/>
                <w:lang w:val="sr-Cyrl-RS"/>
              </w:rPr>
            </w:pPr>
            <w:r w:rsidRPr="0023797E">
              <w:rPr>
                <w:rFonts w:ascii="Times New Roman" w:eastAsia="Times New Roman" w:hAnsi="Times New Roman" w:cs="Arial"/>
                <w:color w:val="000000"/>
                <w:sz w:val="20"/>
                <w:szCs w:val="20"/>
                <w:lang w:val="sr-Cyrl-RS"/>
              </w:rPr>
              <w:t>Грађанско васпитање / Верска настава</w:t>
            </w:r>
          </w:p>
        </w:tc>
        <w:tc>
          <w:tcPr>
            <w:tcW w:w="178" w:type="pct"/>
            <w:tcBorders>
              <w:top w:val="nil"/>
              <w:left w:val="nil"/>
              <w:bottom w:val="single" w:sz="12" w:space="0" w:color="auto"/>
              <w:right w:val="single" w:sz="8" w:space="0" w:color="auto"/>
            </w:tcBorders>
            <w:noWrap/>
            <w:vAlign w:val="center"/>
            <w:hideMark/>
          </w:tcPr>
          <w:p w14:paraId="6121DB37"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w:t>
            </w:r>
          </w:p>
        </w:tc>
        <w:tc>
          <w:tcPr>
            <w:tcW w:w="139" w:type="pct"/>
            <w:tcBorders>
              <w:top w:val="nil"/>
              <w:left w:val="nil"/>
              <w:bottom w:val="single" w:sz="12" w:space="0" w:color="auto"/>
              <w:right w:val="single" w:sz="8" w:space="0" w:color="auto"/>
            </w:tcBorders>
            <w:noWrap/>
            <w:vAlign w:val="center"/>
          </w:tcPr>
          <w:p w14:paraId="6AE3C03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nil"/>
              <w:left w:val="nil"/>
              <w:bottom w:val="single" w:sz="12" w:space="0" w:color="auto"/>
              <w:right w:val="single" w:sz="8" w:space="0" w:color="auto"/>
            </w:tcBorders>
            <w:shd w:val="clear" w:color="auto" w:fill="CCFFFF"/>
            <w:noWrap/>
            <w:vAlign w:val="center"/>
            <w:hideMark/>
          </w:tcPr>
          <w:p w14:paraId="3E520C1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8" w:type="pct"/>
            <w:tcBorders>
              <w:top w:val="nil"/>
              <w:left w:val="nil"/>
              <w:bottom w:val="single" w:sz="12" w:space="0" w:color="auto"/>
              <w:right w:val="single" w:sz="12" w:space="0" w:color="auto"/>
            </w:tcBorders>
            <w:shd w:val="clear" w:color="auto" w:fill="CCFFFF"/>
            <w:noWrap/>
            <w:vAlign w:val="center"/>
          </w:tcPr>
          <w:p w14:paraId="6CA7CAC4"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12" w:space="0" w:color="auto"/>
              <w:right w:val="single" w:sz="4" w:space="0" w:color="auto"/>
            </w:tcBorders>
            <w:vAlign w:val="center"/>
            <w:hideMark/>
          </w:tcPr>
          <w:p w14:paraId="7C1AA24F"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w:t>
            </w:r>
          </w:p>
        </w:tc>
        <w:tc>
          <w:tcPr>
            <w:tcW w:w="177" w:type="pct"/>
            <w:tcBorders>
              <w:top w:val="single" w:sz="4" w:space="0" w:color="auto"/>
              <w:left w:val="single" w:sz="4" w:space="0" w:color="auto"/>
              <w:bottom w:val="single" w:sz="12" w:space="0" w:color="auto"/>
              <w:right w:val="single" w:sz="4" w:space="0" w:color="auto"/>
            </w:tcBorders>
            <w:vAlign w:val="center"/>
          </w:tcPr>
          <w:p w14:paraId="24D19A2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12" w:space="0" w:color="auto"/>
              <w:right w:val="single" w:sz="4" w:space="0" w:color="auto"/>
            </w:tcBorders>
            <w:shd w:val="clear" w:color="auto" w:fill="CCFFFF"/>
            <w:vAlign w:val="center"/>
            <w:hideMark/>
          </w:tcPr>
          <w:p w14:paraId="181286F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8" w:type="pct"/>
            <w:tcBorders>
              <w:top w:val="single" w:sz="4" w:space="0" w:color="auto"/>
              <w:left w:val="single" w:sz="4" w:space="0" w:color="auto"/>
              <w:bottom w:val="single" w:sz="12" w:space="0" w:color="auto"/>
              <w:right w:val="single" w:sz="4" w:space="0" w:color="auto"/>
            </w:tcBorders>
            <w:shd w:val="clear" w:color="auto" w:fill="CCFFFF"/>
            <w:vAlign w:val="center"/>
          </w:tcPr>
          <w:p w14:paraId="19D11E5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12" w:space="0" w:color="auto"/>
              <w:right w:val="single" w:sz="4" w:space="0" w:color="auto"/>
            </w:tcBorders>
            <w:vAlign w:val="center"/>
            <w:hideMark/>
          </w:tcPr>
          <w:p w14:paraId="0686545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w:t>
            </w:r>
          </w:p>
        </w:tc>
        <w:tc>
          <w:tcPr>
            <w:tcW w:w="178" w:type="pct"/>
            <w:tcBorders>
              <w:top w:val="single" w:sz="4" w:space="0" w:color="auto"/>
              <w:left w:val="single" w:sz="4" w:space="0" w:color="auto"/>
              <w:bottom w:val="single" w:sz="12" w:space="0" w:color="auto"/>
              <w:right w:val="single" w:sz="4" w:space="0" w:color="auto"/>
            </w:tcBorders>
            <w:vAlign w:val="center"/>
          </w:tcPr>
          <w:p w14:paraId="6A5F3C5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12" w:space="0" w:color="auto"/>
              <w:right w:val="single" w:sz="4" w:space="0" w:color="auto"/>
            </w:tcBorders>
            <w:shd w:val="clear" w:color="auto" w:fill="CCFFFF"/>
            <w:vAlign w:val="center"/>
            <w:hideMark/>
          </w:tcPr>
          <w:p w14:paraId="6299C2AB"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37</w:t>
            </w:r>
          </w:p>
        </w:tc>
        <w:tc>
          <w:tcPr>
            <w:tcW w:w="179" w:type="pct"/>
            <w:tcBorders>
              <w:top w:val="single" w:sz="4" w:space="0" w:color="auto"/>
              <w:left w:val="single" w:sz="4" w:space="0" w:color="auto"/>
              <w:bottom w:val="single" w:sz="12" w:space="0" w:color="auto"/>
              <w:right w:val="single" w:sz="4" w:space="0" w:color="auto"/>
            </w:tcBorders>
            <w:shd w:val="clear" w:color="auto" w:fill="CCFFFF"/>
            <w:vAlign w:val="center"/>
          </w:tcPr>
          <w:p w14:paraId="3FCE12C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12" w:space="0" w:color="auto"/>
              <w:right w:val="single" w:sz="4" w:space="0" w:color="auto"/>
            </w:tcBorders>
            <w:vAlign w:val="center"/>
            <w:hideMark/>
          </w:tcPr>
          <w:p w14:paraId="5FB260E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w:t>
            </w:r>
          </w:p>
        </w:tc>
        <w:tc>
          <w:tcPr>
            <w:tcW w:w="178" w:type="pct"/>
            <w:tcBorders>
              <w:top w:val="single" w:sz="4" w:space="0" w:color="auto"/>
              <w:left w:val="single" w:sz="4" w:space="0" w:color="auto"/>
              <w:bottom w:val="single" w:sz="12" w:space="0" w:color="auto"/>
              <w:right w:val="single" w:sz="4" w:space="0" w:color="auto"/>
            </w:tcBorders>
            <w:vAlign w:val="center"/>
          </w:tcPr>
          <w:p w14:paraId="593BB81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4" w:space="0" w:color="auto"/>
              <w:bottom w:val="single" w:sz="12" w:space="0" w:color="auto"/>
              <w:right w:val="single" w:sz="4" w:space="0" w:color="auto"/>
            </w:tcBorders>
            <w:shd w:val="clear" w:color="auto" w:fill="CCFFFF"/>
            <w:vAlign w:val="center"/>
            <w:hideMark/>
          </w:tcPr>
          <w:p w14:paraId="6311F2B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33</w:t>
            </w:r>
          </w:p>
        </w:tc>
        <w:tc>
          <w:tcPr>
            <w:tcW w:w="179" w:type="pct"/>
            <w:tcBorders>
              <w:top w:val="single" w:sz="4" w:space="0" w:color="auto"/>
              <w:left w:val="single" w:sz="4" w:space="0" w:color="auto"/>
              <w:bottom w:val="single" w:sz="12" w:space="0" w:color="auto"/>
              <w:right w:val="single" w:sz="4" w:space="0" w:color="auto"/>
            </w:tcBorders>
            <w:shd w:val="clear" w:color="auto" w:fill="CCFFFF"/>
            <w:vAlign w:val="center"/>
          </w:tcPr>
          <w:p w14:paraId="429A393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78" w:type="pct"/>
            <w:tcBorders>
              <w:top w:val="single" w:sz="4" w:space="0" w:color="auto"/>
              <w:left w:val="single" w:sz="12" w:space="0" w:color="auto"/>
              <w:bottom w:val="single" w:sz="12" w:space="0" w:color="auto"/>
              <w:right w:val="single" w:sz="4" w:space="0" w:color="auto"/>
            </w:tcBorders>
            <w:noWrap/>
            <w:vAlign w:val="center"/>
            <w:hideMark/>
          </w:tcPr>
          <w:p w14:paraId="3190E24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144</w:t>
            </w:r>
          </w:p>
        </w:tc>
        <w:tc>
          <w:tcPr>
            <w:tcW w:w="178" w:type="pct"/>
            <w:tcBorders>
              <w:top w:val="single" w:sz="4" w:space="0" w:color="auto"/>
              <w:left w:val="single" w:sz="4" w:space="0" w:color="auto"/>
              <w:bottom w:val="single" w:sz="12" w:space="0" w:color="auto"/>
              <w:right w:val="single" w:sz="4" w:space="0" w:color="auto"/>
            </w:tcBorders>
            <w:noWrap/>
            <w:vAlign w:val="center"/>
          </w:tcPr>
          <w:p w14:paraId="1E463AC1"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p>
        </w:tc>
        <w:tc>
          <w:tcPr>
            <w:tcW w:w="183" w:type="pct"/>
            <w:tcBorders>
              <w:top w:val="nil"/>
              <w:left w:val="nil"/>
              <w:bottom w:val="single" w:sz="8" w:space="0" w:color="auto"/>
              <w:right w:val="single" w:sz="12" w:space="0" w:color="auto"/>
            </w:tcBorders>
            <w:shd w:val="clear" w:color="auto" w:fill="00FFFF"/>
            <w:noWrap/>
            <w:vAlign w:val="center"/>
            <w:hideMark/>
          </w:tcPr>
          <w:p w14:paraId="0748B9FC"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color w:val="000000"/>
                <w:w w:val="99"/>
                <w:sz w:val="20"/>
                <w:szCs w:val="20"/>
                <w:lang w:val="sr-Cyrl-RS"/>
              </w:rPr>
            </w:pPr>
            <w:r w:rsidRPr="0023797E">
              <w:rPr>
                <w:rFonts w:ascii="Times New Roman" w:eastAsia="Arial" w:hAnsi="Times New Roman" w:cs="Arial"/>
                <w:color w:val="000000"/>
                <w:w w:val="99"/>
                <w:sz w:val="20"/>
                <w:szCs w:val="20"/>
                <w:lang w:val="sr-Cyrl-RS"/>
              </w:rPr>
              <w:t>144</w:t>
            </w:r>
          </w:p>
        </w:tc>
      </w:tr>
      <w:tr w:rsidR="0023797E" w:rsidRPr="0023797E" w14:paraId="477FCA7A" w14:textId="77777777" w:rsidTr="00BF50F9">
        <w:trPr>
          <w:trHeight w:val="345"/>
        </w:trPr>
        <w:tc>
          <w:tcPr>
            <w:tcW w:w="1651" w:type="pct"/>
            <w:gridSpan w:val="2"/>
            <w:tcBorders>
              <w:top w:val="single" w:sz="12" w:space="0" w:color="auto"/>
              <w:left w:val="single" w:sz="12" w:space="0" w:color="auto"/>
              <w:bottom w:val="single" w:sz="4" w:space="0" w:color="auto"/>
              <w:right w:val="single" w:sz="12" w:space="0" w:color="000000"/>
            </w:tcBorders>
            <w:shd w:val="clear" w:color="auto" w:fill="99CCFF"/>
            <w:noWrap/>
            <w:vAlign w:val="center"/>
            <w:hideMark/>
          </w:tcPr>
          <w:p w14:paraId="6A7BCB2F" w14:textId="77777777" w:rsidR="0023797E" w:rsidRPr="0023797E" w:rsidRDefault="0023797E" w:rsidP="0023797E">
            <w:pPr>
              <w:spacing w:after="0"/>
              <w:jc w:val="center"/>
              <w:rPr>
                <w:rFonts w:ascii="Times New Roman" w:eastAsia="Times New Roman" w:hAnsi="Times New Roman" w:cs="Arial"/>
                <w:b/>
                <w:bCs/>
                <w:color w:val="000000"/>
                <w:sz w:val="18"/>
                <w:szCs w:val="18"/>
                <w:lang w:val="sr-Cyrl-RS"/>
              </w:rPr>
            </w:pPr>
            <w:r w:rsidRPr="0023797E">
              <w:rPr>
                <w:rFonts w:ascii="Times New Roman" w:eastAsia="Times New Roman" w:hAnsi="Times New Roman" w:cs="Arial"/>
                <w:b/>
                <w:bCs/>
                <w:color w:val="000000"/>
                <w:sz w:val="18"/>
                <w:szCs w:val="18"/>
                <w:lang w:val="sr-Cyrl-RS"/>
              </w:rPr>
              <w:t>УКУПНО I+II</w:t>
            </w:r>
          </w:p>
        </w:tc>
        <w:tc>
          <w:tcPr>
            <w:tcW w:w="317" w:type="pct"/>
            <w:gridSpan w:val="2"/>
            <w:tcBorders>
              <w:top w:val="single" w:sz="12" w:space="0" w:color="auto"/>
              <w:left w:val="nil"/>
              <w:bottom w:val="single" w:sz="4" w:space="0" w:color="auto"/>
              <w:right w:val="single" w:sz="4" w:space="0" w:color="auto"/>
            </w:tcBorders>
            <w:shd w:val="clear" w:color="auto" w:fill="99CCFF"/>
            <w:noWrap/>
            <w:vAlign w:val="center"/>
            <w:hideMark/>
          </w:tcPr>
          <w:p w14:paraId="2A2EC243"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33</w:t>
            </w:r>
          </w:p>
        </w:tc>
        <w:tc>
          <w:tcPr>
            <w:tcW w:w="356" w:type="pct"/>
            <w:gridSpan w:val="2"/>
            <w:tcBorders>
              <w:top w:val="single" w:sz="12" w:space="0" w:color="auto"/>
              <w:left w:val="single" w:sz="4" w:space="0" w:color="auto"/>
              <w:bottom w:val="single" w:sz="4" w:space="0" w:color="auto"/>
              <w:right w:val="single" w:sz="12" w:space="0" w:color="auto"/>
            </w:tcBorders>
            <w:shd w:val="clear" w:color="auto" w:fill="99CCFF"/>
            <w:vAlign w:val="center"/>
            <w:hideMark/>
          </w:tcPr>
          <w:p w14:paraId="5EDF454D"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1221</w:t>
            </w:r>
          </w:p>
        </w:tc>
        <w:tc>
          <w:tcPr>
            <w:tcW w:w="355" w:type="pct"/>
            <w:gridSpan w:val="2"/>
            <w:tcBorders>
              <w:top w:val="single" w:sz="12" w:space="0" w:color="auto"/>
              <w:left w:val="nil"/>
              <w:bottom w:val="single" w:sz="4" w:space="0" w:color="auto"/>
              <w:right w:val="single" w:sz="4" w:space="0" w:color="auto"/>
            </w:tcBorders>
            <w:shd w:val="clear" w:color="auto" w:fill="99CCFF"/>
            <w:vAlign w:val="center"/>
            <w:hideMark/>
          </w:tcPr>
          <w:p w14:paraId="36728752"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33</w:t>
            </w:r>
          </w:p>
        </w:tc>
        <w:tc>
          <w:tcPr>
            <w:tcW w:w="356" w:type="pct"/>
            <w:gridSpan w:val="2"/>
            <w:tcBorders>
              <w:top w:val="single" w:sz="12" w:space="0" w:color="auto"/>
              <w:left w:val="single" w:sz="4" w:space="0" w:color="auto"/>
              <w:bottom w:val="single" w:sz="4" w:space="0" w:color="auto"/>
              <w:right w:val="single" w:sz="12" w:space="0" w:color="auto"/>
            </w:tcBorders>
            <w:shd w:val="clear" w:color="auto" w:fill="99CCFF"/>
            <w:vAlign w:val="center"/>
            <w:hideMark/>
          </w:tcPr>
          <w:p w14:paraId="62BE214A"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1221</w:t>
            </w:r>
          </w:p>
        </w:tc>
        <w:tc>
          <w:tcPr>
            <w:tcW w:w="356" w:type="pct"/>
            <w:gridSpan w:val="2"/>
            <w:tcBorders>
              <w:top w:val="single" w:sz="12" w:space="0" w:color="auto"/>
              <w:left w:val="nil"/>
              <w:bottom w:val="single" w:sz="4" w:space="0" w:color="auto"/>
              <w:right w:val="single" w:sz="4" w:space="0" w:color="auto"/>
            </w:tcBorders>
            <w:shd w:val="clear" w:color="auto" w:fill="99CCFF"/>
            <w:vAlign w:val="center"/>
            <w:hideMark/>
          </w:tcPr>
          <w:p w14:paraId="330FFF2E"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33</w:t>
            </w:r>
          </w:p>
        </w:tc>
        <w:tc>
          <w:tcPr>
            <w:tcW w:w="357" w:type="pct"/>
            <w:gridSpan w:val="2"/>
            <w:tcBorders>
              <w:top w:val="single" w:sz="12" w:space="0" w:color="auto"/>
              <w:left w:val="single" w:sz="4" w:space="0" w:color="auto"/>
              <w:bottom w:val="single" w:sz="4" w:space="0" w:color="auto"/>
              <w:right w:val="single" w:sz="12" w:space="0" w:color="auto"/>
            </w:tcBorders>
            <w:shd w:val="clear" w:color="auto" w:fill="99CCFF"/>
            <w:vAlign w:val="center"/>
            <w:hideMark/>
          </w:tcPr>
          <w:p w14:paraId="07BD65C0"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1221</w:t>
            </w:r>
          </w:p>
        </w:tc>
        <w:tc>
          <w:tcPr>
            <w:tcW w:w="350" w:type="pct"/>
            <w:gridSpan w:val="2"/>
            <w:tcBorders>
              <w:top w:val="single" w:sz="12" w:space="0" w:color="auto"/>
              <w:left w:val="nil"/>
              <w:bottom w:val="single" w:sz="4" w:space="0" w:color="auto"/>
              <w:right w:val="single" w:sz="4" w:space="0" w:color="auto"/>
            </w:tcBorders>
            <w:shd w:val="clear" w:color="auto" w:fill="99CCFF"/>
            <w:vAlign w:val="center"/>
            <w:hideMark/>
          </w:tcPr>
          <w:p w14:paraId="07F528A8"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33</w:t>
            </w:r>
          </w:p>
        </w:tc>
        <w:tc>
          <w:tcPr>
            <w:tcW w:w="363" w:type="pct"/>
            <w:gridSpan w:val="2"/>
            <w:tcBorders>
              <w:top w:val="single" w:sz="12" w:space="0" w:color="auto"/>
              <w:left w:val="single" w:sz="4" w:space="0" w:color="auto"/>
              <w:bottom w:val="single" w:sz="4" w:space="0" w:color="auto"/>
              <w:right w:val="single" w:sz="12" w:space="0" w:color="auto"/>
            </w:tcBorders>
            <w:shd w:val="clear" w:color="auto" w:fill="99CCFF"/>
            <w:vAlign w:val="center"/>
            <w:hideMark/>
          </w:tcPr>
          <w:p w14:paraId="63256775"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1089</w:t>
            </w:r>
          </w:p>
        </w:tc>
        <w:tc>
          <w:tcPr>
            <w:tcW w:w="539" w:type="pct"/>
            <w:gridSpan w:val="3"/>
            <w:tcBorders>
              <w:top w:val="single" w:sz="12" w:space="0" w:color="auto"/>
              <w:left w:val="single" w:sz="12" w:space="0" w:color="auto"/>
              <w:bottom w:val="single" w:sz="4" w:space="0" w:color="auto"/>
              <w:right w:val="single" w:sz="12" w:space="0" w:color="auto"/>
            </w:tcBorders>
            <w:shd w:val="clear" w:color="auto" w:fill="99CCFF"/>
            <w:vAlign w:val="center"/>
            <w:hideMark/>
          </w:tcPr>
          <w:p w14:paraId="2CFED6B6" w14:textId="77777777" w:rsidR="0023797E" w:rsidRPr="0023797E" w:rsidRDefault="0023797E" w:rsidP="0023797E">
            <w:pPr>
              <w:widowControl w:val="0"/>
              <w:autoSpaceDE w:val="0"/>
              <w:autoSpaceDN w:val="0"/>
              <w:adjustRightInd w:val="0"/>
              <w:spacing w:after="0" w:line="240" w:lineRule="auto"/>
              <w:jc w:val="center"/>
              <w:rPr>
                <w:rFonts w:ascii="Times New Roman" w:eastAsia="Arial" w:hAnsi="Times New Roman" w:cs="Arial"/>
                <w:b/>
                <w:color w:val="000000"/>
                <w:w w:val="99"/>
                <w:sz w:val="20"/>
                <w:szCs w:val="20"/>
                <w:lang w:val="sr-Cyrl-RS"/>
              </w:rPr>
            </w:pPr>
            <w:r w:rsidRPr="0023797E">
              <w:rPr>
                <w:rFonts w:ascii="Times New Roman" w:eastAsia="Arial" w:hAnsi="Times New Roman" w:cs="Arial"/>
                <w:b/>
                <w:color w:val="000000"/>
                <w:w w:val="99"/>
                <w:sz w:val="20"/>
                <w:szCs w:val="20"/>
                <w:lang w:val="sr-Cyrl-RS"/>
              </w:rPr>
              <w:t>4752</w:t>
            </w:r>
          </w:p>
        </w:tc>
      </w:tr>
    </w:tbl>
    <w:p w14:paraId="0C87734E" w14:textId="77777777" w:rsidR="0023797E" w:rsidRPr="0023797E" w:rsidRDefault="0023797E" w:rsidP="0023797E">
      <w:pPr>
        <w:spacing w:after="0" w:line="240" w:lineRule="auto"/>
        <w:ind w:firstLine="432"/>
        <w:rPr>
          <w:rFonts w:ascii="Times New Roman" w:eastAsia="Times New Roman" w:hAnsi="Times New Roman" w:cs="Times New Roman"/>
          <w:color w:val="000000"/>
          <w:sz w:val="20"/>
          <w:szCs w:val="20"/>
          <w:lang w:val="sr-Cyrl-RS"/>
        </w:rPr>
      </w:pPr>
      <w:r w:rsidRPr="0023797E">
        <w:rPr>
          <w:rFonts w:ascii="Times New Roman" w:eastAsia="Arial" w:hAnsi="Times New Roman" w:cs="Arial"/>
          <w:color w:val="000000"/>
          <w:sz w:val="20"/>
          <w:szCs w:val="20"/>
          <w:vertAlign w:val="superscript"/>
          <w:lang w:val="sr-Cyrl-RS"/>
        </w:rPr>
        <w:t>*</w:t>
      </w:r>
      <w:r w:rsidRPr="0023797E">
        <w:rPr>
          <w:rFonts w:ascii="Times New Roman" w:eastAsia="Times New Roman" w:hAnsi="Times New Roman" w:cs="Arial"/>
          <w:bCs/>
          <w:color w:val="000000"/>
          <w:sz w:val="20"/>
          <w:szCs w:val="20"/>
          <w:lang w:val="sr-Cyrl-RS"/>
        </w:rPr>
        <w:t>За ученике који наставу слушају на матерњем језику националне мањине</w:t>
      </w:r>
    </w:p>
    <w:p w14:paraId="435F27AA" w14:textId="77777777" w:rsidR="0023797E" w:rsidRDefault="0023797E" w:rsidP="00B2228D">
      <w:pPr>
        <w:jc w:val="center"/>
        <w:rPr>
          <w:rFonts w:asciiTheme="majorHAnsi" w:hAnsiTheme="majorHAnsi"/>
          <w:b/>
          <w:color w:val="FF0000"/>
          <w:sz w:val="28"/>
          <w:szCs w:val="28"/>
          <w:lang w:val="ru-RU"/>
        </w:rPr>
      </w:pPr>
    </w:p>
    <w:p w14:paraId="348184AB" w14:textId="77777777" w:rsidR="0023797E" w:rsidRDefault="0023797E" w:rsidP="00B2228D">
      <w:pPr>
        <w:jc w:val="center"/>
        <w:rPr>
          <w:rFonts w:asciiTheme="majorHAnsi" w:hAnsiTheme="majorHAnsi"/>
          <w:b/>
          <w:color w:val="FF0000"/>
          <w:sz w:val="28"/>
          <w:szCs w:val="28"/>
          <w:lang w:val="ru-RU"/>
        </w:rPr>
        <w:sectPr w:rsidR="0023797E" w:rsidSect="00791761">
          <w:pgSz w:w="11906" w:h="16838" w:code="9"/>
          <w:pgMar w:top="1080" w:right="836" w:bottom="720" w:left="990" w:header="720" w:footer="720" w:gutter="0"/>
          <w:cols w:space="720"/>
          <w:docGrid w:linePitch="360"/>
        </w:sectPr>
      </w:pPr>
    </w:p>
    <w:p w14:paraId="67CB5AC7" w14:textId="77777777" w:rsidR="00B2228D" w:rsidRPr="00B2228D" w:rsidRDefault="00BA3202" w:rsidP="00CE2B10">
      <w:pPr>
        <w:pStyle w:val="Heading2"/>
        <w:rPr>
          <w:lang w:val="ru-RU"/>
        </w:rPr>
      </w:pPr>
      <w:bookmarkStart w:id="24" w:name="_Toc177115180"/>
      <w:r>
        <w:rPr>
          <w:lang w:val="ru-RU"/>
        </w:rPr>
        <w:lastRenderedPageBreak/>
        <w:t>ПЛАНОВИ ПРЕДМЕТА И БРОЈ УЧЕНИКА ПО ГРУПАМА</w:t>
      </w:r>
      <w:bookmarkEnd w:id="24"/>
    </w:p>
    <w:p w14:paraId="7F666925" w14:textId="77777777" w:rsidR="00616EEC" w:rsidRPr="00C15EB7" w:rsidRDefault="00616EEC" w:rsidP="00616EEC">
      <w:pPr>
        <w:spacing w:after="0" w:line="240" w:lineRule="auto"/>
        <w:rPr>
          <w:rFonts w:asciiTheme="majorHAnsi" w:eastAsia="Times New Roman" w:hAnsiTheme="majorHAnsi" w:cs="Times New Roman"/>
        </w:rPr>
      </w:pPr>
    </w:p>
    <w:p w14:paraId="16DC9D04" w14:textId="77777777" w:rsidR="005E187E" w:rsidRPr="00C15EB7" w:rsidRDefault="005E187E" w:rsidP="005E187E">
      <w:pPr>
        <w:spacing w:after="0" w:line="240" w:lineRule="auto"/>
        <w:jc w:val="both"/>
        <w:rPr>
          <w:rFonts w:asciiTheme="majorHAnsi" w:eastAsia="Times New Roman" w:hAnsiTheme="majorHAnsi" w:cs="Times New Roman"/>
        </w:rPr>
      </w:pPr>
      <w:r w:rsidRPr="00C15EB7">
        <w:rPr>
          <w:rFonts w:asciiTheme="majorHAnsi" w:eastAsia="Times New Roman" w:hAnsiTheme="majorHAnsi" w:cs="Times New Roman"/>
          <w:b/>
          <w:lang w:val="ru-RU"/>
        </w:rPr>
        <w:t>Редовна настава</w:t>
      </w:r>
      <w:r w:rsidRPr="00C15EB7">
        <w:rPr>
          <w:rFonts w:asciiTheme="majorHAnsi" w:eastAsia="Times New Roman" w:hAnsiTheme="majorHAnsi" w:cs="Times New Roman"/>
          <w:lang w:val="ru-RU"/>
        </w:rPr>
        <w:t xml:space="preserve"> ће се у школској 2024/25. години одржавати по законом утврђеном плану и програму за гимназије, утврђеном тј. планираном динамиком, распоредом смена и часова. Глобални планови стручних већа, свих наставника и стручних сарадника дати су у прилогу</w:t>
      </w:r>
      <w:r w:rsidRPr="00C15EB7">
        <w:rPr>
          <w:rFonts w:asciiTheme="majorHAnsi" w:eastAsia="Times New Roman" w:hAnsiTheme="majorHAnsi" w:cs="Times New Roman"/>
        </w:rPr>
        <w:t>.</w:t>
      </w:r>
    </w:p>
    <w:p w14:paraId="28805D93" w14:textId="77777777" w:rsidR="005E187E" w:rsidRPr="00C15EB7" w:rsidRDefault="005E187E" w:rsidP="005E187E">
      <w:pPr>
        <w:spacing w:after="0" w:line="240" w:lineRule="auto"/>
        <w:jc w:val="both"/>
        <w:rPr>
          <w:rFonts w:asciiTheme="majorHAnsi" w:eastAsia="Times New Roman" w:hAnsiTheme="majorHAnsi" w:cs="Times New Roman"/>
        </w:rPr>
      </w:pPr>
    </w:p>
    <w:p w14:paraId="5F928FF1" w14:textId="77777777" w:rsidR="005E187E" w:rsidRPr="00C15EB7" w:rsidRDefault="005E187E" w:rsidP="005E187E">
      <w:pPr>
        <w:spacing w:after="0" w:line="240" w:lineRule="auto"/>
        <w:jc w:val="both"/>
        <w:rPr>
          <w:rFonts w:asciiTheme="majorHAnsi" w:eastAsia="Times New Roman" w:hAnsiTheme="majorHAnsi" w:cs="Times New Roman"/>
          <w:lang w:val="ru-RU"/>
        </w:rPr>
      </w:pPr>
      <w:r w:rsidRPr="00C15EB7">
        <w:rPr>
          <w:rFonts w:asciiTheme="majorHAnsi" w:eastAsia="Times New Roman" w:hAnsiTheme="majorHAnsi" w:cs="Times New Roman"/>
          <w:b/>
          <w:lang w:val="ru-RU"/>
        </w:rPr>
        <w:t>Изборна настава</w:t>
      </w:r>
      <w:r w:rsidRPr="00C15EB7">
        <w:rPr>
          <w:rFonts w:asciiTheme="majorHAnsi" w:eastAsia="Times New Roman" w:hAnsiTheme="majorHAnsi" w:cs="Times New Roman"/>
          <w:lang w:val="ru-RU"/>
        </w:rPr>
        <w:t xml:space="preserve"> се у школи изводи из два обавезна предмета: грађанско васпитање и верска настава, стручно је заступљена а избор ученика је приказан табеларно. </w:t>
      </w:r>
    </w:p>
    <w:p w14:paraId="14A8EB97" w14:textId="77777777" w:rsidR="005E187E" w:rsidRPr="00C15EB7" w:rsidRDefault="005E187E" w:rsidP="005E187E">
      <w:pPr>
        <w:spacing w:after="0" w:line="240" w:lineRule="auto"/>
        <w:jc w:val="both"/>
        <w:rPr>
          <w:rFonts w:asciiTheme="majorHAnsi" w:eastAsia="Times New Roman" w:hAnsiTheme="majorHAnsi" w:cs="Times New Roman"/>
          <w:lang w:val="ru-RU"/>
        </w:rPr>
      </w:pPr>
    </w:p>
    <w:p w14:paraId="2F62CDEF" w14:textId="77777777" w:rsidR="005E187E" w:rsidRPr="00C15EB7" w:rsidRDefault="005E187E" w:rsidP="005E187E">
      <w:pPr>
        <w:spacing w:after="0" w:line="240" w:lineRule="auto"/>
        <w:jc w:val="both"/>
        <w:rPr>
          <w:rFonts w:asciiTheme="majorHAnsi" w:eastAsia="Times New Roman" w:hAnsiTheme="majorHAnsi" w:cs="Times New Roman"/>
          <w:lang w:val="ru-RU"/>
        </w:rPr>
      </w:pPr>
      <w:r w:rsidRPr="00C15EB7">
        <w:rPr>
          <w:rFonts w:asciiTheme="majorHAnsi" w:eastAsia="Times New Roman" w:hAnsiTheme="majorHAnsi" w:cs="Times New Roman"/>
          <w:lang w:val="ru-RU"/>
        </w:rPr>
        <w:t>Ученици првог</w:t>
      </w:r>
      <w:r w:rsidRPr="00C15EB7">
        <w:rPr>
          <w:rFonts w:asciiTheme="majorHAnsi" w:eastAsia="Times New Roman" w:hAnsiTheme="majorHAnsi" w:cs="Times New Roman"/>
        </w:rPr>
        <w:t xml:space="preserve"> и другог и трећег</w:t>
      </w:r>
      <w:r w:rsidRPr="00C15EB7">
        <w:rPr>
          <w:rFonts w:asciiTheme="majorHAnsi" w:eastAsia="Times New Roman" w:hAnsiTheme="majorHAnsi" w:cs="Times New Roman"/>
          <w:lang w:val="ru-RU"/>
        </w:rPr>
        <w:t xml:space="preserve"> разреда општег, природно.математичког и друштвено-језичког смера су  имали могућност да бирају још </w:t>
      </w:r>
      <w:r w:rsidRPr="00C15EB7">
        <w:rPr>
          <w:rFonts w:asciiTheme="majorHAnsi" w:eastAsia="Times New Roman" w:hAnsiTheme="majorHAnsi" w:cs="Times New Roman"/>
          <w:b/>
          <w:lang w:val="ru-RU"/>
        </w:rPr>
        <w:t xml:space="preserve">два изборна програма/предмета. </w:t>
      </w:r>
      <w:r w:rsidRPr="00C15EB7">
        <w:rPr>
          <w:rFonts w:asciiTheme="majorHAnsi" w:eastAsia="Times New Roman" w:hAnsiTheme="majorHAnsi" w:cs="Times New Roman"/>
          <w:lang w:val="ru-RU"/>
        </w:rPr>
        <w:t>Настава из ових предмета ће се организовати по групама где ће се реализовати одређени модули са пројектима које ће осмислити сами наставници и ученици. Ученици ће бити оцењивани из ових предмета и та оцена ће се рачунати у општи успех ученика.</w:t>
      </w:r>
    </w:p>
    <w:p w14:paraId="7C8307A3" w14:textId="77777777" w:rsidR="005E187E" w:rsidRPr="00C15EB7" w:rsidRDefault="005E187E" w:rsidP="005E187E">
      <w:pPr>
        <w:spacing w:after="0" w:line="240" w:lineRule="auto"/>
        <w:jc w:val="both"/>
        <w:rPr>
          <w:rFonts w:asciiTheme="majorHAnsi" w:eastAsia="Times New Roman" w:hAnsiTheme="majorHAnsi" w:cs="Times New Roman"/>
          <w:lang w:val="ru-RU"/>
        </w:rPr>
      </w:pPr>
    </w:p>
    <w:p w14:paraId="49C8F2CC" w14:textId="77777777" w:rsidR="005E187E" w:rsidRPr="00C15EB7" w:rsidRDefault="005E187E" w:rsidP="005E187E">
      <w:pPr>
        <w:spacing w:after="0" w:line="240" w:lineRule="auto"/>
        <w:jc w:val="both"/>
        <w:rPr>
          <w:rFonts w:asciiTheme="majorHAnsi" w:eastAsia="Times New Roman" w:hAnsiTheme="majorHAnsi" w:cs="Times New Roman"/>
          <w:b/>
          <w:lang w:val="ru-RU"/>
        </w:rPr>
      </w:pPr>
      <w:r w:rsidRPr="00C15EB7">
        <w:rPr>
          <w:rFonts w:asciiTheme="majorHAnsi" w:eastAsia="Times New Roman" w:hAnsiTheme="majorHAnsi" w:cs="Times New Roman"/>
          <w:lang w:val="ru-RU"/>
        </w:rPr>
        <w:t xml:space="preserve">Ученици ИТ – специјализованог одељења за надарене ученике за рачунарство и информатику други страни језик моћи ће да похађају </w:t>
      </w:r>
      <w:r w:rsidRPr="00C15EB7">
        <w:rPr>
          <w:rFonts w:asciiTheme="majorHAnsi" w:eastAsia="Times New Roman" w:hAnsiTheme="majorHAnsi" w:cs="Times New Roman"/>
          <w:b/>
          <w:lang w:val="ru-RU"/>
        </w:rPr>
        <w:t>факултативно.</w:t>
      </w:r>
    </w:p>
    <w:p w14:paraId="3D175C3E" w14:textId="77777777" w:rsidR="005E187E" w:rsidRPr="00C15EB7" w:rsidRDefault="005E187E" w:rsidP="005E187E">
      <w:pPr>
        <w:spacing w:after="0" w:line="240" w:lineRule="auto"/>
        <w:rPr>
          <w:rFonts w:asciiTheme="majorHAnsi" w:eastAsia="Times New Roman" w:hAnsiTheme="majorHAnsi" w:cs="Times New Roman"/>
          <w:b/>
          <w:lang w:val="ru-RU"/>
        </w:rPr>
      </w:pPr>
    </w:p>
    <w:p w14:paraId="443A9216" w14:textId="77777777" w:rsidR="005E187E" w:rsidRPr="00C15EB7" w:rsidRDefault="005E187E" w:rsidP="005E187E">
      <w:pPr>
        <w:spacing w:after="0" w:line="240" w:lineRule="auto"/>
        <w:jc w:val="both"/>
        <w:rPr>
          <w:rFonts w:asciiTheme="majorHAnsi" w:eastAsia="Times New Roman" w:hAnsiTheme="majorHAnsi" w:cs="Times New Roman"/>
          <w:lang w:val="sr-Cyrl-CS"/>
        </w:rPr>
      </w:pPr>
      <w:r w:rsidRPr="00C15EB7">
        <w:rPr>
          <w:rFonts w:asciiTheme="majorHAnsi" w:eastAsia="Times New Roman" w:hAnsiTheme="majorHAnsi" w:cs="Times New Roman"/>
          <w:lang w:val="sr-Cyrl-CS"/>
        </w:rPr>
        <w:t xml:space="preserve">Сви ученици школе уче енглески језик </w:t>
      </w:r>
      <w:r w:rsidRPr="00C15EB7">
        <w:rPr>
          <w:rFonts w:asciiTheme="majorHAnsi" w:eastAsia="Times New Roman" w:hAnsiTheme="majorHAnsi" w:cs="Times New Roman"/>
          <w:b/>
          <w:lang w:val="sr-Cyrl-CS"/>
        </w:rPr>
        <w:t>као први страни језик</w:t>
      </w:r>
      <w:r w:rsidRPr="00C15EB7">
        <w:rPr>
          <w:rFonts w:asciiTheme="majorHAnsi" w:eastAsia="Times New Roman" w:hAnsiTheme="majorHAnsi" w:cs="Times New Roman"/>
          <w:lang w:val="sr-Cyrl-CS"/>
        </w:rPr>
        <w:t xml:space="preserve">. </w:t>
      </w:r>
    </w:p>
    <w:p w14:paraId="16032E7C" w14:textId="77777777" w:rsidR="005E187E" w:rsidRPr="00C15EB7" w:rsidRDefault="005E187E" w:rsidP="005E187E">
      <w:pPr>
        <w:spacing w:after="0" w:line="240" w:lineRule="auto"/>
        <w:jc w:val="both"/>
        <w:rPr>
          <w:rFonts w:asciiTheme="majorHAnsi" w:eastAsia="Times New Roman" w:hAnsiTheme="majorHAnsi" w:cs="Times New Roman"/>
          <w:lang w:val="sr-Cyrl-CS"/>
        </w:rPr>
      </w:pPr>
    </w:p>
    <w:p w14:paraId="131B1262" w14:textId="77777777" w:rsidR="005E187E" w:rsidRPr="00C15EB7" w:rsidRDefault="005E187E" w:rsidP="005E187E">
      <w:pPr>
        <w:spacing w:after="0" w:line="240" w:lineRule="auto"/>
        <w:jc w:val="both"/>
        <w:rPr>
          <w:rFonts w:asciiTheme="majorHAnsi" w:eastAsia="Times New Roman" w:hAnsiTheme="majorHAnsi" w:cs="Times New Roman"/>
          <w:lang w:val="sr-Cyrl-CS"/>
        </w:rPr>
      </w:pPr>
      <w:r w:rsidRPr="00C15EB7">
        <w:rPr>
          <w:rFonts w:asciiTheme="majorHAnsi" w:eastAsia="Times New Roman" w:hAnsiTheme="majorHAnsi" w:cs="Times New Roman"/>
        </w:rPr>
        <w:t>K</w:t>
      </w:r>
      <w:r w:rsidRPr="00C15EB7">
        <w:rPr>
          <w:rFonts w:asciiTheme="majorHAnsi" w:eastAsia="Times New Roman" w:hAnsiTheme="majorHAnsi" w:cs="Times New Roman"/>
          <w:lang w:val="sr-Cyrl-CS"/>
        </w:rPr>
        <w:t xml:space="preserve">ао </w:t>
      </w:r>
      <w:r w:rsidRPr="00C15EB7">
        <w:rPr>
          <w:rFonts w:asciiTheme="majorHAnsi" w:eastAsia="Times New Roman" w:hAnsiTheme="majorHAnsi" w:cs="Times New Roman"/>
          <w:b/>
          <w:lang w:val="sr-Cyrl-CS"/>
        </w:rPr>
        <w:t>други страни језик</w:t>
      </w:r>
      <w:r w:rsidRPr="00C15EB7">
        <w:rPr>
          <w:rFonts w:asciiTheme="majorHAnsi" w:eastAsia="Times New Roman" w:hAnsiTheme="majorHAnsi" w:cs="Times New Roman"/>
          <w:lang w:val="sr-Cyrl-CS"/>
        </w:rPr>
        <w:t xml:space="preserve"> ученици уче француски, шпански и немачки језик, настављајући тако да уче језик који су учили у основној школи (уколико школа за то има услова). </w:t>
      </w:r>
    </w:p>
    <w:p w14:paraId="109CEA15" w14:textId="77777777" w:rsidR="005E187E" w:rsidRPr="00C15EB7" w:rsidRDefault="005E187E" w:rsidP="005E187E">
      <w:pPr>
        <w:spacing w:after="0" w:line="240" w:lineRule="auto"/>
        <w:jc w:val="both"/>
        <w:rPr>
          <w:rFonts w:asciiTheme="majorHAnsi" w:eastAsia="Times New Roman" w:hAnsiTheme="majorHAnsi" w:cs="Times New Roman"/>
          <w:lang w:val="sr-Cyrl-CS"/>
        </w:rPr>
      </w:pPr>
    </w:p>
    <w:p w14:paraId="6ECCEF1C" w14:textId="77777777" w:rsidR="005E187E" w:rsidRPr="00C15EB7" w:rsidRDefault="005E187E" w:rsidP="005E187E">
      <w:pPr>
        <w:spacing w:after="0" w:line="240" w:lineRule="auto"/>
        <w:jc w:val="both"/>
        <w:rPr>
          <w:rFonts w:asciiTheme="majorHAnsi" w:eastAsia="Times New Roman" w:hAnsiTheme="majorHAnsi" w:cs="Times New Roman"/>
          <w:lang w:val="sr-Cyrl-CS"/>
        </w:rPr>
      </w:pPr>
      <w:r w:rsidRPr="00C15EB7">
        <w:rPr>
          <w:rFonts w:asciiTheme="majorHAnsi" w:eastAsia="Times New Roman" w:hAnsiTheme="majorHAnsi" w:cs="Times New Roman"/>
          <w:b/>
          <w:lang w:val="sr-Cyrl-CS"/>
        </w:rPr>
        <w:t>Латински ј</w:t>
      </w:r>
      <w:r w:rsidRPr="00C15EB7">
        <w:rPr>
          <w:rFonts w:asciiTheme="majorHAnsi" w:eastAsia="Times New Roman" w:hAnsiTheme="majorHAnsi" w:cs="Times New Roman"/>
          <w:b/>
        </w:rPr>
        <w:t>e</w:t>
      </w:r>
      <w:r w:rsidRPr="00C15EB7">
        <w:rPr>
          <w:rFonts w:asciiTheme="majorHAnsi" w:eastAsia="Times New Roman" w:hAnsiTheme="majorHAnsi" w:cs="Times New Roman"/>
          <w:b/>
          <w:lang w:val="sr-Cyrl-CS"/>
        </w:rPr>
        <w:t>зик</w:t>
      </w:r>
      <w:r w:rsidRPr="00C15EB7">
        <w:rPr>
          <w:rFonts w:asciiTheme="majorHAnsi" w:eastAsia="Times New Roman" w:hAnsiTheme="majorHAnsi" w:cs="Times New Roman"/>
          <w:lang w:val="sr-Cyrl-CS"/>
        </w:rPr>
        <w:t xml:space="preserve"> уче сви ученици првог разреда (осим ИТ смера) и ученици другог разреда друштвено-језичког смера и општег типа/смера. </w:t>
      </w:r>
    </w:p>
    <w:p w14:paraId="46FDE9F3" w14:textId="77777777" w:rsidR="005E187E" w:rsidRPr="00C15EB7" w:rsidRDefault="005E187E" w:rsidP="005E187E">
      <w:pPr>
        <w:spacing w:after="0" w:line="240" w:lineRule="auto"/>
        <w:jc w:val="both"/>
        <w:rPr>
          <w:rFonts w:asciiTheme="majorHAnsi" w:eastAsia="Times New Roman" w:hAnsiTheme="majorHAnsi" w:cs="Times New Roman"/>
          <w:lang w:val="sr-Cyrl-CS"/>
        </w:rPr>
      </w:pPr>
    </w:p>
    <w:p w14:paraId="1604F4F5" w14:textId="77777777" w:rsidR="005E187E" w:rsidRPr="00C15EB7" w:rsidRDefault="005E187E" w:rsidP="005E187E">
      <w:pPr>
        <w:spacing w:after="0" w:line="240" w:lineRule="auto"/>
        <w:jc w:val="both"/>
        <w:rPr>
          <w:rFonts w:asciiTheme="majorHAnsi" w:eastAsia="Times New Roman" w:hAnsiTheme="majorHAnsi" w:cs="Times New Roman"/>
          <w:b/>
          <w:lang w:val="sr-Cyrl-CS"/>
        </w:rPr>
      </w:pPr>
      <w:r w:rsidRPr="00C15EB7">
        <w:rPr>
          <w:rFonts w:asciiTheme="majorHAnsi" w:eastAsia="Times New Roman" w:hAnsiTheme="majorHAnsi" w:cs="Times New Roman"/>
          <w:lang w:val="sr-Cyrl-CS"/>
        </w:rPr>
        <w:t xml:space="preserve">Омогућено је полагање </w:t>
      </w:r>
      <w:r w:rsidRPr="00C15EB7">
        <w:rPr>
          <w:rFonts w:asciiTheme="majorHAnsi" w:eastAsia="Times New Roman" w:hAnsiTheme="majorHAnsi" w:cs="Times New Roman"/>
          <w:b/>
          <w:lang w:val="sr-Cyrl-CS"/>
        </w:rPr>
        <w:t>разредног испита</w:t>
      </w:r>
      <w:r w:rsidRPr="00C15EB7">
        <w:rPr>
          <w:rFonts w:asciiTheme="majorHAnsi" w:eastAsia="Times New Roman" w:hAnsiTheme="majorHAnsi" w:cs="Times New Roman"/>
          <w:lang w:val="sr-Cyrl-CS"/>
        </w:rPr>
        <w:t xml:space="preserve"> из језика за које школа није у могућности да обезбеди редовну наставу (за групе мање од 15 ученика).</w:t>
      </w:r>
    </w:p>
    <w:p w14:paraId="57362123" w14:textId="77777777" w:rsidR="005E187E" w:rsidRPr="00C15EB7" w:rsidRDefault="005E187E" w:rsidP="005E187E">
      <w:pPr>
        <w:spacing w:after="0" w:line="240" w:lineRule="auto"/>
        <w:jc w:val="both"/>
        <w:rPr>
          <w:rFonts w:asciiTheme="majorHAnsi" w:eastAsia="Times New Roman" w:hAnsiTheme="majorHAnsi" w:cs="Times New Roman"/>
          <w:lang w:val="sr-Cyrl-CS"/>
        </w:rPr>
      </w:pPr>
    </w:p>
    <w:p w14:paraId="52A21627" w14:textId="77777777" w:rsidR="005E187E" w:rsidRPr="00C15EB7" w:rsidRDefault="005E187E" w:rsidP="005E187E">
      <w:pPr>
        <w:spacing w:after="0" w:line="240" w:lineRule="auto"/>
        <w:jc w:val="both"/>
        <w:rPr>
          <w:rFonts w:asciiTheme="majorHAnsi" w:eastAsia="Times New Roman" w:hAnsiTheme="majorHAnsi" w:cs="Times New Roman"/>
          <w:lang w:val="sr-Cyrl-CS"/>
        </w:rPr>
      </w:pPr>
      <w:r w:rsidRPr="00C15EB7">
        <w:rPr>
          <w:rFonts w:asciiTheme="majorHAnsi" w:eastAsia="Times New Roman" w:hAnsiTheme="majorHAnsi" w:cs="Times New Roman"/>
          <w:lang w:val="sr-Cyrl-CS"/>
        </w:rPr>
        <w:t>Верска настава и Грађанско васпитање за ученике првог, другог, трећег и четвртог разреда се изводи као изборна настава по плану и програму Министарства ПНТР и налази се у редовном распореду часова.</w:t>
      </w:r>
    </w:p>
    <w:p w14:paraId="2F38B939" w14:textId="77777777" w:rsidR="005E187E" w:rsidRPr="00C15EB7" w:rsidRDefault="005E187E" w:rsidP="005E187E">
      <w:pPr>
        <w:spacing w:after="0" w:line="240" w:lineRule="auto"/>
        <w:rPr>
          <w:rFonts w:asciiTheme="majorHAnsi" w:eastAsia="Times New Roman" w:hAnsiTheme="majorHAnsi" w:cs="Times New Roman"/>
          <w:lang w:val="sr-Cyrl-CS"/>
        </w:rPr>
      </w:pPr>
    </w:p>
    <w:p w14:paraId="2E269E7E" w14:textId="77777777" w:rsidR="005E187E" w:rsidRPr="00C15EB7" w:rsidRDefault="005E187E" w:rsidP="005E187E">
      <w:pPr>
        <w:spacing w:after="0" w:line="240" w:lineRule="auto"/>
        <w:rPr>
          <w:rFonts w:asciiTheme="majorHAnsi" w:eastAsia="Times New Roman" w:hAnsiTheme="majorHAnsi" w:cs="Times New Roman"/>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2"/>
        <w:gridCol w:w="2040"/>
        <w:gridCol w:w="2640"/>
      </w:tblGrid>
      <w:tr w:rsidR="005E187E" w:rsidRPr="00C15EB7" w14:paraId="2296845A"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1A9B1900" w14:textId="77777777" w:rsidR="005E187E" w:rsidRPr="00C15EB7" w:rsidRDefault="005E187E" w:rsidP="002A1B26">
            <w:pPr>
              <w:spacing w:after="0" w:line="240" w:lineRule="auto"/>
              <w:rPr>
                <w:rFonts w:asciiTheme="majorHAnsi" w:eastAsia="Times New Roman" w:hAnsiTheme="majorHAnsi" w:cs="Times New Roman"/>
                <w:lang w:val="sr-Cyrl-CS"/>
              </w:rPr>
            </w:pPr>
            <w:r w:rsidRPr="00C15EB7">
              <w:rPr>
                <w:rFonts w:asciiTheme="majorHAnsi" w:eastAsia="Times New Roman" w:hAnsiTheme="majorHAnsi" w:cs="Times New Roman"/>
                <w:lang w:val="sr-Cyrl-CS"/>
              </w:rPr>
              <w:t>Одељење</w:t>
            </w:r>
          </w:p>
        </w:tc>
        <w:tc>
          <w:tcPr>
            <w:tcW w:w="2040" w:type="dxa"/>
            <w:tcBorders>
              <w:top w:val="single" w:sz="4" w:space="0" w:color="auto"/>
              <w:left w:val="single" w:sz="4" w:space="0" w:color="auto"/>
              <w:bottom w:val="single" w:sz="4" w:space="0" w:color="auto"/>
              <w:right w:val="single" w:sz="4" w:space="0" w:color="auto"/>
            </w:tcBorders>
            <w:hideMark/>
          </w:tcPr>
          <w:p w14:paraId="4B1AC494" w14:textId="77777777" w:rsidR="005E187E" w:rsidRPr="00C15EB7" w:rsidRDefault="005E187E" w:rsidP="002A1B26">
            <w:pPr>
              <w:spacing w:after="0" w:line="240" w:lineRule="auto"/>
              <w:rPr>
                <w:rFonts w:asciiTheme="majorHAnsi" w:eastAsia="Times New Roman" w:hAnsiTheme="majorHAnsi" w:cs="Times New Roman"/>
                <w:lang w:val="sr-Cyrl-CS"/>
              </w:rPr>
            </w:pPr>
            <w:r w:rsidRPr="00C15EB7">
              <w:rPr>
                <w:rFonts w:asciiTheme="majorHAnsi" w:eastAsia="Times New Roman" w:hAnsiTheme="majorHAnsi" w:cs="Times New Roman"/>
                <w:lang w:val="sr-Cyrl-CS"/>
              </w:rPr>
              <w:t>Верска настава</w:t>
            </w:r>
          </w:p>
        </w:tc>
        <w:tc>
          <w:tcPr>
            <w:tcW w:w="2640" w:type="dxa"/>
            <w:tcBorders>
              <w:top w:val="single" w:sz="4" w:space="0" w:color="auto"/>
              <w:left w:val="single" w:sz="4" w:space="0" w:color="auto"/>
              <w:bottom w:val="single" w:sz="4" w:space="0" w:color="auto"/>
              <w:right w:val="single" w:sz="4" w:space="0" w:color="auto"/>
            </w:tcBorders>
            <w:hideMark/>
          </w:tcPr>
          <w:p w14:paraId="5CF448B7" w14:textId="77777777" w:rsidR="005E187E" w:rsidRPr="00C15EB7" w:rsidRDefault="005E187E" w:rsidP="002A1B26">
            <w:pPr>
              <w:spacing w:after="0" w:line="240" w:lineRule="auto"/>
              <w:rPr>
                <w:rFonts w:asciiTheme="majorHAnsi" w:eastAsia="Times New Roman" w:hAnsiTheme="majorHAnsi" w:cs="Times New Roman"/>
                <w:lang w:val="sr-Cyrl-CS"/>
              </w:rPr>
            </w:pPr>
            <w:r w:rsidRPr="00C15EB7">
              <w:rPr>
                <w:rFonts w:asciiTheme="majorHAnsi" w:eastAsia="Times New Roman" w:hAnsiTheme="majorHAnsi" w:cs="Times New Roman"/>
                <w:lang w:val="sr-Cyrl-CS"/>
              </w:rPr>
              <w:t>Грађанско васпитање</w:t>
            </w:r>
          </w:p>
        </w:tc>
      </w:tr>
      <w:tr w:rsidR="005E187E" w:rsidRPr="00C15EB7" w14:paraId="237EB421"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03602B71" w14:textId="77777777" w:rsidR="005E187E" w:rsidRPr="00C15EB7" w:rsidRDefault="005E187E" w:rsidP="002A1B26">
            <w:pPr>
              <w:spacing w:after="0" w:line="240" w:lineRule="auto"/>
              <w:rPr>
                <w:rFonts w:asciiTheme="majorHAnsi" w:eastAsia="Times New Roman" w:hAnsiTheme="majorHAnsi" w:cs="Times New Roman"/>
                <w:lang w:val="sr-Cyrl-CS"/>
              </w:rPr>
            </w:pPr>
            <w:r w:rsidRPr="00C15EB7">
              <w:rPr>
                <w:rFonts w:asciiTheme="majorHAnsi" w:eastAsia="Times New Roman" w:hAnsiTheme="majorHAnsi" w:cs="Times New Roman"/>
              </w:rPr>
              <w:t>I</w:t>
            </w:r>
            <w:r w:rsidRPr="00C15EB7">
              <w:rPr>
                <w:rFonts w:asciiTheme="majorHAnsi" w:eastAsia="Times New Roman" w:hAnsiTheme="majorHAnsi" w:cs="Times New Roman"/>
                <w:lang w:val="sr-Cyrl-CS"/>
              </w:rPr>
              <w:t xml:space="preserve">1          </w:t>
            </w:r>
          </w:p>
        </w:tc>
        <w:tc>
          <w:tcPr>
            <w:tcW w:w="2040" w:type="dxa"/>
            <w:tcBorders>
              <w:top w:val="single" w:sz="4" w:space="0" w:color="auto"/>
              <w:left w:val="single" w:sz="4" w:space="0" w:color="auto"/>
              <w:bottom w:val="single" w:sz="4" w:space="0" w:color="auto"/>
              <w:right w:val="single" w:sz="4" w:space="0" w:color="auto"/>
            </w:tcBorders>
          </w:tcPr>
          <w:p w14:paraId="1B6F511D"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20</w:t>
            </w:r>
          </w:p>
        </w:tc>
        <w:tc>
          <w:tcPr>
            <w:tcW w:w="2640" w:type="dxa"/>
            <w:tcBorders>
              <w:top w:val="single" w:sz="4" w:space="0" w:color="auto"/>
              <w:left w:val="single" w:sz="4" w:space="0" w:color="auto"/>
              <w:bottom w:val="single" w:sz="4" w:space="0" w:color="auto"/>
              <w:right w:val="single" w:sz="4" w:space="0" w:color="auto"/>
            </w:tcBorders>
          </w:tcPr>
          <w:p w14:paraId="18878ED1"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7</w:t>
            </w:r>
          </w:p>
        </w:tc>
      </w:tr>
      <w:tr w:rsidR="005E187E" w:rsidRPr="00C15EB7" w14:paraId="5EED3E8E"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4ED12569" w14:textId="77777777" w:rsidR="005E187E" w:rsidRPr="00C15EB7" w:rsidRDefault="005E187E" w:rsidP="002A1B26">
            <w:pPr>
              <w:spacing w:after="0" w:line="240" w:lineRule="auto"/>
              <w:rPr>
                <w:rFonts w:asciiTheme="majorHAnsi" w:eastAsia="Times New Roman" w:hAnsiTheme="majorHAnsi" w:cs="Times New Roman"/>
                <w:lang w:val="sr-Cyrl-CS"/>
              </w:rPr>
            </w:pPr>
            <w:r w:rsidRPr="00C15EB7">
              <w:rPr>
                <w:rFonts w:asciiTheme="majorHAnsi" w:eastAsia="Times New Roman" w:hAnsiTheme="majorHAnsi" w:cs="Times New Roman"/>
              </w:rPr>
              <w:t>I</w:t>
            </w:r>
            <w:r w:rsidRPr="00C15EB7">
              <w:rPr>
                <w:rFonts w:asciiTheme="majorHAnsi" w:eastAsia="Times New Roman" w:hAnsiTheme="majorHAnsi" w:cs="Times New Roman"/>
                <w:lang w:val="sr-Cyrl-CS"/>
              </w:rPr>
              <w:t xml:space="preserve">2         </w:t>
            </w:r>
          </w:p>
        </w:tc>
        <w:tc>
          <w:tcPr>
            <w:tcW w:w="2040" w:type="dxa"/>
            <w:tcBorders>
              <w:top w:val="single" w:sz="4" w:space="0" w:color="auto"/>
              <w:left w:val="single" w:sz="4" w:space="0" w:color="auto"/>
              <w:bottom w:val="single" w:sz="4" w:space="0" w:color="auto"/>
              <w:right w:val="single" w:sz="4" w:space="0" w:color="auto"/>
            </w:tcBorders>
          </w:tcPr>
          <w:p w14:paraId="48951BAA"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20</w:t>
            </w:r>
          </w:p>
        </w:tc>
        <w:tc>
          <w:tcPr>
            <w:tcW w:w="2640" w:type="dxa"/>
            <w:tcBorders>
              <w:top w:val="single" w:sz="4" w:space="0" w:color="auto"/>
              <w:left w:val="single" w:sz="4" w:space="0" w:color="auto"/>
              <w:bottom w:val="single" w:sz="4" w:space="0" w:color="auto"/>
              <w:right w:val="single" w:sz="4" w:space="0" w:color="auto"/>
            </w:tcBorders>
          </w:tcPr>
          <w:p w14:paraId="1B531F87"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8</w:t>
            </w:r>
          </w:p>
        </w:tc>
      </w:tr>
      <w:tr w:rsidR="005E187E" w:rsidRPr="00C15EB7" w14:paraId="7B58A1A2"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4E85B67C" w14:textId="77777777" w:rsidR="005E187E" w:rsidRPr="00C15EB7" w:rsidRDefault="005E187E" w:rsidP="002A1B26">
            <w:pPr>
              <w:spacing w:after="0" w:line="240" w:lineRule="auto"/>
              <w:rPr>
                <w:rFonts w:asciiTheme="majorHAnsi" w:eastAsia="Times New Roman" w:hAnsiTheme="majorHAnsi" w:cs="Times New Roman"/>
                <w:lang w:val="sr-Cyrl-CS"/>
              </w:rPr>
            </w:pPr>
            <w:r w:rsidRPr="00C15EB7">
              <w:rPr>
                <w:rFonts w:asciiTheme="majorHAnsi" w:eastAsia="Times New Roman" w:hAnsiTheme="majorHAnsi" w:cs="Times New Roman"/>
              </w:rPr>
              <w:t>I</w:t>
            </w:r>
            <w:r w:rsidRPr="00C15EB7">
              <w:rPr>
                <w:rFonts w:asciiTheme="majorHAnsi" w:eastAsia="Times New Roman" w:hAnsiTheme="majorHAnsi" w:cs="Times New Roman"/>
                <w:lang w:val="sr-Cyrl-CS"/>
              </w:rPr>
              <w:t xml:space="preserve">3          </w:t>
            </w:r>
          </w:p>
        </w:tc>
        <w:tc>
          <w:tcPr>
            <w:tcW w:w="2040" w:type="dxa"/>
            <w:tcBorders>
              <w:top w:val="single" w:sz="4" w:space="0" w:color="auto"/>
              <w:left w:val="single" w:sz="4" w:space="0" w:color="auto"/>
              <w:bottom w:val="single" w:sz="4" w:space="0" w:color="auto"/>
              <w:right w:val="single" w:sz="4" w:space="0" w:color="auto"/>
            </w:tcBorders>
          </w:tcPr>
          <w:p w14:paraId="7AB69846" w14:textId="77777777" w:rsidR="005E187E" w:rsidRPr="00C15EB7" w:rsidRDefault="005E187E" w:rsidP="002A1B26">
            <w:pPr>
              <w:spacing w:after="0" w:line="240" w:lineRule="auto"/>
              <w:rPr>
                <w:rFonts w:asciiTheme="majorHAnsi" w:eastAsia="Times New Roman" w:hAnsiTheme="majorHAnsi" w:cs="Times New Roman"/>
                <w:lang w:val="sr-Latn-RS"/>
              </w:rPr>
            </w:pPr>
          </w:p>
        </w:tc>
        <w:tc>
          <w:tcPr>
            <w:tcW w:w="2640" w:type="dxa"/>
            <w:tcBorders>
              <w:top w:val="single" w:sz="4" w:space="0" w:color="auto"/>
              <w:left w:val="single" w:sz="4" w:space="0" w:color="auto"/>
              <w:bottom w:val="single" w:sz="4" w:space="0" w:color="auto"/>
              <w:right w:val="single" w:sz="4" w:space="0" w:color="auto"/>
            </w:tcBorders>
          </w:tcPr>
          <w:p w14:paraId="49FC9E7B" w14:textId="77777777" w:rsidR="005E187E" w:rsidRPr="00C15EB7" w:rsidRDefault="005E187E" w:rsidP="002A1B26">
            <w:pPr>
              <w:spacing w:after="0" w:line="240" w:lineRule="auto"/>
              <w:rPr>
                <w:rFonts w:asciiTheme="majorHAnsi" w:eastAsia="Times New Roman" w:hAnsiTheme="majorHAnsi" w:cs="Times New Roman"/>
                <w:lang w:val="sr-Latn-RS"/>
              </w:rPr>
            </w:pPr>
          </w:p>
        </w:tc>
      </w:tr>
      <w:tr w:rsidR="005E187E" w:rsidRPr="00C15EB7" w14:paraId="0E2ED46A"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123DB299" w14:textId="77777777" w:rsidR="005E187E" w:rsidRPr="00C15EB7" w:rsidRDefault="005E187E" w:rsidP="002A1B26">
            <w:pPr>
              <w:tabs>
                <w:tab w:val="center" w:pos="828"/>
              </w:tabs>
              <w:spacing w:after="0" w:line="240" w:lineRule="auto"/>
              <w:rPr>
                <w:rFonts w:asciiTheme="majorHAnsi" w:eastAsia="Times New Roman" w:hAnsiTheme="majorHAnsi" w:cs="Times New Roman"/>
                <w:lang w:val="sr-Cyrl-CS"/>
              </w:rPr>
            </w:pPr>
            <w:r w:rsidRPr="00C15EB7">
              <w:rPr>
                <w:rFonts w:asciiTheme="majorHAnsi" w:eastAsia="Times New Roman" w:hAnsiTheme="majorHAnsi" w:cs="Times New Roman"/>
              </w:rPr>
              <w:t>I</w:t>
            </w:r>
            <w:r w:rsidRPr="00C15EB7">
              <w:rPr>
                <w:rFonts w:asciiTheme="majorHAnsi" w:eastAsia="Times New Roman" w:hAnsiTheme="majorHAnsi" w:cs="Times New Roman"/>
                <w:lang w:val="sr-Cyrl-CS"/>
              </w:rPr>
              <w:t xml:space="preserve">4          </w:t>
            </w:r>
          </w:p>
        </w:tc>
        <w:tc>
          <w:tcPr>
            <w:tcW w:w="2040" w:type="dxa"/>
            <w:tcBorders>
              <w:top w:val="single" w:sz="4" w:space="0" w:color="auto"/>
              <w:left w:val="single" w:sz="4" w:space="0" w:color="auto"/>
              <w:bottom w:val="single" w:sz="4" w:space="0" w:color="auto"/>
              <w:right w:val="single" w:sz="4" w:space="0" w:color="auto"/>
            </w:tcBorders>
          </w:tcPr>
          <w:p w14:paraId="63F95D0A" w14:textId="77777777" w:rsidR="005E187E" w:rsidRPr="00C15EB7" w:rsidRDefault="005E187E" w:rsidP="002A1B26">
            <w:pPr>
              <w:spacing w:after="0" w:line="240" w:lineRule="auto"/>
              <w:rPr>
                <w:rFonts w:asciiTheme="majorHAnsi" w:eastAsia="Times New Roman" w:hAnsiTheme="majorHAnsi" w:cs="Times New Roman"/>
                <w:lang w:val="sr-Latn-RS"/>
              </w:rPr>
            </w:pPr>
          </w:p>
        </w:tc>
        <w:tc>
          <w:tcPr>
            <w:tcW w:w="2640" w:type="dxa"/>
            <w:tcBorders>
              <w:top w:val="single" w:sz="4" w:space="0" w:color="auto"/>
              <w:left w:val="single" w:sz="4" w:space="0" w:color="auto"/>
              <w:bottom w:val="single" w:sz="4" w:space="0" w:color="auto"/>
              <w:right w:val="single" w:sz="4" w:space="0" w:color="auto"/>
            </w:tcBorders>
          </w:tcPr>
          <w:p w14:paraId="70733115" w14:textId="77777777" w:rsidR="005E187E" w:rsidRPr="00C15EB7" w:rsidRDefault="005E187E" w:rsidP="002A1B26">
            <w:pPr>
              <w:spacing w:after="0" w:line="240" w:lineRule="auto"/>
              <w:rPr>
                <w:rFonts w:asciiTheme="majorHAnsi" w:eastAsia="Times New Roman" w:hAnsiTheme="majorHAnsi" w:cs="Times New Roman"/>
                <w:lang w:val="sr-Latn-RS"/>
              </w:rPr>
            </w:pPr>
          </w:p>
        </w:tc>
      </w:tr>
      <w:tr w:rsidR="005E187E" w:rsidRPr="00C15EB7" w14:paraId="55B301FB" w14:textId="77777777" w:rsidTr="002A1B26">
        <w:trPr>
          <w:trHeight w:val="152"/>
          <w:jc w:val="center"/>
        </w:trPr>
        <w:tc>
          <w:tcPr>
            <w:tcW w:w="1872" w:type="dxa"/>
            <w:tcBorders>
              <w:top w:val="single" w:sz="4" w:space="0" w:color="auto"/>
              <w:left w:val="single" w:sz="4" w:space="0" w:color="auto"/>
              <w:bottom w:val="single" w:sz="4" w:space="0" w:color="auto"/>
              <w:right w:val="single" w:sz="4" w:space="0" w:color="auto"/>
            </w:tcBorders>
          </w:tcPr>
          <w:p w14:paraId="35979BA2" w14:textId="77777777" w:rsidR="005E187E" w:rsidRPr="00C15EB7" w:rsidRDefault="005E187E" w:rsidP="002A1B26">
            <w:pPr>
              <w:spacing w:after="0" w:line="240" w:lineRule="auto"/>
              <w:rPr>
                <w:rFonts w:asciiTheme="majorHAnsi" w:eastAsia="Times New Roman" w:hAnsiTheme="majorHAnsi" w:cs="Times New Roman"/>
                <w:lang w:val="sr-Cyrl-RS"/>
              </w:rPr>
            </w:pPr>
            <w:r w:rsidRPr="00C15EB7">
              <w:rPr>
                <w:rFonts w:asciiTheme="majorHAnsi" w:eastAsia="Times New Roman" w:hAnsiTheme="majorHAnsi" w:cs="Times New Roman"/>
              </w:rPr>
              <w:t xml:space="preserve">I5          </w:t>
            </w:r>
          </w:p>
        </w:tc>
        <w:tc>
          <w:tcPr>
            <w:tcW w:w="2040" w:type="dxa"/>
            <w:tcBorders>
              <w:top w:val="single" w:sz="4" w:space="0" w:color="auto"/>
              <w:left w:val="single" w:sz="4" w:space="0" w:color="auto"/>
              <w:bottom w:val="single" w:sz="4" w:space="0" w:color="auto"/>
              <w:right w:val="single" w:sz="4" w:space="0" w:color="auto"/>
            </w:tcBorders>
          </w:tcPr>
          <w:p w14:paraId="143A6760"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22</w:t>
            </w:r>
          </w:p>
        </w:tc>
        <w:tc>
          <w:tcPr>
            <w:tcW w:w="2640" w:type="dxa"/>
            <w:tcBorders>
              <w:top w:val="single" w:sz="4" w:space="0" w:color="auto"/>
              <w:left w:val="single" w:sz="4" w:space="0" w:color="auto"/>
              <w:bottom w:val="single" w:sz="4" w:space="0" w:color="auto"/>
              <w:right w:val="single" w:sz="4" w:space="0" w:color="auto"/>
            </w:tcBorders>
          </w:tcPr>
          <w:p w14:paraId="1F9C9955"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6</w:t>
            </w:r>
          </w:p>
        </w:tc>
      </w:tr>
      <w:tr w:rsidR="005E187E" w:rsidRPr="00C15EB7" w14:paraId="553D6F63"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tcPr>
          <w:p w14:paraId="4F5FEB8D" w14:textId="77777777" w:rsidR="005E187E" w:rsidRPr="00C15EB7" w:rsidRDefault="005E187E" w:rsidP="002A1B26">
            <w:pPr>
              <w:spacing w:after="0" w:line="240" w:lineRule="auto"/>
              <w:rPr>
                <w:rFonts w:asciiTheme="majorHAnsi" w:eastAsia="Times New Roman" w:hAnsiTheme="majorHAnsi" w:cs="Times New Roman"/>
                <w:lang w:val="sr-Cyrl-RS"/>
              </w:rPr>
            </w:pPr>
            <w:r w:rsidRPr="00C15EB7">
              <w:rPr>
                <w:rFonts w:asciiTheme="majorHAnsi" w:eastAsia="Times New Roman" w:hAnsiTheme="majorHAnsi" w:cs="Times New Roman"/>
              </w:rPr>
              <w:t xml:space="preserve">I6         </w:t>
            </w:r>
            <w:r w:rsidRPr="00C15EB7">
              <w:rPr>
                <w:rFonts w:asciiTheme="majorHAnsi" w:eastAsia="Times New Roman" w:hAnsiTheme="majorHAnsi" w:cs="Times New Roman"/>
                <w:lang w:val="sr-Cyrl-RS"/>
              </w:rPr>
              <w:t xml:space="preserve"> </w:t>
            </w:r>
          </w:p>
        </w:tc>
        <w:tc>
          <w:tcPr>
            <w:tcW w:w="2040" w:type="dxa"/>
            <w:tcBorders>
              <w:top w:val="single" w:sz="4" w:space="0" w:color="auto"/>
              <w:left w:val="single" w:sz="4" w:space="0" w:color="auto"/>
              <w:bottom w:val="single" w:sz="4" w:space="0" w:color="auto"/>
              <w:right w:val="single" w:sz="4" w:space="0" w:color="auto"/>
            </w:tcBorders>
          </w:tcPr>
          <w:p w14:paraId="2DDC533F"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7</w:t>
            </w:r>
          </w:p>
        </w:tc>
        <w:tc>
          <w:tcPr>
            <w:tcW w:w="2640" w:type="dxa"/>
            <w:tcBorders>
              <w:top w:val="single" w:sz="4" w:space="0" w:color="auto"/>
              <w:left w:val="single" w:sz="4" w:space="0" w:color="auto"/>
              <w:bottom w:val="single" w:sz="4" w:space="0" w:color="auto"/>
              <w:right w:val="single" w:sz="4" w:space="0" w:color="auto"/>
            </w:tcBorders>
          </w:tcPr>
          <w:p w14:paraId="78725540"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5</w:t>
            </w:r>
          </w:p>
        </w:tc>
      </w:tr>
      <w:tr w:rsidR="005E187E" w:rsidRPr="00C15EB7" w14:paraId="000D262A"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30E6FB9D" w14:textId="77777777" w:rsidR="005E187E" w:rsidRPr="00C15EB7" w:rsidRDefault="005E187E" w:rsidP="002A1B26">
            <w:pPr>
              <w:spacing w:after="0" w:line="240" w:lineRule="auto"/>
              <w:rPr>
                <w:rFonts w:asciiTheme="majorHAnsi" w:eastAsia="Times New Roman" w:hAnsiTheme="majorHAnsi" w:cs="Times New Roman"/>
                <w:lang w:val="sr-Cyrl-CS"/>
              </w:rPr>
            </w:pPr>
            <w:r w:rsidRPr="00C15EB7">
              <w:rPr>
                <w:rFonts w:asciiTheme="majorHAnsi" w:eastAsia="Times New Roman" w:hAnsiTheme="majorHAnsi" w:cs="Times New Roman"/>
              </w:rPr>
              <w:t>II</w:t>
            </w:r>
            <w:r w:rsidRPr="00C15EB7">
              <w:rPr>
                <w:rFonts w:asciiTheme="majorHAnsi" w:eastAsia="Times New Roman" w:hAnsiTheme="majorHAnsi" w:cs="Times New Roman"/>
                <w:lang w:val="sr-Cyrl-CS"/>
              </w:rPr>
              <w:t xml:space="preserve">1         </w:t>
            </w:r>
          </w:p>
        </w:tc>
        <w:tc>
          <w:tcPr>
            <w:tcW w:w="2040" w:type="dxa"/>
            <w:tcBorders>
              <w:top w:val="single" w:sz="4" w:space="0" w:color="auto"/>
              <w:left w:val="single" w:sz="4" w:space="0" w:color="auto"/>
              <w:bottom w:val="single" w:sz="4" w:space="0" w:color="auto"/>
              <w:right w:val="single" w:sz="4" w:space="0" w:color="auto"/>
            </w:tcBorders>
          </w:tcPr>
          <w:p w14:paraId="284F76ED"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15</w:t>
            </w:r>
          </w:p>
        </w:tc>
        <w:tc>
          <w:tcPr>
            <w:tcW w:w="2640" w:type="dxa"/>
            <w:tcBorders>
              <w:top w:val="single" w:sz="4" w:space="0" w:color="auto"/>
              <w:left w:val="single" w:sz="4" w:space="0" w:color="auto"/>
              <w:bottom w:val="single" w:sz="4" w:space="0" w:color="auto"/>
              <w:right w:val="single" w:sz="4" w:space="0" w:color="auto"/>
            </w:tcBorders>
          </w:tcPr>
          <w:p w14:paraId="0B92211E"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11</w:t>
            </w:r>
          </w:p>
        </w:tc>
      </w:tr>
      <w:tr w:rsidR="005E187E" w:rsidRPr="00C15EB7" w14:paraId="67EC0219"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137DB775" w14:textId="77777777" w:rsidR="005E187E" w:rsidRPr="00C15EB7" w:rsidRDefault="005E187E" w:rsidP="002A1B26">
            <w:pPr>
              <w:spacing w:after="0" w:line="240" w:lineRule="auto"/>
              <w:rPr>
                <w:rFonts w:asciiTheme="majorHAnsi" w:eastAsia="Times New Roman" w:hAnsiTheme="majorHAnsi" w:cs="Times New Roman"/>
                <w:lang w:val="sr-Cyrl-CS"/>
              </w:rPr>
            </w:pPr>
            <w:r w:rsidRPr="00C15EB7">
              <w:rPr>
                <w:rFonts w:asciiTheme="majorHAnsi" w:eastAsia="Times New Roman" w:hAnsiTheme="majorHAnsi" w:cs="Times New Roman"/>
              </w:rPr>
              <w:t>II</w:t>
            </w:r>
            <w:r w:rsidRPr="00C15EB7">
              <w:rPr>
                <w:rFonts w:asciiTheme="majorHAnsi" w:eastAsia="Times New Roman" w:hAnsiTheme="majorHAnsi" w:cs="Times New Roman"/>
                <w:lang w:val="sr-Cyrl-CS"/>
              </w:rPr>
              <w:t xml:space="preserve">2         </w:t>
            </w:r>
          </w:p>
        </w:tc>
        <w:tc>
          <w:tcPr>
            <w:tcW w:w="2040" w:type="dxa"/>
            <w:tcBorders>
              <w:top w:val="single" w:sz="4" w:space="0" w:color="auto"/>
              <w:left w:val="single" w:sz="4" w:space="0" w:color="auto"/>
              <w:bottom w:val="single" w:sz="4" w:space="0" w:color="auto"/>
              <w:right w:val="single" w:sz="4" w:space="0" w:color="auto"/>
            </w:tcBorders>
          </w:tcPr>
          <w:p w14:paraId="58F3BEB3"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20</w:t>
            </w:r>
          </w:p>
        </w:tc>
        <w:tc>
          <w:tcPr>
            <w:tcW w:w="2640" w:type="dxa"/>
            <w:tcBorders>
              <w:top w:val="single" w:sz="4" w:space="0" w:color="auto"/>
              <w:left w:val="single" w:sz="4" w:space="0" w:color="auto"/>
              <w:bottom w:val="single" w:sz="4" w:space="0" w:color="auto"/>
              <w:right w:val="single" w:sz="4" w:space="0" w:color="auto"/>
            </w:tcBorders>
          </w:tcPr>
          <w:p w14:paraId="19E7AD31"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2</w:t>
            </w:r>
          </w:p>
        </w:tc>
      </w:tr>
      <w:tr w:rsidR="005E187E" w:rsidRPr="00C15EB7" w14:paraId="03311287"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641955FE" w14:textId="77777777" w:rsidR="005E187E" w:rsidRPr="00C15EB7" w:rsidRDefault="005E187E" w:rsidP="002A1B26">
            <w:pPr>
              <w:spacing w:after="0" w:line="240" w:lineRule="auto"/>
              <w:rPr>
                <w:rFonts w:asciiTheme="majorHAnsi" w:eastAsia="Times New Roman" w:hAnsiTheme="majorHAnsi" w:cs="Times New Roman"/>
                <w:lang w:val="sr-Cyrl-CS"/>
              </w:rPr>
            </w:pPr>
            <w:r w:rsidRPr="00C15EB7">
              <w:rPr>
                <w:rFonts w:asciiTheme="majorHAnsi" w:eastAsia="Times New Roman" w:hAnsiTheme="majorHAnsi" w:cs="Times New Roman"/>
              </w:rPr>
              <w:t>II</w:t>
            </w:r>
            <w:r w:rsidRPr="00C15EB7">
              <w:rPr>
                <w:rFonts w:asciiTheme="majorHAnsi" w:eastAsia="Times New Roman" w:hAnsiTheme="majorHAnsi" w:cs="Times New Roman"/>
                <w:lang w:val="sr-Cyrl-CS"/>
              </w:rPr>
              <w:t xml:space="preserve">3         </w:t>
            </w:r>
          </w:p>
        </w:tc>
        <w:tc>
          <w:tcPr>
            <w:tcW w:w="2040" w:type="dxa"/>
            <w:tcBorders>
              <w:top w:val="single" w:sz="4" w:space="0" w:color="auto"/>
              <w:left w:val="single" w:sz="4" w:space="0" w:color="auto"/>
              <w:bottom w:val="single" w:sz="4" w:space="0" w:color="auto"/>
              <w:right w:val="single" w:sz="4" w:space="0" w:color="auto"/>
            </w:tcBorders>
          </w:tcPr>
          <w:p w14:paraId="3B04D41B"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18</w:t>
            </w:r>
          </w:p>
        </w:tc>
        <w:tc>
          <w:tcPr>
            <w:tcW w:w="2640" w:type="dxa"/>
            <w:tcBorders>
              <w:top w:val="single" w:sz="4" w:space="0" w:color="auto"/>
              <w:left w:val="single" w:sz="4" w:space="0" w:color="auto"/>
              <w:bottom w:val="single" w:sz="4" w:space="0" w:color="auto"/>
              <w:right w:val="single" w:sz="4" w:space="0" w:color="auto"/>
            </w:tcBorders>
          </w:tcPr>
          <w:p w14:paraId="4349D9B0"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w:t>
            </w:r>
          </w:p>
        </w:tc>
      </w:tr>
      <w:tr w:rsidR="005E187E" w:rsidRPr="00C15EB7" w14:paraId="2B8F9CEE"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tcPr>
          <w:p w14:paraId="0CA07381" w14:textId="77777777" w:rsidR="005E187E" w:rsidRPr="00C15EB7" w:rsidRDefault="005E187E" w:rsidP="002A1B26">
            <w:pPr>
              <w:spacing w:after="0" w:line="240" w:lineRule="auto"/>
              <w:rPr>
                <w:rFonts w:asciiTheme="majorHAnsi" w:eastAsia="Times New Roman" w:hAnsiTheme="majorHAnsi" w:cs="Times New Roman"/>
                <w:lang w:val="sr-Cyrl-RS"/>
              </w:rPr>
            </w:pPr>
            <w:r w:rsidRPr="00C15EB7">
              <w:rPr>
                <w:rFonts w:asciiTheme="majorHAnsi" w:eastAsia="Times New Roman" w:hAnsiTheme="majorHAnsi" w:cs="Times New Roman"/>
              </w:rPr>
              <w:t xml:space="preserve">II4         </w:t>
            </w:r>
          </w:p>
        </w:tc>
        <w:tc>
          <w:tcPr>
            <w:tcW w:w="2040" w:type="dxa"/>
            <w:tcBorders>
              <w:top w:val="single" w:sz="4" w:space="0" w:color="auto"/>
              <w:left w:val="single" w:sz="4" w:space="0" w:color="auto"/>
              <w:bottom w:val="single" w:sz="4" w:space="0" w:color="auto"/>
              <w:right w:val="single" w:sz="4" w:space="0" w:color="auto"/>
            </w:tcBorders>
          </w:tcPr>
          <w:p w14:paraId="027BC0A9"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18</w:t>
            </w:r>
          </w:p>
        </w:tc>
        <w:tc>
          <w:tcPr>
            <w:tcW w:w="2640" w:type="dxa"/>
            <w:tcBorders>
              <w:top w:val="single" w:sz="4" w:space="0" w:color="auto"/>
              <w:left w:val="single" w:sz="4" w:space="0" w:color="auto"/>
              <w:bottom w:val="single" w:sz="4" w:space="0" w:color="auto"/>
              <w:right w:val="single" w:sz="4" w:space="0" w:color="auto"/>
            </w:tcBorders>
          </w:tcPr>
          <w:p w14:paraId="609ABE9E"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w:t>
            </w:r>
          </w:p>
        </w:tc>
      </w:tr>
      <w:tr w:rsidR="005E187E" w:rsidRPr="00C15EB7" w14:paraId="413405A8"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tcPr>
          <w:p w14:paraId="3F841EC4" w14:textId="77777777" w:rsidR="005E187E" w:rsidRPr="00C15EB7" w:rsidRDefault="005E187E" w:rsidP="002A1B26">
            <w:pPr>
              <w:spacing w:after="0" w:line="240" w:lineRule="auto"/>
              <w:rPr>
                <w:rFonts w:asciiTheme="majorHAnsi" w:eastAsia="Times New Roman" w:hAnsiTheme="majorHAnsi" w:cs="Times New Roman"/>
                <w:lang w:val="sr-Cyrl-RS"/>
              </w:rPr>
            </w:pPr>
            <w:r w:rsidRPr="00C15EB7">
              <w:rPr>
                <w:rFonts w:asciiTheme="majorHAnsi" w:eastAsia="Times New Roman" w:hAnsiTheme="majorHAnsi" w:cs="Times New Roman"/>
              </w:rPr>
              <w:t xml:space="preserve">II5         </w:t>
            </w:r>
          </w:p>
        </w:tc>
        <w:tc>
          <w:tcPr>
            <w:tcW w:w="2040" w:type="dxa"/>
            <w:tcBorders>
              <w:top w:val="single" w:sz="4" w:space="0" w:color="auto"/>
              <w:left w:val="single" w:sz="4" w:space="0" w:color="auto"/>
              <w:bottom w:val="single" w:sz="4" w:space="0" w:color="auto"/>
              <w:right w:val="single" w:sz="4" w:space="0" w:color="auto"/>
            </w:tcBorders>
          </w:tcPr>
          <w:p w14:paraId="4A9D29E8"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22</w:t>
            </w:r>
          </w:p>
        </w:tc>
        <w:tc>
          <w:tcPr>
            <w:tcW w:w="2640" w:type="dxa"/>
            <w:tcBorders>
              <w:top w:val="single" w:sz="4" w:space="0" w:color="auto"/>
              <w:left w:val="single" w:sz="4" w:space="0" w:color="auto"/>
              <w:bottom w:val="single" w:sz="4" w:space="0" w:color="auto"/>
              <w:right w:val="single" w:sz="4" w:space="0" w:color="auto"/>
            </w:tcBorders>
          </w:tcPr>
          <w:p w14:paraId="0A5D87EB"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2</w:t>
            </w:r>
          </w:p>
        </w:tc>
      </w:tr>
      <w:tr w:rsidR="005E187E" w:rsidRPr="00C15EB7" w14:paraId="39DBD6CB"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03C9DC38" w14:textId="77777777" w:rsidR="005E187E" w:rsidRPr="00C15EB7" w:rsidRDefault="005E187E" w:rsidP="002A1B26">
            <w:pPr>
              <w:spacing w:after="0" w:line="240" w:lineRule="auto"/>
              <w:rPr>
                <w:rFonts w:asciiTheme="majorHAnsi" w:eastAsia="Times New Roman" w:hAnsiTheme="majorHAnsi" w:cs="Times New Roman"/>
                <w:lang w:val="sr-Cyrl-RS"/>
              </w:rPr>
            </w:pPr>
            <w:r w:rsidRPr="00C15EB7">
              <w:rPr>
                <w:rFonts w:asciiTheme="majorHAnsi" w:eastAsia="Times New Roman" w:hAnsiTheme="majorHAnsi" w:cs="Times New Roman"/>
              </w:rPr>
              <w:t xml:space="preserve">II6         </w:t>
            </w:r>
          </w:p>
        </w:tc>
        <w:tc>
          <w:tcPr>
            <w:tcW w:w="2040" w:type="dxa"/>
            <w:tcBorders>
              <w:top w:val="single" w:sz="4" w:space="0" w:color="auto"/>
              <w:left w:val="single" w:sz="4" w:space="0" w:color="auto"/>
              <w:bottom w:val="single" w:sz="4" w:space="0" w:color="auto"/>
              <w:right w:val="single" w:sz="4" w:space="0" w:color="auto"/>
            </w:tcBorders>
          </w:tcPr>
          <w:p w14:paraId="7212102E"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17</w:t>
            </w:r>
          </w:p>
        </w:tc>
        <w:tc>
          <w:tcPr>
            <w:tcW w:w="2640" w:type="dxa"/>
            <w:tcBorders>
              <w:top w:val="single" w:sz="4" w:space="0" w:color="auto"/>
              <w:left w:val="single" w:sz="4" w:space="0" w:color="auto"/>
              <w:bottom w:val="single" w:sz="4" w:space="0" w:color="auto"/>
              <w:right w:val="single" w:sz="4" w:space="0" w:color="auto"/>
            </w:tcBorders>
          </w:tcPr>
          <w:p w14:paraId="3A03AB9F"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w:t>
            </w:r>
          </w:p>
        </w:tc>
      </w:tr>
      <w:tr w:rsidR="005E187E" w:rsidRPr="00C15EB7" w14:paraId="21CAB89C"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41CBF007" w14:textId="77777777" w:rsidR="005E187E" w:rsidRPr="00C15EB7" w:rsidRDefault="005E187E" w:rsidP="002A1B26">
            <w:pPr>
              <w:spacing w:after="0" w:line="240" w:lineRule="auto"/>
              <w:jc w:val="both"/>
              <w:rPr>
                <w:rFonts w:asciiTheme="majorHAnsi" w:eastAsia="Times New Roman" w:hAnsiTheme="majorHAnsi" w:cs="Times New Roman"/>
                <w:lang w:val="sr-Cyrl-CS"/>
              </w:rPr>
            </w:pPr>
            <w:r w:rsidRPr="00C15EB7">
              <w:rPr>
                <w:rFonts w:asciiTheme="majorHAnsi" w:eastAsia="Times New Roman" w:hAnsiTheme="majorHAnsi" w:cs="Times New Roman"/>
              </w:rPr>
              <w:t>III</w:t>
            </w:r>
            <w:r w:rsidRPr="00C15EB7">
              <w:rPr>
                <w:rFonts w:asciiTheme="majorHAnsi" w:eastAsia="Times New Roman" w:hAnsiTheme="majorHAnsi" w:cs="Times New Roman"/>
                <w:lang w:val="sr-Cyrl-CS"/>
              </w:rPr>
              <w:t xml:space="preserve">1        </w:t>
            </w:r>
          </w:p>
        </w:tc>
        <w:tc>
          <w:tcPr>
            <w:tcW w:w="2040" w:type="dxa"/>
            <w:tcBorders>
              <w:top w:val="single" w:sz="4" w:space="0" w:color="auto"/>
              <w:left w:val="single" w:sz="4" w:space="0" w:color="auto"/>
              <w:bottom w:val="single" w:sz="4" w:space="0" w:color="auto"/>
              <w:right w:val="single" w:sz="4" w:space="0" w:color="auto"/>
            </w:tcBorders>
          </w:tcPr>
          <w:p w14:paraId="47C424EB"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30</w:t>
            </w:r>
          </w:p>
        </w:tc>
        <w:tc>
          <w:tcPr>
            <w:tcW w:w="2640" w:type="dxa"/>
            <w:tcBorders>
              <w:top w:val="single" w:sz="4" w:space="0" w:color="auto"/>
              <w:left w:val="single" w:sz="4" w:space="0" w:color="auto"/>
              <w:bottom w:val="single" w:sz="4" w:space="0" w:color="auto"/>
              <w:right w:val="single" w:sz="4" w:space="0" w:color="auto"/>
            </w:tcBorders>
          </w:tcPr>
          <w:p w14:paraId="4AC9262F"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w:t>
            </w:r>
          </w:p>
        </w:tc>
      </w:tr>
      <w:tr w:rsidR="005E187E" w:rsidRPr="00C15EB7" w14:paraId="7ECF55A6"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791902D9" w14:textId="77777777" w:rsidR="005E187E" w:rsidRPr="00C15EB7" w:rsidRDefault="005E187E" w:rsidP="002A1B26">
            <w:pPr>
              <w:tabs>
                <w:tab w:val="left" w:pos="1020"/>
              </w:tabs>
              <w:spacing w:after="0" w:line="240" w:lineRule="auto"/>
              <w:jc w:val="both"/>
              <w:rPr>
                <w:rFonts w:asciiTheme="majorHAnsi" w:eastAsia="Times New Roman" w:hAnsiTheme="majorHAnsi" w:cs="Times New Roman"/>
              </w:rPr>
            </w:pPr>
            <w:r w:rsidRPr="00C15EB7">
              <w:rPr>
                <w:rFonts w:asciiTheme="majorHAnsi" w:eastAsia="Times New Roman" w:hAnsiTheme="majorHAnsi" w:cs="Times New Roman"/>
              </w:rPr>
              <w:t>III</w:t>
            </w:r>
            <w:r w:rsidRPr="00C15EB7">
              <w:rPr>
                <w:rFonts w:asciiTheme="majorHAnsi" w:eastAsia="Times New Roman" w:hAnsiTheme="majorHAnsi" w:cs="Times New Roman"/>
                <w:lang w:val="sr-Cyrl-CS"/>
              </w:rPr>
              <w:t xml:space="preserve">2        </w:t>
            </w:r>
          </w:p>
        </w:tc>
        <w:tc>
          <w:tcPr>
            <w:tcW w:w="2040" w:type="dxa"/>
            <w:tcBorders>
              <w:top w:val="single" w:sz="4" w:space="0" w:color="auto"/>
              <w:left w:val="single" w:sz="4" w:space="0" w:color="auto"/>
              <w:bottom w:val="single" w:sz="4" w:space="0" w:color="auto"/>
              <w:right w:val="single" w:sz="4" w:space="0" w:color="auto"/>
            </w:tcBorders>
          </w:tcPr>
          <w:p w14:paraId="4F8F384A"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30</w:t>
            </w:r>
          </w:p>
        </w:tc>
        <w:tc>
          <w:tcPr>
            <w:tcW w:w="2640" w:type="dxa"/>
            <w:tcBorders>
              <w:top w:val="single" w:sz="4" w:space="0" w:color="auto"/>
              <w:left w:val="single" w:sz="4" w:space="0" w:color="auto"/>
              <w:bottom w:val="single" w:sz="4" w:space="0" w:color="auto"/>
              <w:right w:val="single" w:sz="4" w:space="0" w:color="auto"/>
            </w:tcBorders>
          </w:tcPr>
          <w:p w14:paraId="446F59A8"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w:t>
            </w:r>
          </w:p>
        </w:tc>
      </w:tr>
      <w:tr w:rsidR="005E187E" w:rsidRPr="00C15EB7" w14:paraId="31187EE4"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7315B66A" w14:textId="77777777" w:rsidR="005E187E" w:rsidRPr="00C15EB7" w:rsidRDefault="005E187E" w:rsidP="002A1B26">
            <w:pPr>
              <w:spacing w:after="0" w:line="240" w:lineRule="auto"/>
              <w:jc w:val="both"/>
              <w:rPr>
                <w:rFonts w:asciiTheme="majorHAnsi" w:eastAsia="Times New Roman" w:hAnsiTheme="majorHAnsi" w:cs="Times New Roman"/>
                <w:lang w:val="sr-Cyrl-CS"/>
              </w:rPr>
            </w:pPr>
            <w:r w:rsidRPr="00C15EB7">
              <w:rPr>
                <w:rFonts w:asciiTheme="majorHAnsi" w:eastAsia="Times New Roman" w:hAnsiTheme="majorHAnsi" w:cs="Times New Roman"/>
              </w:rPr>
              <w:t>III</w:t>
            </w:r>
            <w:r w:rsidRPr="00C15EB7">
              <w:rPr>
                <w:rFonts w:asciiTheme="majorHAnsi" w:eastAsia="Times New Roman" w:hAnsiTheme="majorHAnsi" w:cs="Times New Roman"/>
                <w:lang w:val="sr-Cyrl-CS"/>
              </w:rPr>
              <w:t xml:space="preserve">3        </w:t>
            </w:r>
          </w:p>
        </w:tc>
        <w:tc>
          <w:tcPr>
            <w:tcW w:w="2040" w:type="dxa"/>
            <w:tcBorders>
              <w:top w:val="single" w:sz="4" w:space="0" w:color="auto"/>
              <w:left w:val="single" w:sz="4" w:space="0" w:color="auto"/>
              <w:bottom w:val="single" w:sz="4" w:space="0" w:color="auto"/>
              <w:right w:val="single" w:sz="4" w:space="0" w:color="auto"/>
            </w:tcBorders>
          </w:tcPr>
          <w:p w14:paraId="2303FD1E"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17</w:t>
            </w:r>
          </w:p>
        </w:tc>
        <w:tc>
          <w:tcPr>
            <w:tcW w:w="2640" w:type="dxa"/>
            <w:tcBorders>
              <w:top w:val="single" w:sz="4" w:space="0" w:color="auto"/>
              <w:left w:val="single" w:sz="4" w:space="0" w:color="auto"/>
              <w:bottom w:val="single" w:sz="4" w:space="0" w:color="auto"/>
              <w:right w:val="single" w:sz="4" w:space="0" w:color="auto"/>
            </w:tcBorders>
          </w:tcPr>
          <w:p w14:paraId="6B121E12"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1</w:t>
            </w:r>
          </w:p>
        </w:tc>
      </w:tr>
      <w:tr w:rsidR="005E187E" w:rsidRPr="00C15EB7" w14:paraId="7973D5EA"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13C8CF77" w14:textId="77777777" w:rsidR="005E187E" w:rsidRPr="00C15EB7" w:rsidRDefault="005E187E" w:rsidP="002A1B26">
            <w:pPr>
              <w:spacing w:after="0" w:line="240" w:lineRule="auto"/>
              <w:jc w:val="both"/>
              <w:rPr>
                <w:rFonts w:asciiTheme="majorHAnsi" w:eastAsia="Times New Roman" w:hAnsiTheme="majorHAnsi" w:cs="Times New Roman"/>
                <w:lang w:val="sr-Cyrl-CS"/>
              </w:rPr>
            </w:pPr>
            <w:r w:rsidRPr="00C15EB7">
              <w:rPr>
                <w:rFonts w:asciiTheme="majorHAnsi" w:eastAsia="Times New Roman" w:hAnsiTheme="majorHAnsi" w:cs="Times New Roman"/>
              </w:rPr>
              <w:t>III</w:t>
            </w:r>
            <w:r w:rsidRPr="00C15EB7">
              <w:rPr>
                <w:rFonts w:asciiTheme="majorHAnsi" w:eastAsia="Times New Roman" w:hAnsiTheme="majorHAnsi" w:cs="Times New Roman"/>
                <w:lang w:val="sr-Cyrl-CS"/>
              </w:rPr>
              <w:t xml:space="preserve">4        </w:t>
            </w:r>
          </w:p>
        </w:tc>
        <w:tc>
          <w:tcPr>
            <w:tcW w:w="2040" w:type="dxa"/>
            <w:tcBorders>
              <w:top w:val="single" w:sz="4" w:space="0" w:color="auto"/>
              <w:left w:val="single" w:sz="4" w:space="0" w:color="auto"/>
              <w:bottom w:val="single" w:sz="4" w:space="0" w:color="auto"/>
              <w:right w:val="single" w:sz="4" w:space="0" w:color="auto"/>
            </w:tcBorders>
          </w:tcPr>
          <w:p w14:paraId="19CBCB85"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15</w:t>
            </w:r>
          </w:p>
        </w:tc>
        <w:tc>
          <w:tcPr>
            <w:tcW w:w="2640" w:type="dxa"/>
            <w:tcBorders>
              <w:top w:val="single" w:sz="4" w:space="0" w:color="auto"/>
              <w:left w:val="single" w:sz="4" w:space="0" w:color="auto"/>
              <w:bottom w:val="single" w:sz="4" w:space="0" w:color="auto"/>
              <w:right w:val="single" w:sz="4" w:space="0" w:color="auto"/>
            </w:tcBorders>
          </w:tcPr>
          <w:p w14:paraId="3A4B6523"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5</w:t>
            </w:r>
          </w:p>
        </w:tc>
      </w:tr>
      <w:tr w:rsidR="005E187E" w:rsidRPr="00C15EB7" w14:paraId="5AA81746"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6BE268EB" w14:textId="77777777" w:rsidR="005E187E" w:rsidRPr="00C15EB7" w:rsidRDefault="005E187E" w:rsidP="002A1B26">
            <w:pPr>
              <w:spacing w:after="0" w:line="240" w:lineRule="auto"/>
              <w:jc w:val="both"/>
              <w:rPr>
                <w:rFonts w:asciiTheme="majorHAnsi" w:eastAsia="Times New Roman" w:hAnsiTheme="majorHAnsi" w:cs="Times New Roman"/>
                <w:lang w:val="sr-Cyrl-RS"/>
              </w:rPr>
            </w:pPr>
            <w:r w:rsidRPr="00C15EB7">
              <w:rPr>
                <w:rFonts w:asciiTheme="majorHAnsi" w:eastAsia="Times New Roman" w:hAnsiTheme="majorHAnsi" w:cs="Times New Roman"/>
              </w:rPr>
              <w:t xml:space="preserve">III5        </w:t>
            </w:r>
          </w:p>
        </w:tc>
        <w:tc>
          <w:tcPr>
            <w:tcW w:w="2040" w:type="dxa"/>
            <w:tcBorders>
              <w:top w:val="single" w:sz="4" w:space="0" w:color="auto"/>
              <w:left w:val="single" w:sz="4" w:space="0" w:color="auto"/>
              <w:bottom w:val="single" w:sz="4" w:space="0" w:color="auto"/>
              <w:right w:val="single" w:sz="4" w:space="0" w:color="auto"/>
            </w:tcBorders>
          </w:tcPr>
          <w:p w14:paraId="67DFE366"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26</w:t>
            </w:r>
          </w:p>
        </w:tc>
        <w:tc>
          <w:tcPr>
            <w:tcW w:w="2640" w:type="dxa"/>
            <w:tcBorders>
              <w:top w:val="single" w:sz="4" w:space="0" w:color="auto"/>
              <w:left w:val="single" w:sz="4" w:space="0" w:color="auto"/>
              <w:bottom w:val="single" w:sz="4" w:space="0" w:color="auto"/>
              <w:right w:val="single" w:sz="4" w:space="0" w:color="auto"/>
            </w:tcBorders>
          </w:tcPr>
          <w:p w14:paraId="1323ACC7"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2</w:t>
            </w:r>
          </w:p>
        </w:tc>
      </w:tr>
      <w:tr w:rsidR="005E187E" w:rsidRPr="00C15EB7" w14:paraId="3DA5766F"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7D91AF1E" w14:textId="77777777" w:rsidR="005E187E" w:rsidRPr="00C15EB7" w:rsidRDefault="005E187E" w:rsidP="002A1B26">
            <w:pPr>
              <w:spacing w:after="0" w:line="240" w:lineRule="auto"/>
              <w:jc w:val="both"/>
              <w:rPr>
                <w:rFonts w:asciiTheme="majorHAnsi" w:eastAsia="Times New Roman" w:hAnsiTheme="majorHAnsi" w:cs="Times New Roman"/>
                <w:lang w:val="sr-Cyrl-RS"/>
              </w:rPr>
            </w:pPr>
            <w:r w:rsidRPr="00C15EB7">
              <w:rPr>
                <w:rFonts w:asciiTheme="majorHAnsi" w:eastAsia="Times New Roman" w:hAnsiTheme="majorHAnsi" w:cs="Times New Roman"/>
              </w:rPr>
              <w:t xml:space="preserve">III6        </w:t>
            </w:r>
          </w:p>
        </w:tc>
        <w:tc>
          <w:tcPr>
            <w:tcW w:w="2040" w:type="dxa"/>
            <w:tcBorders>
              <w:top w:val="single" w:sz="4" w:space="0" w:color="auto"/>
              <w:left w:val="single" w:sz="4" w:space="0" w:color="auto"/>
              <w:bottom w:val="single" w:sz="4" w:space="0" w:color="auto"/>
              <w:right w:val="single" w:sz="4" w:space="0" w:color="auto"/>
            </w:tcBorders>
          </w:tcPr>
          <w:p w14:paraId="58F8182B"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8</w:t>
            </w:r>
          </w:p>
        </w:tc>
        <w:tc>
          <w:tcPr>
            <w:tcW w:w="2640" w:type="dxa"/>
            <w:tcBorders>
              <w:top w:val="single" w:sz="4" w:space="0" w:color="auto"/>
              <w:left w:val="single" w:sz="4" w:space="0" w:color="auto"/>
              <w:bottom w:val="single" w:sz="4" w:space="0" w:color="auto"/>
              <w:right w:val="single" w:sz="4" w:space="0" w:color="auto"/>
            </w:tcBorders>
          </w:tcPr>
          <w:p w14:paraId="40C416A4"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12</w:t>
            </w:r>
          </w:p>
        </w:tc>
      </w:tr>
      <w:tr w:rsidR="005E187E" w:rsidRPr="00C15EB7" w14:paraId="7BD4B95E"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0FBD4689" w14:textId="77777777" w:rsidR="005E187E" w:rsidRPr="00C15EB7" w:rsidRDefault="005E187E" w:rsidP="002A1B26">
            <w:pPr>
              <w:spacing w:after="0" w:line="240" w:lineRule="auto"/>
              <w:rPr>
                <w:rFonts w:asciiTheme="majorHAnsi" w:eastAsia="Times New Roman" w:hAnsiTheme="majorHAnsi" w:cs="Times New Roman"/>
                <w:lang w:val="sr-Cyrl-RS"/>
              </w:rPr>
            </w:pPr>
            <w:r w:rsidRPr="00C15EB7">
              <w:rPr>
                <w:rFonts w:asciiTheme="majorHAnsi" w:eastAsia="Times New Roman" w:hAnsiTheme="majorHAnsi" w:cs="Times New Roman"/>
              </w:rPr>
              <w:t xml:space="preserve">IV1        </w:t>
            </w:r>
          </w:p>
        </w:tc>
        <w:tc>
          <w:tcPr>
            <w:tcW w:w="2040" w:type="dxa"/>
            <w:tcBorders>
              <w:top w:val="single" w:sz="4" w:space="0" w:color="auto"/>
              <w:left w:val="single" w:sz="4" w:space="0" w:color="auto"/>
              <w:bottom w:val="single" w:sz="4" w:space="0" w:color="auto"/>
              <w:right w:val="single" w:sz="4" w:space="0" w:color="auto"/>
            </w:tcBorders>
          </w:tcPr>
          <w:p w14:paraId="6B47B0D0"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25</w:t>
            </w:r>
          </w:p>
        </w:tc>
        <w:tc>
          <w:tcPr>
            <w:tcW w:w="2640" w:type="dxa"/>
            <w:tcBorders>
              <w:top w:val="single" w:sz="4" w:space="0" w:color="auto"/>
              <w:left w:val="single" w:sz="4" w:space="0" w:color="auto"/>
              <w:bottom w:val="single" w:sz="4" w:space="0" w:color="auto"/>
              <w:right w:val="single" w:sz="4" w:space="0" w:color="auto"/>
            </w:tcBorders>
          </w:tcPr>
          <w:p w14:paraId="3856FA7F"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w:t>
            </w:r>
          </w:p>
        </w:tc>
      </w:tr>
      <w:tr w:rsidR="005E187E" w:rsidRPr="00C15EB7" w14:paraId="736E3A25"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2AD8462F" w14:textId="77777777" w:rsidR="005E187E" w:rsidRPr="00C15EB7" w:rsidRDefault="005E187E" w:rsidP="002A1B26">
            <w:pPr>
              <w:spacing w:after="0" w:line="240" w:lineRule="auto"/>
              <w:rPr>
                <w:rFonts w:asciiTheme="majorHAnsi" w:eastAsia="Times New Roman" w:hAnsiTheme="majorHAnsi" w:cs="Times New Roman"/>
                <w:lang w:val="sr-Cyrl-RS"/>
              </w:rPr>
            </w:pPr>
            <w:r w:rsidRPr="00C15EB7">
              <w:rPr>
                <w:rFonts w:asciiTheme="majorHAnsi" w:eastAsia="Times New Roman" w:hAnsiTheme="majorHAnsi" w:cs="Times New Roman"/>
              </w:rPr>
              <w:lastRenderedPageBreak/>
              <w:t xml:space="preserve">IV2        </w:t>
            </w:r>
          </w:p>
        </w:tc>
        <w:tc>
          <w:tcPr>
            <w:tcW w:w="2040" w:type="dxa"/>
            <w:tcBorders>
              <w:top w:val="single" w:sz="4" w:space="0" w:color="auto"/>
              <w:left w:val="single" w:sz="4" w:space="0" w:color="auto"/>
              <w:bottom w:val="single" w:sz="4" w:space="0" w:color="auto"/>
              <w:right w:val="single" w:sz="4" w:space="0" w:color="auto"/>
            </w:tcBorders>
          </w:tcPr>
          <w:p w14:paraId="46093671"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15</w:t>
            </w:r>
          </w:p>
        </w:tc>
        <w:tc>
          <w:tcPr>
            <w:tcW w:w="2640" w:type="dxa"/>
            <w:tcBorders>
              <w:top w:val="single" w:sz="4" w:space="0" w:color="auto"/>
              <w:left w:val="single" w:sz="4" w:space="0" w:color="auto"/>
              <w:bottom w:val="single" w:sz="4" w:space="0" w:color="auto"/>
              <w:right w:val="single" w:sz="4" w:space="0" w:color="auto"/>
            </w:tcBorders>
          </w:tcPr>
          <w:p w14:paraId="6A7A5DD2" w14:textId="77777777" w:rsidR="005E187E" w:rsidRPr="00C15EB7" w:rsidRDefault="005E187E" w:rsidP="002A1B26">
            <w:pPr>
              <w:spacing w:after="0" w:line="240" w:lineRule="auto"/>
              <w:rPr>
                <w:rFonts w:asciiTheme="majorHAnsi" w:eastAsia="Times New Roman" w:hAnsiTheme="majorHAnsi" w:cs="Times New Roman"/>
                <w:lang w:val="sr-Latn-RS"/>
              </w:rPr>
            </w:pPr>
            <w:r w:rsidRPr="00C15EB7">
              <w:rPr>
                <w:rFonts w:asciiTheme="majorHAnsi" w:eastAsia="Times New Roman" w:hAnsiTheme="majorHAnsi" w:cs="Times New Roman"/>
                <w:lang w:val="sr-Latn-RS"/>
              </w:rPr>
              <w:t>9</w:t>
            </w:r>
          </w:p>
        </w:tc>
      </w:tr>
      <w:tr w:rsidR="005E187E" w:rsidRPr="00C15EB7" w14:paraId="6EDF068D"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hideMark/>
          </w:tcPr>
          <w:p w14:paraId="66B99D1E"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IV</w:t>
            </w:r>
            <w:r w:rsidRPr="00C15EB7">
              <w:rPr>
                <w:rFonts w:asciiTheme="majorHAnsi" w:eastAsia="Times New Roman" w:hAnsiTheme="majorHAnsi" w:cs="Times New Roman"/>
                <w:vertAlign w:val="subscript"/>
              </w:rPr>
              <w:t xml:space="preserve">3            </w:t>
            </w:r>
          </w:p>
        </w:tc>
        <w:tc>
          <w:tcPr>
            <w:tcW w:w="2040" w:type="dxa"/>
            <w:tcBorders>
              <w:top w:val="single" w:sz="4" w:space="0" w:color="auto"/>
              <w:left w:val="single" w:sz="4" w:space="0" w:color="auto"/>
              <w:bottom w:val="single" w:sz="4" w:space="0" w:color="auto"/>
              <w:right w:val="single" w:sz="4" w:space="0" w:color="auto"/>
            </w:tcBorders>
          </w:tcPr>
          <w:p w14:paraId="79CD7584"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12</w:t>
            </w:r>
          </w:p>
        </w:tc>
        <w:tc>
          <w:tcPr>
            <w:tcW w:w="2640" w:type="dxa"/>
            <w:tcBorders>
              <w:top w:val="single" w:sz="4" w:space="0" w:color="auto"/>
              <w:left w:val="single" w:sz="4" w:space="0" w:color="auto"/>
              <w:bottom w:val="single" w:sz="4" w:space="0" w:color="auto"/>
              <w:right w:val="single" w:sz="4" w:space="0" w:color="auto"/>
            </w:tcBorders>
          </w:tcPr>
          <w:p w14:paraId="5A223F30"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3</w:t>
            </w:r>
          </w:p>
        </w:tc>
      </w:tr>
      <w:tr w:rsidR="005E187E" w:rsidRPr="00C15EB7" w14:paraId="2AB3AEDF"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tcPr>
          <w:p w14:paraId="7D0B418F"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IV</w:t>
            </w:r>
            <w:r w:rsidRPr="00C15EB7">
              <w:rPr>
                <w:rFonts w:asciiTheme="majorHAnsi" w:eastAsia="Times New Roman" w:hAnsiTheme="majorHAnsi" w:cs="Times New Roman"/>
                <w:vertAlign w:val="subscript"/>
              </w:rPr>
              <w:t xml:space="preserve">4             </w:t>
            </w:r>
          </w:p>
        </w:tc>
        <w:tc>
          <w:tcPr>
            <w:tcW w:w="2040" w:type="dxa"/>
            <w:tcBorders>
              <w:top w:val="single" w:sz="4" w:space="0" w:color="auto"/>
              <w:left w:val="single" w:sz="4" w:space="0" w:color="auto"/>
              <w:bottom w:val="single" w:sz="4" w:space="0" w:color="auto"/>
              <w:right w:val="single" w:sz="4" w:space="0" w:color="auto"/>
            </w:tcBorders>
          </w:tcPr>
          <w:p w14:paraId="33DF1259"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15</w:t>
            </w:r>
          </w:p>
        </w:tc>
        <w:tc>
          <w:tcPr>
            <w:tcW w:w="2640" w:type="dxa"/>
            <w:tcBorders>
              <w:top w:val="single" w:sz="4" w:space="0" w:color="auto"/>
              <w:left w:val="single" w:sz="4" w:space="0" w:color="auto"/>
              <w:bottom w:val="single" w:sz="4" w:space="0" w:color="auto"/>
              <w:right w:val="single" w:sz="4" w:space="0" w:color="auto"/>
            </w:tcBorders>
          </w:tcPr>
          <w:p w14:paraId="0FCF9C81"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4</w:t>
            </w:r>
          </w:p>
        </w:tc>
      </w:tr>
      <w:tr w:rsidR="005E187E" w:rsidRPr="00C15EB7" w14:paraId="451C20CA"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tcPr>
          <w:p w14:paraId="4A4868B8"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IV</w:t>
            </w:r>
            <w:r w:rsidRPr="00C15EB7">
              <w:rPr>
                <w:rFonts w:asciiTheme="majorHAnsi" w:eastAsia="Times New Roman" w:hAnsiTheme="majorHAnsi" w:cs="Times New Roman"/>
                <w:vertAlign w:val="subscript"/>
              </w:rPr>
              <w:t xml:space="preserve">5             </w:t>
            </w:r>
          </w:p>
        </w:tc>
        <w:tc>
          <w:tcPr>
            <w:tcW w:w="2040" w:type="dxa"/>
            <w:tcBorders>
              <w:top w:val="single" w:sz="4" w:space="0" w:color="auto"/>
              <w:left w:val="single" w:sz="4" w:space="0" w:color="auto"/>
              <w:bottom w:val="single" w:sz="4" w:space="0" w:color="auto"/>
              <w:right w:val="single" w:sz="4" w:space="0" w:color="auto"/>
            </w:tcBorders>
          </w:tcPr>
          <w:p w14:paraId="56E62E2A"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18</w:t>
            </w:r>
          </w:p>
        </w:tc>
        <w:tc>
          <w:tcPr>
            <w:tcW w:w="2640" w:type="dxa"/>
            <w:tcBorders>
              <w:top w:val="single" w:sz="4" w:space="0" w:color="auto"/>
              <w:left w:val="single" w:sz="4" w:space="0" w:color="auto"/>
              <w:bottom w:val="single" w:sz="4" w:space="0" w:color="auto"/>
              <w:right w:val="single" w:sz="4" w:space="0" w:color="auto"/>
            </w:tcBorders>
          </w:tcPr>
          <w:p w14:paraId="5785DA7F"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2</w:t>
            </w:r>
          </w:p>
        </w:tc>
      </w:tr>
      <w:tr w:rsidR="005E187E" w:rsidRPr="00C15EB7" w14:paraId="31FA0FE6"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tcPr>
          <w:p w14:paraId="6322B960"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IV</w:t>
            </w:r>
            <w:r w:rsidRPr="00C15EB7">
              <w:rPr>
                <w:rFonts w:asciiTheme="majorHAnsi" w:eastAsia="Times New Roman" w:hAnsiTheme="majorHAnsi" w:cs="Times New Roman"/>
                <w:vertAlign w:val="subscript"/>
              </w:rPr>
              <w:t>6</w:t>
            </w:r>
            <w:r w:rsidRPr="00C15EB7">
              <w:rPr>
                <w:rFonts w:asciiTheme="majorHAnsi" w:eastAsia="Times New Roman" w:hAnsiTheme="majorHAnsi" w:cs="Times New Roman"/>
              </w:rPr>
              <w:t xml:space="preserve">       </w:t>
            </w:r>
          </w:p>
        </w:tc>
        <w:tc>
          <w:tcPr>
            <w:tcW w:w="2040" w:type="dxa"/>
            <w:tcBorders>
              <w:top w:val="single" w:sz="4" w:space="0" w:color="auto"/>
              <w:left w:val="single" w:sz="4" w:space="0" w:color="auto"/>
              <w:bottom w:val="single" w:sz="4" w:space="0" w:color="auto"/>
              <w:right w:val="single" w:sz="4" w:space="0" w:color="auto"/>
            </w:tcBorders>
          </w:tcPr>
          <w:p w14:paraId="462E8977"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20</w:t>
            </w:r>
          </w:p>
        </w:tc>
        <w:tc>
          <w:tcPr>
            <w:tcW w:w="2640" w:type="dxa"/>
            <w:tcBorders>
              <w:top w:val="single" w:sz="4" w:space="0" w:color="auto"/>
              <w:left w:val="single" w:sz="4" w:space="0" w:color="auto"/>
              <w:bottom w:val="single" w:sz="4" w:space="0" w:color="auto"/>
              <w:right w:val="single" w:sz="4" w:space="0" w:color="auto"/>
            </w:tcBorders>
          </w:tcPr>
          <w:p w14:paraId="025C8229"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w:t>
            </w:r>
          </w:p>
        </w:tc>
      </w:tr>
      <w:tr w:rsidR="005E187E" w:rsidRPr="00C15EB7" w14:paraId="51F6C083" w14:textId="77777777" w:rsidTr="002A1B26">
        <w:trPr>
          <w:jc w:val="center"/>
        </w:trPr>
        <w:tc>
          <w:tcPr>
            <w:tcW w:w="1872" w:type="dxa"/>
            <w:tcBorders>
              <w:top w:val="single" w:sz="4" w:space="0" w:color="auto"/>
              <w:left w:val="single" w:sz="4" w:space="0" w:color="auto"/>
              <w:bottom w:val="single" w:sz="4" w:space="0" w:color="auto"/>
              <w:right w:val="single" w:sz="4" w:space="0" w:color="auto"/>
            </w:tcBorders>
          </w:tcPr>
          <w:p w14:paraId="6140BC74"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Укупно</w:t>
            </w:r>
          </w:p>
        </w:tc>
        <w:tc>
          <w:tcPr>
            <w:tcW w:w="2040" w:type="dxa"/>
            <w:tcBorders>
              <w:top w:val="single" w:sz="4" w:space="0" w:color="auto"/>
              <w:left w:val="single" w:sz="4" w:space="0" w:color="auto"/>
              <w:bottom w:val="single" w:sz="4" w:space="0" w:color="auto"/>
              <w:right w:val="single" w:sz="4" w:space="0" w:color="auto"/>
            </w:tcBorders>
          </w:tcPr>
          <w:p w14:paraId="0B8A8D14"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428</w:t>
            </w:r>
          </w:p>
        </w:tc>
        <w:tc>
          <w:tcPr>
            <w:tcW w:w="2640" w:type="dxa"/>
            <w:tcBorders>
              <w:top w:val="single" w:sz="4" w:space="0" w:color="auto"/>
              <w:left w:val="single" w:sz="4" w:space="0" w:color="auto"/>
              <w:bottom w:val="single" w:sz="4" w:space="0" w:color="auto"/>
              <w:right w:val="single" w:sz="4" w:space="0" w:color="auto"/>
            </w:tcBorders>
          </w:tcPr>
          <w:p w14:paraId="5D52F10F" w14:textId="77777777" w:rsidR="005E187E" w:rsidRPr="00C15EB7" w:rsidRDefault="005E187E" w:rsidP="002A1B26">
            <w:pPr>
              <w:spacing w:after="0" w:line="240" w:lineRule="auto"/>
              <w:rPr>
                <w:rFonts w:asciiTheme="majorHAnsi" w:eastAsia="Times New Roman" w:hAnsiTheme="majorHAnsi" w:cs="Times New Roman"/>
              </w:rPr>
            </w:pPr>
            <w:r w:rsidRPr="00C15EB7">
              <w:rPr>
                <w:rFonts w:asciiTheme="majorHAnsi" w:eastAsia="Times New Roman" w:hAnsiTheme="majorHAnsi" w:cs="Times New Roman"/>
              </w:rPr>
              <w:t>95</w:t>
            </w:r>
          </w:p>
        </w:tc>
      </w:tr>
    </w:tbl>
    <w:p w14:paraId="0244494B" w14:textId="77777777" w:rsidR="005E187E" w:rsidRPr="00C15EB7" w:rsidRDefault="005E187E" w:rsidP="005E187E">
      <w:pPr>
        <w:spacing w:after="0" w:line="240" w:lineRule="auto"/>
        <w:rPr>
          <w:rFonts w:asciiTheme="majorHAnsi" w:eastAsia="Calibri" w:hAnsiTheme="majorHAnsi" w:cs="Times New Roman"/>
        </w:rPr>
      </w:pPr>
    </w:p>
    <w:p w14:paraId="10BC84B6" w14:textId="77777777" w:rsidR="005E187E" w:rsidRPr="00C15EB7" w:rsidRDefault="005E187E" w:rsidP="005E187E">
      <w:pPr>
        <w:spacing w:after="0" w:line="240" w:lineRule="auto"/>
        <w:rPr>
          <w:rFonts w:asciiTheme="majorHAnsi" w:eastAsia="Calibri" w:hAnsiTheme="majorHAnsi" w:cs="Times New Roman"/>
        </w:rPr>
      </w:pPr>
    </w:p>
    <w:p w14:paraId="2B3BF205" w14:textId="77777777" w:rsidR="005E187E" w:rsidRPr="00C15EB7" w:rsidRDefault="005E187E" w:rsidP="005E187E">
      <w:pPr>
        <w:spacing w:after="0" w:line="240" w:lineRule="auto"/>
        <w:jc w:val="both"/>
        <w:rPr>
          <w:rFonts w:asciiTheme="majorHAnsi" w:eastAsia="Calibri" w:hAnsiTheme="majorHAnsi" w:cs="Times New Roman"/>
        </w:rPr>
      </w:pPr>
      <w:r w:rsidRPr="00C15EB7">
        <w:rPr>
          <w:rFonts w:asciiTheme="majorHAnsi" w:eastAsia="Calibri" w:hAnsiTheme="majorHAnsi" w:cs="Times New Roman"/>
        </w:rPr>
        <w:t xml:space="preserve">Од шест </w:t>
      </w:r>
      <w:r w:rsidRPr="00C15EB7">
        <w:rPr>
          <w:rFonts w:asciiTheme="majorHAnsi" w:eastAsia="Calibri" w:hAnsiTheme="majorHAnsi" w:cs="Times New Roman"/>
          <w:b/>
        </w:rPr>
        <w:t>изборних програма</w:t>
      </w:r>
      <w:r w:rsidRPr="00C15EB7">
        <w:rPr>
          <w:rFonts w:asciiTheme="majorHAnsi" w:eastAsia="Calibri" w:hAnsiTheme="majorHAnsi" w:cs="Times New Roman"/>
        </w:rPr>
        <w:t xml:space="preserve"> које је школа имала на располагању за ученике првог разреда понуђена су им четири програма и то: </w:t>
      </w:r>
      <w:r w:rsidRPr="00C15EB7">
        <w:rPr>
          <w:rFonts w:asciiTheme="majorHAnsi" w:eastAsia="Calibri" w:hAnsiTheme="majorHAnsi" w:cs="Times New Roman"/>
          <w:b/>
          <w:i/>
        </w:rPr>
        <w:t>Здравље и спорт; Примењене науке; Језик, медији и култура и Појединац, група и друштво</w:t>
      </w:r>
      <w:r w:rsidRPr="00C15EB7">
        <w:rPr>
          <w:rFonts w:asciiTheme="majorHAnsi" w:eastAsia="Calibri" w:hAnsiTheme="majorHAnsi" w:cs="Times New Roman"/>
          <w:i/>
        </w:rPr>
        <w:t xml:space="preserve">. </w:t>
      </w:r>
      <w:r w:rsidRPr="00C15EB7">
        <w:rPr>
          <w:rFonts w:asciiTheme="majorHAnsi" w:eastAsia="Calibri" w:hAnsiTheme="majorHAnsi" w:cs="Times New Roman"/>
        </w:rPr>
        <w:t>При упису у први разред ученици су се опредељивали за два од понуђена четири програма.  За ученике другог разреда понуђени програми били су исти.</w:t>
      </w:r>
    </w:p>
    <w:p w14:paraId="35C06144" w14:textId="77777777" w:rsidR="005E187E" w:rsidRPr="00C15EB7" w:rsidRDefault="005E187E" w:rsidP="005E187E">
      <w:pPr>
        <w:spacing w:after="0" w:line="240" w:lineRule="auto"/>
        <w:jc w:val="both"/>
        <w:rPr>
          <w:rFonts w:asciiTheme="majorHAnsi" w:eastAsia="Calibri" w:hAnsiTheme="majorHAnsi" w:cs="Times New Roman"/>
        </w:rPr>
      </w:pPr>
    </w:p>
    <w:p w14:paraId="30603111" w14:textId="77777777" w:rsidR="005E187E" w:rsidRPr="00C15EB7" w:rsidRDefault="005E187E" w:rsidP="005E187E">
      <w:pPr>
        <w:spacing w:after="0" w:line="240" w:lineRule="auto"/>
        <w:rPr>
          <w:rFonts w:asciiTheme="majorHAnsi" w:eastAsia="Calibri" w:hAnsiTheme="majorHAnsi" w:cs="Times New Roman"/>
        </w:rPr>
      </w:pPr>
    </w:p>
    <w:p w14:paraId="754717F6" w14:textId="77777777" w:rsidR="005E187E" w:rsidRPr="00C15EB7" w:rsidRDefault="005E187E" w:rsidP="005E187E">
      <w:pPr>
        <w:spacing w:after="0" w:line="240" w:lineRule="auto"/>
        <w:jc w:val="both"/>
        <w:rPr>
          <w:rFonts w:asciiTheme="majorHAnsi" w:eastAsia="Calibri" w:hAnsiTheme="majorHAnsi" w:cs="Times New Roman"/>
        </w:rPr>
      </w:pPr>
      <w:r w:rsidRPr="00C15EB7">
        <w:rPr>
          <w:rFonts w:asciiTheme="majorHAnsi" w:eastAsia="Calibri" w:hAnsiTheme="majorHAnsi" w:cs="Times New Roman"/>
        </w:rPr>
        <w:t xml:space="preserve">У трећем разреду ученицима је понуђено пет програма од којих су они изабрали по два која ће слушати тј. изучавати у трећем и четвртом разреду и имати их по два часа недељно. Понуђени су им програми: </w:t>
      </w:r>
    </w:p>
    <w:p w14:paraId="436F40D0" w14:textId="77777777" w:rsidR="005E187E" w:rsidRPr="00C15EB7" w:rsidRDefault="005E187E" w:rsidP="005E187E">
      <w:pPr>
        <w:spacing w:after="0" w:line="240" w:lineRule="auto"/>
        <w:jc w:val="both"/>
        <w:rPr>
          <w:rFonts w:asciiTheme="majorHAnsi" w:eastAsia="Calibri" w:hAnsiTheme="majorHAnsi" w:cs="Times New Roman"/>
          <w:b/>
          <w:i/>
        </w:rPr>
      </w:pPr>
      <w:r w:rsidRPr="00C15EB7">
        <w:rPr>
          <w:rFonts w:asciiTheme="majorHAnsi" w:eastAsia="Calibri" w:hAnsiTheme="majorHAnsi" w:cs="Times New Roman"/>
          <w:b/>
          <w:i/>
        </w:rPr>
        <w:t>Образовање за одрживи развој; Примењене науке 1; Методологија научног истраживања; Уметност и дизајн; Религије и цивилизације.</w:t>
      </w:r>
    </w:p>
    <w:p w14:paraId="1E163C90" w14:textId="77777777" w:rsidR="005E187E" w:rsidRPr="00C15EB7" w:rsidRDefault="005E187E" w:rsidP="005E187E">
      <w:pPr>
        <w:spacing w:after="0" w:line="240" w:lineRule="auto"/>
        <w:rPr>
          <w:rFonts w:asciiTheme="majorHAnsi" w:eastAsia="Calibri" w:hAnsiTheme="majorHAnsi" w:cs="Times New Roman"/>
          <w:b/>
          <w:i/>
        </w:rPr>
      </w:pPr>
    </w:p>
    <w:p w14:paraId="561E2159" w14:textId="77777777" w:rsidR="005E187E" w:rsidRPr="00C15EB7" w:rsidRDefault="005E187E" w:rsidP="005E187E">
      <w:pPr>
        <w:spacing w:after="0" w:line="240" w:lineRule="auto"/>
        <w:rPr>
          <w:rFonts w:asciiTheme="majorHAnsi" w:eastAsia="Calibri" w:hAnsiTheme="majorHAnsi" w:cs="Times New Roman"/>
        </w:rPr>
      </w:pPr>
      <w:r w:rsidRPr="00C15EB7">
        <w:rPr>
          <w:rFonts w:asciiTheme="majorHAnsi" w:eastAsia="Calibri" w:hAnsiTheme="majorHAnsi" w:cs="Times New Roman"/>
        </w:rPr>
        <w:t xml:space="preserve">Ученици су изабрали следеће програме: </w:t>
      </w:r>
    </w:p>
    <w:p w14:paraId="5CF246A5" w14:textId="77777777" w:rsidR="005E187E" w:rsidRPr="00C15EB7" w:rsidRDefault="005E187E" w:rsidP="005E187E">
      <w:pPr>
        <w:spacing w:after="0" w:line="240" w:lineRule="auto"/>
        <w:rPr>
          <w:rFonts w:asciiTheme="majorHAnsi" w:eastAsia="Calibri" w:hAnsiTheme="majorHAnsi" w:cs="Times New Roman"/>
        </w:rPr>
      </w:pPr>
    </w:p>
    <w:tbl>
      <w:tblPr>
        <w:tblW w:w="9960" w:type="dxa"/>
        <w:tblLook w:val="04A0" w:firstRow="1" w:lastRow="0" w:firstColumn="1" w:lastColumn="0" w:noHBand="0" w:noVBand="1"/>
      </w:tblPr>
      <w:tblGrid>
        <w:gridCol w:w="3220"/>
        <w:gridCol w:w="600"/>
        <w:gridCol w:w="600"/>
        <w:gridCol w:w="600"/>
        <w:gridCol w:w="600"/>
        <w:gridCol w:w="600"/>
        <w:gridCol w:w="600"/>
        <w:gridCol w:w="600"/>
        <w:gridCol w:w="2540"/>
      </w:tblGrid>
      <w:tr w:rsidR="005E187E" w:rsidRPr="00C15EB7" w14:paraId="332ACBF9" w14:textId="77777777" w:rsidTr="002A1B26">
        <w:trPr>
          <w:trHeight w:val="315"/>
        </w:trPr>
        <w:tc>
          <w:tcPr>
            <w:tcW w:w="3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8D16A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14:paraId="20AC234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I1</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14:paraId="06D1026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I2</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14:paraId="1B55ED1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I3</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14:paraId="4A74F2E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I4</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14:paraId="0398661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I5</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14:paraId="08901FE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I6</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14:paraId="1C23805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2540" w:type="dxa"/>
            <w:tcBorders>
              <w:top w:val="single" w:sz="4" w:space="0" w:color="auto"/>
              <w:left w:val="nil"/>
              <w:bottom w:val="single" w:sz="4" w:space="0" w:color="auto"/>
              <w:right w:val="single" w:sz="4" w:space="0" w:color="auto"/>
            </w:tcBorders>
            <w:shd w:val="clear" w:color="auto" w:fill="auto"/>
            <w:noWrap/>
            <w:vAlign w:val="bottom"/>
            <w:hideMark/>
          </w:tcPr>
          <w:p w14:paraId="190014C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Број планираних група</w:t>
            </w:r>
          </w:p>
        </w:tc>
      </w:tr>
      <w:tr w:rsidR="005E187E" w:rsidRPr="00C15EB7" w14:paraId="44F9550D"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0BDFDE9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Језик, медији и култура</w:t>
            </w:r>
          </w:p>
        </w:tc>
        <w:tc>
          <w:tcPr>
            <w:tcW w:w="600" w:type="dxa"/>
            <w:tcBorders>
              <w:top w:val="nil"/>
              <w:left w:val="nil"/>
              <w:bottom w:val="single" w:sz="4" w:space="0" w:color="auto"/>
              <w:right w:val="single" w:sz="4" w:space="0" w:color="auto"/>
            </w:tcBorders>
            <w:shd w:val="clear" w:color="auto" w:fill="auto"/>
            <w:noWrap/>
            <w:vAlign w:val="bottom"/>
            <w:hideMark/>
          </w:tcPr>
          <w:p w14:paraId="266ACCC7"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19</w:t>
            </w:r>
          </w:p>
        </w:tc>
        <w:tc>
          <w:tcPr>
            <w:tcW w:w="600" w:type="dxa"/>
            <w:tcBorders>
              <w:top w:val="nil"/>
              <w:left w:val="nil"/>
              <w:bottom w:val="single" w:sz="4" w:space="0" w:color="auto"/>
              <w:right w:val="single" w:sz="4" w:space="0" w:color="auto"/>
            </w:tcBorders>
            <w:shd w:val="clear" w:color="auto" w:fill="auto"/>
            <w:noWrap/>
            <w:vAlign w:val="bottom"/>
            <w:hideMark/>
          </w:tcPr>
          <w:p w14:paraId="6A3EAF2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24</w:t>
            </w:r>
          </w:p>
        </w:tc>
        <w:tc>
          <w:tcPr>
            <w:tcW w:w="600" w:type="dxa"/>
            <w:tcBorders>
              <w:top w:val="nil"/>
              <w:left w:val="nil"/>
              <w:bottom w:val="single" w:sz="4" w:space="0" w:color="auto"/>
              <w:right w:val="single" w:sz="4" w:space="0" w:color="auto"/>
            </w:tcBorders>
            <w:shd w:val="clear" w:color="auto" w:fill="auto"/>
            <w:noWrap/>
            <w:vAlign w:val="bottom"/>
            <w:hideMark/>
          </w:tcPr>
          <w:p w14:paraId="01D35D18"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11</w:t>
            </w:r>
          </w:p>
        </w:tc>
        <w:tc>
          <w:tcPr>
            <w:tcW w:w="600" w:type="dxa"/>
            <w:tcBorders>
              <w:top w:val="nil"/>
              <w:left w:val="nil"/>
              <w:bottom w:val="single" w:sz="4" w:space="0" w:color="auto"/>
              <w:right w:val="single" w:sz="4" w:space="0" w:color="auto"/>
            </w:tcBorders>
            <w:shd w:val="clear" w:color="auto" w:fill="auto"/>
            <w:noWrap/>
            <w:vAlign w:val="bottom"/>
            <w:hideMark/>
          </w:tcPr>
          <w:p w14:paraId="24A70BFB" w14:textId="77777777" w:rsidR="005E187E" w:rsidRPr="00C15EB7" w:rsidRDefault="005E187E" w:rsidP="002A1B26">
            <w:pPr>
              <w:spacing w:after="0" w:line="240" w:lineRule="auto"/>
              <w:rPr>
                <w:rFonts w:ascii="Times New Roman" w:eastAsia="Times New Roman" w:hAnsi="Times New Roman" w:cs="Times New Roman"/>
                <w:sz w:val="24"/>
                <w:szCs w:val="24"/>
                <w:lang w:val="sr-Latn-RS"/>
              </w:rPr>
            </w:pPr>
          </w:p>
        </w:tc>
        <w:tc>
          <w:tcPr>
            <w:tcW w:w="600" w:type="dxa"/>
            <w:tcBorders>
              <w:top w:val="nil"/>
              <w:left w:val="nil"/>
              <w:bottom w:val="single" w:sz="4" w:space="0" w:color="auto"/>
              <w:right w:val="single" w:sz="4" w:space="0" w:color="auto"/>
            </w:tcBorders>
            <w:shd w:val="clear" w:color="auto" w:fill="auto"/>
            <w:noWrap/>
            <w:vAlign w:val="bottom"/>
            <w:hideMark/>
          </w:tcPr>
          <w:p w14:paraId="378360BF"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15</w:t>
            </w:r>
          </w:p>
        </w:tc>
        <w:tc>
          <w:tcPr>
            <w:tcW w:w="600" w:type="dxa"/>
            <w:tcBorders>
              <w:top w:val="nil"/>
              <w:left w:val="nil"/>
              <w:bottom w:val="single" w:sz="4" w:space="0" w:color="auto"/>
              <w:right w:val="single" w:sz="4" w:space="0" w:color="auto"/>
            </w:tcBorders>
            <w:shd w:val="clear" w:color="auto" w:fill="auto"/>
            <w:noWrap/>
            <w:vAlign w:val="bottom"/>
            <w:hideMark/>
          </w:tcPr>
          <w:p w14:paraId="4623519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53FDA4E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44AD3C91"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4</w:t>
            </w:r>
          </w:p>
        </w:tc>
      </w:tr>
      <w:tr w:rsidR="005E187E" w:rsidRPr="00C15EB7" w14:paraId="0EBD34C1"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2C40AD6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Примењене науке</w:t>
            </w:r>
          </w:p>
        </w:tc>
        <w:tc>
          <w:tcPr>
            <w:tcW w:w="600" w:type="dxa"/>
            <w:tcBorders>
              <w:top w:val="nil"/>
              <w:left w:val="nil"/>
              <w:bottom w:val="single" w:sz="4" w:space="0" w:color="auto"/>
              <w:right w:val="single" w:sz="4" w:space="0" w:color="auto"/>
            </w:tcBorders>
            <w:shd w:val="clear" w:color="auto" w:fill="auto"/>
            <w:noWrap/>
            <w:vAlign w:val="bottom"/>
            <w:hideMark/>
          </w:tcPr>
          <w:p w14:paraId="48497F3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6</w:t>
            </w:r>
          </w:p>
        </w:tc>
        <w:tc>
          <w:tcPr>
            <w:tcW w:w="600" w:type="dxa"/>
            <w:tcBorders>
              <w:top w:val="nil"/>
              <w:left w:val="nil"/>
              <w:bottom w:val="single" w:sz="4" w:space="0" w:color="auto"/>
              <w:right w:val="single" w:sz="4" w:space="0" w:color="auto"/>
            </w:tcBorders>
            <w:shd w:val="clear" w:color="auto" w:fill="auto"/>
            <w:noWrap/>
            <w:vAlign w:val="bottom"/>
            <w:hideMark/>
          </w:tcPr>
          <w:p w14:paraId="46A34F28"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6</w:t>
            </w:r>
          </w:p>
        </w:tc>
        <w:tc>
          <w:tcPr>
            <w:tcW w:w="600" w:type="dxa"/>
            <w:tcBorders>
              <w:top w:val="nil"/>
              <w:left w:val="nil"/>
              <w:bottom w:val="single" w:sz="4" w:space="0" w:color="auto"/>
              <w:right w:val="single" w:sz="4" w:space="0" w:color="auto"/>
            </w:tcBorders>
            <w:shd w:val="clear" w:color="auto" w:fill="auto"/>
            <w:noWrap/>
            <w:vAlign w:val="bottom"/>
            <w:hideMark/>
          </w:tcPr>
          <w:p w14:paraId="02207F03"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4</w:t>
            </w:r>
          </w:p>
        </w:tc>
        <w:tc>
          <w:tcPr>
            <w:tcW w:w="600" w:type="dxa"/>
            <w:tcBorders>
              <w:top w:val="nil"/>
              <w:left w:val="nil"/>
              <w:bottom w:val="single" w:sz="4" w:space="0" w:color="auto"/>
              <w:right w:val="single" w:sz="4" w:space="0" w:color="auto"/>
            </w:tcBorders>
            <w:shd w:val="clear" w:color="auto" w:fill="auto"/>
            <w:noWrap/>
            <w:vAlign w:val="bottom"/>
            <w:hideMark/>
          </w:tcPr>
          <w:p w14:paraId="33B54286" w14:textId="77777777" w:rsidR="005E187E" w:rsidRPr="00C15EB7" w:rsidRDefault="005E187E" w:rsidP="002A1B26">
            <w:pPr>
              <w:spacing w:after="0" w:line="240" w:lineRule="auto"/>
              <w:rPr>
                <w:rFonts w:ascii="Times New Roman" w:eastAsia="Times New Roman" w:hAnsi="Times New Roman" w:cs="Times New Roman"/>
                <w:sz w:val="24"/>
                <w:szCs w:val="24"/>
                <w:lang w:val="sr-Latn-RS"/>
              </w:rPr>
            </w:pPr>
          </w:p>
        </w:tc>
        <w:tc>
          <w:tcPr>
            <w:tcW w:w="600" w:type="dxa"/>
            <w:tcBorders>
              <w:top w:val="nil"/>
              <w:left w:val="nil"/>
              <w:bottom w:val="single" w:sz="4" w:space="0" w:color="auto"/>
              <w:right w:val="single" w:sz="4" w:space="0" w:color="auto"/>
            </w:tcBorders>
            <w:shd w:val="clear" w:color="auto" w:fill="auto"/>
            <w:noWrap/>
            <w:vAlign w:val="bottom"/>
            <w:hideMark/>
          </w:tcPr>
          <w:p w14:paraId="4BC5DD82"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9</w:t>
            </w:r>
          </w:p>
        </w:tc>
        <w:tc>
          <w:tcPr>
            <w:tcW w:w="600" w:type="dxa"/>
            <w:tcBorders>
              <w:top w:val="nil"/>
              <w:left w:val="nil"/>
              <w:bottom w:val="single" w:sz="4" w:space="0" w:color="auto"/>
              <w:right w:val="single" w:sz="4" w:space="0" w:color="auto"/>
            </w:tcBorders>
            <w:shd w:val="clear" w:color="auto" w:fill="auto"/>
            <w:noWrap/>
            <w:vAlign w:val="bottom"/>
            <w:hideMark/>
          </w:tcPr>
          <w:p w14:paraId="00CF920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3620F8A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29F09CD4"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4C61D9DF"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0B9D8B6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Здравље и спорт</w:t>
            </w:r>
          </w:p>
        </w:tc>
        <w:tc>
          <w:tcPr>
            <w:tcW w:w="600" w:type="dxa"/>
            <w:tcBorders>
              <w:top w:val="nil"/>
              <w:left w:val="nil"/>
              <w:bottom w:val="single" w:sz="4" w:space="0" w:color="auto"/>
              <w:right w:val="single" w:sz="4" w:space="0" w:color="auto"/>
            </w:tcBorders>
            <w:shd w:val="clear" w:color="auto" w:fill="auto"/>
            <w:noWrap/>
            <w:vAlign w:val="bottom"/>
            <w:hideMark/>
          </w:tcPr>
          <w:p w14:paraId="35F8FC14" w14:textId="77777777" w:rsidR="005E187E" w:rsidRPr="00C15EB7" w:rsidRDefault="005E187E" w:rsidP="002A1B26">
            <w:pPr>
              <w:spacing w:after="0" w:line="240" w:lineRule="auto"/>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16</w:t>
            </w:r>
          </w:p>
        </w:tc>
        <w:tc>
          <w:tcPr>
            <w:tcW w:w="600" w:type="dxa"/>
            <w:tcBorders>
              <w:top w:val="nil"/>
              <w:left w:val="nil"/>
              <w:bottom w:val="single" w:sz="4" w:space="0" w:color="auto"/>
              <w:right w:val="single" w:sz="4" w:space="0" w:color="auto"/>
            </w:tcBorders>
            <w:shd w:val="clear" w:color="auto" w:fill="auto"/>
            <w:noWrap/>
            <w:vAlign w:val="bottom"/>
            <w:hideMark/>
          </w:tcPr>
          <w:p w14:paraId="2BEB5E10" w14:textId="77777777" w:rsidR="005E187E" w:rsidRPr="00C15EB7" w:rsidRDefault="005E187E" w:rsidP="002A1B26">
            <w:pPr>
              <w:spacing w:after="0" w:line="240" w:lineRule="auto"/>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19</w:t>
            </w:r>
          </w:p>
        </w:tc>
        <w:tc>
          <w:tcPr>
            <w:tcW w:w="600" w:type="dxa"/>
            <w:tcBorders>
              <w:top w:val="nil"/>
              <w:left w:val="nil"/>
              <w:bottom w:val="single" w:sz="4" w:space="0" w:color="auto"/>
              <w:right w:val="single" w:sz="4" w:space="0" w:color="auto"/>
            </w:tcBorders>
            <w:shd w:val="clear" w:color="auto" w:fill="auto"/>
            <w:noWrap/>
            <w:vAlign w:val="bottom"/>
            <w:hideMark/>
          </w:tcPr>
          <w:p w14:paraId="7F845AA2" w14:textId="77777777" w:rsidR="005E187E" w:rsidRPr="00C15EB7" w:rsidRDefault="005E187E" w:rsidP="002A1B26">
            <w:pPr>
              <w:spacing w:after="0" w:line="240" w:lineRule="auto"/>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16</w:t>
            </w:r>
          </w:p>
        </w:tc>
        <w:tc>
          <w:tcPr>
            <w:tcW w:w="600" w:type="dxa"/>
            <w:tcBorders>
              <w:top w:val="nil"/>
              <w:left w:val="nil"/>
              <w:bottom w:val="single" w:sz="4" w:space="0" w:color="auto"/>
              <w:right w:val="single" w:sz="4" w:space="0" w:color="auto"/>
            </w:tcBorders>
            <w:shd w:val="clear" w:color="auto" w:fill="auto"/>
            <w:noWrap/>
            <w:vAlign w:val="bottom"/>
            <w:hideMark/>
          </w:tcPr>
          <w:p w14:paraId="1395FC5B"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p>
        </w:tc>
        <w:tc>
          <w:tcPr>
            <w:tcW w:w="600" w:type="dxa"/>
            <w:tcBorders>
              <w:top w:val="nil"/>
              <w:left w:val="nil"/>
              <w:bottom w:val="single" w:sz="4" w:space="0" w:color="auto"/>
              <w:right w:val="single" w:sz="4" w:space="0" w:color="auto"/>
            </w:tcBorders>
            <w:shd w:val="clear" w:color="auto" w:fill="auto"/>
            <w:noWrap/>
            <w:vAlign w:val="bottom"/>
            <w:hideMark/>
          </w:tcPr>
          <w:p w14:paraId="7BFEDA24"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23</w:t>
            </w:r>
          </w:p>
        </w:tc>
        <w:tc>
          <w:tcPr>
            <w:tcW w:w="600" w:type="dxa"/>
            <w:tcBorders>
              <w:top w:val="nil"/>
              <w:left w:val="nil"/>
              <w:bottom w:val="single" w:sz="4" w:space="0" w:color="auto"/>
              <w:right w:val="single" w:sz="4" w:space="0" w:color="auto"/>
            </w:tcBorders>
            <w:shd w:val="clear" w:color="auto" w:fill="auto"/>
            <w:noWrap/>
            <w:vAlign w:val="bottom"/>
            <w:hideMark/>
          </w:tcPr>
          <w:p w14:paraId="7B0381E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509C3BD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14B05963"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4</w:t>
            </w:r>
          </w:p>
        </w:tc>
      </w:tr>
      <w:tr w:rsidR="005E187E" w:rsidRPr="00C15EB7" w14:paraId="14DD54F8"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60F00E9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Појединац, група и друштво</w:t>
            </w:r>
          </w:p>
        </w:tc>
        <w:tc>
          <w:tcPr>
            <w:tcW w:w="600" w:type="dxa"/>
            <w:tcBorders>
              <w:top w:val="nil"/>
              <w:left w:val="nil"/>
              <w:bottom w:val="single" w:sz="4" w:space="0" w:color="auto"/>
              <w:right w:val="single" w:sz="4" w:space="0" w:color="auto"/>
            </w:tcBorders>
            <w:shd w:val="clear" w:color="auto" w:fill="auto"/>
            <w:noWrap/>
            <w:vAlign w:val="bottom"/>
            <w:hideMark/>
          </w:tcPr>
          <w:p w14:paraId="746D6543"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13</w:t>
            </w:r>
          </w:p>
        </w:tc>
        <w:tc>
          <w:tcPr>
            <w:tcW w:w="600" w:type="dxa"/>
            <w:tcBorders>
              <w:top w:val="nil"/>
              <w:left w:val="nil"/>
              <w:bottom w:val="single" w:sz="4" w:space="0" w:color="auto"/>
              <w:right w:val="single" w:sz="4" w:space="0" w:color="auto"/>
            </w:tcBorders>
            <w:shd w:val="clear" w:color="auto" w:fill="auto"/>
            <w:noWrap/>
            <w:vAlign w:val="bottom"/>
            <w:hideMark/>
          </w:tcPr>
          <w:p w14:paraId="23D2BF71"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6</w:t>
            </w:r>
          </w:p>
        </w:tc>
        <w:tc>
          <w:tcPr>
            <w:tcW w:w="600" w:type="dxa"/>
            <w:tcBorders>
              <w:top w:val="nil"/>
              <w:left w:val="nil"/>
              <w:bottom w:val="single" w:sz="4" w:space="0" w:color="auto"/>
              <w:right w:val="single" w:sz="4" w:space="0" w:color="auto"/>
            </w:tcBorders>
            <w:shd w:val="clear" w:color="auto" w:fill="auto"/>
            <w:noWrap/>
            <w:vAlign w:val="bottom"/>
            <w:hideMark/>
          </w:tcPr>
          <w:p w14:paraId="67070E84"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3</w:t>
            </w:r>
          </w:p>
        </w:tc>
        <w:tc>
          <w:tcPr>
            <w:tcW w:w="600" w:type="dxa"/>
            <w:tcBorders>
              <w:top w:val="nil"/>
              <w:left w:val="nil"/>
              <w:bottom w:val="single" w:sz="4" w:space="0" w:color="auto"/>
              <w:right w:val="single" w:sz="4" w:space="0" w:color="auto"/>
            </w:tcBorders>
            <w:shd w:val="clear" w:color="auto" w:fill="auto"/>
            <w:noWrap/>
            <w:vAlign w:val="bottom"/>
            <w:hideMark/>
          </w:tcPr>
          <w:p w14:paraId="14C4CE33"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p>
        </w:tc>
        <w:tc>
          <w:tcPr>
            <w:tcW w:w="600" w:type="dxa"/>
            <w:tcBorders>
              <w:top w:val="nil"/>
              <w:left w:val="nil"/>
              <w:bottom w:val="single" w:sz="4" w:space="0" w:color="auto"/>
              <w:right w:val="single" w:sz="4" w:space="0" w:color="auto"/>
            </w:tcBorders>
            <w:shd w:val="clear" w:color="auto" w:fill="auto"/>
            <w:noWrap/>
            <w:vAlign w:val="bottom"/>
            <w:hideMark/>
          </w:tcPr>
          <w:p w14:paraId="5D2731BF"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9</w:t>
            </w:r>
          </w:p>
        </w:tc>
        <w:tc>
          <w:tcPr>
            <w:tcW w:w="600" w:type="dxa"/>
            <w:tcBorders>
              <w:top w:val="nil"/>
              <w:left w:val="nil"/>
              <w:bottom w:val="single" w:sz="4" w:space="0" w:color="auto"/>
              <w:right w:val="single" w:sz="4" w:space="0" w:color="auto"/>
            </w:tcBorders>
            <w:shd w:val="clear" w:color="auto" w:fill="auto"/>
            <w:noWrap/>
            <w:vAlign w:val="bottom"/>
            <w:hideMark/>
          </w:tcPr>
          <w:p w14:paraId="43AC679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480E173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5F9C93C2"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1B91B3D9" w14:textId="77777777" w:rsidTr="002A1B26">
        <w:trPr>
          <w:trHeight w:val="16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0A11594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5699DE1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7E908A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71FD6CF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224952F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71FF7E8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71A6DE5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29AD421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76CC6D8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7CCF9657"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3FAD587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Француски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78285FEA"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15</w:t>
            </w:r>
          </w:p>
        </w:tc>
        <w:tc>
          <w:tcPr>
            <w:tcW w:w="600" w:type="dxa"/>
            <w:tcBorders>
              <w:top w:val="nil"/>
              <w:left w:val="nil"/>
              <w:bottom w:val="single" w:sz="4" w:space="0" w:color="auto"/>
              <w:right w:val="single" w:sz="4" w:space="0" w:color="auto"/>
            </w:tcBorders>
            <w:shd w:val="clear" w:color="auto" w:fill="auto"/>
            <w:noWrap/>
            <w:vAlign w:val="bottom"/>
            <w:hideMark/>
          </w:tcPr>
          <w:p w14:paraId="3FF4902A"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12</w:t>
            </w:r>
          </w:p>
        </w:tc>
        <w:tc>
          <w:tcPr>
            <w:tcW w:w="600" w:type="dxa"/>
            <w:tcBorders>
              <w:top w:val="nil"/>
              <w:left w:val="nil"/>
              <w:bottom w:val="single" w:sz="4" w:space="0" w:color="auto"/>
              <w:right w:val="single" w:sz="4" w:space="0" w:color="auto"/>
            </w:tcBorders>
            <w:shd w:val="clear" w:color="auto" w:fill="auto"/>
            <w:noWrap/>
            <w:vAlign w:val="bottom"/>
            <w:hideMark/>
          </w:tcPr>
          <w:p w14:paraId="244B745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7</w:t>
            </w:r>
          </w:p>
        </w:tc>
        <w:tc>
          <w:tcPr>
            <w:tcW w:w="600" w:type="dxa"/>
            <w:tcBorders>
              <w:top w:val="nil"/>
              <w:left w:val="nil"/>
              <w:bottom w:val="single" w:sz="4" w:space="0" w:color="auto"/>
              <w:right w:val="single" w:sz="4" w:space="0" w:color="auto"/>
            </w:tcBorders>
            <w:shd w:val="clear" w:color="auto" w:fill="auto"/>
            <w:noWrap/>
            <w:vAlign w:val="bottom"/>
            <w:hideMark/>
          </w:tcPr>
          <w:p w14:paraId="7DBB530B"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p>
        </w:tc>
        <w:tc>
          <w:tcPr>
            <w:tcW w:w="600" w:type="dxa"/>
            <w:tcBorders>
              <w:top w:val="nil"/>
              <w:left w:val="nil"/>
              <w:bottom w:val="single" w:sz="4" w:space="0" w:color="auto"/>
              <w:right w:val="single" w:sz="4" w:space="0" w:color="auto"/>
            </w:tcBorders>
            <w:shd w:val="clear" w:color="auto" w:fill="auto"/>
            <w:noWrap/>
            <w:vAlign w:val="bottom"/>
            <w:hideMark/>
          </w:tcPr>
          <w:p w14:paraId="166DCF9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13</w:t>
            </w:r>
          </w:p>
        </w:tc>
        <w:tc>
          <w:tcPr>
            <w:tcW w:w="600" w:type="dxa"/>
            <w:tcBorders>
              <w:top w:val="nil"/>
              <w:left w:val="nil"/>
              <w:bottom w:val="single" w:sz="4" w:space="0" w:color="auto"/>
              <w:right w:val="single" w:sz="4" w:space="0" w:color="auto"/>
            </w:tcBorders>
            <w:shd w:val="clear" w:color="auto" w:fill="auto"/>
            <w:noWrap/>
            <w:vAlign w:val="bottom"/>
            <w:hideMark/>
          </w:tcPr>
          <w:p w14:paraId="0DC1EB2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63666D4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6B7B85F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72D56191"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42C7959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Шпански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7DC2CA26"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3</w:t>
            </w:r>
          </w:p>
        </w:tc>
        <w:tc>
          <w:tcPr>
            <w:tcW w:w="600" w:type="dxa"/>
            <w:tcBorders>
              <w:top w:val="nil"/>
              <w:left w:val="nil"/>
              <w:bottom w:val="single" w:sz="4" w:space="0" w:color="auto"/>
              <w:right w:val="single" w:sz="4" w:space="0" w:color="auto"/>
            </w:tcBorders>
            <w:shd w:val="clear" w:color="auto" w:fill="auto"/>
            <w:noWrap/>
            <w:vAlign w:val="bottom"/>
            <w:hideMark/>
          </w:tcPr>
          <w:p w14:paraId="34D1FD28"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4</w:t>
            </w:r>
          </w:p>
        </w:tc>
        <w:tc>
          <w:tcPr>
            <w:tcW w:w="600" w:type="dxa"/>
            <w:tcBorders>
              <w:top w:val="nil"/>
              <w:left w:val="nil"/>
              <w:bottom w:val="single" w:sz="4" w:space="0" w:color="auto"/>
              <w:right w:val="single" w:sz="4" w:space="0" w:color="auto"/>
            </w:tcBorders>
            <w:shd w:val="clear" w:color="auto" w:fill="auto"/>
            <w:noWrap/>
            <w:vAlign w:val="bottom"/>
            <w:hideMark/>
          </w:tcPr>
          <w:p w14:paraId="76E9A9FD"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3</w:t>
            </w:r>
          </w:p>
        </w:tc>
        <w:tc>
          <w:tcPr>
            <w:tcW w:w="600" w:type="dxa"/>
            <w:tcBorders>
              <w:top w:val="nil"/>
              <w:left w:val="nil"/>
              <w:bottom w:val="single" w:sz="4" w:space="0" w:color="auto"/>
              <w:right w:val="single" w:sz="4" w:space="0" w:color="auto"/>
            </w:tcBorders>
            <w:shd w:val="clear" w:color="auto" w:fill="auto"/>
            <w:noWrap/>
            <w:vAlign w:val="bottom"/>
            <w:hideMark/>
          </w:tcPr>
          <w:p w14:paraId="7D2B5388"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p>
        </w:tc>
        <w:tc>
          <w:tcPr>
            <w:tcW w:w="600" w:type="dxa"/>
            <w:tcBorders>
              <w:top w:val="nil"/>
              <w:left w:val="nil"/>
              <w:bottom w:val="single" w:sz="4" w:space="0" w:color="auto"/>
              <w:right w:val="single" w:sz="4" w:space="0" w:color="auto"/>
            </w:tcBorders>
            <w:shd w:val="clear" w:color="auto" w:fill="auto"/>
            <w:noWrap/>
            <w:vAlign w:val="bottom"/>
            <w:hideMark/>
          </w:tcPr>
          <w:p w14:paraId="023075BB"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5</w:t>
            </w:r>
          </w:p>
        </w:tc>
        <w:tc>
          <w:tcPr>
            <w:tcW w:w="600" w:type="dxa"/>
            <w:tcBorders>
              <w:top w:val="nil"/>
              <w:left w:val="nil"/>
              <w:bottom w:val="single" w:sz="4" w:space="0" w:color="auto"/>
              <w:right w:val="single" w:sz="4" w:space="0" w:color="auto"/>
            </w:tcBorders>
            <w:shd w:val="clear" w:color="auto" w:fill="auto"/>
            <w:noWrap/>
            <w:vAlign w:val="bottom"/>
            <w:hideMark/>
          </w:tcPr>
          <w:p w14:paraId="18213B0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4DE19EC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63955471"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50A1AEA4"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F0CF4C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Немачки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2F1869DD"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7</w:t>
            </w:r>
          </w:p>
        </w:tc>
        <w:tc>
          <w:tcPr>
            <w:tcW w:w="600" w:type="dxa"/>
            <w:tcBorders>
              <w:top w:val="nil"/>
              <w:left w:val="nil"/>
              <w:bottom w:val="single" w:sz="4" w:space="0" w:color="auto"/>
              <w:right w:val="single" w:sz="4" w:space="0" w:color="auto"/>
            </w:tcBorders>
            <w:shd w:val="clear" w:color="auto" w:fill="auto"/>
            <w:noWrap/>
            <w:vAlign w:val="bottom"/>
            <w:hideMark/>
          </w:tcPr>
          <w:p w14:paraId="56A213D5"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11</w:t>
            </w:r>
          </w:p>
        </w:tc>
        <w:tc>
          <w:tcPr>
            <w:tcW w:w="600" w:type="dxa"/>
            <w:tcBorders>
              <w:top w:val="nil"/>
              <w:left w:val="nil"/>
              <w:bottom w:val="single" w:sz="4" w:space="0" w:color="auto"/>
              <w:right w:val="single" w:sz="4" w:space="0" w:color="auto"/>
            </w:tcBorders>
            <w:shd w:val="clear" w:color="auto" w:fill="auto"/>
            <w:noWrap/>
            <w:vAlign w:val="bottom"/>
            <w:hideMark/>
          </w:tcPr>
          <w:p w14:paraId="22DFB656"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7</w:t>
            </w:r>
          </w:p>
        </w:tc>
        <w:tc>
          <w:tcPr>
            <w:tcW w:w="600" w:type="dxa"/>
            <w:tcBorders>
              <w:top w:val="nil"/>
              <w:left w:val="nil"/>
              <w:bottom w:val="single" w:sz="4" w:space="0" w:color="auto"/>
              <w:right w:val="single" w:sz="4" w:space="0" w:color="auto"/>
            </w:tcBorders>
            <w:shd w:val="clear" w:color="auto" w:fill="auto"/>
            <w:noWrap/>
            <w:vAlign w:val="bottom"/>
            <w:hideMark/>
          </w:tcPr>
          <w:p w14:paraId="7B62C08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p>
        </w:tc>
        <w:tc>
          <w:tcPr>
            <w:tcW w:w="600" w:type="dxa"/>
            <w:tcBorders>
              <w:top w:val="nil"/>
              <w:left w:val="nil"/>
              <w:bottom w:val="single" w:sz="4" w:space="0" w:color="auto"/>
              <w:right w:val="single" w:sz="4" w:space="0" w:color="auto"/>
            </w:tcBorders>
            <w:shd w:val="clear" w:color="auto" w:fill="auto"/>
            <w:noWrap/>
            <w:vAlign w:val="bottom"/>
            <w:hideMark/>
          </w:tcPr>
          <w:p w14:paraId="1681F416"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10</w:t>
            </w:r>
          </w:p>
        </w:tc>
        <w:tc>
          <w:tcPr>
            <w:tcW w:w="600" w:type="dxa"/>
            <w:tcBorders>
              <w:top w:val="nil"/>
              <w:left w:val="nil"/>
              <w:bottom w:val="single" w:sz="4" w:space="0" w:color="auto"/>
              <w:right w:val="single" w:sz="4" w:space="0" w:color="auto"/>
            </w:tcBorders>
            <w:shd w:val="clear" w:color="auto" w:fill="auto"/>
            <w:noWrap/>
            <w:vAlign w:val="bottom"/>
            <w:hideMark/>
          </w:tcPr>
          <w:p w14:paraId="127DA41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790C033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5CE4CD37"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2A36D1E5"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65B5A67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Руски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04C0EC3F"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rPr>
              <w:t> </w:t>
            </w:r>
            <w:r w:rsidRPr="00C15EB7">
              <w:rPr>
                <w:rFonts w:ascii="Times New Roman" w:eastAsia="Times New Roman" w:hAnsi="Times New Roman" w:cs="Times New Roman"/>
                <w:sz w:val="24"/>
                <w:szCs w:val="24"/>
                <w:lang w:val="sr-Cyrl-RS"/>
              </w:rPr>
              <w:t>2</w:t>
            </w:r>
          </w:p>
        </w:tc>
        <w:tc>
          <w:tcPr>
            <w:tcW w:w="600" w:type="dxa"/>
            <w:tcBorders>
              <w:top w:val="nil"/>
              <w:left w:val="nil"/>
              <w:bottom w:val="single" w:sz="4" w:space="0" w:color="auto"/>
              <w:right w:val="single" w:sz="4" w:space="0" w:color="auto"/>
            </w:tcBorders>
            <w:shd w:val="clear" w:color="auto" w:fill="auto"/>
            <w:noWrap/>
            <w:vAlign w:val="bottom"/>
            <w:hideMark/>
          </w:tcPr>
          <w:p w14:paraId="7833D06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76CEDD0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7901444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0A46A2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7E89FDD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0EDCE5F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4B7031E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548D0FE2" w14:textId="77777777" w:rsidTr="002A1B26">
        <w:trPr>
          <w:trHeight w:val="10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141EFE6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412A8D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5AE2DC8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C33CE6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7A826D0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789DB26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54D22C3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1DF69A7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188F827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5E411266"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42A7263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xml:space="preserve">Верска настава </w:t>
            </w:r>
          </w:p>
        </w:tc>
        <w:tc>
          <w:tcPr>
            <w:tcW w:w="600" w:type="dxa"/>
            <w:tcBorders>
              <w:top w:val="nil"/>
              <w:left w:val="nil"/>
              <w:bottom w:val="single" w:sz="4" w:space="0" w:color="auto"/>
              <w:right w:val="single" w:sz="4" w:space="0" w:color="auto"/>
            </w:tcBorders>
            <w:shd w:val="clear" w:color="auto" w:fill="auto"/>
            <w:noWrap/>
            <w:vAlign w:val="bottom"/>
            <w:hideMark/>
          </w:tcPr>
          <w:p w14:paraId="2172195F"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20</w:t>
            </w:r>
          </w:p>
        </w:tc>
        <w:tc>
          <w:tcPr>
            <w:tcW w:w="600" w:type="dxa"/>
            <w:tcBorders>
              <w:top w:val="nil"/>
              <w:left w:val="nil"/>
              <w:bottom w:val="single" w:sz="4" w:space="0" w:color="auto"/>
              <w:right w:val="single" w:sz="4" w:space="0" w:color="auto"/>
            </w:tcBorders>
            <w:shd w:val="clear" w:color="auto" w:fill="auto"/>
            <w:noWrap/>
            <w:vAlign w:val="bottom"/>
            <w:hideMark/>
          </w:tcPr>
          <w:p w14:paraId="314421FC"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19</w:t>
            </w:r>
          </w:p>
        </w:tc>
        <w:tc>
          <w:tcPr>
            <w:tcW w:w="600" w:type="dxa"/>
            <w:tcBorders>
              <w:top w:val="nil"/>
              <w:left w:val="nil"/>
              <w:bottom w:val="single" w:sz="4" w:space="0" w:color="auto"/>
              <w:right w:val="single" w:sz="4" w:space="0" w:color="auto"/>
            </w:tcBorders>
            <w:shd w:val="clear" w:color="auto" w:fill="auto"/>
            <w:noWrap/>
            <w:vAlign w:val="bottom"/>
            <w:hideMark/>
          </w:tcPr>
          <w:p w14:paraId="1DD89D8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9</w:t>
            </w:r>
          </w:p>
        </w:tc>
        <w:tc>
          <w:tcPr>
            <w:tcW w:w="600" w:type="dxa"/>
            <w:tcBorders>
              <w:top w:val="nil"/>
              <w:left w:val="nil"/>
              <w:bottom w:val="single" w:sz="4" w:space="0" w:color="auto"/>
              <w:right w:val="single" w:sz="4" w:space="0" w:color="auto"/>
            </w:tcBorders>
            <w:shd w:val="clear" w:color="auto" w:fill="auto"/>
            <w:noWrap/>
            <w:vAlign w:val="bottom"/>
            <w:hideMark/>
          </w:tcPr>
          <w:p w14:paraId="1A205435"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p>
        </w:tc>
        <w:tc>
          <w:tcPr>
            <w:tcW w:w="600" w:type="dxa"/>
            <w:tcBorders>
              <w:top w:val="nil"/>
              <w:left w:val="nil"/>
              <w:bottom w:val="single" w:sz="4" w:space="0" w:color="auto"/>
              <w:right w:val="single" w:sz="4" w:space="0" w:color="auto"/>
            </w:tcBorders>
            <w:shd w:val="clear" w:color="auto" w:fill="auto"/>
            <w:noWrap/>
            <w:vAlign w:val="bottom"/>
            <w:hideMark/>
          </w:tcPr>
          <w:p w14:paraId="654B3B03"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22</w:t>
            </w:r>
          </w:p>
        </w:tc>
        <w:tc>
          <w:tcPr>
            <w:tcW w:w="600" w:type="dxa"/>
            <w:tcBorders>
              <w:top w:val="nil"/>
              <w:left w:val="nil"/>
              <w:bottom w:val="single" w:sz="4" w:space="0" w:color="auto"/>
              <w:right w:val="single" w:sz="4" w:space="0" w:color="auto"/>
            </w:tcBorders>
            <w:shd w:val="clear" w:color="auto" w:fill="auto"/>
            <w:noWrap/>
            <w:vAlign w:val="bottom"/>
            <w:hideMark/>
          </w:tcPr>
          <w:p w14:paraId="1223C00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7</w:t>
            </w:r>
          </w:p>
        </w:tc>
        <w:tc>
          <w:tcPr>
            <w:tcW w:w="600" w:type="dxa"/>
            <w:tcBorders>
              <w:top w:val="nil"/>
              <w:left w:val="nil"/>
              <w:bottom w:val="single" w:sz="4" w:space="0" w:color="auto"/>
              <w:right w:val="single" w:sz="4" w:space="0" w:color="auto"/>
            </w:tcBorders>
            <w:shd w:val="clear" w:color="auto" w:fill="auto"/>
            <w:noWrap/>
            <w:vAlign w:val="bottom"/>
            <w:hideMark/>
          </w:tcPr>
          <w:p w14:paraId="008B840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035490B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4</w:t>
            </w:r>
          </w:p>
        </w:tc>
      </w:tr>
      <w:tr w:rsidR="005E187E" w:rsidRPr="00C15EB7" w14:paraId="047B7AB6"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016BCEC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Грађанско васпитање</w:t>
            </w:r>
          </w:p>
        </w:tc>
        <w:tc>
          <w:tcPr>
            <w:tcW w:w="600" w:type="dxa"/>
            <w:tcBorders>
              <w:top w:val="nil"/>
              <w:left w:val="nil"/>
              <w:bottom w:val="single" w:sz="4" w:space="0" w:color="auto"/>
              <w:right w:val="single" w:sz="4" w:space="0" w:color="auto"/>
            </w:tcBorders>
            <w:shd w:val="clear" w:color="auto" w:fill="auto"/>
            <w:noWrap/>
            <w:vAlign w:val="bottom"/>
            <w:hideMark/>
          </w:tcPr>
          <w:p w14:paraId="1FE93D61"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7</w:t>
            </w:r>
          </w:p>
        </w:tc>
        <w:tc>
          <w:tcPr>
            <w:tcW w:w="600" w:type="dxa"/>
            <w:tcBorders>
              <w:top w:val="nil"/>
              <w:left w:val="nil"/>
              <w:bottom w:val="single" w:sz="4" w:space="0" w:color="auto"/>
              <w:right w:val="single" w:sz="4" w:space="0" w:color="auto"/>
            </w:tcBorders>
            <w:shd w:val="clear" w:color="auto" w:fill="auto"/>
            <w:noWrap/>
            <w:vAlign w:val="bottom"/>
            <w:hideMark/>
          </w:tcPr>
          <w:p w14:paraId="51E480D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7</w:t>
            </w:r>
          </w:p>
        </w:tc>
        <w:tc>
          <w:tcPr>
            <w:tcW w:w="600" w:type="dxa"/>
            <w:tcBorders>
              <w:top w:val="nil"/>
              <w:left w:val="nil"/>
              <w:bottom w:val="single" w:sz="4" w:space="0" w:color="auto"/>
              <w:right w:val="single" w:sz="4" w:space="0" w:color="auto"/>
            </w:tcBorders>
            <w:shd w:val="clear" w:color="auto" w:fill="auto"/>
            <w:noWrap/>
            <w:vAlign w:val="bottom"/>
            <w:hideMark/>
          </w:tcPr>
          <w:p w14:paraId="462F8BD6"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8</w:t>
            </w:r>
          </w:p>
        </w:tc>
        <w:tc>
          <w:tcPr>
            <w:tcW w:w="600" w:type="dxa"/>
            <w:tcBorders>
              <w:top w:val="nil"/>
              <w:left w:val="nil"/>
              <w:bottom w:val="single" w:sz="4" w:space="0" w:color="auto"/>
              <w:right w:val="single" w:sz="4" w:space="0" w:color="auto"/>
            </w:tcBorders>
            <w:shd w:val="clear" w:color="auto" w:fill="auto"/>
            <w:noWrap/>
            <w:vAlign w:val="bottom"/>
            <w:hideMark/>
          </w:tcPr>
          <w:p w14:paraId="29147D17" w14:textId="77777777" w:rsidR="005E187E" w:rsidRPr="00C15EB7" w:rsidRDefault="005E187E" w:rsidP="002A1B26">
            <w:pPr>
              <w:spacing w:after="0" w:line="240" w:lineRule="auto"/>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120FA7DC"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6</w:t>
            </w:r>
          </w:p>
        </w:tc>
        <w:tc>
          <w:tcPr>
            <w:tcW w:w="600" w:type="dxa"/>
            <w:tcBorders>
              <w:top w:val="nil"/>
              <w:left w:val="nil"/>
              <w:bottom w:val="single" w:sz="4" w:space="0" w:color="auto"/>
              <w:right w:val="single" w:sz="4" w:space="0" w:color="auto"/>
            </w:tcBorders>
            <w:shd w:val="clear" w:color="auto" w:fill="auto"/>
            <w:noWrap/>
            <w:vAlign w:val="bottom"/>
            <w:hideMark/>
          </w:tcPr>
          <w:p w14:paraId="7DA767DA"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5</w:t>
            </w:r>
          </w:p>
        </w:tc>
        <w:tc>
          <w:tcPr>
            <w:tcW w:w="600" w:type="dxa"/>
            <w:tcBorders>
              <w:top w:val="nil"/>
              <w:left w:val="nil"/>
              <w:bottom w:val="single" w:sz="4" w:space="0" w:color="auto"/>
              <w:right w:val="single" w:sz="4" w:space="0" w:color="auto"/>
            </w:tcBorders>
            <w:shd w:val="clear" w:color="auto" w:fill="auto"/>
            <w:noWrap/>
            <w:vAlign w:val="bottom"/>
            <w:hideMark/>
          </w:tcPr>
          <w:p w14:paraId="1A481A9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5B31118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w:t>
            </w:r>
          </w:p>
        </w:tc>
      </w:tr>
      <w:tr w:rsidR="005E187E" w:rsidRPr="00C15EB7" w14:paraId="408B3EB1" w14:textId="77777777" w:rsidTr="002A1B26">
        <w:trPr>
          <w:trHeight w:val="15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101F50D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C6D0ED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EDF139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EFE63C3"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046119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B1EDC4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39F454C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6D64FB6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560CB51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5580F56B"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38F0ED4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DCAD87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II1</w:t>
            </w:r>
          </w:p>
        </w:tc>
        <w:tc>
          <w:tcPr>
            <w:tcW w:w="600" w:type="dxa"/>
            <w:tcBorders>
              <w:top w:val="nil"/>
              <w:left w:val="nil"/>
              <w:bottom w:val="single" w:sz="4" w:space="0" w:color="auto"/>
              <w:right w:val="single" w:sz="4" w:space="0" w:color="auto"/>
            </w:tcBorders>
            <w:shd w:val="clear" w:color="auto" w:fill="auto"/>
            <w:noWrap/>
            <w:vAlign w:val="bottom"/>
            <w:hideMark/>
          </w:tcPr>
          <w:p w14:paraId="39DF1EC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II2</w:t>
            </w:r>
          </w:p>
        </w:tc>
        <w:tc>
          <w:tcPr>
            <w:tcW w:w="600" w:type="dxa"/>
            <w:tcBorders>
              <w:top w:val="nil"/>
              <w:left w:val="nil"/>
              <w:bottom w:val="single" w:sz="4" w:space="0" w:color="auto"/>
              <w:right w:val="single" w:sz="4" w:space="0" w:color="auto"/>
            </w:tcBorders>
            <w:shd w:val="clear" w:color="auto" w:fill="auto"/>
            <w:noWrap/>
            <w:vAlign w:val="bottom"/>
            <w:hideMark/>
          </w:tcPr>
          <w:p w14:paraId="3FAB9D9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II3</w:t>
            </w:r>
          </w:p>
        </w:tc>
        <w:tc>
          <w:tcPr>
            <w:tcW w:w="600" w:type="dxa"/>
            <w:tcBorders>
              <w:top w:val="nil"/>
              <w:left w:val="nil"/>
              <w:bottom w:val="single" w:sz="4" w:space="0" w:color="auto"/>
              <w:right w:val="single" w:sz="4" w:space="0" w:color="auto"/>
            </w:tcBorders>
            <w:shd w:val="clear" w:color="auto" w:fill="auto"/>
            <w:noWrap/>
            <w:vAlign w:val="bottom"/>
            <w:hideMark/>
          </w:tcPr>
          <w:p w14:paraId="35C89A2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II4</w:t>
            </w:r>
          </w:p>
        </w:tc>
        <w:tc>
          <w:tcPr>
            <w:tcW w:w="600" w:type="dxa"/>
            <w:tcBorders>
              <w:top w:val="nil"/>
              <w:left w:val="nil"/>
              <w:bottom w:val="single" w:sz="4" w:space="0" w:color="auto"/>
              <w:right w:val="single" w:sz="4" w:space="0" w:color="auto"/>
            </w:tcBorders>
            <w:shd w:val="clear" w:color="auto" w:fill="auto"/>
            <w:noWrap/>
            <w:vAlign w:val="bottom"/>
            <w:hideMark/>
          </w:tcPr>
          <w:p w14:paraId="6BCE487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II5</w:t>
            </w:r>
          </w:p>
        </w:tc>
        <w:tc>
          <w:tcPr>
            <w:tcW w:w="600" w:type="dxa"/>
            <w:tcBorders>
              <w:top w:val="nil"/>
              <w:left w:val="nil"/>
              <w:bottom w:val="single" w:sz="4" w:space="0" w:color="auto"/>
              <w:right w:val="single" w:sz="4" w:space="0" w:color="auto"/>
            </w:tcBorders>
            <w:shd w:val="clear" w:color="auto" w:fill="auto"/>
            <w:noWrap/>
            <w:vAlign w:val="bottom"/>
            <w:hideMark/>
          </w:tcPr>
          <w:p w14:paraId="63BE106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II6</w:t>
            </w:r>
          </w:p>
        </w:tc>
        <w:tc>
          <w:tcPr>
            <w:tcW w:w="600" w:type="dxa"/>
            <w:tcBorders>
              <w:top w:val="nil"/>
              <w:left w:val="nil"/>
              <w:bottom w:val="single" w:sz="4" w:space="0" w:color="auto"/>
              <w:right w:val="single" w:sz="4" w:space="0" w:color="auto"/>
            </w:tcBorders>
            <w:shd w:val="clear" w:color="auto" w:fill="auto"/>
            <w:noWrap/>
            <w:vAlign w:val="bottom"/>
            <w:hideMark/>
          </w:tcPr>
          <w:p w14:paraId="0D89560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68B727D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1E03FFDE"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4F53E32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Језик, медији и култура</w:t>
            </w:r>
          </w:p>
        </w:tc>
        <w:tc>
          <w:tcPr>
            <w:tcW w:w="600" w:type="dxa"/>
            <w:tcBorders>
              <w:top w:val="nil"/>
              <w:left w:val="nil"/>
              <w:bottom w:val="single" w:sz="4" w:space="0" w:color="auto"/>
              <w:right w:val="single" w:sz="4" w:space="0" w:color="auto"/>
            </w:tcBorders>
            <w:shd w:val="clear" w:color="auto" w:fill="auto"/>
            <w:noWrap/>
            <w:vAlign w:val="bottom"/>
            <w:hideMark/>
          </w:tcPr>
          <w:p w14:paraId="603F6FB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20</w:t>
            </w:r>
          </w:p>
        </w:tc>
        <w:tc>
          <w:tcPr>
            <w:tcW w:w="600" w:type="dxa"/>
            <w:tcBorders>
              <w:top w:val="nil"/>
              <w:left w:val="nil"/>
              <w:bottom w:val="single" w:sz="4" w:space="0" w:color="auto"/>
              <w:right w:val="single" w:sz="4" w:space="0" w:color="auto"/>
            </w:tcBorders>
            <w:shd w:val="clear" w:color="auto" w:fill="auto"/>
            <w:noWrap/>
            <w:vAlign w:val="bottom"/>
            <w:hideMark/>
          </w:tcPr>
          <w:p w14:paraId="7CACCF8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19</w:t>
            </w:r>
          </w:p>
        </w:tc>
        <w:tc>
          <w:tcPr>
            <w:tcW w:w="600" w:type="dxa"/>
            <w:tcBorders>
              <w:top w:val="nil"/>
              <w:left w:val="nil"/>
              <w:bottom w:val="single" w:sz="4" w:space="0" w:color="auto"/>
              <w:right w:val="single" w:sz="4" w:space="0" w:color="auto"/>
            </w:tcBorders>
            <w:shd w:val="clear" w:color="auto" w:fill="auto"/>
            <w:noWrap/>
            <w:vAlign w:val="bottom"/>
            <w:hideMark/>
          </w:tcPr>
          <w:p w14:paraId="0CA2ACB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10</w:t>
            </w:r>
          </w:p>
        </w:tc>
        <w:tc>
          <w:tcPr>
            <w:tcW w:w="600" w:type="dxa"/>
            <w:tcBorders>
              <w:top w:val="nil"/>
              <w:left w:val="nil"/>
              <w:bottom w:val="single" w:sz="4" w:space="0" w:color="auto"/>
              <w:right w:val="single" w:sz="4" w:space="0" w:color="auto"/>
            </w:tcBorders>
            <w:shd w:val="clear" w:color="auto" w:fill="auto"/>
            <w:noWrap/>
            <w:vAlign w:val="bottom"/>
            <w:hideMark/>
          </w:tcPr>
          <w:p w14:paraId="57C98CC6" w14:textId="77777777" w:rsidR="005E187E" w:rsidRPr="00C15EB7" w:rsidRDefault="005E187E" w:rsidP="002A1B26">
            <w:pPr>
              <w:spacing w:after="0" w:line="240" w:lineRule="auto"/>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13</w:t>
            </w:r>
          </w:p>
        </w:tc>
        <w:tc>
          <w:tcPr>
            <w:tcW w:w="600" w:type="dxa"/>
            <w:tcBorders>
              <w:top w:val="nil"/>
              <w:left w:val="nil"/>
              <w:bottom w:val="single" w:sz="4" w:space="0" w:color="auto"/>
              <w:right w:val="single" w:sz="4" w:space="0" w:color="auto"/>
            </w:tcBorders>
            <w:shd w:val="clear" w:color="auto" w:fill="auto"/>
            <w:noWrap/>
            <w:vAlign w:val="bottom"/>
            <w:hideMark/>
          </w:tcPr>
          <w:p w14:paraId="6A2A780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16</w:t>
            </w:r>
          </w:p>
        </w:tc>
        <w:tc>
          <w:tcPr>
            <w:tcW w:w="600" w:type="dxa"/>
            <w:tcBorders>
              <w:top w:val="nil"/>
              <w:left w:val="nil"/>
              <w:bottom w:val="single" w:sz="4" w:space="0" w:color="auto"/>
              <w:right w:val="single" w:sz="4" w:space="0" w:color="auto"/>
            </w:tcBorders>
            <w:shd w:val="clear" w:color="auto" w:fill="auto"/>
            <w:noWrap/>
            <w:vAlign w:val="bottom"/>
            <w:hideMark/>
          </w:tcPr>
          <w:p w14:paraId="7A4B4DD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35F59B1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78</w:t>
            </w:r>
          </w:p>
        </w:tc>
        <w:tc>
          <w:tcPr>
            <w:tcW w:w="2540" w:type="dxa"/>
            <w:tcBorders>
              <w:top w:val="nil"/>
              <w:left w:val="nil"/>
              <w:bottom w:val="single" w:sz="4" w:space="0" w:color="auto"/>
              <w:right w:val="single" w:sz="4" w:space="0" w:color="auto"/>
            </w:tcBorders>
            <w:shd w:val="clear" w:color="auto" w:fill="auto"/>
            <w:noWrap/>
            <w:vAlign w:val="bottom"/>
            <w:hideMark/>
          </w:tcPr>
          <w:p w14:paraId="2A4B18D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4</w:t>
            </w:r>
          </w:p>
        </w:tc>
      </w:tr>
      <w:tr w:rsidR="005E187E" w:rsidRPr="00C15EB7" w14:paraId="22062388"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1A7B976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Примењене науке</w:t>
            </w:r>
          </w:p>
        </w:tc>
        <w:tc>
          <w:tcPr>
            <w:tcW w:w="600" w:type="dxa"/>
            <w:tcBorders>
              <w:top w:val="nil"/>
              <w:left w:val="nil"/>
              <w:bottom w:val="single" w:sz="4" w:space="0" w:color="auto"/>
              <w:right w:val="single" w:sz="4" w:space="0" w:color="auto"/>
            </w:tcBorders>
            <w:shd w:val="clear" w:color="auto" w:fill="auto"/>
            <w:noWrap/>
            <w:vAlign w:val="bottom"/>
            <w:hideMark/>
          </w:tcPr>
          <w:p w14:paraId="126B32C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1</w:t>
            </w:r>
          </w:p>
        </w:tc>
        <w:tc>
          <w:tcPr>
            <w:tcW w:w="600" w:type="dxa"/>
            <w:tcBorders>
              <w:top w:val="nil"/>
              <w:left w:val="nil"/>
              <w:bottom w:val="single" w:sz="4" w:space="0" w:color="auto"/>
              <w:right w:val="single" w:sz="4" w:space="0" w:color="auto"/>
            </w:tcBorders>
            <w:shd w:val="clear" w:color="auto" w:fill="auto"/>
            <w:noWrap/>
            <w:vAlign w:val="bottom"/>
            <w:hideMark/>
          </w:tcPr>
          <w:p w14:paraId="35874A7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w:t>
            </w:r>
          </w:p>
        </w:tc>
        <w:tc>
          <w:tcPr>
            <w:tcW w:w="600" w:type="dxa"/>
            <w:tcBorders>
              <w:top w:val="nil"/>
              <w:left w:val="nil"/>
              <w:bottom w:val="single" w:sz="4" w:space="0" w:color="auto"/>
              <w:right w:val="single" w:sz="4" w:space="0" w:color="auto"/>
            </w:tcBorders>
            <w:shd w:val="clear" w:color="auto" w:fill="auto"/>
            <w:noWrap/>
            <w:vAlign w:val="bottom"/>
            <w:hideMark/>
          </w:tcPr>
          <w:p w14:paraId="2240991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5</w:t>
            </w:r>
          </w:p>
        </w:tc>
        <w:tc>
          <w:tcPr>
            <w:tcW w:w="600" w:type="dxa"/>
            <w:tcBorders>
              <w:top w:val="nil"/>
              <w:left w:val="nil"/>
              <w:bottom w:val="single" w:sz="4" w:space="0" w:color="auto"/>
              <w:right w:val="single" w:sz="4" w:space="0" w:color="auto"/>
            </w:tcBorders>
            <w:shd w:val="clear" w:color="auto" w:fill="auto"/>
            <w:noWrap/>
            <w:vAlign w:val="bottom"/>
            <w:hideMark/>
          </w:tcPr>
          <w:p w14:paraId="233DC36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3</w:t>
            </w:r>
          </w:p>
        </w:tc>
        <w:tc>
          <w:tcPr>
            <w:tcW w:w="600" w:type="dxa"/>
            <w:tcBorders>
              <w:top w:val="nil"/>
              <w:left w:val="nil"/>
              <w:bottom w:val="single" w:sz="4" w:space="0" w:color="auto"/>
              <w:right w:val="single" w:sz="4" w:space="0" w:color="auto"/>
            </w:tcBorders>
            <w:shd w:val="clear" w:color="auto" w:fill="auto"/>
            <w:noWrap/>
            <w:vAlign w:val="bottom"/>
            <w:hideMark/>
          </w:tcPr>
          <w:p w14:paraId="137D005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5</w:t>
            </w:r>
          </w:p>
        </w:tc>
        <w:tc>
          <w:tcPr>
            <w:tcW w:w="600" w:type="dxa"/>
            <w:tcBorders>
              <w:top w:val="nil"/>
              <w:left w:val="nil"/>
              <w:bottom w:val="single" w:sz="4" w:space="0" w:color="auto"/>
              <w:right w:val="single" w:sz="4" w:space="0" w:color="auto"/>
            </w:tcBorders>
            <w:shd w:val="clear" w:color="auto" w:fill="auto"/>
            <w:noWrap/>
            <w:vAlign w:val="bottom"/>
            <w:hideMark/>
          </w:tcPr>
          <w:p w14:paraId="3D81A6A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31E300E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15</w:t>
            </w:r>
          </w:p>
        </w:tc>
        <w:tc>
          <w:tcPr>
            <w:tcW w:w="2540" w:type="dxa"/>
            <w:tcBorders>
              <w:top w:val="nil"/>
              <w:left w:val="nil"/>
              <w:bottom w:val="single" w:sz="4" w:space="0" w:color="auto"/>
              <w:right w:val="single" w:sz="4" w:space="0" w:color="auto"/>
            </w:tcBorders>
            <w:shd w:val="clear" w:color="auto" w:fill="auto"/>
            <w:noWrap/>
            <w:vAlign w:val="bottom"/>
            <w:hideMark/>
          </w:tcPr>
          <w:p w14:paraId="6CA571A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w:t>
            </w:r>
          </w:p>
        </w:tc>
      </w:tr>
      <w:tr w:rsidR="005E187E" w:rsidRPr="00C15EB7" w14:paraId="3A9B1259"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608DE8A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Здравље и спорт</w:t>
            </w:r>
          </w:p>
        </w:tc>
        <w:tc>
          <w:tcPr>
            <w:tcW w:w="600" w:type="dxa"/>
            <w:tcBorders>
              <w:top w:val="nil"/>
              <w:left w:val="nil"/>
              <w:bottom w:val="single" w:sz="4" w:space="0" w:color="auto"/>
              <w:right w:val="single" w:sz="4" w:space="0" w:color="auto"/>
            </w:tcBorders>
            <w:shd w:val="clear" w:color="auto" w:fill="auto"/>
            <w:noWrap/>
            <w:vAlign w:val="bottom"/>
            <w:hideMark/>
          </w:tcPr>
          <w:p w14:paraId="3F233D1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23</w:t>
            </w:r>
          </w:p>
        </w:tc>
        <w:tc>
          <w:tcPr>
            <w:tcW w:w="600" w:type="dxa"/>
            <w:tcBorders>
              <w:top w:val="nil"/>
              <w:left w:val="nil"/>
              <w:bottom w:val="single" w:sz="4" w:space="0" w:color="auto"/>
              <w:right w:val="single" w:sz="4" w:space="0" w:color="auto"/>
            </w:tcBorders>
            <w:shd w:val="clear" w:color="auto" w:fill="auto"/>
            <w:noWrap/>
            <w:vAlign w:val="bottom"/>
            <w:hideMark/>
          </w:tcPr>
          <w:p w14:paraId="45EC515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19</w:t>
            </w:r>
          </w:p>
        </w:tc>
        <w:tc>
          <w:tcPr>
            <w:tcW w:w="600" w:type="dxa"/>
            <w:tcBorders>
              <w:top w:val="nil"/>
              <w:left w:val="nil"/>
              <w:bottom w:val="single" w:sz="4" w:space="0" w:color="auto"/>
              <w:right w:val="single" w:sz="4" w:space="0" w:color="auto"/>
            </w:tcBorders>
            <w:shd w:val="clear" w:color="auto" w:fill="auto"/>
            <w:noWrap/>
            <w:vAlign w:val="bottom"/>
            <w:hideMark/>
          </w:tcPr>
          <w:p w14:paraId="15F914E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17</w:t>
            </w:r>
          </w:p>
        </w:tc>
        <w:tc>
          <w:tcPr>
            <w:tcW w:w="600" w:type="dxa"/>
            <w:tcBorders>
              <w:top w:val="nil"/>
              <w:left w:val="nil"/>
              <w:bottom w:val="single" w:sz="4" w:space="0" w:color="auto"/>
              <w:right w:val="single" w:sz="4" w:space="0" w:color="auto"/>
            </w:tcBorders>
            <w:shd w:val="clear" w:color="auto" w:fill="auto"/>
            <w:noWrap/>
            <w:vAlign w:val="bottom"/>
            <w:hideMark/>
          </w:tcPr>
          <w:p w14:paraId="0FA2BDE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17</w:t>
            </w:r>
          </w:p>
        </w:tc>
        <w:tc>
          <w:tcPr>
            <w:tcW w:w="600" w:type="dxa"/>
            <w:tcBorders>
              <w:top w:val="nil"/>
              <w:left w:val="nil"/>
              <w:bottom w:val="single" w:sz="4" w:space="0" w:color="auto"/>
              <w:right w:val="single" w:sz="4" w:space="0" w:color="auto"/>
            </w:tcBorders>
            <w:shd w:val="clear" w:color="auto" w:fill="auto"/>
            <w:noWrap/>
            <w:vAlign w:val="bottom"/>
            <w:hideMark/>
          </w:tcPr>
          <w:p w14:paraId="715C094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21</w:t>
            </w:r>
          </w:p>
        </w:tc>
        <w:tc>
          <w:tcPr>
            <w:tcW w:w="600" w:type="dxa"/>
            <w:tcBorders>
              <w:top w:val="nil"/>
              <w:left w:val="nil"/>
              <w:bottom w:val="single" w:sz="4" w:space="0" w:color="auto"/>
              <w:right w:val="single" w:sz="4" w:space="0" w:color="auto"/>
            </w:tcBorders>
            <w:shd w:val="clear" w:color="auto" w:fill="auto"/>
            <w:noWrap/>
            <w:vAlign w:val="bottom"/>
            <w:hideMark/>
          </w:tcPr>
          <w:p w14:paraId="72DDCCA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4200077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97</w:t>
            </w:r>
          </w:p>
        </w:tc>
        <w:tc>
          <w:tcPr>
            <w:tcW w:w="2540" w:type="dxa"/>
            <w:tcBorders>
              <w:top w:val="nil"/>
              <w:left w:val="nil"/>
              <w:bottom w:val="single" w:sz="4" w:space="0" w:color="auto"/>
              <w:right w:val="single" w:sz="4" w:space="0" w:color="auto"/>
            </w:tcBorders>
            <w:shd w:val="clear" w:color="auto" w:fill="auto"/>
            <w:noWrap/>
            <w:vAlign w:val="bottom"/>
            <w:hideMark/>
          </w:tcPr>
          <w:p w14:paraId="162C3FD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5</w:t>
            </w:r>
          </w:p>
        </w:tc>
      </w:tr>
      <w:tr w:rsidR="005E187E" w:rsidRPr="00C15EB7" w14:paraId="39F9C87D"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6A1BACF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Појединац, група и друштво</w:t>
            </w:r>
          </w:p>
        </w:tc>
        <w:tc>
          <w:tcPr>
            <w:tcW w:w="600" w:type="dxa"/>
            <w:tcBorders>
              <w:top w:val="nil"/>
              <w:left w:val="nil"/>
              <w:bottom w:val="single" w:sz="4" w:space="0" w:color="auto"/>
              <w:right w:val="single" w:sz="4" w:space="0" w:color="auto"/>
            </w:tcBorders>
            <w:shd w:val="clear" w:color="auto" w:fill="auto"/>
            <w:noWrap/>
            <w:vAlign w:val="bottom"/>
            <w:hideMark/>
          </w:tcPr>
          <w:p w14:paraId="42C8126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8</w:t>
            </w:r>
          </w:p>
        </w:tc>
        <w:tc>
          <w:tcPr>
            <w:tcW w:w="600" w:type="dxa"/>
            <w:tcBorders>
              <w:top w:val="nil"/>
              <w:left w:val="nil"/>
              <w:bottom w:val="single" w:sz="4" w:space="0" w:color="auto"/>
              <w:right w:val="single" w:sz="4" w:space="0" w:color="auto"/>
            </w:tcBorders>
            <w:shd w:val="clear" w:color="auto" w:fill="auto"/>
            <w:noWrap/>
            <w:vAlign w:val="bottom"/>
            <w:hideMark/>
          </w:tcPr>
          <w:p w14:paraId="107768A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7</w:t>
            </w:r>
          </w:p>
        </w:tc>
        <w:tc>
          <w:tcPr>
            <w:tcW w:w="600" w:type="dxa"/>
            <w:tcBorders>
              <w:top w:val="nil"/>
              <w:left w:val="nil"/>
              <w:bottom w:val="single" w:sz="4" w:space="0" w:color="auto"/>
              <w:right w:val="single" w:sz="4" w:space="0" w:color="auto"/>
            </w:tcBorders>
            <w:shd w:val="clear" w:color="auto" w:fill="auto"/>
            <w:noWrap/>
            <w:vAlign w:val="bottom"/>
            <w:hideMark/>
          </w:tcPr>
          <w:p w14:paraId="4FF71AC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4</w:t>
            </w:r>
          </w:p>
        </w:tc>
        <w:tc>
          <w:tcPr>
            <w:tcW w:w="600" w:type="dxa"/>
            <w:tcBorders>
              <w:top w:val="nil"/>
              <w:left w:val="nil"/>
              <w:bottom w:val="single" w:sz="4" w:space="0" w:color="auto"/>
              <w:right w:val="single" w:sz="4" w:space="0" w:color="auto"/>
            </w:tcBorders>
            <w:shd w:val="clear" w:color="auto" w:fill="auto"/>
            <w:noWrap/>
            <w:vAlign w:val="bottom"/>
            <w:hideMark/>
          </w:tcPr>
          <w:p w14:paraId="55CAEFA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3</w:t>
            </w:r>
          </w:p>
        </w:tc>
        <w:tc>
          <w:tcPr>
            <w:tcW w:w="600" w:type="dxa"/>
            <w:tcBorders>
              <w:top w:val="nil"/>
              <w:left w:val="nil"/>
              <w:bottom w:val="single" w:sz="4" w:space="0" w:color="auto"/>
              <w:right w:val="single" w:sz="4" w:space="0" w:color="auto"/>
            </w:tcBorders>
            <w:shd w:val="clear" w:color="auto" w:fill="auto"/>
            <w:noWrap/>
            <w:vAlign w:val="bottom"/>
            <w:hideMark/>
          </w:tcPr>
          <w:p w14:paraId="6559A03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8</w:t>
            </w:r>
          </w:p>
        </w:tc>
        <w:tc>
          <w:tcPr>
            <w:tcW w:w="600" w:type="dxa"/>
            <w:tcBorders>
              <w:top w:val="nil"/>
              <w:left w:val="nil"/>
              <w:bottom w:val="single" w:sz="4" w:space="0" w:color="auto"/>
              <w:right w:val="single" w:sz="4" w:space="0" w:color="auto"/>
            </w:tcBorders>
            <w:shd w:val="clear" w:color="auto" w:fill="auto"/>
            <w:noWrap/>
            <w:vAlign w:val="bottom"/>
            <w:hideMark/>
          </w:tcPr>
          <w:p w14:paraId="3A63DB5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23E3248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30</w:t>
            </w:r>
          </w:p>
        </w:tc>
        <w:tc>
          <w:tcPr>
            <w:tcW w:w="2540" w:type="dxa"/>
            <w:tcBorders>
              <w:top w:val="nil"/>
              <w:left w:val="nil"/>
              <w:bottom w:val="single" w:sz="4" w:space="0" w:color="auto"/>
              <w:right w:val="single" w:sz="4" w:space="0" w:color="auto"/>
            </w:tcBorders>
            <w:shd w:val="clear" w:color="auto" w:fill="auto"/>
            <w:noWrap/>
            <w:vAlign w:val="bottom"/>
            <w:hideMark/>
          </w:tcPr>
          <w:p w14:paraId="5BFDFDA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w:t>
            </w:r>
          </w:p>
        </w:tc>
      </w:tr>
      <w:tr w:rsidR="005E187E" w:rsidRPr="00C15EB7" w14:paraId="75B47F21" w14:textId="77777777" w:rsidTr="002A1B26">
        <w:trPr>
          <w:trHeight w:val="10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3E8D39C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AEF57D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5B0ADD2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AD3048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C615CF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5E38A38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3DE77C6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749BE13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1B1AFEF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4060A56D"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287E0BA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Француски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0692BAE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10</w:t>
            </w:r>
          </w:p>
        </w:tc>
        <w:tc>
          <w:tcPr>
            <w:tcW w:w="600" w:type="dxa"/>
            <w:tcBorders>
              <w:top w:val="nil"/>
              <w:left w:val="nil"/>
              <w:bottom w:val="single" w:sz="4" w:space="0" w:color="auto"/>
              <w:right w:val="single" w:sz="4" w:space="0" w:color="auto"/>
            </w:tcBorders>
            <w:shd w:val="clear" w:color="auto" w:fill="auto"/>
            <w:noWrap/>
            <w:vAlign w:val="bottom"/>
            <w:hideMark/>
          </w:tcPr>
          <w:p w14:paraId="4618D53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13</w:t>
            </w:r>
          </w:p>
        </w:tc>
        <w:tc>
          <w:tcPr>
            <w:tcW w:w="600" w:type="dxa"/>
            <w:tcBorders>
              <w:top w:val="nil"/>
              <w:left w:val="nil"/>
              <w:bottom w:val="single" w:sz="4" w:space="0" w:color="auto"/>
              <w:right w:val="single" w:sz="4" w:space="0" w:color="auto"/>
            </w:tcBorders>
            <w:shd w:val="clear" w:color="auto" w:fill="auto"/>
            <w:noWrap/>
            <w:vAlign w:val="bottom"/>
            <w:hideMark/>
          </w:tcPr>
          <w:p w14:paraId="41B923C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9</w:t>
            </w:r>
          </w:p>
        </w:tc>
        <w:tc>
          <w:tcPr>
            <w:tcW w:w="600" w:type="dxa"/>
            <w:tcBorders>
              <w:top w:val="nil"/>
              <w:left w:val="nil"/>
              <w:bottom w:val="single" w:sz="4" w:space="0" w:color="auto"/>
              <w:right w:val="single" w:sz="4" w:space="0" w:color="auto"/>
            </w:tcBorders>
            <w:shd w:val="clear" w:color="auto" w:fill="auto"/>
            <w:noWrap/>
            <w:vAlign w:val="bottom"/>
            <w:hideMark/>
          </w:tcPr>
          <w:p w14:paraId="769F7AD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3</w:t>
            </w:r>
          </w:p>
        </w:tc>
        <w:tc>
          <w:tcPr>
            <w:tcW w:w="600" w:type="dxa"/>
            <w:tcBorders>
              <w:top w:val="nil"/>
              <w:left w:val="nil"/>
              <w:bottom w:val="single" w:sz="4" w:space="0" w:color="auto"/>
              <w:right w:val="single" w:sz="4" w:space="0" w:color="auto"/>
            </w:tcBorders>
            <w:shd w:val="clear" w:color="auto" w:fill="auto"/>
            <w:noWrap/>
            <w:vAlign w:val="bottom"/>
            <w:hideMark/>
          </w:tcPr>
          <w:p w14:paraId="5F385E4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12</w:t>
            </w:r>
          </w:p>
        </w:tc>
        <w:tc>
          <w:tcPr>
            <w:tcW w:w="600" w:type="dxa"/>
            <w:tcBorders>
              <w:top w:val="nil"/>
              <w:left w:val="nil"/>
              <w:bottom w:val="single" w:sz="4" w:space="0" w:color="auto"/>
              <w:right w:val="single" w:sz="4" w:space="0" w:color="auto"/>
            </w:tcBorders>
            <w:shd w:val="clear" w:color="auto" w:fill="auto"/>
            <w:noWrap/>
            <w:vAlign w:val="bottom"/>
            <w:hideMark/>
          </w:tcPr>
          <w:p w14:paraId="1084967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w:t>
            </w:r>
          </w:p>
        </w:tc>
        <w:tc>
          <w:tcPr>
            <w:tcW w:w="600" w:type="dxa"/>
            <w:tcBorders>
              <w:top w:val="nil"/>
              <w:left w:val="nil"/>
              <w:bottom w:val="single" w:sz="4" w:space="0" w:color="auto"/>
              <w:right w:val="single" w:sz="4" w:space="0" w:color="auto"/>
            </w:tcBorders>
            <w:shd w:val="clear" w:color="auto" w:fill="auto"/>
            <w:noWrap/>
            <w:vAlign w:val="bottom"/>
            <w:hideMark/>
          </w:tcPr>
          <w:p w14:paraId="498E2010"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47</w:t>
            </w:r>
          </w:p>
        </w:tc>
        <w:tc>
          <w:tcPr>
            <w:tcW w:w="2540" w:type="dxa"/>
            <w:tcBorders>
              <w:top w:val="nil"/>
              <w:left w:val="nil"/>
              <w:bottom w:val="single" w:sz="4" w:space="0" w:color="auto"/>
              <w:right w:val="single" w:sz="4" w:space="0" w:color="auto"/>
            </w:tcBorders>
            <w:shd w:val="clear" w:color="auto" w:fill="auto"/>
            <w:noWrap/>
            <w:vAlign w:val="bottom"/>
            <w:hideMark/>
          </w:tcPr>
          <w:p w14:paraId="6C70D9C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w:t>
            </w:r>
          </w:p>
        </w:tc>
      </w:tr>
      <w:tr w:rsidR="005E187E" w:rsidRPr="00C15EB7" w14:paraId="37A4A3A3"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56B72E8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Шпански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4C80A20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10</w:t>
            </w:r>
          </w:p>
        </w:tc>
        <w:tc>
          <w:tcPr>
            <w:tcW w:w="600" w:type="dxa"/>
            <w:tcBorders>
              <w:top w:val="nil"/>
              <w:left w:val="nil"/>
              <w:bottom w:val="single" w:sz="4" w:space="0" w:color="auto"/>
              <w:right w:val="single" w:sz="4" w:space="0" w:color="auto"/>
            </w:tcBorders>
            <w:shd w:val="clear" w:color="auto" w:fill="auto"/>
            <w:noWrap/>
            <w:vAlign w:val="bottom"/>
            <w:hideMark/>
          </w:tcPr>
          <w:p w14:paraId="7DD5784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4</w:t>
            </w:r>
          </w:p>
        </w:tc>
        <w:tc>
          <w:tcPr>
            <w:tcW w:w="600" w:type="dxa"/>
            <w:tcBorders>
              <w:top w:val="nil"/>
              <w:left w:val="nil"/>
              <w:bottom w:val="single" w:sz="4" w:space="0" w:color="auto"/>
              <w:right w:val="single" w:sz="4" w:space="0" w:color="auto"/>
            </w:tcBorders>
            <w:shd w:val="clear" w:color="auto" w:fill="auto"/>
            <w:noWrap/>
            <w:vAlign w:val="bottom"/>
            <w:hideMark/>
          </w:tcPr>
          <w:p w14:paraId="017343E9" w14:textId="77777777" w:rsidR="005E187E" w:rsidRPr="00C15EB7" w:rsidRDefault="005E187E" w:rsidP="002A1B26">
            <w:pPr>
              <w:spacing w:after="0" w:line="240" w:lineRule="auto"/>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3</w:t>
            </w:r>
          </w:p>
        </w:tc>
        <w:tc>
          <w:tcPr>
            <w:tcW w:w="600" w:type="dxa"/>
            <w:tcBorders>
              <w:top w:val="nil"/>
              <w:left w:val="nil"/>
              <w:bottom w:val="single" w:sz="4" w:space="0" w:color="auto"/>
              <w:right w:val="single" w:sz="4" w:space="0" w:color="auto"/>
            </w:tcBorders>
            <w:shd w:val="clear" w:color="auto" w:fill="auto"/>
            <w:noWrap/>
            <w:vAlign w:val="bottom"/>
            <w:hideMark/>
          </w:tcPr>
          <w:p w14:paraId="3E01038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13</w:t>
            </w:r>
          </w:p>
        </w:tc>
        <w:tc>
          <w:tcPr>
            <w:tcW w:w="600" w:type="dxa"/>
            <w:tcBorders>
              <w:top w:val="nil"/>
              <w:left w:val="nil"/>
              <w:bottom w:val="single" w:sz="4" w:space="0" w:color="auto"/>
              <w:right w:val="single" w:sz="4" w:space="0" w:color="auto"/>
            </w:tcBorders>
            <w:shd w:val="clear" w:color="auto" w:fill="auto"/>
            <w:noWrap/>
            <w:vAlign w:val="bottom"/>
            <w:hideMark/>
          </w:tcPr>
          <w:p w14:paraId="47F05F1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5</w:t>
            </w:r>
          </w:p>
        </w:tc>
        <w:tc>
          <w:tcPr>
            <w:tcW w:w="600" w:type="dxa"/>
            <w:tcBorders>
              <w:top w:val="nil"/>
              <w:left w:val="nil"/>
              <w:bottom w:val="single" w:sz="4" w:space="0" w:color="auto"/>
              <w:right w:val="single" w:sz="4" w:space="0" w:color="auto"/>
            </w:tcBorders>
            <w:shd w:val="clear" w:color="auto" w:fill="auto"/>
            <w:noWrap/>
            <w:vAlign w:val="bottom"/>
            <w:hideMark/>
          </w:tcPr>
          <w:p w14:paraId="6B7D5BAF"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w:t>
            </w:r>
          </w:p>
        </w:tc>
        <w:tc>
          <w:tcPr>
            <w:tcW w:w="600" w:type="dxa"/>
            <w:tcBorders>
              <w:top w:val="nil"/>
              <w:left w:val="nil"/>
              <w:bottom w:val="single" w:sz="4" w:space="0" w:color="auto"/>
              <w:right w:val="single" w:sz="4" w:space="0" w:color="auto"/>
            </w:tcBorders>
            <w:shd w:val="clear" w:color="auto" w:fill="auto"/>
            <w:noWrap/>
            <w:vAlign w:val="bottom"/>
            <w:hideMark/>
          </w:tcPr>
          <w:p w14:paraId="4333305A"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35</w:t>
            </w:r>
          </w:p>
        </w:tc>
        <w:tc>
          <w:tcPr>
            <w:tcW w:w="2540" w:type="dxa"/>
            <w:tcBorders>
              <w:top w:val="nil"/>
              <w:left w:val="nil"/>
              <w:bottom w:val="single" w:sz="4" w:space="0" w:color="auto"/>
              <w:right w:val="single" w:sz="4" w:space="0" w:color="auto"/>
            </w:tcBorders>
            <w:shd w:val="clear" w:color="auto" w:fill="auto"/>
            <w:noWrap/>
            <w:vAlign w:val="bottom"/>
            <w:hideMark/>
          </w:tcPr>
          <w:p w14:paraId="1DD2B634"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53D960FC"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4226674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Немачки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5654D81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6</w:t>
            </w:r>
          </w:p>
        </w:tc>
        <w:tc>
          <w:tcPr>
            <w:tcW w:w="600" w:type="dxa"/>
            <w:tcBorders>
              <w:top w:val="nil"/>
              <w:left w:val="nil"/>
              <w:bottom w:val="single" w:sz="4" w:space="0" w:color="auto"/>
              <w:right w:val="single" w:sz="4" w:space="0" w:color="auto"/>
            </w:tcBorders>
            <w:shd w:val="clear" w:color="auto" w:fill="auto"/>
            <w:noWrap/>
            <w:vAlign w:val="bottom"/>
            <w:hideMark/>
          </w:tcPr>
          <w:p w14:paraId="0FF21D1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6</w:t>
            </w:r>
          </w:p>
        </w:tc>
        <w:tc>
          <w:tcPr>
            <w:tcW w:w="600" w:type="dxa"/>
            <w:tcBorders>
              <w:top w:val="nil"/>
              <w:left w:val="nil"/>
              <w:bottom w:val="single" w:sz="4" w:space="0" w:color="auto"/>
              <w:right w:val="single" w:sz="4" w:space="0" w:color="auto"/>
            </w:tcBorders>
            <w:shd w:val="clear" w:color="auto" w:fill="auto"/>
            <w:noWrap/>
            <w:vAlign w:val="bottom"/>
            <w:hideMark/>
          </w:tcPr>
          <w:p w14:paraId="5653643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6</w:t>
            </w:r>
          </w:p>
        </w:tc>
        <w:tc>
          <w:tcPr>
            <w:tcW w:w="600" w:type="dxa"/>
            <w:tcBorders>
              <w:top w:val="nil"/>
              <w:left w:val="nil"/>
              <w:bottom w:val="single" w:sz="4" w:space="0" w:color="auto"/>
              <w:right w:val="single" w:sz="4" w:space="0" w:color="auto"/>
            </w:tcBorders>
            <w:shd w:val="clear" w:color="auto" w:fill="auto"/>
            <w:noWrap/>
            <w:vAlign w:val="bottom"/>
            <w:hideMark/>
          </w:tcPr>
          <w:p w14:paraId="583919F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w:t>
            </w:r>
          </w:p>
        </w:tc>
        <w:tc>
          <w:tcPr>
            <w:tcW w:w="600" w:type="dxa"/>
            <w:tcBorders>
              <w:top w:val="nil"/>
              <w:left w:val="nil"/>
              <w:bottom w:val="single" w:sz="4" w:space="0" w:color="auto"/>
              <w:right w:val="single" w:sz="4" w:space="0" w:color="auto"/>
            </w:tcBorders>
            <w:shd w:val="clear" w:color="auto" w:fill="auto"/>
            <w:noWrap/>
            <w:vAlign w:val="bottom"/>
            <w:hideMark/>
          </w:tcPr>
          <w:p w14:paraId="21A57C6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8</w:t>
            </w:r>
          </w:p>
        </w:tc>
        <w:tc>
          <w:tcPr>
            <w:tcW w:w="600" w:type="dxa"/>
            <w:tcBorders>
              <w:top w:val="nil"/>
              <w:left w:val="nil"/>
              <w:bottom w:val="single" w:sz="4" w:space="0" w:color="auto"/>
              <w:right w:val="single" w:sz="4" w:space="0" w:color="auto"/>
            </w:tcBorders>
            <w:shd w:val="clear" w:color="auto" w:fill="auto"/>
            <w:noWrap/>
            <w:vAlign w:val="bottom"/>
            <w:hideMark/>
          </w:tcPr>
          <w:p w14:paraId="64A288A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w:t>
            </w:r>
          </w:p>
        </w:tc>
        <w:tc>
          <w:tcPr>
            <w:tcW w:w="600" w:type="dxa"/>
            <w:tcBorders>
              <w:top w:val="nil"/>
              <w:left w:val="nil"/>
              <w:bottom w:val="single" w:sz="4" w:space="0" w:color="auto"/>
              <w:right w:val="single" w:sz="4" w:space="0" w:color="auto"/>
            </w:tcBorders>
            <w:shd w:val="clear" w:color="auto" w:fill="auto"/>
            <w:noWrap/>
            <w:vAlign w:val="bottom"/>
            <w:hideMark/>
          </w:tcPr>
          <w:p w14:paraId="4A617DE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29</w:t>
            </w:r>
          </w:p>
        </w:tc>
        <w:tc>
          <w:tcPr>
            <w:tcW w:w="2540" w:type="dxa"/>
            <w:tcBorders>
              <w:top w:val="nil"/>
              <w:left w:val="nil"/>
              <w:bottom w:val="single" w:sz="4" w:space="0" w:color="auto"/>
              <w:right w:val="single" w:sz="4" w:space="0" w:color="auto"/>
            </w:tcBorders>
            <w:shd w:val="clear" w:color="auto" w:fill="auto"/>
            <w:noWrap/>
            <w:vAlign w:val="bottom"/>
            <w:hideMark/>
          </w:tcPr>
          <w:p w14:paraId="1928F8B1"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695A0EDB" w14:textId="77777777" w:rsidTr="002A1B26">
        <w:trPr>
          <w:trHeight w:val="30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556A96B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Руски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7524A4E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0 </w:t>
            </w:r>
          </w:p>
        </w:tc>
        <w:tc>
          <w:tcPr>
            <w:tcW w:w="600" w:type="dxa"/>
            <w:tcBorders>
              <w:top w:val="nil"/>
              <w:left w:val="nil"/>
              <w:bottom w:val="single" w:sz="4" w:space="0" w:color="auto"/>
              <w:right w:val="single" w:sz="4" w:space="0" w:color="auto"/>
            </w:tcBorders>
            <w:shd w:val="clear" w:color="auto" w:fill="auto"/>
            <w:noWrap/>
            <w:vAlign w:val="bottom"/>
            <w:hideMark/>
          </w:tcPr>
          <w:p w14:paraId="19D7E5A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0</w:t>
            </w:r>
          </w:p>
        </w:tc>
        <w:tc>
          <w:tcPr>
            <w:tcW w:w="600" w:type="dxa"/>
            <w:tcBorders>
              <w:top w:val="nil"/>
              <w:left w:val="nil"/>
              <w:bottom w:val="single" w:sz="4" w:space="0" w:color="auto"/>
              <w:right w:val="single" w:sz="4" w:space="0" w:color="auto"/>
            </w:tcBorders>
            <w:shd w:val="clear" w:color="auto" w:fill="auto"/>
            <w:noWrap/>
            <w:vAlign w:val="bottom"/>
            <w:hideMark/>
          </w:tcPr>
          <w:p w14:paraId="0A91EB26"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rPr>
              <w:t> 0</w:t>
            </w:r>
          </w:p>
        </w:tc>
        <w:tc>
          <w:tcPr>
            <w:tcW w:w="600" w:type="dxa"/>
            <w:tcBorders>
              <w:top w:val="nil"/>
              <w:left w:val="nil"/>
              <w:bottom w:val="single" w:sz="4" w:space="0" w:color="auto"/>
              <w:right w:val="single" w:sz="4" w:space="0" w:color="auto"/>
            </w:tcBorders>
            <w:shd w:val="clear" w:color="auto" w:fill="auto"/>
            <w:noWrap/>
            <w:vAlign w:val="bottom"/>
            <w:hideMark/>
          </w:tcPr>
          <w:p w14:paraId="1AF6BC1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0</w:t>
            </w:r>
          </w:p>
        </w:tc>
        <w:tc>
          <w:tcPr>
            <w:tcW w:w="600" w:type="dxa"/>
            <w:tcBorders>
              <w:top w:val="nil"/>
              <w:left w:val="nil"/>
              <w:bottom w:val="single" w:sz="4" w:space="0" w:color="auto"/>
              <w:right w:val="single" w:sz="4" w:space="0" w:color="auto"/>
            </w:tcBorders>
            <w:shd w:val="clear" w:color="auto" w:fill="auto"/>
            <w:noWrap/>
            <w:vAlign w:val="bottom"/>
            <w:hideMark/>
          </w:tcPr>
          <w:p w14:paraId="069B7DE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0</w:t>
            </w:r>
          </w:p>
        </w:tc>
        <w:tc>
          <w:tcPr>
            <w:tcW w:w="600" w:type="dxa"/>
            <w:tcBorders>
              <w:top w:val="nil"/>
              <w:left w:val="nil"/>
              <w:bottom w:val="single" w:sz="4" w:space="0" w:color="auto"/>
              <w:right w:val="single" w:sz="4" w:space="0" w:color="auto"/>
            </w:tcBorders>
            <w:shd w:val="clear" w:color="auto" w:fill="auto"/>
            <w:noWrap/>
            <w:vAlign w:val="bottom"/>
            <w:hideMark/>
          </w:tcPr>
          <w:p w14:paraId="163ABB5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66312AE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0747D24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716461A5" w14:textId="77777777" w:rsidTr="002A1B26">
        <w:trPr>
          <w:trHeight w:val="10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3EF8E27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D13DEB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2E531DB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5A8DC2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7A12FE7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5B7FDF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3E966FC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600" w:type="dxa"/>
            <w:tcBorders>
              <w:top w:val="nil"/>
              <w:left w:val="nil"/>
              <w:bottom w:val="single" w:sz="4" w:space="0" w:color="auto"/>
              <w:right w:val="single" w:sz="4" w:space="0" w:color="auto"/>
            </w:tcBorders>
            <w:shd w:val="clear" w:color="auto" w:fill="auto"/>
            <w:noWrap/>
            <w:vAlign w:val="bottom"/>
            <w:hideMark/>
          </w:tcPr>
          <w:p w14:paraId="2C4BF67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793B421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2D895054"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3302F4B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xml:space="preserve">Верска настава </w:t>
            </w:r>
          </w:p>
        </w:tc>
        <w:tc>
          <w:tcPr>
            <w:tcW w:w="600" w:type="dxa"/>
            <w:tcBorders>
              <w:top w:val="nil"/>
              <w:left w:val="nil"/>
              <w:bottom w:val="single" w:sz="4" w:space="0" w:color="auto"/>
              <w:right w:val="single" w:sz="4" w:space="0" w:color="auto"/>
            </w:tcBorders>
            <w:shd w:val="clear" w:color="auto" w:fill="auto"/>
            <w:noWrap/>
            <w:vAlign w:val="bottom"/>
            <w:hideMark/>
          </w:tcPr>
          <w:p w14:paraId="13741C5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17</w:t>
            </w:r>
          </w:p>
        </w:tc>
        <w:tc>
          <w:tcPr>
            <w:tcW w:w="600" w:type="dxa"/>
            <w:tcBorders>
              <w:top w:val="nil"/>
              <w:left w:val="nil"/>
              <w:bottom w:val="single" w:sz="4" w:space="0" w:color="auto"/>
              <w:right w:val="single" w:sz="4" w:space="0" w:color="auto"/>
            </w:tcBorders>
            <w:shd w:val="clear" w:color="auto" w:fill="auto"/>
            <w:noWrap/>
            <w:vAlign w:val="bottom"/>
            <w:hideMark/>
          </w:tcPr>
          <w:p w14:paraId="686F8D4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21</w:t>
            </w:r>
          </w:p>
        </w:tc>
        <w:tc>
          <w:tcPr>
            <w:tcW w:w="600" w:type="dxa"/>
            <w:tcBorders>
              <w:top w:val="nil"/>
              <w:left w:val="nil"/>
              <w:bottom w:val="single" w:sz="4" w:space="0" w:color="auto"/>
              <w:right w:val="single" w:sz="4" w:space="0" w:color="auto"/>
            </w:tcBorders>
            <w:shd w:val="clear" w:color="auto" w:fill="auto"/>
            <w:noWrap/>
            <w:vAlign w:val="bottom"/>
            <w:hideMark/>
          </w:tcPr>
          <w:p w14:paraId="1A8C5AB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18</w:t>
            </w:r>
          </w:p>
        </w:tc>
        <w:tc>
          <w:tcPr>
            <w:tcW w:w="600" w:type="dxa"/>
            <w:tcBorders>
              <w:top w:val="nil"/>
              <w:left w:val="nil"/>
              <w:bottom w:val="single" w:sz="4" w:space="0" w:color="auto"/>
              <w:right w:val="single" w:sz="4" w:space="0" w:color="auto"/>
            </w:tcBorders>
            <w:shd w:val="clear" w:color="auto" w:fill="auto"/>
            <w:noWrap/>
            <w:vAlign w:val="bottom"/>
            <w:hideMark/>
          </w:tcPr>
          <w:p w14:paraId="15815B4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18</w:t>
            </w:r>
          </w:p>
        </w:tc>
        <w:tc>
          <w:tcPr>
            <w:tcW w:w="600" w:type="dxa"/>
            <w:tcBorders>
              <w:top w:val="nil"/>
              <w:left w:val="nil"/>
              <w:bottom w:val="single" w:sz="4" w:space="0" w:color="auto"/>
              <w:right w:val="single" w:sz="4" w:space="0" w:color="auto"/>
            </w:tcBorders>
            <w:shd w:val="clear" w:color="auto" w:fill="auto"/>
            <w:noWrap/>
            <w:vAlign w:val="bottom"/>
            <w:hideMark/>
          </w:tcPr>
          <w:p w14:paraId="1E9868A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22</w:t>
            </w:r>
          </w:p>
        </w:tc>
        <w:tc>
          <w:tcPr>
            <w:tcW w:w="600" w:type="dxa"/>
            <w:tcBorders>
              <w:top w:val="nil"/>
              <w:left w:val="nil"/>
              <w:bottom w:val="single" w:sz="4" w:space="0" w:color="auto"/>
              <w:right w:val="single" w:sz="4" w:space="0" w:color="auto"/>
            </w:tcBorders>
            <w:shd w:val="clear" w:color="auto" w:fill="auto"/>
            <w:noWrap/>
            <w:vAlign w:val="bottom"/>
            <w:hideMark/>
          </w:tcPr>
          <w:p w14:paraId="57F278D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12</w:t>
            </w:r>
          </w:p>
        </w:tc>
        <w:tc>
          <w:tcPr>
            <w:tcW w:w="600" w:type="dxa"/>
            <w:tcBorders>
              <w:top w:val="nil"/>
              <w:left w:val="nil"/>
              <w:bottom w:val="single" w:sz="4" w:space="0" w:color="auto"/>
              <w:right w:val="single" w:sz="4" w:space="0" w:color="auto"/>
            </w:tcBorders>
            <w:shd w:val="clear" w:color="auto" w:fill="auto"/>
            <w:noWrap/>
            <w:vAlign w:val="bottom"/>
            <w:hideMark/>
          </w:tcPr>
          <w:p w14:paraId="0C12010F"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108</w:t>
            </w:r>
          </w:p>
        </w:tc>
        <w:tc>
          <w:tcPr>
            <w:tcW w:w="2540" w:type="dxa"/>
            <w:tcBorders>
              <w:top w:val="nil"/>
              <w:left w:val="nil"/>
              <w:bottom w:val="single" w:sz="4" w:space="0" w:color="auto"/>
              <w:right w:val="single" w:sz="4" w:space="0" w:color="auto"/>
            </w:tcBorders>
            <w:shd w:val="clear" w:color="auto" w:fill="auto"/>
            <w:noWrap/>
            <w:vAlign w:val="bottom"/>
            <w:hideMark/>
          </w:tcPr>
          <w:p w14:paraId="29BF5E17"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9</w:t>
            </w:r>
          </w:p>
        </w:tc>
      </w:tr>
      <w:tr w:rsidR="005E187E" w:rsidRPr="00C15EB7" w14:paraId="66FD6F82"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07DB744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lastRenderedPageBreak/>
              <w:t>Грађанско васпитање</w:t>
            </w:r>
          </w:p>
        </w:tc>
        <w:tc>
          <w:tcPr>
            <w:tcW w:w="600" w:type="dxa"/>
            <w:tcBorders>
              <w:top w:val="nil"/>
              <w:left w:val="nil"/>
              <w:bottom w:val="single" w:sz="4" w:space="0" w:color="auto"/>
              <w:right w:val="single" w:sz="4" w:space="0" w:color="auto"/>
            </w:tcBorders>
            <w:shd w:val="clear" w:color="auto" w:fill="auto"/>
            <w:noWrap/>
            <w:vAlign w:val="bottom"/>
            <w:hideMark/>
          </w:tcPr>
          <w:p w14:paraId="0909298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9</w:t>
            </w:r>
          </w:p>
        </w:tc>
        <w:tc>
          <w:tcPr>
            <w:tcW w:w="600" w:type="dxa"/>
            <w:tcBorders>
              <w:top w:val="nil"/>
              <w:left w:val="nil"/>
              <w:bottom w:val="single" w:sz="4" w:space="0" w:color="auto"/>
              <w:right w:val="single" w:sz="4" w:space="0" w:color="auto"/>
            </w:tcBorders>
            <w:shd w:val="clear" w:color="auto" w:fill="auto"/>
            <w:noWrap/>
            <w:vAlign w:val="bottom"/>
            <w:hideMark/>
          </w:tcPr>
          <w:p w14:paraId="3F8BEAED" w14:textId="77777777" w:rsidR="005E187E" w:rsidRPr="00C15EB7" w:rsidRDefault="005E187E" w:rsidP="002A1B26">
            <w:pPr>
              <w:spacing w:after="0" w:line="240" w:lineRule="auto"/>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w:t>
            </w:r>
          </w:p>
        </w:tc>
        <w:tc>
          <w:tcPr>
            <w:tcW w:w="600" w:type="dxa"/>
            <w:tcBorders>
              <w:top w:val="nil"/>
              <w:left w:val="nil"/>
              <w:bottom w:val="single" w:sz="4" w:space="0" w:color="auto"/>
              <w:right w:val="single" w:sz="4" w:space="0" w:color="auto"/>
            </w:tcBorders>
            <w:shd w:val="clear" w:color="auto" w:fill="auto"/>
            <w:noWrap/>
            <w:vAlign w:val="bottom"/>
            <w:hideMark/>
          </w:tcPr>
          <w:p w14:paraId="75C064BB"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w:t>
            </w:r>
          </w:p>
        </w:tc>
        <w:tc>
          <w:tcPr>
            <w:tcW w:w="600" w:type="dxa"/>
            <w:tcBorders>
              <w:top w:val="nil"/>
              <w:left w:val="nil"/>
              <w:bottom w:val="single" w:sz="4" w:space="0" w:color="auto"/>
              <w:right w:val="single" w:sz="4" w:space="0" w:color="auto"/>
            </w:tcBorders>
            <w:shd w:val="clear" w:color="auto" w:fill="auto"/>
            <w:noWrap/>
            <w:vAlign w:val="bottom"/>
            <w:hideMark/>
          </w:tcPr>
          <w:p w14:paraId="70E54394"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w:t>
            </w:r>
          </w:p>
        </w:tc>
        <w:tc>
          <w:tcPr>
            <w:tcW w:w="600" w:type="dxa"/>
            <w:tcBorders>
              <w:top w:val="nil"/>
              <w:left w:val="nil"/>
              <w:bottom w:val="single" w:sz="4" w:space="0" w:color="auto"/>
              <w:right w:val="single" w:sz="4" w:space="0" w:color="auto"/>
            </w:tcBorders>
            <w:shd w:val="clear" w:color="auto" w:fill="auto"/>
            <w:noWrap/>
            <w:vAlign w:val="bottom"/>
            <w:hideMark/>
          </w:tcPr>
          <w:p w14:paraId="265E8977" w14:textId="77777777" w:rsidR="005E187E" w:rsidRPr="00C15EB7" w:rsidRDefault="005E187E" w:rsidP="002A1B26">
            <w:pPr>
              <w:spacing w:after="0" w:line="240" w:lineRule="auto"/>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3</w:t>
            </w:r>
          </w:p>
        </w:tc>
        <w:tc>
          <w:tcPr>
            <w:tcW w:w="600" w:type="dxa"/>
            <w:tcBorders>
              <w:top w:val="nil"/>
              <w:left w:val="nil"/>
              <w:bottom w:val="single" w:sz="4" w:space="0" w:color="auto"/>
              <w:right w:val="single" w:sz="4" w:space="0" w:color="auto"/>
            </w:tcBorders>
            <w:shd w:val="clear" w:color="auto" w:fill="auto"/>
            <w:noWrap/>
            <w:vAlign w:val="bottom"/>
            <w:hideMark/>
          </w:tcPr>
          <w:p w14:paraId="13CC6816" w14:textId="77777777" w:rsidR="005E187E" w:rsidRPr="00C15EB7" w:rsidRDefault="005E187E" w:rsidP="002A1B26">
            <w:pPr>
              <w:spacing w:after="0" w:line="240" w:lineRule="auto"/>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5</w:t>
            </w:r>
          </w:p>
        </w:tc>
        <w:tc>
          <w:tcPr>
            <w:tcW w:w="600" w:type="dxa"/>
            <w:tcBorders>
              <w:top w:val="nil"/>
              <w:left w:val="nil"/>
              <w:bottom w:val="single" w:sz="4" w:space="0" w:color="auto"/>
              <w:right w:val="single" w:sz="4" w:space="0" w:color="auto"/>
            </w:tcBorders>
            <w:shd w:val="clear" w:color="auto" w:fill="auto"/>
            <w:noWrap/>
            <w:vAlign w:val="bottom"/>
            <w:hideMark/>
          </w:tcPr>
          <w:p w14:paraId="23C1BCE8"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19</w:t>
            </w:r>
          </w:p>
        </w:tc>
        <w:tc>
          <w:tcPr>
            <w:tcW w:w="2540" w:type="dxa"/>
            <w:tcBorders>
              <w:top w:val="nil"/>
              <w:left w:val="nil"/>
              <w:bottom w:val="single" w:sz="4" w:space="0" w:color="auto"/>
              <w:right w:val="single" w:sz="4" w:space="0" w:color="auto"/>
            </w:tcBorders>
            <w:shd w:val="clear" w:color="auto" w:fill="auto"/>
            <w:noWrap/>
            <w:vAlign w:val="bottom"/>
            <w:hideMark/>
          </w:tcPr>
          <w:p w14:paraId="5A78CA80"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w:t>
            </w:r>
          </w:p>
        </w:tc>
      </w:tr>
      <w:tr w:rsidR="005E187E" w:rsidRPr="00C15EB7" w14:paraId="0C037AF3" w14:textId="77777777" w:rsidTr="002A1B26">
        <w:trPr>
          <w:trHeight w:val="21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23ABB45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D32D0A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717AE54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2BB2D3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1C1541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0C3E56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56445B3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76CFD3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2540" w:type="dxa"/>
            <w:tcBorders>
              <w:top w:val="nil"/>
              <w:left w:val="nil"/>
              <w:bottom w:val="single" w:sz="4" w:space="0" w:color="auto"/>
              <w:right w:val="single" w:sz="4" w:space="0" w:color="auto"/>
            </w:tcBorders>
            <w:shd w:val="clear" w:color="auto" w:fill="auto"/>
            <w:noWrap/>
            <w:vAlign w:val="bottom"/>
            <w:hideMark/>
          </w:tcPr>
          <w:p w14:paraId="4B3A05F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r>
      <w:tr w:rsidR="005E187E" w:rsidRPr="00C15EB7" w14:paraId="4C57ED7D"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C9061D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A0568D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III1</w:t>
            </w:r>
          </w:p>
        </w:tc>
        <w:tc>
          <w:tcPr>
            <w:tcW w:w="600" w:type="dxa"/>
            <w:tcBorders>
              <w:top w:val="nil"/>
              <w:left w:val="nil"/>
              <w:bottom w:val="single" w:sz="4" w:space="0" w:color="auto"/>
              <w:right w:val="single" w:sz="4" w:space="0" w:color="auto"/>
            </w:tcBorders>
            <w:shd w:val="clear" w:color="auto" w:fill="auto"/>
            <w:noWrap/>
            <w:vAlign w:val="bottom"/>
            <w:hideMark/>
          </w:tcPr>
          <w:p w14:paraId="4C93D8B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III2</w:t>
            </w:r>
          </w:p>
        </w:tc>
        <w:tc>
          <w:tcPr>
            <w:tcW w:w="600" w:type="dxa"/>
            <w:tcBorders>
              <w:top w:val="nil"/>
              <w:left w:val="nil"/>
              <w:bottom w:val="single" w:sz="4" w:space="0" w:color="auto"/>
              <w:right w:val="single" w:sz="4" w:space="0" w:color="auto"/>
            </w:tcBorders>
            <w:shd w:val="clear" w:color="auto" w:fill="auto"/>
            <w:noWrap/>
            <w:vAlign w:val="bottom"/>
            <w:hideMark/>
          </w:tcPr>
          <w:p w14:paraId="5EEEECA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III3</w:t>
            </w:r>
          </w:p>
        </w:tc>
        <w:tc>
          <w:tcPr>
            <w:tcW w:w="600" w:type="dxa"/>
            <w:tcBorders>
              <w:top w:val="nil"/>
              <w:left w:val="nil"/>
              <w:bottom w:val="single" w:sz="4" w:space="0" w:color="auto"/>
              <w:right w:val="single" w:sz="4" w:space="0" w:color="auto"/>
            </w:tcBorders>
            <w:shd w:val="clear" w:color="auto" w:fill="auto"/>
            <w:noWrap/>
            <w:vAlign w:val="bottom"/>
            <w:hideMark/>
          </w:tcPr>
          <w:p w14:paraId="0EF9B7A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III4</w:t>
            </w:r>
          </w:p>
        </w:tc>
        <w:tc>
          <w:tcPr>
            <w:tcW w:w="600" w:type="dxa"/>
            <w:tcBorders>
              <w:top w:val="nil"/>
              <w:left w:val="nil"/>
              <w:bottom w:val="single" w:sz="4" w:space="0" w:color="auto"/>
              <w:right w:val="single" w:sz="4" w:space="0" w:color="auto"/>
            </w:tcBorders>
            <w:shd w:val="clear" w:color="auto" w:fill="auto"/>
            <w:noWrap/>
            <w:vAlign w:val="bottom"/>
            <w:hideMark/>
          </w:tcPr>
          <w:p w14:paraId="1D068A1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III5</w:t>
            </w:r>
          </w:p>
        </w:tc>
        <w:tc>
          <w:tcPr>
            <w:tcW w:w="600" w:type="dxa"/>
            <w:tcBorders>
              <w:top w:val="nil"/>
              <w:left w:val="nil"/>
              <w:bottom w:val="single" w:sz="4" w:space="0" w:color="auto"/>
              <w:right w:val="single" w:sz="4" w:space="0" w:color="auto"/>
            </w:tcBorders>
            <w:shd w:val="clear" w:color="auto" w:fill="auto"/>
            <w:noWrap/>
            <w:vAlign w:val="bottom"/>
            <w:hideMark/>
          </w:tcPr>
          <w:p w14:paraId="1EEC255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III6</w:t>
            </w:r>
          </w:p>
        </w:tc>
        <w:tc>
          <w:tcPr>
            <w:tcW w:w="600" w:type="dxa"/>
            <w:tcBorders>
              <w:top w:val="nil"/>
              <w:left w:val="nil"/>
              <w:bottom w:val="single" w:sz="4" w:space="0" w:color="auto"/>
              <w:right w:val="single" w:sz="4" w:space="0" w:color="auto"/>
            </w:tcBorders>
            <w:shd w:val="clear" w:color="auto" w:fill="auto"/>
            <w:noWrap/>
            <w:vAlign w:val="bottom"/>
            <w:hideMark/>
          </w:tcPr>
          <w:p w14:paraId="6462438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2540" w:type="dxa"/>
            <w:tcBorders>
              <w:top w:val="nil"/>
              <w:left w:val="nil"/>
              <w:bottom w:val="single" w:sz="4" w:space="0" w:color="auto"/>
              <w:right w:val="single" w:sz="4" w:space="0" w:color="auto"/>
            </w:tcBorders>
            <w:shd w:val="clear" w:color="auto" w:fill="auto"/>
            <w:noWrap/>
            <w:vAlign w:val="bottom"/>
            <w:hideMark/>
          </w:tcPr>
          <w:p w14:paraId="28C5EE6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r>
      <w:tr w:rsidR="005E187E" w:rsidRPr="00C15EB7" w14:paraId="35BEBF11"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643EA8D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Методологија научног истраж.</w:t>
            </w:r>
          </w:p>
        </w:tc>
        <w:tc>
          <w:tcPr>
            <w:tcW w:w="600" w:type="dxa"/>
            <w:tcBorders>
              <w:top w:val="nil"/>
              <w:left w:val="nil"/>
              <w:bottom w:val="single" w:sz="4" w:space="0" w:color="auto"/>
              <w:right w:val="single" w:sz="4" w:space="0" w:color="auto"/>
            </w:tcBorders>
            <w:shd w:val="clear" w:color="auto" w:fill="auto"/>
            <w:noWrap/>
            <w:vAlign w:val="bottom"/>
            <w:hideMark/>
          </w:tcPr>
          <w:p w14:paraId="52E0A83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4</w:t>
            </w:r>
          </w:p>
        </w:tc>
        <w:tc>
          <w:tcPr>
            <w:tcW w:w="600" w:type="dxa"/>
            <w:tcBorders>
              <w:top w:val="nil"/>
              <w:left w:val="nil"/>
              <w:bottom w:val="single" w:sz="4" w:space="0" w:color="auto"/>
              <w:right w:val="single" w:sz="4" w:space="0" w:color="auto"/>
            </w:tcBorders>
            <w:shd w:val="clear" w:color="auto" w:fill="auto"/>
            <w:noWrap/>
            <w:vAlign w:val="bottom"/>
            <w:hideMark/>
          </w:tcPr>
          <w:p w14:paraId="0FA2D500"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0</w:t>
            </w:r>
          </w:p>
        </w:tc>
        <w:tc>
          <w:tcPr>
            <w:tcW w:w="600" w:type="dxa"/>
            <w:tcBorders>
              <w:top w:val="nil"/>
              <w:left w:val="nil"/>
              <w:bottom w:val="single" w:sz="4" w:space="0" w:color="auto"/>
              <w:right w:val="single" w:sz="4" w:space="0" w:color="auto"/>
            </w:tcBorders>
            <w:shd w:val="clear" w:color="auto" w:fill="auto"/>
            <w:noWrap/>
            <w:vAlign w:val="bottom"/>
            <w:hideMark/>
          </w:tcPr>
          <w:p w14:paraId="74D21440" w14:textId="77777777" w:rsidR="005E187E" w:rsidRPr="00C15EB7" w:rsidRDefault="005E187E" w:rsidP="002A1B26">
            <w:pPr>
              <w:spacing w:after="0" w:line="240" w:lineRule="auto"/>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0</w:t>
            </w:r>
          </w:p>
        </w:tc>
        <w:tc>
          <w:tcPr>
            <w:tcW w:w="600" w:type="dxa"/>
            <w:tcBorders>
              <w:top w:val="nil"/>
              <w:left w:val="nil"/>
              <w:bottom w:val="single" w:sz="4" w:space="0" w:color="auto"/>
              <w:right w:val="single" w:sz="4" w:space="0" w:color="auto"/>
            </w:tcBorders>
            <w:shd w:val="clear" w:color="auto" w:fill="auto"/>
            <w:noWrap/>
            <w:vAlign w:val="bottom"/>
            <w:hideMark/>
          </w:tcPr>
          <w:p w14:paraId="3A5FBE61"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10</w:t>
            </w:r>
          </w:p>
        </w:tc>
        <w:tc>
          <w:tcPr>
            <w:tcW w:w="600" w:type="dxa"/>
            <w:tcBorders>
              <w:top w:val="nil"/>
              <w:left w:val="nil"/>
              <w:bottom w:val="single" w:sz="4" w:space="0" w:color="auto"/>
              <w:right w:val="single" w:sz="4" w:space="0" w:color="auto"/>
            </w:tcBorders>
            <w:shd w:val="clear" w:color="auto" w:fill="auto"/>
            <w:noWrap/>
            <w:vAlign w:val="bottom"/>
            <w:hideMark/>
          </w:tcPr>
          <w:p w14:paraId="06177512"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w:t>
            </w:r>
          </w:p>
        </w:tc>
        <w:tc>
          <w:tcPr>
            <w:tcW w:w="600" w:type="dxa"/>
            <w:tcBorders>
              <w:top w:val="nil"/>
              <w:left w:val="nil"/>
              <w:bottom w:val="single" w:sz="4" w:space="0" w:color="auto"/>
              <w:right w:val="single" w:sz="4" w:space="0" w:color="auto"/>
            </w:tcBorders>
            <w:shd w:val="clear" w:color="auto" w:fill="auto"/>
            <w:noWrap/>
            <w:vAlign w:val="bottom"/>
            <w:hideMark/>
          </w:tcPr>
          <w:p w14:paraId="4CF2E13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CB80016"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17</w:t>
            </w:r>
          </w:p>
        </w:tc>
        <w:tc>
          <w:tcPr>
            <w:tcW w:w="2540" w:type="dxa"/>
            <w:tcBorders>
              <w:top w:val="nil"/>
              <w:left w:val="nil"/>
              <w:bottom w:val="single" w:sz="4" w:space="0" w:color="auto"/>
              <w:right w:val="single" w:sz="4" w:space="0" w:color="auto"/>
            </w:tcBorders>
            <w:shd w:val="clear" w:color="auto" w:fill="auto"/>
            <w:noWrap/>
            <w:vAlign w:val="bottom"/>
            <w:hideMark/>
          </w:tcPr>
          <w:p w14:paraId="59E8096F"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w:t>
            </w:r>
          </w:p>
        </w:tc>
      </w:tr>
      <w:tr w:rsidR="005E187E" w:rsidRPr="00C15EB7" w14:paraId="319D53D1"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1B4BD8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Примењене науке 1</w:t>
            </w:r>
          </w:p>
        </w:tc>
        <w:tc>
          <w:tcPr>
            <w:tcW w:w="600" w:type="dxa"/>
            <w:tcBorders>
              <w:top w:val="nil"/>
              <w:left w:val="nil"/>
              <w:bottom w:val="single" w:sz="4" w:space="0" w:color="auto"/>
              <w:right w:val="single" w:sz="4" w:space="0" w:color="auto"/>
            </w:tcBorders>
            <w:shd w:val="clear" w:color="auto" w:fill="auto"/>
            <w:noWrap/>
            <w:vAlign w:val="bottom"/>
            <w:hideMark/>
          </w:tcPr>
          <w:p w14:paraId="3DD8A3EA"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4</w:t>
            </w:r>
          </w:p>
        </w:tc>
        <w:tc>
          <w:tcPr>
            <w:tcW w:w="600" w:type="dxa"/>
            <w:tcBorders>
              <w:top w:val="nil"/>
              <w:left w:val="nil"/>
              <w:bottom w:val="single" w:sz="4" w:space="0" w:color="auto"/>
              <w:right w:val="single" w:sz="4" w:space="0" w:color="auto"/>
            </w:tcBorders>
            <w:shd w:val="clear" w:color="auto" w:fill="auto"/>
            <w:noWrap/>
            <w:vAlign w:val="bottom"/>
            <w:hideMark/>
          </w:tcPr>
          <w:p w14:paraId="3B150BD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0</w:t>
            </w:r>
          </w:p>
        </w:tc>
        <w:tc>
          <w:tcPr>
            <w:tcW w:w="600" w:type="dxa"/>
            <w:tcBorders>
              <w:top w:val="nil"/>
              <w:left w:val="nil"/>
              <w:bottom w:val="single" w:sz="4" w:space="0" w:color="auto"/>
              <w:right w:val="single" w:sz="4" w:space="0" w:color="auto"/>
            </w:tcBorders>
            <w:shd w:val="clear" w:color="auto" w:fill="auto"/>
            <w:noWrap/>
            <w:vAlign w:val="bottom"/>
            <w:hideMark/>
          </w:tcPr>
          <w:p w14:paraId="3173398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w:t>
            </w:r>
          </w:p>
        </w:tc>
        <w:tc>
          <w:tcPr>
            <w:tcW w:w="600" w:type="dxa"/>
            <w:tcBorders>
              <w:top w:val="nil"/>
              <w:left w:val="nil"/>
              <w:bottom w:val="single" w:sz="4" w:space="0" w:color="auto"/>
              <w:right w:val="single" w:sz="4" w:space="0" w:color="auto"/>
            </w:tcBorders>
            <w:shd w:val="clear" w:color="auto" w:fill="auto"/>
            <w:noWrap/>
            <w:vAlign w:val="bottom"/>
            <w:hideMark/>
          </w:tcPr>
          <w:p w14:paraId="2C72B96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9</w:t>
            </w:r>
          </w:p>
        </w:tc>
        <w:tc>
          <w:tcPr>
            <w:tcW w:w="600" w:type="dxa"/>
            <w:tcBorders>
              <w:top w:val="nil"/>
              <w:left w:val="nil"/>
              <w:bottom w:val="single" w:sz="4" w:space="0" w:color="auto"/>
              <w:right w:val="single" w:sz="4" w:space="0" w:color="auto"/>
            </w:tcBorders>
            <w:shd w:val="clear" w:color="auto" w:fill="auto"/>
            <w:noWrap/>
            <w:vAlign w:val="bottom"/>
            <w:hideMark/>
          </w:tcPr>
          <w:p w14:paraId="483F513A"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7</w:t>
            </w:r>
          </w:p>
        </w:tc>
        <w:tc>
          <w:tcPr>
            <w:tcW w:w="600" w:type="dxa"/>
            <w:tcBorders>
              <w:top w:val="nil"/>
              <w:left w:val="nil"/>
              <w:bottom w:val="single" w:sz="4" w:space="0" w:color="auto"/>
              <w:right w:val="single" w:sz="4" w:space="0" w:color="auto"/>
            </w:tcBorders>
            <w:shd w:val="clear" w:color="auto" w:fill="auto"/>
            <w:noWrap/>
            <w:vAlign w:val="bottom"/>
            <w:hideMark/>
          </w:tcPr>
          <w:p w14:paraId="401BE96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9D4D06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22</w:t>
            </w:r>
          </w:p>
        </w:tc>
        <w:tc>
          <w:tcPr>
            <w:tcW w:w="2540" w:type="dxa"/>
            <w:tcBorders>
              <w:top w:val="nil"/>
              <w:left w:val="nil"/>
              <w:bottom w:val="single" w:sz="4" w:space="0" w:color="auto"/>
              <w:right w:val="single" w:sz="4" w:space="0" w:color="auto"/>
            </w:tcBorders>
            <w:shd w:val="clear" w:color="auto" w:fill="auto"/>
            <w:noWrap/>
            <w:vAlign w:val="bottom"/>
            <w:hideMark/>
          </w:tcPr>
          <w:p w14:paraId="444BF907"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w:t>
            </w:r>
          </w:p>
        </w:tc>
      </w:tr>
      <w:tr w:rsidR="005E187E" w:rsidRPr="00C15EB7" w14:paraId="6CD9AE7C"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BA53D5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Основе геополитике</w:t>
            </w:r>
          </w:p>
        </w:tc>
        <w:tc>
          <w:tcPr>
            <w:tcW w:w="600" w:type="dxa"/>
            <w:tcBorders>
              <w:top w:val="nil"/>
              <w:left w:val="nil"/>
              <w:bottom w:val="single" w:sz="4" w:space="0" w:color="auto"/>
              <w:right w:val="single" w:sz="4" w:space="0" w:color="auto"/>
            </w:tcBorders>
            <w:shd w:val="clear" w:color="auto" w:fill="auto"/>
            <w:noWrap/>
            <w:vAlign w:val="bottom"/>
            <w:hideMark/>
          </w:tcPr>
          <w:p w14:paraId="0D2EDFD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9</w:t>
            </w:r>
          </w:p>
        </w:tc>
        <w:tc>
          <w:tcPr>
            <w:tcW w:w="600" w:type="dxa"/>
            <w:tcBorders>
              <w:top w:val="nil"/>
              <w:left w:val="nil"/>
              <w:bottom w:val="single" w:sz="4" w:space="0" w:color="auto"/>
              <w:right w:val="single" w:sz="4" w:space="0" w:color="auto"/>
            </w:tcBorders>
            <w:shd w:val="clear" w:color="auto" w:fill="auto"/>
            <w:noWrap/>
            <w:vAlign w:val="bottom"/>
            <w:hideMark/>
          </w:tcPr>
          <w:p w14:paraId="5A4EF00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21</w:t>
            </w:r>
          </w:p>
        </w:tc>
        <w:tc>
          <w:tcPr>
            <w:tcW w:w="600" w:type="dxa"/>
            <w:tcBorders>
              <w:top w:val="nil"/>
              <w:left w:val="nil"/>
              <w:bottom w:val="single" w:sz="4" w:space="0" w:color="auto"/>
              <w:right w:val="single" w:sz="4" w:space="0" w:color="auto"/>
            </w:tcBorders>
            <w:shd w:val="clear" w:color="auto" w:fill="auto"/>
            <w:noWrap/>
            <w:vAlign w:val="bottom"/>
            <w:hideMark/>
          </w:tcPr>
          <w:p w14:paraId="215B5F7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5</w:t>
            </w:r>
          </w:p>
        </w:tc>
        <w:tc>
          <w:tcPr>
            <w:tcW w:w="600" w:type="dxa"/>
            <w:tcBorders>
              <w:top w:val="nil"/>
              <w:left w:val="nil"/>
              <w:bottom w:val="single" w:sz="4" w:space="0" w:color="auto"/>
              <w:right w:val="single" w:sz="4" w:space="0" w:color="auto"/>
            </w:tcBorders>
            <w:shd w:val="clear" w:color="auto" w:fill="auto"/>
            <w:noWrap/>
            <w:vAlign w:val="bottom"/>
            <w:hideMark/>
          </w:tcPr>
          <w:p w14:paraId="4969212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12</w:t>
            </w:r>
          </w:p>
        </w:tc>
        <w:tc>
          <w:tcPr>
            <w:tcW w:w="600" w:type="dxa"/>
            <w:tcBorders>
              <w:top w:val="nil"/>
              <w:left w:val="nil"/>
              <w:bottom w:val="single" w:sz="4" w:space="0" w:color="auto"/>
              <w:right w:val="single" w:sz="4" w:space="0" w:color="auto"/>
            </w:tcBorders>
            <w:shd w:val="clear" w:color="auto" w:fill="auto"/>
            <w:noWrap/>
            <w:vAlign w:val="bottom"/>
            <w:hideMark/>
          </w:tcPr>
          <w:p w14:paraId="612AC537"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12</w:t>
            </w:r>
          </w:p>
        </w:tc>
        <w:tc>
          <w:tcPr>
            <w:tcW w:w="600" w:type="dxa"/>
            <w:tcBorders>
              <w:top w:val="nil"/>
              <w:left w:val="nil"/>
              <w:bottom w:val="single" w:sz="4" w:space="0" w:color="auto"/>
              <w:right w:val="single" w:sz="4" w:space="0" w:color="auto"/>
            </w:tcBorders>
            <w:shd w:val="clear" w:color="auto" w:fill="auto"/>
            <w:noWrap/>
            <w:vAlign w:val="bottom"/>
            <w:hideMark/>
          </w:tcPr>
          <w:p w14:paraId="40DCB13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D87437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59</w:t>
            </w:r>
          </w:p>
        </w:tc>
        <w:tc>
          <w:tcPr>
            <w:tcW w:w="2540" w:type="dxa"/>
            <w:tcBorders>
              <w:top w:val="nil"/>
              <w:left w:val="nil"/>
              <w:bottom w:val="single" w:sz="4" w:space="0" w:color="auto"/>
              <w:right w:val="single" w:sz="4" w:space="0" w:color="auto"/>
            </w:tcBorders>
            <w:shd w:val="clear" w:color="auto" w:fill="auto"/>
            <w:noWrap/>
            <w:vAlign w:val="bottom"/>
            <w:hideMark/>
          </w:tcPr>
          <w:p w14:paraId="79347782"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w:t>
            </w:r>
          </w:p>
        </w:tc>
      </w:tr>
      <w:tr w:rsidR="005E187E" w:rsidRPr="00C15EB7" w14:paraId="5E4E2DCC"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607B96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Уметност и дизајн</w:t>
            </w:r>
          </w:p>
        </w:tc>
        <w:tc>
          <w:tcPr>
            <w:tcW w:w="600" w:type="dxa"/>
            <w:tcBorders>
              <w:top w:val="nil"/>
              <w:left w:val="nil"/>
              <w:bottom w:val="single" w:sz="4" w:space="0" w:color="auto"/>
              <w:right w:val="single" w:sz="4" w:space="0" w:color="auto"/>
            </w:tcBorders>
            <w:shd w:val="clear" w:color="auto" w:fill="auto"/>
            <w:noWrap/>
            <w:vAlign w:val="bottom"/>
            <w:hideMark/>
          </w:tcPr>
          <w:p w14:paraId="216106C7"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23</w:t>
            </w:r>
          </w:p>
        </w:tc>
        <w:tc>
          <w:tcPr>
            <w:tcW w:w="600" w:type="dxa"/>
            <w:tcBorders>
              <w:top w:val="nil"/>
              <w:left w:val="nil"/>
              <w:bottom w:val="single" w:sz="4" w:space="0" w:color="auto"/>
              <w:right w:val="single" w:sz="4" w:space="0" w:color="auto"/>
            </w:tcBorders>
            <w:shd w:val="clear" w:color="auto" w:fill="auto"/>
            <w:noWrap/>
            <w:vAlign w:val="bottom"/>
            <w:hideMark/>
          </w:tcPr>
          <w:p w14:paraId="224DD01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25</w:t>
            </w:r>
          </w:p>
        </w:tc>
        <w:tc>
          <w:tcPr>
            <w:tcW w:w="600" w:type="dxa"/>
            <w:tcBorders>
              <w:top w:val="nil"/>
              <w:left w:val="nil"/>
              <w:bottom w:val="single" w:sz="4" w:space="0" w:color="auto"/>
              <w:right w:val="single" w:sz="4" w:space="0" w:color="auto"/>
            </w:tcBorders>
            <w:shd w:val="clear" w:color="auto" w:fill="auto"/>
            <w:noWrap/>
            <w:vAlign w:val="bottom"/>
            <w:hideMark/>
          </w:tcPr>
          <w:p w14:paraId="1E34ED5B"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16</w:t>
            </w:r>
          </w:p>
        </w:tc>
        <w:tc>
          <w:tcPr>
            <w:tcW w:w="600" w:type="dxa"/>
            <w:tcBorders>
              <w:top w:val="nil"/>
              <w:left w:val="nil"/>
              <w:bottom w:val="single" w:sz="4" w:space="0" w:color="auto"/>
              <w:right w:val="single" w:sz="4" w:space="0" w:color="auto"/>
            </w:tcBorders>
            <w:shd w:val="clear" w:color="auto" w:fill="auto"/>
            <w:noWrap/>
            <w:vAlign w:val="bottom"/>
            <w:hideMark/>
          </w:tcPr>
          <w:p w14:paraId="6F827E38"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w:t>
            </w:r>
          </w:p>
        </w:tc>
        <w:tc>
          <w:tcPr>
            <w:tcW w:w="600" w:type="dxa"/>
            <w:tcBorders>
              <w:top w:val="nil"/>
              <w:left w:val="nil"/>
              <w:bottom w:val="single" w:sz="4" w:space="0" w:color="auto"/>
              <w:right w:val="single" w:sz="4" w:space="0" w:color="auto"/>
            </w:tcBorders>
            <w:shd w:val="clear" w:color="auto" w:fill="auto"/>
            <w:noWrap/>
            <w:vAlign w:val="bottom"/>
            <w:hideMark/>
          </w:tcPr>
          <w:p w14:paraId="7C311317"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22</w:t>
            </w:r>
          </w:p>
        </w:tc>
        <w:tc>
          <w:tcPr>
            <w:tcW w:w="600" w:type="dxa"/>
            <w:tcBorders>
              <w:top w:val="nil"/>
              <w:left w:val="nil"/>
              <w:bottom w:val="single" w:sz="4" w:space="0" w:color="auto"/>
              <w:right w:val="single" w:sz="4" w:space="0" w:color="auto"/>
            </w:tcBorders>
            <w:shd w:val="clear" w:color="auto" w:fill="auto"/>
            <w:noWrap/>
            <w:vAlign w:val="bottom"/>
            <w:hideMark/>
          </w:tcPr>
          <w:p w14:paraId="01B6572A"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B3A98D6"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89</w:t>
            </w:r>
          </w:p>
        </w:tc>
        <w:tc>
          <w:tcPr>
            <w:tcW w:w="2540" w:type="dxa"/>
            <w:tcBorders>
              <w:top w:val="nil"/>
              <w:left w:val="nil"/>
              <w:bottom w:val="single" w:sz="4" w:space="0" w:color="auto"/>
              <w:right w:val="single" w:sz="4" w:space="0" w:color="auto"/>
            </w:tcBorders>
            <w:shd w:val="clear" w:color="auto" w:fill="auto"/>
            <w:noWrap/>
            <w:vAlign w:val="bottom"/>
            <w:hideMark/>
          </w:tcPr>
          <w:p w14:paraId="22061486"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4</w:t>
            </w:r>
          </w:p>
        </w:tc>
      </w:tr>
      <w:tr w:rsidR="005E187E" w:rsidRPr="00C15EB7" w14:paraId="4DBF8C37"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83FD22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Религије и цивилизације</w:t>
            </w:r>
          </w:p>
        </w:tc>
        <w:tc>
          <w:tcPr>
            <w:tcW w:w="600" w:type="dxa"/>
            <w:tcBorders>
              <w:top w:val="nil"/>
              <w:left w:val="nil"/>
              <w:bottom w:val="single" w:sz="4" w:space="0" w:color="auto"/>
              <w:right w:val="single" w:sz="4" w:space="0" w:color="auto"/>
            </w:tcBorders>
            <w:shd w:val="clear" w:color="auto" w:fill="auto"/>
            <w:noWrap/>
            <w:vAlign w:val="bottom"/>
            <w:hideMark/>
          </w:tcPr>
          <w:p w14:paraId="436D5930"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18</w:t>
            </w:r>
          </w:p>
        </w:tc>
        <w:tc>
          <w:tcPr>
            <w:tcW w:w="600" w:type="dxa"/>
            <w:tcBorders>
              <w:top w:val="nil"/>
              <w:left w:val="nil"/>
              <w:bottom w:val="single" w:sz="4" w:space="0" w:color="auto"/>
              <w:right w:val="single" w:sz="4" w:space="0" w:color="auto"/>
            </w:tcBorders>
            <w:shd w:val="clear" w:color="auto" w:fill="auto"/>
            <w:noWrap/>
            <w:vAlign w:val="bottom"/>
            <w:hideMark/>
          </w:tcPr>
          <w:p w14:paraId="5503639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14</w:t>
            </w:r>
          </w:p>
        </w:tc>
        <w:tc>
          <w:tcPr>
            <w:tcW w:w="600" w:type="dxa"/>
            <w:tcBorders>
              <w:top w:val="nil"/>
              <w:left w:val="nil"/>
              <w:bottom w:val="single" w:sz="4" w:space="0" w:color="auto"/>
              <w:right w:val="single" w:sz="4" w:space="0" w:color="auto"/>
            </w:tcBorders>
            <w:shd w:val="clear" w:color="auto" w:fill="auto"/>
            <w:noWrap/>
            <w:vAlign w:val="bottom"/>
            <w:hideMark/>
          </w:tcPr>
          <w:p w14:paraId="7E0FCFC5" w14:textId="77777777" w:rsidR="005E187E" w:rsidRPr="00C15EB7" w:rsidRDefault="005E187E" w:rsidP="002A1B26">
            <w:pPr>
              <w:spacing w:after="0" w:line="240" w:lineRule="auto"/>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13</w:t>
            </w:r>
          </w:p>
        </w:tc>
        <w:tc>
          <w:tcPr>
            <w:tcW w:w="600" w:type="dxa"/>
            <w:tcBorders>
              <w:top w:val="nil"/>
              <w:left w:val="nil"/>
              <w:bottom w:val="single" w:sz="4" w:space="0" w:color="auto"/>
              <w:right w:val="single" w:sz="4" w:space="0" w:color="auto"/>
            </w:tcBorders>
            <w:shd w:val="clear" w:color="auto" w:fill="auto"/>
            <w:noWrap/>
            <w:vAlign w:val="bottom"/>
            <w:hideMark/>
          </w:tcPr>
          <w:p w14:paraId="3FA2C2CF"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6</w:t>
            </w:r>
          </w:p>
        </w:tc>
        <w:tc>
          <w:tcPr>
            <w:tcW w:w="600" w:type="dxa"/>
            <w:tcBorders>
              <w:top w:val="nil"/>
              <w:left w:val="nil"/>
              <w:bottom w:val="single" w:sz="4" w:space="0" w:color="auto"/>
              <w:right w:val="single" w:sz="4" w:space="0" w:color="auto"/>
            </w:tcBorders>
            <w:shd w:val="clear" w:color="auto" w:fill="auto"/>
            <w:noWrap/>
            <w:vAlign w:val="bottom"/>
            <w:hideMark/>
          </w:tcPr>
          <w:p w14:paraId="62185DFB"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12</w:t>
            </w:r>
          </w:p>
        </w:tc>
        <w:tc>
          <w:tcPr>
            <w:tcW w:w="600" w:type="dxa"/>
            <w:tcBorders>
              <w:top w:val="nil"/>
              <w:left w:val="nil"/>
              <w:bottom w:val="single" w:sz="4" w:space="0" w:color="auto"/>
              <w:right w:val="single" w:sz="4" w:space="0" w:color="auto"/>
            </w:tcBorders>
            <w:shd w:val="clear" w:color="auto" w:fill="auto"/>
            <w:noWrap/>
            <w:vAlign w:val="bottom"/>
            <w:hideMark/>
          </w:tcPr>
          <w:p w14:paraId="5BDA5DC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34C2482"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63</w:t>
            </w:r>
          </w:p>
        </w:tc>
        <w:tc>
          <w:tcPr>
            <w:tcW w:w="2540" w:type="dxa"/>
            <w:tcBorders>
              <w:top w:val="nil"/>
              <w:left w:val="nil"/>
              <w:bottom w:val="single" w:sz="4" w:space="0" w:color="auto"/>
              <w:right w:val="single" w:sz="4" w:space="0" w:color="auto"/>
            </w:tcBorders>
            <w:shd w:val="clear" w:color="auto" w:fill="auto"/>
            <w:noWrap/>
            <w:vAlign w:val="bottom"/>
            <w:hideMark/>
          </w:tcPr>
          <w:p w14:paraId="7B21762D"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w:t>
            </w:r>
          </w:p>
        </w:tc>
      </w:tr>
      <w:tr w:rsidR="005E187E" w:rsidRPr="00C15EB7" w14:paraId="1DC318F6" w14:textId="77777777" w:rsidTr="002A1B26">
        <w:trPr>
          <w:trHeight w:val="12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4872FB2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7E1A444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50BA900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2034C2A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231C2D2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AFDED2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A7F571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23D057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4A07869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10E0EE8F"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60A1617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Француски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2A260D9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9</w:t>
            </w:r>
          </w:p>
        </w:tc>
        <w:tc>
          <w:tcPr>
            <w:tcW w:w="600" w:type="dxa"/>
            <w:tcBorders>
              <w:top w:val="nil"/>
              <w:left w:val="nil"/>
              <w:bottom w:val="single" w:sz="4" w:space="0" w:color="auto"/>
              <w:right w:val="single" w:sz="4" w:space="0" w:color="auto"/>
            </w:tcBorders>
            <w:shd w:val="clear" w:color="auto" w:fill="auto"/>
            <w:noWrap/>
            <w:vAlign w:val="bottom"/>
            <w:hideMark/>
          </w:tcPr>
          <w:p w14:paraId="10E44C8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13</w:t>
            </w:r>
          </w:p>
        </w:tc>
        <w:tc>
          <w:tcPr>
            <w:tcW w:w="600" w:type="dxa"/>
            <w:tcBorders>
              <w:top w:val="nil"/>
              <w:left w:val="nil"/>
              <w:bottom w:val="single" w:sz="4" w:space="0" w:color="auto"/>
              <w:right w:val="single" w:sz="4" w:space="0" w:color="auto"/>
            </w:tcBorders>
            <w:shd w:val="clear" w:color="auto" w:fill="auto"/>
            <w:noWrap/>
            <w:vAlign w:val="bottom"/>
            <w:hideMark/>
          </w:tcPr>
          <w:p w14:paraId="21577A8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3</w:t>
            </w:r>
          </w:p>
        </w:tc>
        <w:tc>
          <w:tcPr>
            <w:tcW w:w="600" w:type="dxa"/>
            <w:tcBorders>
              <w:top w:val="nil"/>
              <w:left w:val="nil"/>
              <w:bottom w:val="single" w:sz="4" w:space="0" w:color="auto"/>
              <w:right w:val="single" w:sz="4" w:space="0" w:color="auto"/>
            </w:tcBorders>
            <w:shd w:val="clear" w:color="auto" w:fill="auto"/>
            <w:noWrap/>
            <w:vAlign w:val="bottom"/>
            <w:hideMark/>
          </w:tcPr>
          <w:p w14:paraId="3404777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9</w:t>
            </w:r>
          </w:p>
        </w:tc>
        <w:tc>
          <w:tcPr>
            <w:tcW w:w="600" w:type="dxa"/>
            <w:tcBorders>
              <w:top w:val="nil"/>
              <w:left w:val="nil"/>
              <w:bottom w:val="single" w:sz="4" w:space="0" w:color="auto"/>
              <w:right w:val="single" w:sz="4" w:space="0" w:color="auto"/>
            </w:tcBorders>
            <w:shd w:val="clear" w:color="auto" w:fill="auto"/>
            <w:noWrap/>
            <w:vAlign w:val="bottom"/>
            <w:hideMark/>
          </w:tcPr>
          <w:p w14:paraId="2A67013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9</w:t>
            </w:r>
          </w:p>
        </w:tc>
        <w:tc>
          <w:tcPr>
            <w:tcW w:w="600" w:type="dxa"/>
            <w:tcBorders>
              <w:top w:val="nil"/>
              <w:left w:val="nil"/>
              <w:bottom w:val="single" w:sz="4" w:space="0" w:color="auto"/>
              <w:right w:val="single" w:sz="4" w:space="0" w:color="auto"/>
            </w:tcBorders>
            <w:shd w:val="clear" w:color="auto" w:fill="auto"/>
            <w:noWrap/>
            <w:vAlign w:val="bottom"/>
            <w:hideMark/>
          </w:tcPr>
          <w:p w14:paraId="4CA5982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7CB0AD4"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43</w:t>
            </w:r>
          </w:p>
        </w:tc>
        <w:tc>
          <w:tcPr>
            <w:tcW w:w="2540" w:type="dxa"/>
            <w:tcBorders>
              <w:top w:val="nil"/>
              <w:left w:val="nil"/>
              <w:bottom w:val="single" w:sz="4" w:space="0" w:color="auto"/>
              <w:right w:val="single" w:sz="4" w:space="0" w:color="auto"/>
            </w:tcBorders>
            <w:shd w:val="clear" w:color="auto" w:fill="auto"/>
            <w:noWrap/>
            <w:vAlign w:val="bottom"/>
            <w:hideMark/>
          </w:tcPr>
          <w:p w14:paraId="136B27C2"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64129AB7"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202C967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Шпански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6994A3F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9</w:t>
            </w:r>
          </w:p>
        </w:tc>
        <w:tc>
          <w:tcPr>
            <w:tcW w:w="600" w:type="dxa"/>
            <w:tcBorders>
              <w:top w:val="nil"/>
              <w:left w:val="nil"/>
              <w:bottom w:val="single" w:sz="4" w:space="0" w:color="auto"/>
              <w:right w:val="single" w:sz="4" w:space="0" w:color="auto"/>
            </w:tcBorders>
            <w:shd w:val="clear" w:color="auto" w:fill="auto"/>
            <w:noWrap/>
            <w:vAlign w:val="bottom"/>
            <w:hideMark/>
          </w:tcPr>
          <w:p w14:paraId="066289E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11</w:t>
            </w:r>
          </w:p>
        </w:tc>
        <w:tc>
          <w:tcPr>
            <w:tcW w:w="600" w:type="dxa"/>
            <w:tcBorders>
              <w:top w:val="nil"/>
              <w:left w:val="nil"/>
              <w:bottom w:val="single" w:sz="4" w:space="0" w:color="auto"/>
              <w:right w:val="single" w:sz="4" w:space="0" w:color="auto"/>
            </w:tcBorders>
            <w:shd w:val="clear" w:color="auto" w:fill="auto"/>
            <w:noWrap/>
            <w:vAlign w:val="bottom"/>
            <w:hideMark/>
          </w:tcPr>
          <w:p w14:paraId="0D50461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5</w:t>
            </w:r>
          </w:p>
        </w:tc>
        <w:tc>
          <w:tcPr>
            <w:tcW w:w="600" w:type="dxa"/>
            <w:tcBorders>
              <w:top w:val="nil"/>
              <w:left w:val="nil"/>
              <w:bottom w:val="single" w:sz="4" w:space="0" w:color="auto"/>
              <w:right w:val="single" w:sz="4" w:space="0" w:color="auto"/>
            </w:tcBorders>
            <w:shd w:val="clear" w:color="auto" w:fill="auto"/>
            <w:noWrap/>
            <w:vAlign w:val="bottom"/>
            <w:hideMark/>
          </w:tcPr>
          <w:p w14:paraId="5B9DD9E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3</w:t>
            </w:r>
          </w:p>
        </w:tc>
        <w:tc>
          <w:tcPr>
            <w:tcW w:w="600" w:type="dxa"/>
            <w:tcBorders>
              <w:top w:val="nil"/>
              <w:left w:val="nil"/>
              <w:bottom w:val="single" w:sz="4" w:space="0" w:color="auto"/>
              <w:right w:val="single" w:sz="4" w:space="0" w:color="auto"/>
            </w:tcBorders>
            <w:shd w:val="clear" w:color="auto" w:fill="auto"/>
            <w:noWrap/>
            <w:vAlign w:val="bottom"/>
            <w:hideMark/>
          </w:tcPr>
          <w:p w14:paraId="51BCCB2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8</w:t>
            </w:r>
          </w:p>
        </w:tc>
        <w:tc>
          <w:tcPr>
            <w:tcW w:w="600" w:type="dxa"/>
            <w:tcBorders>
              <w:top w:val="nil"/>
              <w:left w:val="nil"/>
              <w:bottom w:val="single" w:sz="4" w:space="0" w:color="auto"/>
              <w:right w:val="single" w:sz="4" w:space="0" w:color="auto"/>
            </w:tcBorders>
            <w:shd w:val="clear" w:color="auto" w:fill="auto"/>
            <w:noWrap/>
            <w:vAlign w:val="bottom"/>
            <w:hideMark/>
          </w:tcPr>
          <w:p w14:paraId="52C99FE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C07745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36</w:t>
            </w:r>
          </w:p>
        </w:tc>
        <w:tc>
          <w:tcPr>
            <w:tcW w:w="2540" w:type="dxa"/>
            <w:tcBorders>
              <w:top w:val="nil"/>
              <w:left w:val="nil"/>
              <w:bottom w:val="single" w:sz="4" w:space="0" w:color="auto"/>
              <w:right w:val="single" w:sz="4" w:space="0" w:color="auto"/>
            </w:tcBorders>
            <w:shd w:val="clear" w:color="auto" w:fill="auto"/>
            <w:noWrap/>
            <w:vAlign w:val="bottom"/>
            <w:hideMark/>
          </w:tcPr>
          <w:p w14:paraId="65074C9A"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77410072"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38C6587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Немачки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2C3C9BF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11</w:t>
            </w:r>
          </w:p>
        </w:tc>
        <w:tc>
          <w:tcPr>
            <w:tcW w:w="600" w:type="dxa"/>
            <w:tcBorders>
              <w:top w:val="nil"/>
              <w:left w:val="nil"/>
              <w:bottom w:val="single" w:sz="4" w:space="0" w:color="auto"/>
              <w:right w:val="single" w:sz="4" w:space="0" w:color="auto"/>
            </w:tcBorders>
            <w:shd w:val="clear" w:color="auto" w:fill="auto"/>
            <w:noWrap/>
            <w:vAlign w:val="bottom"/>
            <w:hideMark/>
          </w:tcPr>
          <w:p w14:paraId="2C38C25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6</w:t>
            </w:r>
          </w:p>
        </w:tc>
        <w:tc>
          <w:tcPr>
            <w:tcW w:w="600" w:type="dxa"/>
            <w:tcBorders>
              <w:top w:val="nil"/>
              <w:left w:val="nil"/>
              <w:bottom w:val="single" w:sz="4" w:space="0" w:color="auto"/>
              <w:right w:val="single" w:sz="4" w:space="0" w:color="auto"/>
            </w:tcBorders>
            <w:shd w:val="clear" w:color="auto" w:fill="auto"/>
            <w:noWrap/>
            <w:vAlign w:val="bottom"/>
            <w:hideMark/>
          </w:tcPr>
          <w:p w14:paraId="1884CC3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10</w:t>
            </w:r>
          </w:p>
        </w:tc>
        <w:tc>
          <w:tcPr>
            <w:tcW w:w="600" w:type="dxa"/>
            <w:tcBorders>
              <w:top w:val="nil"/>
              <w:left w:val="nil"/>
              <w:bottom w:val="single" w:sz="4" w:space="0" w:color="auto"/>
              <w:right w:val="single" w:sz="4" w:space="0" w:color="auto"/>
            </w:tcBorders>
            <w:shd w:val="clear" w:color="auto" w:fill="auto"/>
            <w:noWrap/>
            <w:vAlign w:val="bottom"/>
            <w:hideMark/>
          </w:tcPr>
          <w:p w14:paraId="399A30F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8</w:t>
            </w:r>
          </w:p>
        </w:tc>
        <w:tc>
          <w:tcPr>
            <w:tcW w:w="600" w:type="dxa"/>
            <w:tcBorders>
              <w:top w:val="nil"/>
              <w:left w:val="nil"/>
              <w:bottom w:val="single" w:sz="4" w:space="0" w:color="auto"/>
              <w:right w:val="single" w:sz="4" w:space="0" w:color="auto"/>
            </w:tcBorders>
            <w:shd w:val="clear" w:color="auto" w:fill="auto"/>
            <w:noWrap/>
            <w:vAlign w:val="bottom"/>
            <w:hideMark/>
          </w:tcPr>
          <w:p w14:paraId="6B546FC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11</w:t>
            </w:r>
          </w:p>
        </w:tc>
        <w:tc>
          <w:tcPr>
            <w:tcW w:w="600" w:type="dxa"/>
            <w:tcBorders>
              <w:top w:val="nil"/>
              <w:left w:val="nil"/>
              <w:bottom w:val="single" w:sz="4" w:space="0" w:color="auto"/>
              <w:right w:val="single" w:sz="4" w:space="0" w:color="auto"/>
            </w:tcBorders>
            <w:shd w:val="clear" w:color="auto" w:fill="auto"/>
            <w:noWrap/>
            <w:vAlign w:val="bottom"/>
            <w:hideMark/>
          </w:tcPr>
          <w:p w14:paraId="21512A85"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p>
        </w:tc>
        <w:tc>
          <w:tcPr>
            <w:tcW w:w="600" w:type="dxa"/>
            <w:tcBorders>
              <w:top w:val="nil"/>
              <w:left w:val="nil"/>
              <w:bottom w:val="single" w:sz="4" w:space="0" w:color="auto"/>
              <w:right w:val="single" w:sz="4" w:space="0" w:color="auto"/>
            </w:tcBorders>
            <w:shd w:val="clear" w:color="auto" w:fill="auto"/>
            <w:noWrap/>
            <w:vAlign w:val="bottom"/>
            <w:hideMark/>
          </w:tcPr>
          <w:p w14:paraId="41D8E24B"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w:t>
            </w:r>
          </w:p>
        </w:tc>
        <w:tc>
          <w:tcPr>
            <w:tcW w:w="2540" w:type="dxa"/>
            <w:tcBorders>
              <w:top w:val="nil"/>
              <w:left w:val="nil"/>
              <w:bottom w:val="single" w:sz="4" w:space="0" w:color="auto"/>
              <w:right w:val="single" w:sz="4" w:space="0" w:color="auto"/>
            </w:tcBorders>
            <w:shd w:val="clear" w:color="auto" w:fill="auto"/>
            <w:noWrap/>
            <w:vAlign w:val="bottom"/>
            <w:hideMark/>
          </w:tcPr>
          <w:p w14:paraId="386E3701"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w:t>
            </w:r>
          </w:p>
        </w:tc>
      </w:tr>
      <w:tr w:rsidR="005E187E" w:rsidRPr="00C15EB7" w14:paraId="7FA70597"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13BB028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Руски</w:t>
            </w:r>
          </w:p>
        </w:tc>
        <w:tc>
          <w:tcPr>
            <w:tcW w:w="600" w:type="dxa"/>
            <w:tcBorders>
              <w:top w:val="nil"/>
              <w:left w:val="nil"/>
              <w:bottom w:val="single" w:sz="4" w:space="0" w:color="auto"/>
              <w:right w:val="single" w:sz="4" w:space="0" w:color="auto"/>
            </w:tcBorders>
            <w:shd w:val="clear" w:color="auto" w:fill="auto"/>
            <w:noWrap/>
            <w:vAlign w:val="bottom"/>
            <w:hideMark/>
          </w:tcPr>
          <w:p w14:paraId="085C210D"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p>
        </w:tc>
        <w:tc>
          <w:tcPr>
            <w:tcW w:w="600" w:type="dxa"/>
            <w:tcBorders>
              <w:top w:val="nil"/>
              <w:left w:val="nil"/>
              <w:bottom w:val="single" w:sz="4" w:space="0" w:color="auto"/>
              <w:right w:val="single" w:sz="4" w:space="0" w:color="auto"/>
            </w:tcBorders>
            <w:shd w:val="clear" w:color="auto" w:fill="auto"/>
            <w:noWrap/>
            <w:vAlign w:val="bottom"/>
            <w:hideMark/>
          </w:tcPr>
          <w:p w14:paraId="516CB1C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51EE33F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A4CFF9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6F65B23"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24131D4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C5775FB"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p>
        </w:tc>
        <w:tc>
          <w:tcPr>
            <w:tcW w:w="2540" w:type="dxa"/>
            <w:tcBorders>
              <w:top w:val="nil"/>
              <w:left w:val="nil"/>
              <w:bottom w:val="single" w:sz="4" w:space="0" w:color="auto"/>
              <w:right w:val="single" w:sz="4" w:space="0" w:color="auto"/>
            </w:tcBorders>
            <w:shd w:val="clear" w:color="auto" w:fill="auto"/>
            <w:noWrap/>
            <w:vAlign w:val="bottom"/>
            <w:hideMark/>
          </w:tcPr>
          <w:p w14:paraId="1255C65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p>
        </w:tc>
      </w:tr>
      <w:tr w:rsidR="005E187E" w:rsidRPr="00C15EB7" w14:paraId="3254A8C3" w14:textId="77777777" w:rsidTr="002A1B26">
        <w:trPr>
          <w:trHeight w:val="12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458E7A1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5EE0D7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8862FB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EE0875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6B61AD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330369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BAC320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808F0B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1A07A51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2608192E"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4DB190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xml:space="preserve">Верска настава </w:t>
            </w:r>
          </w:p>
        </w:tc>
        <w:tc>
          <w:tcPr>
            <w:tcW w:w="600" w:type="dxa"/>
            <w:tcBorders>
              <w:top w:val="nil"/>
              <w:left w:val="nil"/>
              <w:bottom w:val="single" w:sz="4" w:space="0" w:color="auto"/>
              <w:right w:val="single" w:sz="4" w:space="0" w:color="auto"/>
            </w:tcBorders>
            <w:shd w:val="clear" w:color="auto" w:fill="auto"/>
            <w:noWrap/>
            <w:vAlign w:val="bottom"/>
            <w:hideMark/>
          </w:tcPr>
          <w:p w14:paraId="145C19B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24</w:t>
            </w:r>
          </w:p>
        </w:tc>
        <w:tc>
          <w:tcPr>
            <w:tcW w:w="600" w:type="dxa"/>
            <w:tcBorders>
              <w:top w:val="nil"/>
              <w:left w:val="nil"/>
              <w:bottom w:val="single" w:sz="4" w:space="0" w:color="auto"/>
              <w:right w:val="single" w:sz="4" w:space="0" w:color="auto"/>
            </w:tcBorders>
            <w:shd w:val="clear" w:color="auto" w:fill="auto"/>
            <w:noWrap/>
            <w:vAlign w:val="bottom"/>
            <w:hideMark/>
          </w:tcPr>
          <w:p w14:paraId="2C53DBE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25</w:t>
            </w:r>
          </w:p>
        </w:tc>
        <w:tc>
          <w:tcPr>
            <w:tcW w:w="600" w:type="dxa"/>
            <w:tcBorders>
              <w:top w:val="nil"/>
              <w:left w:val="nil"/>
              <w:bottom w:val="single" w:sz="4" w:space="0" w:color="auto"/>
              <w:right w:val="single" w:sz="4" w:space="0" w:color="auto"/>
            </w:tcBorders>
            <w:shd w:val="clear" w:color="auto" w:fill="auto"/>
            <w:noWrap/>
            <w:vAlign w:val="bottom"/>
            <w:hideMark/>
          </w:tcPr>
          <w:p w14:paraId="2827CC8A" w14:textId="77777777" w:rsidR="005E187E" w:rsidRPr="00C15EB7" w:rsidRDefault="005E187E" w:rsidP="002A1B26">
            <w:pPr>
              <w:spacing w:after="0" w:line="240" w:lineRule="auto"/>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17</w:t>
            </w:r>
          </w:p>
        </w:tc>
        <w:tc>
          <w:tcPr>
            <w:tcW w:w="600" w:type="dxa"/>
            <w:tcBorders>
              <w:top w:val="nil"/>
              <w:left w:val="nil"/>
              <w:bottom w:val="single" w:sz="4" w:space="0" w:color="auto"/>
              <w:right w:val="single" w:sz="4" w:space="0" w:color="auto"/>
            </w:tcBorders>
            <w:shd w:val="clear" w:color="auto" w:fill="auto"/>
            <w:noWrap/>
            <w:vAlign w:val="bottom"/>
            <w:hideMark/>
          </w:tcPr>
          <w:p w14:paraId="19DE96A3" w14:textId="77777777" w:rsidR="005E187E" w:rsidRPr="00C15EB7" w:rsidRDefault="005E187E" w:rsidP="002A1B26">
            <w:pPr>
              <w:spacing w:after="0" w:line="240" w:lineRule="auto"/>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15</w:t>
            </w:r>
          </w:p>
        </w:tc>
        <w:tc>
          <w:tcPr>
            <w:tcW w:w="600" w:type="dxa"/>
            <w:tcBorders>
              <w:top w:val="nil"/>
              <w:left w:val="nil"/>
              <w:bottom w:val="single" w:sz="4" w:space="0" w:color="auto"/>
              <w:right w:val="single" w:sz="4" w:space="0" w:color="auto"/>
            </w:tcBorders>
            <w:shd w:val="clear" w:color="auto" w:fill="auto"/>
            <w:noWrap/>
            <w:vAlign w:val="bottom"/>
            <w:hideMark/>
          </w:tcPr>
          <w:p w14:paraId="0B45B02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26</w:t>
            </w:r>
          </w:p>
        </w:tc>
        <w:tc>
          <w:tcPr>
            <w:tcW w:w="600" w:type="dxa"/>
            <w:tcBorders>
              <w:top w:val="nil"/>
              <w:left w:val="nil"/>
              <w:bottom w:val="single" w:sz="4" w:space="0" w:color="auto"/>
              <w:right w:val="single" w:sz="4" w:space="0" w:color="auto"/>
            </w:tcBorders>
            <w:shd w:val="clear" w:color="auto" w:fill="auto"/>
            <w:noWrap/>
            <w:vAlign w:val="bottom"/>
            <w:hideMark/>
          </w:tcPr>
          <w:p w14:paraId="0B837FD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8</w:t>
            </w:r>
          </w:p>
        </w:tc>
        <w:tc>
          <w:tcPr>
            <w:tcW w:w="600" w:type="dxa"/>
            <w:tcBorders>
              <w:top w:val="nil"/>
              <w:left w:val="nil"/>
              <w:bottom w:val="single" w:sz="4" w:space="0" w:color="auto"/>
              <w:right w:val="single" w:sz="4" w:space="0" w:color="auto"/>
            </w:tcBorders>
            <w:shd w:val="clear" w:color="auto" w:fill="auto"/>
            <w:noWrap/>
            <w:vAlign w:val="bottom"/>
            <w:hideMark/>
          </w:tcPr>
          <w:p w14:paraId="4ECC335F"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115</w:t>
            </w:r>
          </w:p>
        </w:tc>
        <w:tc>
          <w:tcPr>
            <w:tcW w:w="2540" w:type="dxa"/>
            <w:tcBorders>
              <w:top w:val="nil"/>
              <w:left w:val="nil"/>
              <w:bottom w:val="single" w:sz="4" w:space="0" w:color="auto"/>
              <w:right w:val="single" w:sz="4" w:space="0" w:color="auto"/>
            </w:tcBorders>
            <w:shd w:val="clear" w:color="auto" w:fill="auto"/>
            <w:noWrap/>
            <w:vAlign w:val="bottom"/>
            <w:hideMark/>
          </w:tcPr>
          <w:p w14:paraId="0ADB9C4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5</w:t>
            </w:r>
          </w:p>
        </w:tc>
      </w:tr>
      <w:tr w:rsidR="005E187E" w:rsidRPr="00C15EB7" w14:paraId="42CD16CF"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1FBAC01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Грађанско васпитање</w:t>
            </w:r>
          </w:p>
        </w:tc>
        <w:tc>
          <w:tcPr>
            <w:tcW w:w="600" w:type="dxa"/>
            <w:tcBorders>
              <w:top w:val="nil"/>
              <w:left w:val="nil"/>
              <w:bottom w:val="single" w:sz="4" w:space="0" w:color="auto"/>
              <w:right w:val="single" w:sz="4" w:space="0" w:color="auto"/>
            </w:tcBorders>
            <w:shd w:val="clear" w:color="auto" w:fill="auto"/>
            <w:noWrap/>
            <w:vAlign w:val="bottom"/>
            <w:hideMark/>
          </w:tcPr>
          <w:p w14:paraId="5A673B8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5</w:t>
            </w:r>
          </w:p>
        </w:tc>
        <w:tc>
          <w:tcPr>
            <w:tcW w:w="600" w:type="dxa"/>
            <w:tcBorders>
              <w:top w:val="nil"/>
              <w:left w:val="nil"/>
              <w:bottom w:val="single" w:sz="4" w:space="0" w:color="auto"/>
              <w:right w:val="single" w:sz="4" w:space="0" w:color="auto"/>
            </w:tcBorders>
            <w:shd w:val="clear" w:color="auto" w:fill="auto"/>
            <w:noWrap/>
            <w:vAlign w:val="bottom"/>
            <w:hideMark/>
          </w:tcPr>
          <w:p w14:paraId="45633402" w14:textId="77777777" w:rsidR="005E187E" w:rsidRPr="00C15EB7" w:rsidRDefault="005E187E" w:rsidP="002A1B26">
            <w:pPr>
              <w:spacing w:after="0" w:line="240" w:lineRule="auto"/>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5</w:t>
            </w:r>
          </w:p>
        </w:tc>
        <w:tc>
          <w:tcPr>
            <w:tcW w:w="600" w:type="dxa"/>
            <w:tcBorders>
              <w:top w:val="nil"/>
              <w:left w:val="nil"/>
              <w:bottom w:val="single" w:sz="4" w:space="0" w:color="auto"/>
              <w:right w:val="single" w:sz="4" w:space="0" w:color="auto"/>
            </w:tcBorders>
            <w:shd w:val="clear" w:color="auto" w:fill="auto"/>
            <w:noWrap/>
            <w:vAlign w:val="bottom"/>
            <w:hideMark/>
          </w:tcPr>
          <w:p w14:paraId="09CF10A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w:t>
            </w:r>
          </w:p>
        </w:tc>
        <w:tc>
          <w:tcPr>
            <w:tcW w:w="600" w:type="dxa"/>
            <w:tcBorders>
              <w:top w:val="nil"/>
              <w:left w:val="nil"/>
              <w:bottom w:val="single" w:sz="4" w:space="0" w:color="auto"/>
              <w:right w:val="single" w:sz="4" w:space="0" w:color="auto"/>
            </w:tcBorders>
            <w:shd w:val="clear" w:color="auto" w:fill="auto"/>
            <w:noWrap/>
            <w:vAlign w:val="bottom"/>
            <w:hideMark/>
          </w:tcPr>
          <w:p w14:paraId="67BE03D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5</w:t>
            </w:r>
          </w:p>
        </w:tc>
        <w:tc>
          <w:tcPr>
            <w:tcW w:w="600" w:type="dxa"/>
            <w:tcBorders>
              <w:top w:val="nil"/>
              <w:left w:val="nil"/>
              <w:bottom w:val="single" w:sz="4" w:space="0" w:color="auto"/>
              <w:right w:val="single" w:sz="4" w:space="0" w:color="auto"/>
            </w:tcBorders>
            <w:shd w:val="clear" w:color="auto" w:fill="auto"/>
            <w:noWrap/>
            <w:vAlign w:val="bottom"/>
            <w:hideMark/>
          </w:tcPr>
          <w:p w14:paraId="7FA766D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2</w:t>
            </w:r>
          </w:p>
        </w:tc>
        <w:tc>
          <w:tcPr>
            <w:tcW w:w="600" w:type="dxa"/>
            <w:tcBorders>
              <w:top w:val="nil"/>
              <w:left w:val="nil"/>
              <w:bottom w:val="single" w:sz="4" w:space="0" w:color="auto"/>
              <w:right w:val="single" w:sz="4" w:space="0" w:color="auto"/>
            </w:tcBorders>
            <w:shd w:val="clear" w:color="auto" w:fill="auto"/>
            <w:noWrap/>
            <w:vAlign w:val="bottom"/>
            <w:hideMark/>
          </w:tcPr>
          <w:p w14:paraId="542218D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12</w:t>
            </w:r>
          </w:p>
        </w:tc>
        <w:tc>
          <w:tcPr>
            <w:tcW w:w="600" w:type="dxa"/>
            <w:tcBorders>
              <w:top w:val="nil"/>
              <w:left w:val="nil"/>
              <w:bottom w:val="single" w:sz="4" w:space="0" w:color="auto"/>
              <w:right w:val="single" w:sz="4" w:space="0" w:color="auto"/>
            </w:tcBorders>
            <w:shd w:val="clear" w:color="auto" w:fill="auto"/>
            <w:noWrap/>
            <w:vAlign w:val="bottom"/>
            <w:hideMark/>
          </w:tcPr>
          <w:p w14:paraId="3B206B0A"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30</w:t>
            </w:r>
          </w:p>
        </w:tc>
        <w:tc>
          <w:tcPr>
            <w:tcW w:w="2540" w:type="dxa"/>
            <w:tcBorders>
              <w:top w:val="nil"/>
              <w:left w:val="nil"/>
              <w:bottom w:val="single" w:sz="4" w:space="0" w:color="auto"/>
              <w:right w:val="single" w:sz="4" w:space="0" w:color="auto"/>
            </w:tcBorders>
            <w:shd w:val="clear" w:color="auto" w:fill="auto"/>
            <w:noWrap/>
            <w:vAlign w:val="bottom"/>
            <w:hideMark/>
          </w:tcPr>
          <w:p w14:paraId="65B7448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3A19CBEB" w14:textId="77777777" w:rsidTr="002A1B26">
        <w:trPr>
          <w:trHeight w:val="19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50F0D14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1994E9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1698AE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9022CF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2383B4E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EC0E6F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968E5F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84B584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2D87497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00B275B0"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0AB0DBF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DF3C4F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IV1</w:t>
            </w:r>
          </w:p>
        </w:tc>
        <w:tc>
          <w:tcPr>
            <w:tcW w:w="600" w:type="dxa"/>
            <w:tcBorders>
              <w:top w:val="nil"/>
              <w:left w:val="nil"/>
              <w:bottom w:val="single" w:sz="4" w:space="0" w:color="auto"/>
              <w:right w:val="single" w:sz="4" w:space="0" w:color="auto"/>
            </w:tcBorders>
            <w:shd w:val="clear" w:color="auto" w:fill="auto"/>
            <w:noWrap/>
            <w:vAlign w:val="bottom"/>
            <w:hideMark/>
          </w:tcPr>
          <w:p w14:paraId="4BD8D61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IV2</w:t>
            </w:r>
          </w:p>
        </w:tc>
        <w:tc>
          <w:tcPr>
            <w:tcW w:w="600" w:type="dxa"/>
            <w:tcBorders>
              <w:top w:val="nil"/>
              <w:left w:val="nil"/>
              <w:bottom w:val="single" w:sz="4" w:space="0" w:color="auto"/>
              <w:right w:val="single" w:sz="4" w:space="0" w:color="auto"/>
            </w:tcBorders>
            <w:shd w:val="clear" w:color="auto" w:fill="auto"/>
            <w:noWrap/>
            <w:vAlign w:val="bottom"/>
            <w:hideMark/>
          </w:tcPr>
          <w:p w14:paraId="589AAC7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IV3</w:t>
            </w:r>
          </w:p>
        </w:tc>
        <w:tc>
          <w:tcPr>
            <w:tcW w:w="600" w:type="dxa"/>
            <w:tcBorders>
              <w:top w:val="nil"/>
              <w:left w:val="nil"/>
              <w:bottom w:val="single" w:sz="4" w:space="0" w:color="auto"/>
              <w:right w:val="single" w:sz="4" w:space="0" w:color="auto"/>
            </w:tcBorders>
            <w:shd w:val="clear" w:color="auto" w:fill="auto"/>
            <w:noWrap/>
            <w:vAlign w:val="bottom"/>
            <w:hideMark/>
          </w:tcPr>
          <w:p w14:paraId="40D819B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IV4</w:t>
            </w:r>
          </w:p>
        </w:tc>
        <w:tc>
          <w:tcPr>
            <w:tcW w:w="600" w:type="dxa"/>
            <w:tcBorders>
              <w:top w:val="nil"/>
              <w:left w:val="nil"/>
              <w:bottom w:val="single" w:sz="4" w:space="0" w:color="auto"/>
              <w:right w:val="single" w:sz="4" w:space="0" w:color="auto"/>
            </w:tcBorders>
            <w:shd w:val="clear" w:color="auto" w:fill="auto"/>
            <w:noWrap/>
            <w:vAlign w:val="bottom"/>
            <w:hideMark/>
          </w:tcPr>
          <w:p w14:paraId="3D5F674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IV5</w:t>
            </w:r>
          </w:p>
        </w:tc>
        <w:tc>
          <w:tcPr>
            <w:tcW w:w="600" w:type="dxa"/>
            <w:tcBorders>
              <w:top w:val="nil"/>
              <w:left w:val="nil"/>
              <w:bottom w:val="single" w:sz="4" w:space="0" w:color="auto"/>
              <w:right w:val="single" w:sz="4" w:space="0" w:color="auto"/>
            </w:tcBorders>
            <w:shd w:val="clear" w:color="auto" w:fill="auto"/>
            <w:noWrap/>
            <w:vAlign w:val="bottom"/>
            <w:hideMark/>
          </w:tcPr>
          <w:p w14:paraId="100B15C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IV6</w:t>
            </w:r>
          </w:p>
        </w:tc>
        <w:tc>
          <w:tcPr>
            <w:tcW w:w="600" w:type="dxa"/>
            <w:tcBorders>
              <w:top w:val="nil"/>
              <w:left w:val="nil"/>
              <w:bottom w:val="single" w:sz="4" w:space="0" w:color="auto"/>
              <w:right w:val="single" w:sz="4" w:space="0" w:color="auto"/>
            </w:tcBorders>
            <w:shd w:val="clear" w:color="auto" w:fill="auto"/>
            <w:noWrap/>
            <w:vAlign w:val="bottom"/>
            <w:hideMark/>
          </w:tcPr>
          <w:p w14:paraId="144EF8C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34AA34A5"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3709E102"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595988F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Методологија научног истраж.</w:t>
            </w:r>
          </w:p>
        </w:tc>
        <w:tc>
          <w:tcPr>
            <w:tcW w:w="600" w:type="dxa"/>
            <w:tcBorders>
              <w:top w:val="nil"/>
              <w:left w:val="nil"/>
              <w:bottom w:val="single" w:sz="4" w:space="0" w:color="auto"/>
              <w:right w:val="single" w:sz="4" w:space="0" w:color="auto"/>
            </w:tcBorders>
            <w:shd w:val="clear" w:color="auto" w:fill="auto"/>
            <w:noWrap/>
            <w:vAlign w:val="bottom"/>
            <w:hideMark/>
          </w:tcPr>
          <w:p w14:paraId="5AE7ABF7"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0</w:t>
            </w:r>
          </w:p>
        </w:tc>
        <w:tc>
          <w:tcPr>
            <w:tcW w:w="600" w:type="dxa"/>
            <w:tcBorders>
              <w:top w:val="nil"/>
              <w:left w:val="nil"/>
              <w:bottom w:val="single" w:sz="4" w:space="0" w:color="auto"/>
              <w:right w:val="single" w:sz="4" w:space="0" w:color="auto"/>
            </w:tcBorders>
            <w:shd w:val="clear" w:color="auto" w:fill="auto"/>
            <w:noWrap/>
            <w:vAlign w:val="bottom"/>
            <w:hideMark/>
          </w:tcPr>
          <w:p w14:paraId="04BD184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3</w:t>
            </w:r>
          </w:p>
        </w:tc>
        <w:tc>
          <w:tcPr>
            <w:tcW w:w="600" w:type="dxa"/>
            <w:tcBorders>
              <w:top w:val="nil"/>
              <w:left w:val="nil"/>
              <w:bottom w:val="single" w:sz="4" w:space="0" w:color="auto"/>
              <w:right w:val="single" w:sz="4" w:space="0" w:color="auto"/>
            </w:tcBorders>
            <w:shd w:val="clear" w:color="auto" w:fill="auto"/>
            <w:noWrap/>
            <w:vAlign w:val="bottom"/>
            <w:hideMark/>
          </w:tcPr>
          <w:p w14:paraId="6559CED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10</w:t>
            </w:r>
          </w:p>
        </w:tc>
        <w:tc>
          <w:tcPr>
            <w:tcW w:w="600" w:type="dxa"/>
            <w:tcBorders>
              <w:top w:val="nil"/>
              <w:left w:val="nil"/>
              <w:bottom w:val="single" w:sz="4" w:space="0" w:color="auto"/>
              <w:right w:val="single" w:sz="4" w:space="0" w:color="auto"/>
            </w:tcBorders>
            <w:shd w:val="clear" w:color="auto" w:fill="auto"/>
            <w:noWrap/>
            <w:vAlign w:val="bottom"/>
            <w:hideMark/>
          </w:tcPr>
          <w:p w14:paraId="4161B10D"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w:t>
            </w:r>
          </w:p>
        </w:tc>
        <w:tc>
          <w:tcPr>
            <w:tcW w:w="600" w:type="dxa"/>
            <w:tcBorders>
              <w:top w:val="nil"/>
              <w:left w:val="nil"/>
              <w:bottom w:val="single" w:sz="4" w:space="0" w:color="auto"/>
              <w:right w:val="single" w:sz="4" w:space="0" w:color="auto"/>
            </w:tcBorders>
            <w:shd w:val="clear" w:color="auto" w:fill="auto"/>
            <w:noWrap/>
            <w:vAlign w:val="bottom"/>
            <w:hideMark/>
          </w:tcPr>
          <w:p w14:paraId="5BD2257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c>
          <w:tcPr>
            <w:tcW w:w="600" w:type="dxa"/>
            <w:tcBorders>
              <w:top w:val="nil"/>
              <w:left w:val="nil"/>
              <w:bottom w:val="single" w:sz="4" w:space="0" w:color="auto"/>
              <w:right w:val="single" w:sz="4" w:space="0" w:color="auto"/>
            </w:tcBorders>
            <w:shd w:val="clear" w:color="auto" w:fill="auto"/>
            <w:noWrap/>
            <w:vAlign w:val="bottom"/>
            <w:hideMark/>
          </w:tcPr>
          <w:p w14:paraId="27F4866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AD5B38D"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18</w:t>
            </w:r>
          </w:p>
        </w:tc>
        <w:tc>
          <w:tcPr>
            <w:tcW w:w="2540" w:type="dxa"/>
            <w:tcBorders>
              <w:top w:val="nil"/>
              <w:left w:val="nil"/>
              <w:bottom w:val="single" w:sz="4" w:space="0" w:color="auto"/>
              <w:right w:val="single" w:sz="4" w:space="0" w:color="auto"/>
            </w:tcBorders>
            <w:shd w:val="clear" w:color="auto" w:fill="auto"/>
            <w:noWrap/>
            <w:vAlign w:val="bottom"/>
            <w:hideMark/>
          </w:tcPr>
          <w:p w14:paraId="23560BA8"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w:t>
            </w:r>
          </w:p>
        </w:tc>
      </w:tr>
      <w:tr w:rsidR="005E187E" w:rsidRPr="00C15EB7" w14:paraId="0F4D0005"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1109CD5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Примењене науке 1</w:t>
            </w:r>
          </w:p>
        </w:tc>
        <w:tc>
          <w:tcPr>
            <w:tcW w:w="600" w:type="dxa"/>
            <w:tcBorders>
              <w:top w:val="nil"/>
              <w:left w:val="nil"/>
              <w:bottom w:val="single" w:sz="4" w:space="0" w:color="auto"/>
              <w:right w:val="single" w:sz="4" w:space="0" w:color="auto"/>
            </w:tcBorders>
            <w:shd w:val="clear" w:color="auto" w:fill="auto"/>
            <w:noWrap/>
            <w:vAlign w:val="bottom"/>
            <w:hideMark/>
          </w:tcPr>
          <w:p w14:paraId="401649C2"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5</w:t>
            </w:r>
          </w:p>
        </w:tc>
        <w:tc>
          <w:tcPr>
            <w:tcW w:w="600" w:type="dxa"/>
            <w:tcBorders>
              <w:top w:val="nil"/>
              <w:left w:val="nil"/>
              <w:bottom w:val="single" w:sz="4" w:space="0" w:color="auto"/>
              <w:right w:val="single" w:sz="4" w:space="0" w:color="auto"/>
            </w:tcBorders>
            <w:shd w:val="clear" w:color="auto" w:fill="auto"/>
            <w:noWrap/>
            <w:vAlign w:val="bottom"/>
            <w:hideMark/>
          </w:tcPr>
          <w:p w14:paraId="32186D32"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7</w:t>
            </w:r>
          </w:p>
        </w:tc>
        <w:tc>
          <w:tcPr>
            <w:tcW w:w="600" w:type="dxa"/>
            <w:tcBorders>
              <w:top w:val="nil"/>
              <w:left w:val="nil"/>
              <w:bottom w:val="single" w:sz="4" w:space="0" w:color="auto"/>
              <w:right w:val="single" w:sz="4" w:space="0" w:color="auto"/>
            </w:tcBorders>
            <w:shd w:val="clear" w:color="auto" w:fill="auto"/>
            <w:noWrap/>
            <w:vAlign w:val="bottom"/>
            <w:hideMark/>
          </w:tcPr>
          <w:p w14:paraId="6E21E935"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5</w:t>
            </w:r>
          </w:p>
        </w:tc>
        <w:tc>
          <w:tcPr>
            <w:tcW w:w="600" w:type="dxa"/>
            <w:tcBorders>
              <w:top w:val="nil"/>
              <w:left w:val="nil"/>
              <w:bottom w:val="single" w:sz="4" w:space="0" w:color="auto"/>
              <w:right w:val="single" w:sz="4" w:space="0" w:color="auto"/>
            </w:tcBorders>
            <w:shd w:val="clear" w:color="auto" w:fill="auto"/>
            <w:noWrap/>
            <w:vAlign w:val="bottom"/>
            <w:hideMark/>
          </w:tcPr>
          <w:p w14:paraId="25FC927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4</w:t>
            </w:r>
          </w:p>
        </w:tc>
        <w:tc>
          <w:tcPr>
            <w:tcW w:w="600" w:type="dxa"/>
            <w:tcBorders>
              <w:top w:val="nil"/>
              <w:left w:val="nil"/>
              <w:bottom w:val="single" w:sz="4" w:space="0" w:color="auto"/>
              <w:right w:val="single" w:sz="4" w:space="0" w:color="auto"/>
            </w:tcBorders>
            <w:shd w:val="clear" w:color="auto" w:fill="auto"/>
            <w:noWrap/>
            <w:vAlign w:val="bottom"/>
            <w:hideMark/>
          </w:tcPr>
          <w:p w14:paraId="658C7F2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5</w:t>
            </w:r>
          </w:p>
        </w:tc>
        <w:tc>
          <w:tcPr>
            <w:tcW w:w="600" w:type="dxa"/>
            <w:tcBorders>
              <w:top w:val="nil"/>
              <w:left w:val="nil"/>
              <w:bottom w:val="single" w:sz="4" w:space="0" w:color="auto"/>
              <w:right w:val="single" w:sz="4" w:space="0" w:color="auto"/>
            </w:tcBorders>
            <w:shd w:val="clear" w:color="auto" w:fill="auto"/>
            <w:noWrap/>
            <w:vAlign w:val="bottom"/>
            <w:hideMark/>
          </w:tcPr>
          <w:p w14:paraId="59F7E34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5D6CCEC"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26</w:t>
            </w:r>
          </w:p>
        </w:tc>
        <w:tc>
          <w:tcPr>
            <w:tcW w:w="2540" w:type="dxa"/>
            <w:tcBorders>
              <w:top w:val="nil"/>
              <w:left w:val="nil"/>
              <w:bottom w:val="single" w:sz="4" w:space="0" w:color="auto"/>
              <w:right w:val="single" w:sz="4" w:space="0" w:color="auto"/>
            </w:tcBorders>
            <w:shd w:val="clear" w:color="auto" w:fill="auto"/>
            <w:noWrap/>
            <w:vAlign w:val="bottom"/>
            <w:hideMark/>
          </w:tcPr>
          <w:p w14:paraId="6C804110"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w:t>
            </w:r>
          </w:p>
        </w:tc>
      </w:tr>
      <w:tr w:rsidR="005E187E" w:rsidRPr="00C15EB7" w14:paraId="674C37B4"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1806876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Основе геополитике</w:t>
            </w:r>
          </w:p>
        </w:tc>
        <w:tc>
          <w:tcPr>
            <w:tcW w:w="600" w:type="dxa"/>
            <w:tcBorders>
              <w:top w:val="nil"/>
              <w:left w:val="nil"/>
              <w:bottom w:val="single" w:sz="4" w:space="0" w:color="auto"/>
              <w:right w:val="single" w:sz="4" w:space="0" w:color="auto"/>
            </w:tcBorders>
            <w:shd w:val="clear" w:color="auto" w:fill="auto"/>
            <w:noWrap/>
            <w:vAlign w:val="bottom"/>
            <w:hideMark/>
          </w:tcPr>
          <w:p w14:paraId="4D843342"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6</w:t>
            </w:r>
          </w:p>
        </w:tc>
        <w:tc>
          <w:tcPr>
            <w:tcW w:w="600" w:type="dxa"/>
            <w:tcBorders>
              <w:top w:val="nil"/>
              <w:left w:val="nil"/>
              <w:bottom w:val="single" w:sz="4" w:space="0" w:color="auto"/>
              <w:right w:val="single" w:sz="4" w:space="0" w:color="auto"/>
            </w:tcBorders>
            <w:shd w:val="clear" w:color="auto" w:fill="auto"/>
            <w:noWrap/>
            <w:vAlign w:val="bottom"/>
            <w:hideMark/>
          </w:tcPr>
          <w:p w14:paraId="63AF4C75"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12</w:t>
            </w:r>
          </w:p>
        </w:tc>
        <w:tc>
          <w:tcPr>
            <w:tcW w:w="600" w:type="dxa"/>
            <w:tcBorders>
              <w:top w:val="nil"/>
              <w:left w:val="nil"/>
              <w:bottom w:val="single" w:sz="4" w:space="0" w:color="auto"/>
              <w:right w:val="single" w:sz="4" w:space="0" w:color="auto"/>
            </w:tcBorders>
            <w:shd w:val="clear" w:color="auto" w:fill="auto"/>
            <w:noWrap/>
            <w:vAlign w:val="bottom"/>
            <w:hideMark/>
          </w:tcPr>
          <w:p w14:paraId="57150A68" w14:textId="77777777" w:rsidR="005E187E" w:rsidRPr="00C15EB7" w:rsidRDefault="005E187E" w:rsidP="002A1B26">
            <w:pPr>
              <w:spacing w:after="0" w:line="240" w:lineRule="auto"/>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w:t>
            </w:r>
          </w:p>
        </w:tc>
        <w:tc>
          <w:tcPr>
            <w:tcW w:w="600" w:type="dxa"/>
            <w:tcBorders>
              <w:top w:val="nil"/>
              <w:left w:val="nil"/>
              <w:bottom w:val="single" w:sz="4" w:space="0" w:color="auto"/>
              <w:right w:val="single" w:sz="4" w:space="0" w:color="auto"/>
            </w:tcBorders>
            <w:shd w:val="clear" w:color="auto" w:fill="auto"/>
            <w:noWrap/>
            <w:vAlign w:val="bottom"/>
            <w:hideMark/>
          </w:tcPr>
          <w:p w14:paraId="5D3D12D1"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c>
          <w:tcPr>
            <w:tcW w:w="600" w:type="dxa"/>
            <w:tcBorders>
              <w:top w:val="nil"/>
              <w:left w:val="nil"/>
              <w:bottom w:val="single" w:sz="4" w:space="0" w:color="auto"/>
              <w:right w:val="single" w:sz="4" w:space="0" w:color="auto"/>
            </w:tcBorders>
            <w:shd w:val="clear" w:color="auto" w:fill="auto"/>
            <w:noWrap/>
            <w:vAlign w:val="bottom"/>
            <w:hideMark/>
          </w:tcPr>
          <w:p w14:paraId="0B07D05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7</w:t>
            </w:r>
          </w:p>
        </w:tc>
        <w:tc>
          <w:tcPr>
            <w:tcW w:w="600" w:type="dxa"/>
            <w:tcBorders>
              <w:top w:val="nil"/>
              <w:left w:val="nil"/>
              <w:bottom w:val="single" w:sz="4" w:space="0" w:color="auto"/>
              <w:right w:val="single" w:sz="4" w:space="0" w:color="auto"/>
            </w:tcBorders>
            <w:shd w:val="clear" w:color="auto" w:fill="auto"/>
            <w:noWrap/>
            <w:vAlign w:val="bottom"/>
            <w:hideMark/>
          </w:tcPr>
          <w:p w14:paraId="45D163F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CF4CEF4"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28</w:t>
            </w:r>
          </w:p>
        </w:tc>
        <w:tc>
          <w:tcPr>
            <w:tcW w:w="2540" w:type="dxa"/>
            <w:tcBorders>
              <w:top w:val="nil"/>
              <w:left w:val="nil"/>
              <w:bottom w:val="single" w:sz="4" w:space="0" w:color="auto"/>
              <w:right w:val="single" w:sz="4" w:space="0" w:color="auto"/>
            </w:tcBorders>
            <w:shd w:val="clear" w:color="auto" w:fill="auto"/>
            <w:noWrap/>
            <w:vAlign w:val="bottom"/>
            <w:hideMark/>
          </w:tcPr>
          <w:p w14:paraId="26B4206A"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w:t>
            </w:r>
          </w:p>
        </w:tc>
      </w:tr>
      <w:tr w:rsidR="005E187E" w:rsidRPr="00C15EB7" w14:paraId="5A2D2826"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201F33E"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Уметност и дизајн</w:t>
            </w:r>
          </w:p>
        </w:tc>
        <w:tc>
          <w:tcPr>
            <w:tcW w:w="600" w:type="dxa"/>
            <w:tcBorders>
              <w:top w:val="nil"/>
              <w:left w:val="nil"/>
              <w:bottom w:val="single" w:sz="4" w:space="0" w:color="auto"/>
              <w:right w:val="single" w:sz="4" w:space="0" w:color="auto"/>
            </w:tcBorders>
            <w:shd w:val="clear" w:color="auto" w:fill="auto"/>
            <w:noWrap/>
            <w:vAlign w:val="bottom"/>
            <w:hideMark/>
          </w:tcPr>
          <w:p w14:paraId="4FDD7F38"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20</w:t>
            </w:r>
          </w:p>
        </w:tc>
        <w:tc>
          <w:tcPr>
            <w:tcW w:w="600" w:type="dxa"/>
            <w:tcBorders>
              <w:top w:val="nil"/>
              <w:left w:val="nil"/>
              <w:bottom w:val="single" w:sz="4" w:space="0" w:color="auto"/>
              <w:right w:val="single" w:sz="4" w:space="0" w:color="auto"/>
            </w:tcBorders>
            <w:shd w:val="clear" w:color="auto" w:fill="auto"/>
            <w:noWrap/>
            <w:vAlign w:val="bottom"/>
            <w:hideMark/>
          </w:tcPr>
          <w:p w14:paraId="7F665E2F"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14</w:t>
            </w:r>
          </w:p>
        </w:tc>
        <w:tc>
          <w:tcPr>
            <w:tcW w:w="600" w:type="dxa"/>
            <w:tcBorders>
              <w:top w:val="nil"/>
              <w:left w:val="nil"/>
              <w:bottom w:val="single" w:sz="4" w:space="0" w:color="auto"/>
              <w:right w:val="single" w:sz="4" w:space="0" w:color="auto"/>
            </w:tcBorders>
            <w:shd w:val="clear" w:color="auto" w:fill="auto"/>
            <w:noWrap/>
            <w:vAlign w:val="bottom"/>
            <w:hideMark/>
          </w:tcPr>
          <w:p w14:paraId="15381EEC"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c>
          <w:tcPr>
            <w:tcW w:w="600" w:type="dxa"/>
            <w:tcBorders>
              <w:top w:val="nil"/>
              <w:left w:val="nil"/>
              <w:bottom w:val="single" w:sz="4" w:space="0" w:color="auto"/>
              <w:right w:val="single" w:sz="4" w:space="0" w:color="auto"/>
            </w:tcBorders>
            <w:shd w:val="clear" w:color="auto" w:fill="auto"/>
            <w:noWrap/>
            <w:vAlign w:val="bottom"/>
            <w:hideMark/>
          </w:tcPr>
          <w:p w14:paraId="2507024D"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13</w:t>
            </w:r>
          </w:p>
        </w:tc>
        <w:tc>
          <w:tcPr>
            <w:tcW w:w="600" w:type="dxa"/>
            <w:tcBorders>
              <w:top w:val="nil"/>
              <w:left w:val="nil"/>
              <w:bottom w:val="single" w:sz="4" w:space="0" w:color="auto"/>
              <w:right w:val="single" w:sz="4" w:space="0" w:color="auto"/>
            </w:tcBorders>
            <w:shd w:val="clear" w:color="auto" w:fill="auto"/>
            <w:noWrap/>
            <w:vAlign w:val="bottom"/>
            <w:hideMark/>
          </w:tcPr>
          <w:p w14:paraId="18F01127"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13</w:t>
            </w:r>
          </w:p>
        </w:tc>
        <w:tc>
          <w:tcPr>
            <w:tcW w:w="600" w:type="dxa"/>
            <w:tcBorders>
              <w:top w:val="nil"/>
              <w:left w:val="nil"/>
              <w:bottom w:val="single" w:sz="4" w:space="0" w:color="auto"/>
              <w:right w:val="single" w:sz="4" w:space="0" w:color="auto"/>
            </w:tcBorders>
            <w:shd w:val="clear" w:color="auto" w:fill="auto"/>
            <w:noWrap/>
            <w:vAlign w:val="bottom"/>
            <w:hideMark/>
          </w:tcPr>
          <w:p w14:paraId="4CCEBC17"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2129DAA"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62</w:t>
            </w:r>
          </w:p>
        </w:tc>
        <w:tc>
          <w:tcPr>
            <w:tcW w:w="2540" w:type="dxa"/>
            <w:tcBorders>
              <w:top w:val="nil"/>
              <w:left w:val="nil"/>
              <w:bottom w:val="single" w:sz="4" w:space="0" w:color="auto"/>
              <w:right w:val="single" w:sz="4" w:space="0" w:color="auto"/>
            </w:tcBorders>
            <w:shd w:val="clear" w:color="auto" w:fill="auto"/>
            <w:noWrap/>
            <w:vAlign w:val="bottom"/>
            <w:hideMark/>
          </w:tcPr>
          <w:p w14:paraId="0F375E66"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w:t>
            </w:r>
          </w:p>
        </w:tc>
      </w:tr>
      <w:tr w:rsidR="005E187E" w:rsidRPr="00C15EB7" w14:paraId="65B8A014"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116A236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Религије и цивилизације</w:t>
            </w:r>
          </w:p>
        </w:tc>
        <w:tc>
          <w:tcPr>
            <w:tcW w:w="600" w:type="dxa"/>
            <w:tcBorders>
              <w:top w:val="nil"/>
              <w:left w:val="nil"/>
              <w:bottom w:val="single" w:sz="4" w:space="0" w:color="auto"/>
              <w:right w:val="single" w:sz="4" w:space="0" w:color="auto"/>
            </w:tcBorders>
            <w:shd w:val="clear" w:color="auto" w:fill="auto"/>
            <w:noWrap/>
            <w:vAlign w:val="bottom"/>
            <w:hideMark/>
          </w:tcPr>
          <w:p w14:paraId="2FDC1775"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17</w:t>
            </w:r>
          </w:p>
        </w:tc>
        <w:tc>
          <w:tcPr>
            <w:tcW w:w="600" w:type="dxa"/>
            <w:tcBorders>
              <w:top w:val="nil"/>
              <w:left w:val="nil"/>
              <w:bottom w:val="single" w:sz="4" w:space="0" w:color="auto"/>
              <w:right w:val="single" w:sz="4" w:space="0" w:color="auto"/>
            </w:tcBorders>
            <w:shd w:val="clear" w:color="auto" w:fill="auto"/>
            <w:noWrap/>
            <w:vAlign w:val="bottom"/>
            <w:hideMark/>
          </w:tcPr>
          <w:p w14:paraId="297CA777"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12</w:t>
            </w:r>
          </w:p>
        </w:tc>
        <w:tc>
          <w:tcPr>
            <w:tcW w:w="600" w:type="dxa"/>
            <w:tcBorders>
              <w:top w:val="nil"/>
              <w:left w:val="nil"/>
              <w:bottom w:val="single" w:sz="4" w:space="0" w:color="auto"/>
              <w:right w:val="single" w:sz="4" w:space="0" w:color="auto"/>
            </w:tcBorders>
            <w:shd w:val="clear" w:color="auto" w:fill="auto"/>
            <w:noWrap/>
            <w:vAlign w:val="bottom"/>
            <w:hideMark/>
          </w:tcPr>
          <w:p w14:paraId="2E315068"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12</w:t>
            </w:r>
          </w:p>
        </w:tc>
        <w:tc>
          <w:tcPr>
            <w:tcW w:w="600" w:type="dxa"/>
            <w:tcBorders>
              <w:top w:val="nil"/>
              <w:left w:val="nil"/>
              <w:bottom w:val="single" w:sz="4" w:space="0" w:color="auto"/>
              <w:right w:val="single" w:sz="4" w:space="0" w:color="auto"/>
            </w:tcBorders>
            <w:shd w:val="clear" w:color="auto" w:fill="auto"/>
            <w:noWrap/>
            <w:vAlign w:val="bottom"/>
            <w:hideMark/>
          </w:tcPr>
          <w:p w14:paraId="34E666E5"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16</w:t>
            </w:r>
          </w:p>
        </w:tc>
        <w:tc>
          <w:tcPr>
            <w:tcW w:w="600" w:type="dxa"/>
            <w:tcBorders>
              <w:top w:val="nil"/>
              <w:left w:val="nil"/>
              <w:bottom w:val="single" w:sz="4" w:space="0" w:color="auto"/>
              <w:right w:val="single" w:sz="4" w:space="0" w:color="auto"/>
            </w:tcBorders>
            <w:shd w:val="clear" w:color="auto" w:fill="auto"/>
            <w:noWrap/>
            <w:vAlign w:val="bottom"/>
            <w:hideMark/>
          </w:tcPr>
          <w:p w14:paraId="0606331D" w14:textId="77777777" w:rsidR="005E187E" w:rsidRPr="00C15EB7" w:rsidRDefault="005E187E" w:rsidP="002A1B26">
            <w:pPr>
              <w:spacing w:after="0" w:line="240" w:lineRule="auto"/>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13</w:t>
            </w:r>
          </w:p>
        </w:tc>
        <w:tc>
          <w:tcPr>
            <w:tcW w:w="600" w:type="dxa"/>
            <w:tcBorders>
              <w:top w:val="nil"/>
              <w:left w:val="nil"/>
              <w:bottom w:val="single" w:sz="4" w:space="0" w:color="auto"/>
              <w:right w:val="single" w:sz="4" w:space="0" w:color="auto"/>
            </w:tcBorders>
            <w:shd w:val="clear" w:color="auto" w:fill="auto"/>
            <w:noWrap/>
            <w:vAlign w:val="bottom"/>
            <w:hideMark/>
          </w:tcPr>
          <w:p w14:paraId="36E3A3C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560F8ECB"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70</w:t>
            </w:r>
          </w:p>
        </w:tc>
        <w:tc>
          <w:tcPr>
            <w:tcW w:w="2540" w:type="dxa"/>
            <w:tcBorders>
              <w:top w:val="nil"/>
              <w:left w:val="nil"/>
              <w:bottom w:val="single" w:sz="4" w:space="0" w:color="auto"/>
              <w:right w:val="single" w:sz="4" w:space="0" w:color="auto"/>
            </w:tcBorders>
            <w:shd w:val="clear" w:color="auto" w:fill="auto"/>
            <w:noWrap/>
            <w:vAlign w:val="bottom"/>
            <w:hideMark/>
          </w:tcPr>
          <w:p w14:paraId="2DE5D8BD"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w:t>
            </w:r>
          </w:p>
        </w:tc>
      </w:tr>
      <w:tr w:rsidR="005E187E" w:rsidRPr="00C15EB7" w14:paraId="12CE19D3" w14:textId="77777777" w:rsidTr="002A1B26">
        <w:trPr>
          <w:trHeight w:val="12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6E1FBCD"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5685CDD3"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635F64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F36382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E15A7C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FD3700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2D7E002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55D9C8A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1EF40770"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0BD2AB99"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07C167B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Француски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21B52DA1"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p>
        </w:tc>
        <w:tc>
          <w:tcPr>
            <w:tcW w:w="600" w:type="dxa"/>
            <w:tcBorders>
              <w:top w:val="nil"/>
              <w:left w:val="nil"/>
              <w:bottom w:val="single" w:sz="4" w:space="0" w:color="auto"/>
              <w:right w:val="single" w:sz="4" w:space="0" w:color="auto"/>
            </w:tcBorders>
            <w:shd w:val="clear" w:color="auto" w:fill="auto"/>
            <w:noWrap/>
            <w:vAlign w:val="bottom"/>
            <w:hideMark/>
          </w:tcPr>
          <w:p w14:paraId="3EA431E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24</w:t>
            </w:r>
          </w:p>
        </w:tc>
        <w:tc>
          <w:tcPr>
            <w:tcW w:w="600" w:type="dxa"/>
            <w:tcBorders>
              <w:top w:val="nil"/>
              <w:left w:val="nil"/>
              <w:bottom w:val="single" w:sz="4" w:space="0" w:color="auto"/>
              <w:right w:val="single" w:sz="4" w:space="0" w:color="auto"/>
            </w:tcBorders>
            <w:shd w:val="clear" w:color="auto" w:fill="auto"/>
            <w:noWrap/>
            <w:vAlign w:val="bottom"/>
            <w:hideMark/>
          </w:tcPr>
          <w:p w14:paraId="3C1B88D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p>
        </w:tc>
        <w:tc>
          <w:tcPr>
            <w:tcW w:w="600" w:type="dxa"/>
            <w:tcBorders>
              <w:top w:val="nil"/>
              <w:left w:val="nil"/>
              <w:bottom w:val="single" w:sz="4" w:space="0" w:color="auto"/>
              <w:right w:val="single" w:sz="4" w:space="0" w:color="auto"/>
            </w:tcBorders>
            <w:shd w:val="clear" w:color="auto" w:fill="auto"/>
            <w:noWrap/>
            <w:vAlign w:val="bottom"/>
            <w:hideMark/>
          </w:tcPr>
          <w:p w14:paraId="075E8298"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8</w:t>
            </w:r>
          </w:p>
        </w:tc>
        <w:tc>
          <w:tcPr>
            <w:tcW w:w="600" w:type="dxa"/>
            <w:tcBorders>
              <w:top w:val="nil"/>
              <w:left w:val="nil"/>
              <w:bottom w:val="single" w:sz="4" w:space="0" w:color="auto"/>
              <w:right w:val="single" w:sz="4" w:space="0" w:color="auto"/>
            </w:tcBorders>
            <w:shd w:val="clear" w:color="auto" w:fill="auto"/>
            <w:noWrap/>
            <w:vAlign w:val="bottom"/>
            <w:hideMark/>
          </w:tcPr>
          <w:p w14:paraId="4FC4C1C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7</w:t>
            </w:r>
          </w:p>
        </w:tc>
        <w:tc>
          <w:tcPr>
            <w:tcW w:w="600" w:type="dxa"/>
            <w:tcBorders>
              <w:top w:val="nil"/>
              <w:left w:val="nil"/>
              <w:bottom w:val="single" w:sz="4" w:space="0" w:color="auto"/>
              <w:right w:val="single" w:sz="4" w:space="0" w:color="auto"/>
            </w:tcBorders>
            <w:shd w:val="clear" w:color="auto" w:fill="auto"/>
            <w:noWrap/>
            <w:vAlign w:val="bottom"/>
            <w:hideMark/>
          </w:tcPr>
          <w:p w14:paraId="4A4BEBB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7 </w:t>
            </w:r>
          </w:p>
        </w:tc>
        <w:tc>
          <w:tcPr>
            <w:tcW w:w="600" w:type="dxa"/>
            <w:tcBorders>
              <w:top w:val="nil"/>
              <w:left w:val="nil"/>
              <w:bottom w:val="single" w:sz="4" w:space="0" w:color="auto"/>
              <w:right w:val="single" w:sz="4" w:space="0" w:color="auto"/>
            </w:tcBorders>
            <w:shd w:val="clear" w:color="auto" w:fill="auto"/>
            <w:noWrap/>
            <w:vAlign w:val="bottom"/>
            <w:hideMark/>
          </w:tcPr>
          <w:p w14:paraId="5D9E397F"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46</w:t>
            </w:r>
          </w:p>
        </w:tc>
        <w:tc>
          <w:tcPr>
            <w:tcW w:w="2540" w:type="dxa"/>
            <w:tcBorders>
              <w:top w:val="nil"/>
              <w:left w:val="nil"/>
              <w:bottom w:val="single" w:sz="4" w:space="0" w:color="auto"/>
              <w:right w:val="single" w:sz="4" w:space="0" w:color="auto"/>
            </w:tcBorders>
            <w:shd w:val="clear" w:color="auto" w:fill="auto"/>
            <w:noWrap/>
            <w:vAlign w:val="bottom"/>
            <w:hideMark/>
          </w:tcPr>
          <w:p w14:paraId="1A10A690"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7F7FA579"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2C0DB26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Шпански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2482A8A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p>
        </w:tc>
        <w:tc>
          <w:tcPr>
            <w:tcW w:w="600" w:type="dxa"/>
            <w:tcBorders>
              <w:top w:val="nil"/>
              <w:left w:val="nil"/>
              <w:bottom w:val="single" w:sz="4" w:space="0" w:color="auto"/>
              <w:right w:val="single" w:sz="4" w:space="0" w:color="auto"/>
            </w:tcBorders>
            <w:shd w:val="clear" w:color="auto" w:fill="auto"/>
            <w:noWrap/>
            <w:vAlign w:val="bottom"/>
            <w:hideMark/>
          </w:tcPr>
          <w:p w14:paraId="438D238D" w14:textId="77777777" w:rsidR="005E187E" w:rsidRPr="00C15EB7" w:rsidRDefault="005E187E" w:rsidP="002A1B26">
            <w:pPr>
              <w:spacing w:after="0" w:line="240" w:lineRule="auto"/>
              <w:rPr>
                <w:rFonts w:ascii="Times New Roman" w:eastAsia="Times New Roman" w:hAnsi="Times New Roman" w:cs="Times New Roman"/>
                <w:sz w:val="24"/>
                <w:szCs w:val="24"/>
                <w:lang w:val="sr-Cyrl-RS"/>
              </w:rPr>
            </w:pPr>
          </w:p>
        </w:tc>
        <w:tc>
          <w:tcPr>
            <w:tcW w:w="600" w:type="dxa"/>
            <w:tcBorders>
              <w:top w:val="nil"/>
              <w:left w:val="nil"/>
              <w:bottom w:val="single" w:sz="4" w:space="0" w:color="auto"/>
              <w:right w:val="single" w:sz="4" w:space="0" w:color="auto"/>
            </w:tcBorders>
            <w:shd w:val="clear" w:color="auto" w:fill="auto"/>
            <w:noWrap/>
            <w:vAlign w:val="bottom"/>
            <w:hideMark/>
          </w:tcPr>
          <w:p w14:paraId="1899AEFE"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8</w:t>
            </w:r>
          </w:p>
        </w:tc>
        <w:tc>
          <w:tcPr>
            <w:tcW w:w="600" w:type="dxa"/>
            <w:tcBorders>
              <w:top w:val="nil"/>
              <w:left w:val="nil"/>
              <w:bottom w:val="single" w:sz="4" w:space="0" w:color="auto"/>
              <w:right w:val="single" w:sz="4" w:space="0" w:color="auto"/>
            </w:tcBorders>
            <w:shd w:val="clear" w:color="auto" w:fill="auto"/>
            <w:noWrap/>
            <w:vAlign w:val="bottom"/>
            <w:hideMark/>
          </w:tcPr>
          <w:p w14:paraId="5ADB06C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4</w:t>
            </w:r>
          </w:p>
        </w:tc>
        <w:tc>
          <w:tcPr>
            <w:tcW w:w="600" w:type="dxa"/>
            <w:tcBorders>
              <w:top w:val="nil"/>
              <w:left w:val="nil"/>
              <w:bottom w:val="single" w:sz="4" w:space="0" w:color="auto"/>
              <w:right w:val="single" w:sz="4" w:space="0" w:color="auto"/>
            </w:tcBorders>
            <w:shd w:val="clear" w:color="auto" w:fill="auto"/>
            <w:noWrap/>
            <w:vAlign w:val="bottom"/>
            <w:hideMark/>
          </w:tcPr>
          <w:p w14:paraId="1FA035EC"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5</w:t>
            </w:r>
          </w:p>
        </w:tc>
        <w:tc>
          <w:tcPr>
            <w:tcW w:w="600" w:type="dxa"/>
            <w:tcBorders>
              <w:top w:val="nil"/>
              <w:left w:val="nil"/>
              <w:bottom w:val="single" w:sz="4" w:space="0" w:color="auto"/>
              <w:right w:val="single" w:sz="4" w:space="0" w:color="auto"/>
            </w:tcBorders>
            <w:shd w:val="clear" w:color="auto" w:fill="auto"/>
            <w:noWrap/>
            <w:vAlign w:val="bottom"/>
            <w:hideMark/>
          </w:tcPr>
          <w:p w14:paraId="60415D99"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4</w:t>
            </w:r>
          </w:p>
        </w:tc>
        <w:tc>
          <w:tcPr>
            <w:tcW w:w="600" w:type="dxa"/>
            <w:tcBorders>
              <w:top w:val="nil"/>
              <w:left w:val="nil"/>
              <w:bottom w:val="single" w:sz="4" w:space="0" w:color="auto"/>
              <w:right w:val="single" w:sz="4" w:space="0" w:color="auto"/>
            </w:tcBorders>
            <w:shd w:val="clear" w:color="auto" w:fill="auto"/>
            <w:noWrap/>
            <w:vAlign w:val="bottom"/>
            <w:hideMark/>
          </w:tcPr>
          <w:p w14:paraId="46B09FA2"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21</w:t>
            </w:r>
          </w:p>
        </w:tc>
        <w:tc>
          <w:tcPr>
            <w:tcW w:w="2540" w:type="dxa"/>
            <w:tcBorders>
              <w:top w:val="nil"/>
              <w:left w:val="nil"/>
              <w:bottom w:val="single" w:sz="4" w:space="0" w:color="auto"/>
              <w:right w:val="single" w:sz="4" w:space="0" w:color="auto"/>
            </w:tcBorders>
            <w:shd w:val="clear" w:color="auto" w:fill="auto"/>
            <w:noWrap/>
            <w:vAlign w:val="bottom"/>
            <w:hideMark/>
          </w:tcPr>
          <w:p w14:paraId="00E8D6A8"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001B1A9A"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5EFC06DF"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Немачки језик</w:t>
            </w:r>
          </w:p>
        </w:tc>
        <w:tc>
          <w:tcPr>
            <w:tcW w:w="600" w:type="dxa"/>
            <w:tcBorders>
              <w:top w:val="nil"/>
              <w:left w:val="nil"/>
              <w:bottom w:val="single" w:sz="4" w:space="0" w:color="auto"/>
              <w:right w:val="single" w:sz="4" w:space="0" w:color="auto"/>
            </w:tcBorders>
            <w:shd w:val="clear" w:color="auto" w:fill="auto"/>
            <w:noWrap/>
            <w:vAlign w:val="bottom"/>
            <w:hideMark/>
          </w:tcPr>
          <w:p w14:paraId="05A07E65"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p>
        </w:tc>
        <w:tc>
          <w:tcPr>
            <w:tcW w:w="600" w:type="dxa"/>
            <w:tcBorders>
              <w:top w:val="nil"/>
              <w:left w:val="nil"/>
              <w:bottom w:val="single" w:sz="4" w:space="0" w:color="auto"/>
              <w:right w:val="single" w:sz="4" w:space="0" w:color="auto"/>
            </w:tcBorders>
            <w:shd w:val="clear" w:color="auto" w:fill="auto"/>
            <w:noWrap/>
            <w:vAlign w:val="bottom"/>
            <w:hideMark/>
          </w:tcPr>
          <w:p w14:paraId="791D92F3"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lang w:val="sr-Cyrl-RS"/>
              </w:rPr>
              <w:t>1</w:t>
            </w:r>
          </w:p>
        </w:tc>
        <w:tc>
          <w:tcPr>
            <w:tcW w:w="600" w:type="dxa"/>
            <w:tcBorders>
              <w:top w:val="nil"/>
              <w:left w:val="nil"/>
              <w:bottom w:val="single" w:sz="4" w:space="0" w:color="auto"/>
              <w:right w:val="single" w:sz="4" w:space="0" w:color="auto"/>
            </w:tcBorders>
            <w:shd w:val="clear" w:color="auto" w:fill="auto"/>
            <w:noWrap/>
            <w:vAlign w:val="bottom"/>
            <w:hideMark/>
          </w:tcPr>
          <w:p w14:paraId="7E9B5F32"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16</w:t>
            </w:r>
          </w:p>
        </w:tc>
        <w:tc>
          <w:tcPr>
            <w:tcW w:w="600" w:type="dxa"/>
            <w:tcBorders>
              <w:top w:val="nil"/>
              <w:left w:val="nil"/>
              <w:bottom w:val="single" w:sz="4" w:space="0" w:color="auto"/>
              <w:right w:val="single" w:sz="4" w:space="0" w:color="auto"/>
            </w:tcBorders>
            <w:shd w:val="clear" w:color="auto" w:fill="auto"/>
            <w:noWrap/>
            <w:vAlign w:val="bottom"/>
            <w:hideMark/>
          </w:tcPr>
          <w:p w14:paraId="29A0092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w:t>
            </w:r>
          </w:p>
        </w:tc>
        <w:tc>
          <w:tcPr>
            <w:tcW w:w="600" w:type="dxa"/>
            <w:tcBorders>
              <w:top w:val="nil"/>
              <w:left w:val="nil"/>
              <w:bottom w:val="single" w:sz="4" w:space="0" w:color="auto"/>
              <w:right w:val="single" w:sz="4" w:space="0" w:color="auto"/>
            </w:tcBorders>
            <w:shd w:val="clear" w:color="auto" w:fill="auto"/>
            <w:noWrap/>
            <w:vAlign w:val="bottom"/>
            <w:hideMark/>
          </w:tcPr>
          <w:p w14:paraId="7B8C3771"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7</w:t>
            </w:r>
          </w:p>
        </w:tc>
        <w:tc>
          <w:tcPr>
            <w:tcW w:w="600" w:type="dxa"/>
            <w:tcBorders>
              <w:top w:val="nil"/>
              <w:left w:val="nil"/>
              <w:bottom w:val="single" w:sz="4" w:space="0" w:color="auto"/>
              <w:right w:val="single" w:sz="4" w:space="0" w:color="auto"/>
            </w:tcBorders>
            <w:shd w:val="clear" w:color="auto" w:fill="auto"/>
            <w:noWrap/>
            <w:vAlign w:val="bottom"/>
            <w:hideMark/>
          </w:tcPr>
          <w:p w14:paraId="4D37EA2D"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Cyrl-RS"/>
              </w:rPr>
            </w:pPr>
            <w:r w:rsidRPr="00C15EB7">
              <w:rPr>
                <w:rFonts w:ascii="Times New Roman" w:eastAsia="Times New Roman" w:hAnsi="Times New Roman" w:cs="Times New Roman"/>
                <w:sz w:val="24"/>
                <w:szCs w:val="24"/>
              </w:rPr>
              <w:t> 8</w:t>
            </w:r>
          </w:p>
        </w:tc>
        <w:tc>
          <w:tcPr>
            <w:tcW w:w="600" w:type="dxa"/>
            <w:tcBorders>
              <w:top w:val="nil"/>
              <w:left w:val="nil"/>
              <w:bottom w:val="single" w:sz="4" w:space="0" w:color="auto"/>
              <w:right w:val="single" w:sz="4" w:space="0" w:color="auto"/>
            </w:tcBorders>
            <w:shd w:val="clear" w:color="auto" w:fill="auto"/>
            <w:noWrap/>
            <w:vAlign w:val="bottom"/>
            <w:hideMark/>
          </w:tcPr>
          <w:p w14:paraId="751FB190"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37</w:t>
            </w:r>
          </w:p>
        </w:tc>
        <w:tc>
          <w:tcPr>
            <w:tcW w:w="2540" w:type="dxa"/>
            <w:tcBorders>
              <w:top w:val="nil"/>
              <w:left w:val="nil"/>
              <w:bottom w:val="single" w:sz="4" w:space="0" w:color="auto"/>
              <w:right w:val="single" w:sz="4" w:space="0" w:color="auto"/>
            </w:tcBorders>
            <w:shd w:val="clear" w:color="auto" w:fill="auto"/>
            <w:noWrap/>
            <w:vAlign w:val="bottom"/>
            <w:hideMark/>
          </w:tcPr>
          <w:p w14:paraId="5BEBCCC2"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r>
      <w:tr w:rsidR="005E187E" w:rsidRPr="00C15EB7" w14:paraId="10691DCC" w14:textId="77777777" w:rsidTr="002A1B26">
        <w:trPr>
          <w:trHeight w:val="31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2AD83D8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Руски</w:t>
            </w:r>
          </w:p>
        </w:tc>
        <w:tc>
          <w:tcPr>
            <w:tcW w:w="600" w:type="dxa"/>
            <w:tcBorders>
              <w:top w:val="nil"/>
              <w:left w:val="nil"/>
              <w:bottom w:val="single" w:sz="4" w:space="0" w:color="auto"/>
              <w:right w:val="single" w:sz="4" w:space="0" w:color="auto"/>
            </w:tcBorders>
            <w:shd w:val="clear" w:color="auto" w:fill="auto"/>
            <w:noWrap/>
            <w:vAlign w:val="bottom"/>
            <w:hideMark/>
          </w:tcPr>
          <w:p w14:paraId="44BDCECB"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0B32D0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4D3DD0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ED3542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C50F4C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58CB3322"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1</w:t>
            </w:r>
          </w:p>
        </w:tc>
        <w:tc>
          <w:tcPr>
            <w:tcW w:w="600" w:type="dxa"/>
            <w:tcBorders>
              <w:top w:val="nil"/>
              <w:left w:val="nil"/>
              <w:bottom w:val="single" w:sz="4" w:space="0" w:color="auto"/>
              <w:right w:val="single" w:sz="4" w:space="0" w:color="auto"/>
            </w:tcBorders>
            <w:shd w:val="clear" w:color="auto" w:fill="auto"/>
            <w:noWrap/>
            <w:vAlign w:val="bottom"/>
            <w:hideMark/>
          </w:tcPr>
          <w:p w14:paraId="06758C1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1</w:t>
            </w:r>
          </w:p>
        </w:tc>
        <w:tc>
          <w:tcPr>
            <w:tcW w:w="2540" w:type="dxa"/>
            <w:tcBorders>
              <w:top w:val="nil"/>
              <w:left w:val="nil"/>
              <w:bottom w:val="single" w:sz="4" w:space="0" w:color="auto"/>
              <w:right w:val="single" w:sz="4" w:space="0" w:color="auto"/>
            </w:tcBorders>
            <w:shd w:val="clear" w:color="auto" w:fill="auto"/>
            <w:noWrap/>
            <w:vAlign w:val="bottom"/>
            <w:hideMark/>
          </w:tcPr>
          <w:p w14:paraId="668B7DE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4CFE46A1" w14:textId="77777777" w:rsidTr="002A1B26">
        <w:trPr>
          <w:trHeight w:val="135"/>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2BA8D4A8"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6F2F7B1"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214FFC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AA5D4F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76E7760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28A8894C"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4A7E17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782005B"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c>
          <w:tcPr>
            <w:tcW w:w="2540" w:type="dxa"/>
            <w:tcBorders>
              <w:top w:val="nil"/>
              <w:left w:val="nil"/>
              <w:bottom w:val="single" w:sz="4" w:space="0" w:color="auto"/>
              <w:right w:val="single" w:sz="4" w:space="0" w:color="auto"/>
            </w:tcBorders>
            <w:shd w:val="clear" w:color="auto" w:fill="auto"/>
            <w:noWrap/>
            <w:vAlign w:val="bottom"/>
            <w:hideMark/>
          </w:tcPr>
          <w:p w14:paraId="71546046"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p>
        </w:tc>
      </w:tr>
      <w:tr w:rsidR="005E187E" w:rsidRPr="00C15EB7" w14:paraId="49888379" w14:textId="77777777" w:rsidTr="002A1B26">
        <w:trPr>
          <w:trHeight w:val="315"/>
        </w:trPr>
        <w:tc>
          <w:tcPr>
            <w:tcW w:w="3220" w:type="dxa"/>
            <w:tcBorders>
              <w:top w:val="single" w:sz="4" w:space="0" w:color="auto"/>
              <w:left w:val="single" w:sz="4" w:space="0" w:color="auto"/>
              <w:right w:val="single" w:sz="4" w:space="0" w:color="auto"/>
            </w:tcBorders>
            <w:shd w:val="clear" w:color="auto" w:fill="auto"/>
            <w:noWrap/>
            <w:vAlign w:val="bottom"/>
            <w:hideMark/>
          </w:tcPr>
          <w:p w14:paraId="51E8693A"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 xml:space="preserve">Верска настава </w:t>
            </w:r>
          </w:p>
        </w:tc>
        <w:tc>
          <w:tcPr>
            <w:tcW w:w="600" w:type="dxa"/>
            <w:tcBorders>
              <w:top w:val="single" w:sz="4" w:space="0" w:color="auto"/>
              <w:left w:val="nil"/>
              <w:right w:val="single" w:sz="4" w:space="0" w:color="auto"/>
            </w:tcBorders>
            <w:shd w:val="clear" w:color="auto" w:fill="auto"/>
            <w:noWrap/>
            <w:vAlign w:val="bottom"/>
            <w:hideMark/>
          </w:tcPr>
          <w:p w14:paraId="5C19AEA2" w14:textId="77777777" w:rsidR="005E187E" w:rsidRPr="00C15EB7" w:rsidRDefault="005E187E" w:rsidP="002A1B26">
            <w:pPr>
              <w:spacing w:after="0" w:line="240" w:lineRule="auto"/>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25</w:t>
            </w:r>
          </w:p>
        </w:tc>
        <w:tc>
          <w:tcPr>
            <w:tcW w:w="600" w:type="dxa"/>
            <w:tcBorders>
              <w:top w:val="nil"/>
              <w:left w:val="nil"/>
              <w:bottom w:val="single" w:sz="4" w:space="0" w:color="auto"/>
              <w:right w:val="single" w:sz="4" w:space="0" w:color="auto"/>
            </w:tcBorders>
            <w:shd w:val="clear" w:color="auto" w:fill="auto"/>
            <w:noWrap/>
            <w:vAlign w:val="bottom"/>
            <w:hideMark/>
          </w:tcPr>
          <w:p w14:paraId="604D7183"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15</w:t>
            </w:r>
          </w:p>
        </w:tc>
        <w:tc>
          <w:tcPr>
            <w:tcW w:w="600" w:type="dxa"/>
            <w:tcBorders>
              <w:top w:val="nil"/>
              <w:left w:val="nil"/>
              <w:bottom w:val="single" w:sz="4" w:space="0" w:color="auto"/>
              <w:right w:val="single" w:sz="4" w:space="0" w:color="auto"/>
            </w:tcBorders>
            <w:shd w:val="clear" w:color="auto" w:fill="auto"/>
            <w:noWrap/>
            <w:vAlign w:val="bottom"/>
            <w:hideMark/>
          </w:tcPr>
          <w:p w14:paraId="1608A7AD" w14:textId="77777777" w:rsidR="005E187E" w:rsidRPr="00C15EB7" w:rsidRDefault="005E187E" w:rsidP="002A1B26">
            <w:pPr>
              <w:spacing w:after="0" w:line="240" w:lineRule="auto"/>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12</w:t>
            </w:r>
          </w:p>
        </w:tc>
        <w:tc>
          <w:tcPr>
            <w:tcW w:w="600" w:type="dxa"/>
            <w:tcBorders>
              <w:top w:val="nil"/>
              <w:left w:val="nil"/>
              <w:bottom w:val="single" w:sz="4" w:space="0" w:color="auto"/>
              <w:right w:val="single" w:sz="4" w:space="0" w:color="auto"/>
            </w:tcBorders>
            <w:shd w:val="clear" w:color="auto" w:fill="auto"/>
            <w:noWrap/>
            <w:vAlign w:val="bottom"/>
            <w:hideMark/>
          </w:tcPr>
          <w:p w14:paraId="65155FB4"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15</w:t>
            </w:r>
          </w:p>
        </w:tc>
        <w:tc>
          <w:tcPr>
            <w:tcW w:w="600" w:type="dxa"/>
            <w:tcBorders>
              <w:top w:val="nil"/>
              <w:left w:val="nil"/>
              <w:bottom w:val="single" w:sz="4" w:space="0" w:color="auto"/>
              <w:right w:val="single" w:sz="4" w:space="0" w:color="auto"/>
            </w:tcBorders>
            <w:shd w:val="clear" w:color="auto" w:fill="auto"/>
            <w:noWrap/>
            <w:vAlign w:val="bottom"/>
            <w:hideMark/>
          </w:tcPr>
          <w:p w14:paraId="00055DA7" w14:textId="77777777" w:rsidR="005E187E" w:rsidRPr="00C15EB7" w:rsidRDefault="005E187E" w:rsidP="002A1B26">
            <w:pPr>
              <w:spacing w:after="0" w:line="240" w:lineRule="auto"/>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18</w:t>
            </w:r>
          </w:p>
        </w:tc>
        <w:tc>
          <w:tcPr>
            <w:tcW w:w="600" w:type="dxa"/>
            <w:tcBorders>
              <w:top w:val="nil"/>
              <w:left w:val="nil"/>
              <w:bottom w:val="single" w:sz="4" w:space="0" w:color="auto"/>
              <w:right w:val="single" w:sz="4" w:space="0" w:color="auto"/>
            </w:tcBorders>
            <w:shd w:val="clear" w:color="auto" w:fill="auto"/>
            <w:noWrap/>
            <w:vAlign w:val="bottom"/>
            <w:hideMark/>
          </w:tcPr>
          <w:p w14:paraId="68E67A4D"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20</w:t>
            </w:r>
          </w:p>
        </w:tc>
        <w:tc>
          <w:tcPr>
            <w:tcW w:w="600" w:type="dxa"/>
            <w:tcBorders>
              <w:top w:val="nil"/>
              <w:left w:val="nil"/>
              <w:bottom w:val="single" w:sz="4" w:space="0" w:color="auto"/>
              <w:right w:val="single" w:sz="4" w:space="0" w:color="auto"/>
            </w:tcBorders>
            <w:shd w:val="clear" w:color="auto" w:fill="auto"/>
            <w:noWrap/>
            <w:vAlign w:val="bottom"/>
            <w:hideMark/>
          </w:tcPr>
          <w:p w14:paraId="6CEEC35F"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103</w:t>
            </w:r>
          </w:p>
        </w:tc>
        <w:tc>
          <w:tcPr>
            <w:tcW w:w="2540" w:type="dxa"/>
            <w:tcBorders>
              <w:top w:val="nil"/>
              <w:left w:val="nil"/>
              <w:bottom w:val="single" w:sz="4" w:space="0" w:color="auto"/>
              <w:right w:val="single" w:sz="4" w:space="0" w:color="auto"/>
            </w:tcBorders>
            <w:shd w:val="clear" w:color="auto" w:fill="auto"/>
            <w:noWrap/>
            <w:vAlign w:val="bottom"/>
            <w:hideMark/>
          </w:tcPr>
          <w:p w14:paraId="1ECA14B1"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5</w:t>
            </w:r>
          </w:p>
        </w:tc>
      </w:tr>
      <w:tr w:rsidR="005E187E" w:rsidRPr="00C15EB7" w14:paraId="276932ED" w14:textId="77777777" w:rsidTr="002A1B26">
        <w:trPr>
          <w:trHeight w:val="315"/>
        </w:trPr>
        <w:tc>
          <w:tcPr>
            <w:tcW w:w="3220" w:type="dxa"/>
            <w:tcBorders>
              <w:left w:val="single" w:sz="4" w:space="0" w:color="auto"/>
              <w:bottom w:val="single" w:sz="4" w:space="0" w:color="auto"/>
              <w:right w:val="single" w:sz="4" w:space="0" w:color="auto"/>
            </w:tcBorders>
            <w:shd w:val="clear" w:color="auto" w:fill="auto"/>
            <w:noWrap/>
            <w:vAlign w:val="bottom"/>
            <w:hideMark/>
          </w:tcPr>
          <w:p w14:paraId="15288324" w14:textId="77777777" w:rsidR="005E187E" w:rsidRPr="00C15EB7" w:rsidRDefault="005E187E" w:rsidP="002A1B26">
            <w:pPr>
              <w:spacing w:after="0" w:line="240" w:lineRule="auto"/>
              <w:jc w:val="center"/>
              <w:rPr>
                <w:rFonts w:ascii="Times New Roman" w:eastAsia="Times New Roman" w:hAnsi="Times New Roman" w:cs="Times New Roman"/>
                <w:sz w:val="24"/>
                <w:szCs w:val="24"/>
              </w:rPr>
            </w:pPr>
            <w:r w:rsidRPr="00C15EB7">
              <w:rPr>
                <w:rFonts w:ascii="Times New Roman" w:eastAsia="Times New Roman" w:hAnsi="Times New Roman" w:cs="Times New Roman"/>
                <w:sz w:val="24"/>
                <w:szCs w:val="24"/>
              </w:rPr>
              <w:t>Грађанско васпитање</w:t>
            </w:r>
          </w:p>
        </w:tc>
        <w:tc>
          <w:tcPr>
            <w:tcW w:w="600" w:type="dxa"/>
            <w:tcBorders>
              <w:left w:val="nil"/>
              <w:bottom w:val="single" w:sz="4" w:space="0" w:color="auto"/>
              <w:right w:val="single" w:sz="4" w:space="0" w:color="auto"/>
            </w:tcBorders>
            <w:shd w:val="clear" w:color="auto" w:fill="auto"/>
            <w:noWrap/>
            <w:vAlign w:val="bottom"/>
            <w:hideMark/>
          </w:tcPr>
          <w:p w14:paraId="4E3BA8CF" w14:textId="77777777" w:rsidR="005E187E" w:rsidRPr="00C15EB7" w:rsidRDefault="005E187E" w:rsidP="002A1B26">
            <w:pPr>
              <w:spacing w:after="0" w:line="240" w:lineRule="auto"/>
              <w:rPr>
                <w:rFonts w:ascii="Times New Roman" w:eastAsia="Times New Roman" w:hAnsi="Times New Roman" w:cs="Times New Roman"/>
                <w:sz w:val="24"/>
                <w:szCs w:val="24"/>
                <w:lang w:val="sr-Latn-RS"/>
              </w:rPr>
            </w:pPr>
          </w:p>
        </w:tc>
        <w:tc>
          <w:tcPr>
            <w:tcW w:w="600" w:type="dxa"/>
            <w:tcBorders>
              <w:top w:val="nil"/>
              <w:left w:val="nil"/>
              <w:bottom w:val="single" w:sz="4" w:space="0" w:color="auto"/>
              <w:right w:val="single" w:sz="4" w:space="0" w:color="auto"/>
            </w:tcBorders>
            <w:shd w:val="clear" w:color="auto" w:fill="auto"/>
            <w:noWrap/>
            <w:vAlign w:val="bottom"/>
            <w:hideMark/>
          </w:tcPr>
          <w:p w14:paraId="61C7F7E5"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9</w:t>
            </w:r>
          </w:p>
        </w:tc>
        <w:tc>
          <w:tcPr>
            <w:tcW w:w="600" w:type="dxa"/>
            <w:tcBorders>
              <w:top w:val="nil"/>
              <w:left w:val="nil"/>
              <w:bottom w:val="single" w:sz="4" w:space="0" w:color="auto"/>
              <w:right w:val="single" w:sz="4" w:space="0" w:color="auto"/>
            </w:tcBorders>
            <w:shd w:val="clear" w:color="auto" w:fill="auto"/>
            <w:noWrap/>
            <w:vAlign w:val="bottom"/>
            <w:hideMark/>
          </w:tcPr>
          <w:p w14:paraId="4F7DFF35"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3</w:t>
            </w:r>
          </w:p>
        </w:tc>
        <w:tc>
          <w:tcPr>
            <w:tcW w:w="600" w:type="dxa"/>
            <w:tcBorders>
              <w:top w:val="nil"/>
              <w:left w:val="nil"/>
              <w:bottom w:val="single" w:sz="4" w:space="0" w:color="auto"/>
              <w:right w:val="single" w:sz="4" w:space="0" w:color="auto"/>
            </w:tcBorders>
            <w:shd w:val="clear" w:color="auto" w:fill="auto"/>
            <w:noWrap/>
            <w:vAlign w:val="bottom"/>
            <w:hideMark/>
          </w:tcPr>
          <w:p w14:paraId="2FB46720"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4</w:t>
            </w:r>
          </w:p>
        </w:tc>
        <w:tc>
          <w:tcPr>
            <w:tcW w:w="600" w:type="dxa"/>
            <w:tcBorders>
              <w:top w:val="nil"/>
              <w:left w:val="nil"/>
              <w:bottom w:val="single" w:sz="4" w:space="0" w:color="auto"/>
              <w:right w:val="single" w:sz="4" w:space="0" w:color="auto"/>
            </w:tcBorders>
            <w:shd w:val="clear" w:color="auto" w:fill="auto"/>
            <w:noWrap/>
            <w:vAlign w:val="bottom"/>
            <w:hideMark/>
          </w:tcPr>
          <w:p w14:paraId="36E50C6B"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w:t>
            </w:r>
          </w:p>
        </w:tc>
        <w:tc>
          <w:tcPr>
            <w:tcW w:w="600" w:type="dxa"/>
            <w:tcBorders>
              <w:top w:val="nil"/>
              <w:left w:val="nil"/>
              <w:bottom w:val="single" w:sz="4" w:space="0" w:color="auto"/>
              <w:right w:val="single" w:sz="4" w:space="0" w:color="auto"/>
            </w:tcBorders>
            <w:shd w:val="clear" w:color="auto" w:fill="auto"/>
            <w:noWrap/>
            <w:vAlign w:val="bottom"/>
            <w:hideMark/>
          </w:tcPr>
          <w:p w14:paraId="0C1A3DE4"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p>
        </w:tc>
        <w:tc>
          <w:tcPr>
            <w:tcW w:w="600" w:type="dxa"/>
            <w:tcBorders>
              <w:top w:val="nil"/>
              <w:left w:val="nil"/>
              <w:bottom w:val="single" w:sz="4" w:space="0" w:color="auto"/>
              <w:right w:val="single" w:sz="4" w:space="0" w:color="auto"/>
            </w:tcBorders>
            <w:shd w:val="clear" w:color="auto" w:fill="auto"/>
            <w:noWrap/>
            <w:vAlign w:val="bottom"/>
            <w:hideMark/>
          </w:tcPr>
          <w:p w14:paraId="65C4FF36"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20</w:t>
            </w:r>
          </w:p>
        </w:tc>
        <w:tc>
          <w:tcPr>
            <w:tcW w:w="2540" w:type="dxa"/>
            <w:tcBorders>
              <w:top w:val="nil"/>
              <w:left w:val="nil"/>
              <w:bottom w:val="single" w:sz="4" w:space="0" w:color="auto"/>
              <w:right w:val="single" w:sz="4" w:space="0" w:color="auto"/>
            </w:tcBorders>
            <w:shd w:val="clear" w:color="auto" w:fill="auto"/>
            <w:noWrap/>
            <w:vAlign w:val="bottom"/>
            <w:hideMark/>
          </w:tcPr>
          <w:p w14:paraId="517F9AF9" w14:textId="77777777" w:rsidR="005E187E" w:rsidRPr="00C15EB7" w:rsidRDefault="005E187E" w:rsidP="002A1B26">
            <w:pPr>
              <w:spacing w:after="0" w:line="240" w:lineRule="auto"/>
              <w:jc w:val="center"/>
              <w:rPr>
                <w:rFonts w:ascii="Times New Roman" w:eastAsia="Times New Roman" w:hAnsi="Times New Roman" w:cs="Times New Roman"/>
                <w:sz w:val="24"/>
                <w:szCs w:val="24"/>
                <w:lang w:val="sr-Latn-RS"/>
              </w:rPr>
            </w:pPr>
            <w:r w:rsidRPr="00C15EB7">
              <w:rPr>
                <w:rFonts w:ascii="Times New Roman" w:eastAsia="Times New Roman" w:hAnsi="Times New Roman" w:cs="Times New Roman"/>
                <w:sz w:val="24"/>
                <w:szCs w:val="24"/>
                <w:lang w:val="sr-Latn-RS"/>
              </w:rPr>
              <w:t>1</w:t>
            </w:r>
          </w:p>
        </w:tc>
      </w:tr>
    </w:tbl>
    <w:p w14:paraId="09D37A3A" w14:textId="77777777" w:rsidR="005E187E" w:rsidRPr="00C15EB7" w:rsidRDefault="005E187E" w:rsidP="005E187E">
      <w:pPr>
        <w:spacing w:after="0" w:line="240" w:lineRule="auto"/>
        <w:rPr>
          <w:rFonts w:asciiTheme="majorHAnsi" w:eastAsia="Calibri" w:hAnsiTheme="majorHAnsi" w:cs="Times New Roman"/>
        </w:rPr>
      </w:pPr>
    </w:p>
    <w:p w14:paraId="1104CB87" w14:textId="77777777" w:rsidR="005E187E" w:rsidRPr="00C15EB7" w:rsidRDefault="005E187E" w:rsidP="005E187E">
      <w:pPr>
        <w:spacing w:after="0" w:line="240" w:lineRule="auto"/>
        <w:jc w:val="both"/>
        <w:rPr>
          <w:rFonts w:asciiTheme="majorHAnsi" w:eastAsia="Calibri" w:hAnsiTheme="majorHAnsi" w:cs="Times New Roman"/>
        </w:rPr>
      </w:pPr>
      <w:r w:rsidRPr="00C15EB7">
        <w:rPr>
          <w:rFonts w:asciiTheme="majorHAnsi" w:eastAsia="Calibri" w:hAnsiTheme="majorHAnsi" w:cs="Times New Roman"/>
        </w:rPr>
        <w:t>На основу укупног броја ученика пријављених по сваком изборном програму (не рачунајући Верску наставу и Грађанско васпитање), Гимназија „Милош Савковић“ ће у школској 202</w:t>
      </w:r>
      <w:r w:rsidRPr="00C15EB7">
        <w:rPr>
          <w:rFonts w:asciiTheme="majorHAnsi" w:eastAsia="Calibri" w:hAnsiTheme="majorHAnsi" w:cs="Times New Roman"/>
          <w:lang w:val="sr-Cyrl-RS"/>
        </w:rPr>
        <w:t>4</w:t>
      </w:r>
      <w:r w:rsidRPr="00C15EB7">
        <w:rPr>
          <w:rFonts w:asciiTheme="majorHAnsi" w:eastAsia="Calibri" w:hAnsiTheme="majorHAnsi" w:cs="Times New Roman"/>
        </w:rPr>
        <w:t>/2</w:t>
      </w:r>
      <w:r w:rsidRPr="00C15EB7">
        <w:rPr>
          <w:rFonts w:asciiTheme="majorHAnsi" w:eastAsia="Calibri" w:hAnsiTheme="majorHAnsi" w:cs="Times New Roman"/>
          <w:lang w:val="sr-Cyrl-RS"/>
        </w:rPr>
        <w:t>5</w:t>
      </w:r>
      <w:r w:rsidRPr="00C15EB7">
        <w:rPr>
          <w:rFonts w:asciiTheme="majorHAnsi" w:eastAsia="Calibri" w:hAnsiTheme="majorHAnsi" w:cs="Times New Roman"/>
        </w:rPr>
        <w:t xml:space="preserve">. години имати много група, тј. часова које ће предавати новоангажовани професори и професори који раде у школи са непуном нормом, који имају посебног афинитета и жеље да са ученицима раде нове предмете по новим програмима, на другачији начин, где ће настава бити углавном пројектног типа и где ће ученици (у групама и индивидуално) имати могућности да искажу своје способности и креативност. Оно што отежава рад јесте чињеница да школа нема просторних ресурса да се ови програми одржавају константно у школи, већ се делом организују консултативно. Такође, тешко их је уклопити у редовни распоред, па се наставници ослањају на договоре са ученицима. </w:t>
      </w:r>
    </w:p>
    <w:p w14:paraId="0000C653" w14:textId="77777777" w:rsidR="005E187E" w:rsidRPr="00C15EB7" w:rsidRDefault="005E187E" w:rsidP="005E187E">
      <w:pPr>
        <w:spacing w:after="0" w:line="240" w:lineRule="auto"/>
        <w:jc w:val="both"/>
        <w:rPr>
          <w:rFonts w:asciiTheme="majorHAnsi" w:eastAsia="Calibri" w:hAnsiTheme="majorHAnsi" w:cs="Times New Roman"/>
        </w:rPr>
      </w:pPr>
    </w:p>
    <w:p w14:paraId="38C50E2F" w14:textId="77777777" w:rsidR="005E187E" w:rsidRPr="00C15EB7" w:rsidRDefault="005E187E" w:rsidP="005E187E">
      <w:pPr>
        <w:spacing w:after="0" w:line="240" w:lineRule="auto"/>
        <w:jc w:val="both"/>
        <w:rPr>
          <w:rFonts w:asciiTheme="majorHAnsi" w:eastAsia="Calibri" w:hAnsiTheme="majorHAnsi" w:cs="Times New Roman"/>
        </w:rPr>
      </w:pPr>
      <w:r w:rsidRPr="00C15EB7">
        <w:rPr>
          <w:rFonts w:asciiTheme="majorHAnsi" w:eastAsia="Calibri" w:hAnsiTheme="majorHAnsi" w:cs="Times New Roman"/>
        </w:rPr>
        <w:t>У шк. 2020/21. у октобру, као и 2021/22. године,</w:t>
      </w:r>
      <w:r w:rsidRPr="00C15EB7">
        <w:rPr>
          <w:rFonts w:asciiTheme="majorHAnsi" w:eastAsia="Calibri" w:hAnsiTheme="majorHAnsi" w:cs="Times New Roman"/>
          <w:lang w:val="sr-Cyrl-RS"/>
        </w:rPr>
        <w:t xml:space="preserve"> и 2022/23. године</w:t>
      </w:r>
      <w:r w:rsidRPr="00C15EB7">
        <w:rPr>
          <w:rFonts w:asciiTheme="majorHAnsi" w:eastAsia="Calibri" w:hAnsiTheme="majorHAnsi" w:cs="Times New Roman"/>
        </w:rPr>
        <w:t xml:space="preserve"> у нашој школи било је организовано  </w:t>
      </w:r>
      <w:r w:rsidRPr="00C15EB7">
        <w:rPr>
          <w:rFonts w:asciiTheme="majorHAnsi" w:eastAsia="Calibri" w:hAnsiTheme="majorHAnsi" w:cs="Times New Roman"/>
          <w:b/>
          <w:i/>
        </w:rPr>
        <w:t xml:space="preserve">пилотирање државне матуре  </w:t>
      </w:r>
      <w:r w:rsidRPr="00C15EB7">
        <w:rPr>
          <w:rFonts w:asciiTheme="majorHAnsi" w:eastAsia="Calibri" w:hAnsiTheme="majorHAnsi" w:cs="Times New Roman"/>
        </w:rPr>
        <w:t xml:space="preserve">где смо имали прилике да се упознамо са начином полагања </w:t>
      </w:r>
      <w:r w:rsidRPr="00C15EB7">
        <w:rPr>
          <w:rFonts w:asciiTheme="majorHAnsi" w:eastAsia="Calibri" w:hAnsiTheme="majorHAnsi" w:cs="Times New Roman"/>
          <w:lang w:val="sr-Cyrl-RS"/>
        </w:rPr>
        <w:t>Д</w:t>
      </w:r>
      <w:r w:rsidRPr="00C15EB7">
        <w:rPr>
          <w:rFonts w:asciiTheme="majorHAnsi" w:eastAsia="Calibri" w:hAnsiTheme="majorHAnsi" w:cs="Times New Roman"/>
        </w:rPr>
        <w:t xml:space="preserve">ржавне матуре и самом организацијом овог испита. Уколико МПНТР буде наставило рад </w:t>
      </w:r>
      <w:r w:rsidRPr="00C15EB7">
        <w:rPr>
          <w:rFonts w:asciiTheme="majorHAnsi" w:eastAsia="Calibri" w:hAnsiTheme="majorHAnsi" w:cs="Times New Roman"/>
        </w:rPr>
        <w:lastRenderedPageBreak/>
        <w:t xml:space="preserve">на пројекту државне матуре, школа ће учинити све потребне кораке да сарађује са њим, како би што боље припремила и ученике и запослене за успешну реализацију тог испита. </w:t>
      </w:r>
    </w:p>
    <w:p w14:paraId="7ABDE51B" w14:textId="77777777" w:rsidR="005E187E" w:rsidRPr="00C15EB7" w:rsidRDefault="005E187E" w:rsidP="005E187E">
      <w:pPr>
        <w:spacing w:after="0" w:line="240" w:lineRule="auto"/>
        <w:jc w:val="both"/>
        <w:rPr>
          <w:rFonts w:asciiTheme="majorHAnsi" w:eastAsia="Calibri" w:hAnsiTheme="majorHAnsi" w:cs="Times New Roman"/>
        </w:rPr>
      </w:pPr>
    </w:p>
    <w:p w14:paraId="620B4819" w14:textId="77777777" w:rsidR="005E187E" w:rsidRPr="00C15EB7" w:rsidRDefault="005E187E" w:rsidP="005E187E">
      <w:pPr>
        <w:spacing w:after="0" w:line="240" w:lineRule="auto"/>
        <w:jc w:val="both"/>
        <w:rPr>
          <w:rFonts w:asciiTheme="majorHAnsi" w:eastAsia="Calibri" w:hAnsiTheme="majorHAnsi" w:cs="Times New Roman"/>
        </w:rPr>
      </w:pPr>
      <w:r w:rsidRPr="00C15EB7">
        <w:rPr>
          <w:rFonts w:asciiTheme="majorHAnsi" w:eastAsia="Calibri" w:hAnsiTheme="majorHAnsi" w:cs="Times New Roman"/>
        </w:rPr>
        <w:t xml:space="preserve">Школа и ове године остварује програм за рад хора у гимназији.  Наставу тј. рад са хором (4 часа недељно) изводиће наставници музике квалификовани за рад са хором, према прописаном програму за гимназије. </w:t>
      </w:r>
    </w:p>
    <w:p w14:paraId="65D9DAB2" w14:textId="77777777" w:rsidR="00F7065B" w:rsidRPr="005E187E" w:rsidRDefault="00F7065B" w:rsidP="00F7065B">
      <w:pPr>
        <w:spacing w:after="0" w:line="240" w:lineRule="auto"/>
        <w:jc w:val="both"/>
        <w:rPr>
          <w:rFonts w:asciiTheme="majorHAnsi" w:eastAsia="Calibri" w:hAnsiTheme="majorHAnsi" w:cs="Times New Roman"/>
          <w:b/>
          <w:color w:val="000000" w:themeColor="text1"/>
          <w:sz w:val="28"/>
          <w:szCs w:val="28"/>
        </w:rPr>
      </w:pPr>
    </w:p>
    <w:p w14:paraId="71A7C2EA" w14:textId="77777777" w:rsidR="00C239D1" w:rsidRPr="005E187E" w:rsidRDefault="00C239D1" w:rsidP="00CE2B10">
      <w:pPr>
        <w:pStyle w:val="Heading2"/>
        <w:rPr>
          <w:color w:val="000000" w:themeColor="text1"/>
        </w:rPr>
      </w:pPr>
      <w:bookmarkStart w:id="25" w:name="_Toc177115181"/>
      <w:r w:rsidRPr="005E187E">
        <w:rPr>
          <w:color w:val="000000" w:themeColor="text1"/>
        </w:rPr>
        <w:t>ВОЈНА ОБУКА У НАШОЈ ШКОЛИ</w:t>
      </w:r>
      <w:bookmarkEnd w:id="25"/>
    </w:p>
    <w:p w14:paraId="4BED8C8F" w14:textId="77777777" w:rsidR="00C239D1" w:rsidRPr="005E187E" w:rsidRDefault="00C239D1" w:rsidP="00C239D1">
      <w:pPr>
        <w:spacing w:after="0" w:line="240" w:lineRule="auto"/>
        <w:rPr>
          <w:rFonts w:asciiTheme="majorHAnsi" w:eastAsia="Calibri" w:hAnsiTheme="majorHAnsi" w:cs="Times New Roman"/>
          <w:color w:val="000000" w:themeColor="text1"/>
        </w:rPr>
      </w:pPr>
    </w:p>
    <w:p w14:paraId="73362609" w14:textId="77777777" w:rsidR="00C239D1" w:rsidRPr="005E187E" w:rsidRDefault="00C239D1" w:rsidP="008903D1">
      <w:pPr>
        <w:spacing w:after="0" w:line="240" w:lineRule="auto"/>
        <w:jc w:val="both"/>
        <w:rPr>
          <w:rFonts w:asciiTheme="majorHAnsi" w:eastAsia="Calibri" w:hAnsiTheme="majorHAnsi" w:cs="Times New Roman"/>
          <w:color w:val="000000" w:themeColor="text1"/>
        </w:rPr>
      </w:pPr>
      <w:r w:rsidRPr="005E187E">
        <w:rPr>
          <w:rFonts w:asciiTheme="majorHAnsi" w:eastAsia="Calibri" w:hAnsiTheme="majorHAnsi" w:cs="Times New Roman"/>
          <w:color w:val="000000" w:themeColor="text1"/>
        </w:rPr>
        <w:t>На седници Школског одбора одржаној 11.03.2019. на предлог Наставничког већа и директора школе (према упутству Министарства просвете прослеђеног школи од стране ШУ Крагујевац  21.01.2019.) донета је одлука да се изврши допуна Школског програма и Годишњег плана рада школе.</w:t>
      </w:r>
    </w:p>
    <w:p w14:paraId="7F5E0A2C" w14:textId="77777777" w:rsidR="001B1218" w:rsidRPr="005E187E" w:rsidRDefault="001B1218" w:rsidP="00801222">
      <w:pPr>
        <w:spacing w:after="0" w:line="240" w:lineRule="auto"/>
        <w:jc w:val="both"/>
        <w:rPr>
          <w:rFonts w:asciiTheme="majorHAnsi" w:eastAsia="Calibri" w:hAnsiTheme="majorHAnsi" w:cs="Times New Roman"/>
          <w:color w:val="000000" w:themeColor="text1"/>
        </w:rPr>
      </w:pPr>
    </w:p>
    <w:p w14:paraId="55B93132" w14:textId="77777777" w:rsidR="006A62D8" w:rsidRPr="005E187E" w:rsidRDefault="006A62D8" w:rsidP="006A62D8">
      <w:pPr>
        <w:spacing w:after="0" w:line="240" w:lineRule="auto"/>
        <w:ind w:left="360"/>
        <w:jc w:val="both"/>
        <w:rPr>
          <w:rFonts w:asciiTheme="majorHAnsi" w:eastAsia="Calibri" w:hAnsiTheme="majorHAnsi" w:cs="Times New Roman"/>
          <w:color w:val="000000" w:themeColor="text1"/>
        </w:rPr>
      </w:pPr>
      <w:r w:rsidRPr="005E187E">
        <w:rPr>
          <w:rFonts w:asciiTheme="majorHAnsi" w:eastAsia="Calibri" w:hAnsiTheme="majorHAnsi" w:cs="Times New Roman"/>
          <w:color w:val="000000" w:themeColor="text1"/>
        </w:rPr>
        <w:t>И ове школске године све одељењске старешине ће</w:t>
      </w:r>
      <w:r w:rsidR="001B1218" w:rsidRPr="005E187E">
        <w:rPr>
          <w:rFonts w:asciiTheme="majorHAnsi" w:eastAsia="Calibri" w:hAnsiTheme="majorHAnsi" w:cs="Times New Roman"/>
          <w:color w:val="000000" w:themeColor="text1"/>
        </w:rPr>
        <w:t xml:space="preserve"> (у складу са могућностима имати обавезу да са ученицима својих одељења (или заједно као разред) организују и одрже најмање 4 часа на тему Војска Србије у систему безбедности и одбране Републике Србије....</w:t>
      </w:r>
    </w:p>
    <w:p w14:paraId="3CA124B4" w14:textId="77777777" w:rsidR="00C239D1" w:rsidRPr="005E187E" w:rsidRDefault="00C239D1" w:rsidP="00616EEC">
      <w:pPr>
        <w:spacing w:after="0" w:line="240" w:lineRule="auto"/>
        <w:rPr>
          <w:rFonts w:asciiTheme="majorHAnsi" w:eastAsia="Times New Roman" w:hAnsiTheme="majorHAnsi" w:cs="Times New Roman"/>
          <w:color w:val="000000" w:themeColor="text1"/>
          <w:lang w:val="ru-RU"/>
        </w:rPr>
      </w:pPr>
    </w:p>
    <w:p w14:paraId="0D09E98E" w14:textId="77777777" w:rsidR="00616EEC" w:rsidRPr="005E187E" w:rsidRDefault="00616EEC" w:rsidP="00616EEC">
      <w:pPr>
        <w:spacing w:after="0" w:line="240" w:lineRule="auto"/>
        <w:rPr>
          <w:rFonts w:asciiTheme="majorHAnsi" w:eastAsia="Times New Roman" w:hAnsiTheme="majorHAnsi" w:cs="Times New Roman"/>
          <w:color w:val="000000" w:themeColor="text1"/>
          <w:lang w:val="sr-Cyrl-CS"/>
        </w:rPr>
      </w:pPr>
    </w:p>
    <w:p w14:paraId="5051B018" w14:textId="77777777" w:rsidR="00616EEC" w:rsidRPr="00EC671C" w:rsidRDefault="00506215" w:rsidP="00CE2B10">
      <w:pPr>
        <w:pStyle w:val="Heading2"/>
      </w:pPr>
      <w:bookmarkStart w:id="26" w:name="_Toc177115182"/>
      <w:r>
        <w:rPr>
          <w:lang w:val="ru-RU"/>
        </w:rPr>
        <w:t xml:space="preserve">ИЗЛЕТИ И </w:t>
      </w:r>
      <w:r w:rsidR="008903D1" w:rsidRPr="00EC671C">
        <w:rPr>
          <w:lang w:val="ru-RU"/>
        </w:rPr>
        <w:t>ЕКСКУРЗИЈЕ</w:t>
      </w:r>
      <w:bookmarkEnd w:id="26"/>
    </w:p>
    <w:p w14:paraId="68DD7BCE" w14:textId="77777777" w:rsidR="00616EEC" w:rsidRPr="005E187E" w:rsidRDefault="00616EEC" w:rsidP="00616EEC">
      <w:pPr>
        <w:spacing w:after="0" w:line="240" w:lineRule="auto"/>
        <w:rPr>
          <w:rFonts w:asciiTheme="majorHAnsi" w:eastAsia="Times New Roman" w:hAnsiTheme="majorHAnsi" w:cs="Times New Roman"/>
          <w:b/>
          <w:color w:val="000000" w:themeColor="text1"/>
          <w:sz w:val="28"/>
          <w:szCs w:val="28"/>
        </w:rPr>
      </w:pPr>
    </w:p>
    <w:p w14:paraId="13E38E0B" w14:textId="77777777" w:rsidR="005E187E" w:rsidRPr="005E187E" w:rsidRDefault="005E187E" w:rsidP="005E187E">
      <w:pPr>
        <w:spacing w:after="0" w:line="240" w:lineRule="auto"/>
        <w:jc w:val="both"/>
        <w:rPr>
          <w:rFonts w:asciiTheme="majorHAnsi" w:eastAsia="Times New Roman" w:hAnsiTheme="majorHAnsi" w:cs="Times New Roman"/>
          <w:color w:val="000000" w:themeColor="text1"/>
          <w:lang w:val="sr-Cyrl-CS"/>
        </w:rPr>
      </w:pPr>
      <w:r w:rsidRPr="005E187E">
        <w:rPr>
          <w:rFonts w:asciiTheme="majorHAnsi" w:eastAsia="Times New Roman" w:hAnsiTheme="majorHAnsi" w:cs="Times New Roman"/>
          <w:color w:val="000000" w:themeColor="text1"/>
          <w:lang w:val="sr-Cyrl-CS"/>
        </w:rPr>
        <w:t>Циљ извођења екскурзије је схватање односа српске културе и традиције са једне и других култура и традиција са друге стране, уочавање и усвајање вредности сопствене и културе појединих европских народа као и општих цивилизацијских тековина; развијање локалног и глобалног идентитета у склопу опште прихваћених система вредности; проучавање феномена који се тичу наше и других земаља, установљавање сличности и разлика, као и уочавање узрочно</w:t>
      </w:r>
      <w:r w:rsidRPr="005E187E">
        <w:rPr>
          <w:rFonts w:asciiTheme="majorHAnsi" w:eastAsia="Times New Roman" w:hAnsiTheme="majorHAnsi" w:cs="Times New Roman"/>
          <w:color w:val="000000" w:themeColor="text1"/>
        </w:rPr>
        <w:t>-</w:t>
      </w:r>
      <w:r w:rsidRPr="005E187E">
        <w:rPr>
          <w:rFonts w:asciiTheme="majorHAnsi" w:eastAsia="Times New Roman" w:hAnsiTheme="majorHAnsi" w:cs="Times New Roman"/>
          <w:color w:val="000000" w:themeColor="text1"/>
          <w:lang w:val="sr-Cyrl-CS"/>
        </w:rPr>
        <w:t>последичних веза и односа између тих појава.</w:t>
      </w:r>
    </w:p>
    <w:p w14:paraId="1BCCE74F" w14:textId="77777777" w:rsidR="005E187E" w:rsidRPr="005E187E" w:rsidRDefault="005E187E" w:rsidP="005E187E">
      <w:pPr>
        <w:spacing w:after="0" w:line="240" w:lineRule="auto"/>
        <w:jc w:val="both"/>
        <w:rPr>
          <w:rFonts w:asciiTheme="majorHAnsi" w:eastAsia="Times New Roman" w:hAnsiTheme="majorHAnsi" w:cs="Times New Roman"/>
          <w:color w:val="000000" w:themeColor="text1"/>
          <w:lang w:val="sr-Cyrl-CS"/>
        </w:rPr>
      </w:pPr>
    </w:p>
    <w:p w14:paraId="1ED274BA" w14:textId="77777777" w:rsidR="005E187E" w:rsidRPr="005E187E" w:rsidRDefault="005E187E" w:rsidP="005E187E">
      <w:pPr>
        <w:spacing w:after="0" w:line="240" w:lineRule="auto"/>
        <w:jc w:val="both"/>
        <w:rPr>
          <w:rFonts w:asciiTheme="majorHAnsi" w:eastAsia="Times New Roman" w:hAnsiTheme="majorHAnsi" w:cs="Times New Roman"/>
          <w:color w:val="000000" w:themeColor="text1"/>
          <w:lang w:val="sr-Cyrl-CS"/>
        </w:rPr>
      </w:pPr>
      <w:r w:rsidRPr="005E187E">
        <w:rPr>
          <w:rFonts w:asciiTheme="majorHAnsi" w:eastAsia="Times New Roman" w:hAnsiTheme="majorHAnsi" w:cs="Times New Roman"/>
          <w:color w:val="000000" w:themeColor="text1"/>
          <w:lang w:val="sr-Cyrl-CS"/>
        </w:rPr>
        <w:t xml:space="preserve">Задаци извођења екскурзије су упознавање културно-историјског наслеђа и начина живота и рада људи у појединим крајевима Србије –  за ученике прве, друге и треће године и европских земаља за ученике четврте године – </w:t>
      </w:r>
      <w:r w:rsidRPr="005E187E">
        <w:rPr>
          <w:rFonts w:asciiTheme="majorHAnsi" w:eastAsia="Times New Roman" w:hAnsiTheme="majorHAnsi" w:cs="Times New Roman"/>
          <w:b/>
          <w:color w:val="000000" w:themeColor="text1"/>
          <w:lang w:val="sr-Cyrl-CS"/>
        </w:rPr>
        <w:t>матурска екскурзија</w:t>
      </w:r>
      <w:r w:rsidRPr="005E187E">
        <w:rPr>
          <w:rFonts w:asciiTheme="majorHAnsi" w:eastAsia="Times New Roman" w:hAnsiTheme="majorHAnsi" w:cs="Times New Roman"/>
          <w:color w:val="000000" w:themeColor="text1"/>
          <w:lang w:val="sr-Cyrl-CS"/>
        </w:rPr>
        <w:t>.</w:t>
      </w:r>
    </w:p>
    <w:p w14:paraId="0AD4D1CD" w14:textId="77777777" w:rsidR="005E187E" w:rsidRPr="005E187E" w:rsidRDefault="005E187E" w:rsidP="005E187E">
      <w:pPr>
        <w:spacing w:after="0" w:line="240" w:lineRule="auto"/>
        <w:jc w:val="both"/>
        <w:rPr>
          <w:rFonts w:asciiTheme="majorHAnsi" w:eastAsia="Times New Roman" w:hAnsiTheme="majorHAnsi" w:cs="Times New Roman"/>
          <w:color w:val="000000" w:themeColor="text1"/>
          <w:lang w:val="sr-Cyrl-CS"/>
        </w:rPr>
      </w:pPr>
    </w:p>
    <w:p w14:paraId="21814ADD" w14:textId="77777777" w:rsidR="005E187E" w:rsidRPr="005E187E" w:rsidRDefault="005E187E" w:rsidP="005E187E">
      <w:pPr>
        <w:spacing w:after="0" w:line="240" w:lineRule="auto"/>
        <w:jc w:val="both"/>
        <w:rPr>
          <w:rFonts w:asciiTheme="majorHAnsi" w:eastAsia="Times New Roman" w:hAnsiTheme="majorHAnsi" w:cs="Times New Roman"/>
          <w:color w:val="000000" w:themeColor="text1"/>
          <w:lang w:val="sr-Cyrl-CS"/>
        </w:rPr>
      </w:pPr>
      <w:r w:rsidRPr="005E187E">
        <w:rPr>
          <w:rFonts w:asciiTheme="majorHAnsi" w:eastAsia="Times New Roman" w:hAnsiTheme="majorHAnsi" w:cs="Times New Roman"/>
          <w:color w:val="000000" w:themeColor="text1"/>
        </w:rPr>
        <w:t>З</w:t>
      </w:r>
      <w:r w:rsidRPr="005E187E">
        <w:rPr>
          <w:rFonts w:asciiTheme="majorHAnsi" w:eastAsia="Times New Roman" w:hAnsiTheme="majorHAnsi" w:cs="Times New Roman"/>
          <w:color w:val="000000" w:themeColor="text1"/>
          <w:lang w:val="sr-Cyrl-CS"/>
        </w:rPr>
        <w:t>а реализацију/организацију екскурзија су задужена одељењске старешине а стручног вођу екскурзије одређује директор школе (у случају да је директор спречен да иде на екскурзију заједно са одељењским старешинама</w:t>
      </w:r>
      <w:r w:rsidRPr="005E187E">
        <w:rPr>
          <w:rFonts w:asciiTheme="majorHAnsi" w:eastAsia="Times New Roman" w:hAnsiTheme="majorHAnsi" w:cs="Times New Roman"/>
          <w:color w:val="000000" w:themeColor="text1"/>
        </w:rPr>
        <w:t>,</w:t>
      </w:r>
      <w:r w:rsidRPr="005E187E">
        <w:rPr>
          <w:rFonts w:asciiTheme="majorHAnsi" w:eastAsia="Times New Roman" w:hAnsiTheme="majorHAnsi" w:cs="Times New Roman"/>
          <w:color w:val="000000" w:themeColor="text1"/>
          <w:lang w:val="sr-Cyrl-CS"/>
        </w:rPr>
        <w:t xml:space="preserve"> он ће стручног вођу изабрати из редова одељењских старешина или наставника који ће га замењивати на екскурзији, а који предаје ученицима који иду на екскурзију). За стручног вођу екскурзије може бити именован и руководилац Одељењског већа. Стручни вођа екскурзије је одговоран за организацију, спровођење и остваривање садржаја програма екскурзије, а по повратку он подноси школи извештај о реализацији екскурзије.</w:t>
      </w:r>
    </w:p>
    <w:p w14:paraId="7821CC42" w14:textId="77777777" w:rsidR="005E187E" w:rsidRPr="005E187E" w:rsidRDefault="005E187E" w:rsidP="005E187E">
      <w:pPr>
        <w:spacing w:after="0" w:line="240" w:lineRule="auto"/>
        <w:jc w:val="both"/>
        <w:rPr>
          <w:rFonts w:asciiTheme="majorHAnsi" w:eastAsia="Times New Roman" w:hAnsiTheme="majorHAnsi" w:cs="Times New Roman"/>
          <w:color w:val="000000" w:themeColor="text1"/>
          <w:lang w:val="sr-Cyrl-CS"/>
        </w:rPr>
      </w:pPr>
    </w:p>
    <w:p w14:paraId="43A60739" w14:textId="77777777" w:rsidR="005E187E" w:rsidRPr="005E187E" w:rsidRDefault="005E187E" w:rsidP="005E187E">
      <w:pPr>
        <w:spacing w:after="0" w:line="240" w:lineRule="auto"/>
        <w:jc w:val="both"/>
        <w:rPr>
          <w:rFonts w:asciiTheme="majorHAnsi" w:eastAsia="Calibri" w:hAnsiTheme="majorHAnsi" w:cs="Times New Roman"/>
          <w:color w:val="000000" w:themeColor="text1"/>
          <w:lang w:val="sr-Cyrl-CS"/>
        </w:rPr>
      </w:pPr>
      <w:r w:rsidRPr="005E187E">
        <w:rPr>
          <w:rFonts w:asciiTheme="majorHAnsi" w:eastAsia="Calibri" w:hAnsiTheme="majorHAnsi" w:cs="Times New Roman"/>
          <w:color w:val="000000" w:themeColor="text1"/>
          <w:lang w:val="sr-Cyrl-CS"/>
        </w:rPr>
        <w:t xml:space="preserve">У сарадњи са стручним већем вештина и уметности и верске наставе и Тима за организацију путовања (у оквиру Етоса) могуће је планирати и једнодневне излете (студијска путовања) за ученике од </w:t>
      </w:r>
      <w:r w:rsidRPr="005E187E">
        <w:rPr>
          <w:rFonts w:asciiTheme="majorHAnsi" w:eastAsia="Calibri" w:hAnsiTheme="majorHAnsi" w:cs="Times New Roman"/>
          <w:color w:val="000000" w:themeColor="text1"/>
        </w:rPr>
        <w:t>I</w:t>
      </w:r>
      <w:r w:rsidRPr="005E187E">
        <w:rPr>
          <w:rFonts w:asciiTheme="majorHAnsi" w:eastAsia="Calibri" w:hAnsiTheme="majorHAnsi" w:cs="Times New Roman"/>
          <w:color w:val="000000" w:themeColor="text1"/>
          <w:lang w:val="sr-Cyrl-CS"/>
        </w:rPr>
        <w:t xml:space="preserve"> до </w:t>
      </w:r>
      <w:r w:rsidRPr="005E187E">
        <w:rPr>
          <w:rFonts w:asciiTheme="majorHAnsi" w:eastAsia="Calibri" w:hAnsiTheme="majorHAnsi" w:cs="Times New Roman"/>
          <w:color w:val="000000" w:themeColor="text1"/>
        </w:rPr>
        <w:t>IV</w:t>
      </w:r>
      <w:r w:rsidRPr="005E187E">
        <w:rPr>
          <w:rFonts w:asciiTheme="majorHAnsi" w:eastAsia="Calibri" w:hAnsiTheme="majorHAnsi" w:cs="Times New Roman"/>
          <w:color w:val="000000" w:themeColor="text1"/>
          <w:lang w:val="sr-Cyrl-CS"/>
        </w:rPr>
        <w:t xml:space="preserve"> разреда, који би обухватили посете значајним местима и споменицима културе у Србији и иностранству (за наставнике и остале запослене и пензионисане раднике школе).</w:t>
      </w:r>
    </w:p>
    <w:p w14:paraId="536FEA4D" w14:textId="77777777" w:rsidR="005E187E" w:rsidRPr="005E187E" w:rsidRDefault="005E187E" w:rsidP="005E187E">
      <w:pPr>
        <w:spacing w:after="0" w:line="240" w:lineRule="auto"/>
        <w:jc w:val="both"/>
        <w:rPr>
          <w:rFonts w:asciiTheme="majorHAnsi" w:eastAsia="Calibri" w:hAnsiTheme="majorHAnsi" w:cs="Times New Roman"/>
          <w:color w:val="000000" w:themeColor="text1"/>
          <w:lang w:val="sr-Cyrl-CS"/>
        </w:rPr>
      </w:pPr>
    </w:p>
    <w:p w14:paraId="077C6896" w14:textId="77777777" w:rsidR="005E187E" w:rsidRPr="005E187E" w:rsidRDefault="005E187E" w:rsidP="005E187E">
      <w:pPr>
        <w:spacing w:after="0" w:line="240" w:lineRule="auto"/>
        <w:jc w:val="both"/>
        <w:rPr>
          <w:rFonts w:asciiTheme="majorHAnsi" w:eastAsia="Calibri" w:hAnsiTheme="majorHAnsi" w:cs="Times New Roman"/>
          <w:color w:val="000000" w:themeColor="text1"/>
          <w:lang w:val="sr-Cyrl-CS"/>
        </w:rPr>
      </w:pPr>
      <w:r w:rsidRPr="005E187E">
        <w:rPr>
          <w:rFonts w:asciiTheme="majorHAnsi" w:eastAsia="Calibri" w:hAnsiTheme="majorHAnsi" w:cs="Times New Roman"/>
          <w:color w:val="000000" w:themeColor="text1"/>
          <w:lang w:val="sr-Cyrl-CS"/>
        </w:rPr>
        <w:t>Стручна већа могу планирати и разноврсне посете  фестивалима  науке, културним манифестацијама (сајам књига , Институт Винча, Народно позориште, Народни музеј, Виминацијум, теренска настава из географије и сл.).</w:t>
      </w:r>
    </w:p>
    <w:p w14:paraId="4AC50973" w14:textId="77777777" w:rsidR="005E187E" w:rsidRPr="005E187E" w:rsidRDefault="005E187E" w:rsidP="005E187E">
      <w:pPr>
        <w:spacing w:after="0" w:line="240" w:lineRule="auto"/>
        <w:jc w:val="both"/>
        <w:rPr>
          <w:rFonts w:asciiTheme="majorHAnsi" w:eastAsia="Times New Roman" w:hAnsiTheme="majorHAnsi" w:cs="Times New Roman"/>
          <w:color w:val="000000" w:themeColor="text1"/>
          <w:lang w:val="sr-Cyrl-CS"/>
        </w:rPr>
      </w:pPr>
    </w:p>
    <w:p w14:paraId="04085B25" w14:textId="77777777" w:rsidR="005E187E" w:rsidRPr="005E187E" w:rsidRDefault="005E187E" w:rsidP="005E187E">
      <w:pPr>
        <w:spacing w:after="0" w:line="240" w:lineRule="auto"/>
        <w:jc w:val="both"/>
        <w:rPr>
          <w:rFonts w:asciiTheme="majorHAnsi" w:eastAsia="Calibri" w:hAnsiTheme="majorHAnsi" w:cs="Times New Roman"/>
          <w:b/>
          <w:color w:val="000000" w:themeColor="text1"/>
        </w:rPr>
      </w:pPr>
      <w:r w:rsidRPr="005E187E">
        <w:rPr>
          <w:rFonts w:asciiTheme="majorHAnsi" w:eastAsia="Times New Roman" w:hAnsiTheme="majorHAnsi" w:cs="Times New Roman"/>
          <w:b/>
          <w:i/>
          <w:color w:val="000000" w:themeColor="text1"/>
          <w:lang w:val="sr-Cyrl-CS"/>
        </w:rPr>
        <w:t>*Напомена</w:t>
      </w:r>
      <w:r w:rsidRPr="005E187E">
        <w:rPr>
          <w:rFonts w:asciiTheme="majorHAnsi" w:eastAsia="Times New Roman" w:hAnsiTheme="majorHAnsi" w:cs="Times New Roman"/>
          <w:color w:val="000000" w:themeColor="text1"/>
          <w:lang w:val="sr-Cyrl-CS"/>
        </w:rPr>
        <w:t xml:space="preserve">: </w:t>
      </w:r>
      <w:r w:rsidRPr="005E187E">
        <w:rPr>
          <w:rFonts w:asciiTheme="majorHAnsi" w:eastAsia="Calibri" w:hAnsiTheme="majorHAnsi" w:cs="Times New Roman"/>
          <w:color w:val="000000" w:themeColor="text1"/>
        </w:rPr>
        <w:t xml:space="preserve">Измењени Правилник о организацији о остваривању  екскурзије у средњој школи ( Сл. Гласник Рс бр.30/2019 од 25.03.2019. године) ступио је на снагу 03.05.2019. и примењује се од школске 2019/20. Године. Правилник између осталог прописује да се </w:t>
      </w:r>
      <w:r w:rsidRPr="005E187E">
        <w:rPr>
          <w:rFonts w:asciiTheme="majorHAnsi" w:eastAsia="Calibri" w:hAnsiTheme="majorHAnsi" w:cs="Times New Roman"/>
          <w:b/>
          <w:color w:val="000000" w:themeColor="text1"/>
        </w:rPr>
        <w:t>екскурзије изводе на територији Републике Србије</w:t>
      </w:r>
      <w:r w:rsidRPr="005E187E">
        <w:rPr>
          <w:rFonts w:asciiTheme="majorHAnsi" w:eastAsia="Calibri" w:hAnsiTheme="majorHAnsi" w:cs="Times New Roman"/>
          <w:color w:val="000000" w:themeColor="text1"/>
        </w:rPr>
        <w:t xml:space="preserve">, а </w:t>
      </w:r>
      <w:r w:rsidRPr="005E187E">
        <w:rPr>
          <w:rFonts w:asciiTheme="majorHAnsi" w:eastAsia="Calibri" w:hAnsiTheme="majorHAnsi" w:cs="Times New Roman"/>
          <w:b/>
          <w:color w:val="000000" w:themeColor="text1"/>
        </w:rPr>
        <w:t>једном у току школовања може се организовати и у Републици Српској.</w:t>
      </w:r>
    </w:p>
    <w:p w14:paraId="4F9D502A" w14:textId="77777777" w:rsidR="005E187E" w:rsidRPr="005E187E" w:rsidRDefault="005E187E" w:rsidP="005E187E">
      <w:pPr>
        <w:spacing w:after="0" w:line="240" w:lineRule="auto"/>
        <w:jc w:val="both"/>
        <w:rPr>
          <w:rFonts w:asciiTheme="majorHAnsi" w:eastAsia="Calibri" w:hAnsiTheme="majorHAnsi" w:cs="Times New Roman"/>
          <w:color w:val="000000" w:themeColor="text1"/>
        </w:rPr>
      </w:pPr>
      <w:r w:rsidRPr="005E187E">
        <w:rPr>
          <w:rFonts w:asciiTheme="majorHAnsi" w:eastAsia="Calibri" w:hAnsiTheme="majorHAnsi" w:cs="Times New Roman"/>
          <w:color w:val="000000" w:themeColor="text1"/>
        </w:rPr>
        <w:lastRenderedPageBreak/>
        <w:t xml:space="preserve">Изузетно, </w:t>
      </w:r>
      <w:r w:rsidRPr="005E187E">
        <w:rPr>
          <w:rFonts w:asciiTheme="majorHAnsi" w:eastAsia="Calibri" w:hAnsiTheme="majorHAnsi" w:cs="Times New Roman"/>
          <w:b/>
          <w:color w:val="000000" w:themeColor="text1"/>
        </w:rPr>
        <w:t>за ученике завршног разреда могу се организовати екскурзије у иностранству</w:t>
      </w:r>
      <w:r w:rsidRPr="005E187E">
        <w:rPr>
          <w:rFonts w:asciiTheme="majorHAnsi" w:eastAsia="Calibri" w:hAnsiTheme="majorHAnsi" w:cs="Times New Roman"/>
          <w:color w:val="000000" w:themeColor="text1"/>
        </w:rPr>
        <w:t>. Избор агенције за реализацију екскурзије спроводи се у складу са законом који уређује јавне набавке.</w:t>
      </w:r>
    </w:p>
    <w:p w14:paraId="61193E29" w14:textId="77777777" w:rsidR="005E187E" w:rsidRPr="005E187E" w:rsidRDefault="005E187E" w:rsidP="005E187E">
      <w:pPr>
        <w:spacing w:after="0" w:line="240" w:lineRule="auto"/>
        <w:rPr>
          <w:rFonts w:asciiTheme="majorHAnsi" w:eastAsia="Times New Roman" w:hAnsiTheme="majorHAnsi" w:cs="Times New Roman"/>
          <w:color w:val="000000" w:themeColor="text1"/>
          <w:lang w:val="ru-RU"/>
        </w:rPr>
      </w:pPr>
    </w:p>
    <w:p w14:paraId="2072A21C" w14:textId="77777777" w:rsidR="005E187E" w:rsidRPr="005E187E" w:rsidRDefault="005E187E" w:rsidP="005E187E">
      <w:pPr>
        <w:spacing w:after="0" w:line="240" w:lineRule="auto"/>
        <w:rPr>
          <w:rFonts w:asciiTheme="majorHAnsi" w:eastAsia="Times New Roman" w:hAnsiTheme="majorHAnsi" w:cs="Times New Roman"/>
          <w:color w:val="000000" w:themeColor="text1"/>
          <w:lang w:val="sr-Cyrl-CS"/>
        </w:rPr>
      </w:pPr>
      <w:r w:rsidRPr="005E187E">
        <w:rPr>
          <w:rFonts w:asciiTheme="majorHAnsi" w:eastAsia="Times New Roman" w:hAnsiTheme="majorHAnsi" w:cs="Times New Roman"/>
          <w:color w:val="000000" w:themeColor="text1"/>
          <w:lang w:val="sr-Cyrl-CS"/>
        </w:rPr>
        <w:t>Планиране екскурзије у иностранство за ученике четврте године приказане су у табели.</w:t>
      </w:r>
    </w:p>
    <w:p w14:paraId="68C1BF45" w14:textId="77777777" w:rsidR="005E187E" w:rsidRPr="005E187E" w:rsidRDefault="005E187E" w:rsidP="005E187E">
      <w:pPr>
        <w:spacing w:after="0" w:line="240" w:lineRule="auto"/>
        <w:rPr>
          <w:rFonts w:asciiTheme="majorHAnsi" w:eastAsia="Calibri" w:hAnsiTheme="majorHAnsi" w:cs="Times New Roman"/>
          <w:color w:val="000000" w:themeColor="text1"/>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3240"/>
        <w:gridCol w:w="3081"/>
        <w:gridCol w:w="2475"/>
      </w:tblGrid>
      <w:tr w:rsidR="005E187E" w:rsidRPr="005E187E" w14:paraId="204CFB4E" w14:textId="77777777" w:rsidTr="002A1B26">
        <w:trPr>
          <w:jc w:val="center"/>
        </w:trPr>
        <w:tc>
          <w:tcPr>
            <w:tcW w:w="1387" w:type="dxa"/>
          </w:tcPr>
          <w:p w14:paraId="6BD3B59F" w14:textId="77777777" w:rsidR="005E187E" w:rsidRPr="005E187E" w:rsidRDefault="005E187E" w:rsidP="002A1B26">
            <w:pPr>
              <w:spacing w:after="0" w:line="240" w:lineRule="auto"/>
              <w:rPr>
                <w:rFonts w:asciiTheme="majorHAnsi" w:eastAsia="Times New Roman" w:hAnsiTheme="majorHAnsi" w:cs="Times New Roman"/>
                <w:b/>
                <w:color w:val="000000" w:themeColor="text1"/>
                <w:sz w:val="20"/>
                <w:szCs w:val="20"/>
                <w:lang w:val="sr-Cyrl-CS"/>
              </w:rPr>
            </w:pPr>
            <w:r w:rsidRPr="005E187E">
              <w:rPr>
                <w:rFonts w:asciiTheme="majorHAnsi" w:eastAsia="Times New Roman" w:hAnsiTheme="majorHAnsi" w:cs="Times New Roman"/>
                <w:b/>
                <w:color w:val="000000" w:themeColor="text1"/>
                <w:sz w:val="20"/>
                <w:szCs w:val="20"/>
                <w:lang w:val="sr-Cyrl-CS"/>
              </w:rPr>
              <w:t>Разред</w:t>
            </w:r>
          </w:p>
        </w:tc>
        <w:tc>
          <w:tcPr>
            <w:tcW w:w="3240" w:type="dxa"/>
          </w:tcPr>
          <w:p w14:paraId="33EB82C2" w14:textId="77777777" w:rsidR="005E187E" w:rsidRPr="005E187E" w:rsidRDefault="005E187E" w:rsidP="002A1B26">
            <w:pPr>
              <w:spacing w:after="0" w:line="240" w:lineRule="auto"/>
              <w:rPr>
                <w:rFonts w:asciiTheme="majorHAnsi" w:eastAsia="Times New Roman" w:hAnsiTheme="majorHAnsi" w:cs="Times New Roman"/>
                <w:b/>
                <w:color w:val="000000" w:themeColor="text1"/>
                <w:sz w:val="20"/>
                <w:szCs w:val="20"/>
                <w:lang w:val="sr-Cyrl-CS"/>
              </w:rPr>
            </w:pPr>
            <w:r w:rsidRPr="005E187E">
              <w:rPr>
                <w:rFonts w:asciiTheme="majorHAnsi" w:eastAsia="Times New Roman" w:hAnsiTheme="majorHAnsi" w:cs="Times New Roman"/>
                <w:b/>
                <w:color w:val="000000" w:themeColor="text1"/>
                <w:sz w:val="20"/>
                <w:szCs w:val="20"/>
                <w:lang w:val="sr-Cyrl-CS"/>
              </w:rPr>
              <w:t>Релација</w:t>
            </w:r>
          </w:p>
        </w:tc>
        <w:tc>
          <w:tcPr>
            <w:tcW w:w="3081" w:type="dxa"/>
          </w:tcPr>
          <w:p w14:paraId="6D0418D3" w14:textId="77777777" w:rsidR="005E187E" w:rsidRPr="005E187E" w:rsidRDefault="005E187E" w:rsidP="002A1B26">
            <w:pPr>
              <w:spacing w:after="0" w:line="240" w:lineRule="auto"/>
              <w:rPr>
                <w:rFonts w:asciiTheme="majorHAnsi" w:eastAsia="Times New Roman" w:hAnsiTheme="majorHAnsi" w:cs="Times New Roman"/>
                <w:b/>
                <w:color w:val="000000" w:themeColor="text1"/>
                <w:sz w:val="20"/>
                <w:szCs w:val="20"/>
                <w:lang w:val="sr-Cyrl-CS"/>
              </w:rPr>
            </w:pPr>
            <w:r w:rsidRPr="005E187E">
              <w:rPr>
                <w:rFonts w:asciiTheme="majorHAnsi" w:eastAsia="Times New Roman" w:hAnsiTheme="majorHAnsi" w:cs="Times New Roman"/>
                <w:b/>
                <w:color w:val="000000" w:themeColor="text1"/>
                <w:sz w:val="20"/>
                <w:szCs w:val="20"/>
                <w:lang w:val="sr-Cyrl-CS"/>
              </w:rPr>
              <w:t>Знаменитости</w:t>
            </w:r>
          </w:p>
        </w:tc>
        <w:tc>
          <w:tcPr>
            <w:tcW w:w="2475" w:type="dxa"/>
          </w:tcPr>
          <w:p w14:paraId="51395A60" w14:textId="77777777" w:rsidR="005E187E" w:rsidRPr="005E187E" w:rsidRDefault="005E187E" w:rsidP="002A1B26">
            <w:pPr>
              <w:spacing w:after="0" w:line="240" w:lineRule="auto"/>
              <w:rPr>
                <w:rFonts w:asciiTheme="majorHAnsi" w:eastAsia="Times New Roman" w:hAnsiTheme="majorHAnsi" w:cs="Times New Roman"/>
                <w:b/>
                <w:color w:val="000000" w:themeColor="text1"/>
                <w:sz w:val="20"/>
                <w:szCs w:val="20"/>
                <w:lang w:val="sr-Cyrl-CS"/>
              </w:rPr>
            </w:pPr>
            <w:r w:rsidRPr="005E187E">
              <w:rPr>
                <w:rFonts w:asciiTheme="majorHAnsi" w:eastAsia="Times New Roman" w:hAnsiTheme="majorHAnsi" w:cs="Times New Roman"/>
                <w:b/>
                <w:color w:val="000000" w:themeColor="text1"/>
                <w:sz w:val="20"/>
                <w:szCs w:val="20"/>
                <w:lang w:val="sr-Cyrl-CS"/>
              </w:rPr>
              <w:t>Време</w:t>
            </w:r>
          </w:p>
        </w:tc>
      </w:tr>
      <w:tr w:rsidR="005E187E" w:rsidRPr="005E187E" w14:paraId="7E6140B3" w14:textId="77777777" w:rsidTr="002A1B26">
        <w:trPr>
          <w:trHeight w:val="845"/>
          <w:jc w:val="center"/>
        </w:trPr>
        <w:tc>
          <w:tcPr>
            <w:tcW w:w="1387" w:type="dxa"/>
          </w:tcPr>
          <w:p w14:paraId="44519E6D"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rPr>
            </w:pPr>
            <w:r w:rsidRPr="005E187E">
              <w:rPr>
                <w:rFonts w:asciiTheme="majorHAnsi" w:eastAsia="Times New Roman" w:hAnsiTheme="majorHAnsi" w:cs="Times New Roman"/>
                <w:color w:val="000000" w:themeColor="text1"/>
                <w:sz w:val="20"/>
                <w:szCs w:val="20"/>
              </w:rPr>
              <w:t>IV</w:t>
            </w:r>
          </w:p>
        </w:tc>
        <w:tc>
          <w:tcPr>
            <w:tcW w:w="3240" w:type="dxa"/>
          </w:tcPr>
          <w:p w14:paraId="0A379331"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ru-RU"/>
              </w:rPr>
            </w:pPr>
            <w:r w:rsidRPr="005E187E">
              <w:rPr>
                <w:rFonts w:asciiTheme="majorHAnsi" w:eastAsia="Times New Roman" w:hAnsiTheme="majorHAnsi" w:cs="Times New Roman"/>
                <w:color w:val="000000" w:themeColor="text1"/>
                <w:sz w:val="20"/>
                <w:szCs w:val="20"/>
                <w:lang w:val="sr-Cyrl-CS"/>
              </w:rPr>
              <w:t>Аранђеловац-Солун-Атина-Коринт-Епидаурус-Микена-Делфи- Метеори-</w:t>
            </w:r>
          </w:p>
        </w:tc>
        <w:tc>
          <w:tcPr>
            <w:tcW w:w="3081" w:type="dxa"/>
          </w:tcPr>
          <w:p w14:paraId="11167F3E"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Cyrl-CS"/>
              </w:rPr>
            </w:pPr>
            <w:r w:rsidRPr="005E187E">
              <w:rPr>
                <w:rFonts w:asciiTheme="majorHAnsi" w:eastAsia="Times New Roman" w:hAnsiTheme="majorHAnsi" w:cs="Times New Roman"/>
                <w:color w:val="000000" w:themeColor="text1"/>
                <w:sz w:val="20"/>
                <w:szCs w:val="20"/>
                <w:lang w:val="sr-Cyrl-CS"/>
              </w:rPr>
              <w:t>Микена , Атина, Акропољ, Делфи, Метеори</w:t>
            </w:r>
          </w:p>
        </w:tc>
        <w:tc>
          <w:tcPr>
            <w:tcW w:w="2475" w:type="dxa"/>
          </w:tcPr>
          <w:p w14:paraId="271C2918"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Cyrl-CS"/>
              </w:rPr>
            </w:pPr>
            <w:r w:rsidRPr="005E187E">
              <w:rPr>
                <w:rFonts w:asciiTheme="majorHAnsi" w:eastAsia="Times New Roman" w:hAnsiTheme="majorHAnsi" w:cs="Times New Roman"/>
                <w:color w:val="000000" w:themeColor="text1"/>
                <w:sz w:val="20"/>
                <w:szCs w:val="20"/>
                <w:lang w:val="sr-Cyrl-CS"/>
              </w:rPr>
              <w:t>Септембар - Октоб</w:t>
            </w:r>
            <w:r w:rsidRPr="005E187E">
              <w:rPr>
                <w:rFonts w:asciiTheme="majorHAnsi" w:eastAsia="Times New Roman" w:hAnsiTheme="majorHAnsi" w:cs="Times New Roman"/>
                <w:color w:val="000000" w:themeColor="text1"/>
                <w:sz w:val="20"/>
                <w:szCs w:val="20"/>
              </w:rPr>
              <w:t>a</w:t>
            </w:r>
            <w:r w:rsidRPr="005E187E">
              <w:rPr>
                <w:rFonts w:asciiTheme="majorHAnsi" w:eastAsia="Times New Roman" w:hAnsiTheme="majorHAnsi" w:cs="Times New Roman"/>
                <w:color w:val="000000" w:themeColor="text1"/>
                <w:sz w:val="20"/>
                <w:szCs w:val="20"/>
                <w:lang w:val="sr-Cyrl-CS"/>
              </w:rPr>
              <w:t xml:space="preserve">р </w:t>
            </w:r>
          </w:p>
        </w:tc>
      </w:tr>
      <w:tr w:rsidR="005E187E" w:rsidRPr="005E187E" w14:paraId="5BB60C05" w14:textId="77777777" w:rsidTr="002A1B26">
        <w:trPr>
          <w:jc w:val="center"/>
        </w:trPr>
        <w:tc>
          <w:tcPr>
            <w:tcW w:w="1387" w:type="dxa"/>
          </w:tcPr>
          <w:p w14:paraId="73FC2210"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Latn-CS"/>
              </w:rPr>
            </w:pPr>
            <w:r w:rsidRPr="005E187E">
              <w:rPr>
                <w:rFonts w:asciiTheme="majorHAnsi" w:eastAsia="Times New Roman" w:hAnsiTheme="majorHAnsi" w:cs="Times New Roman"/>
                <w:color w:val="000000" w:themeColor="text1"/>
                <w:sz w:val="20"/>
                <w:szCs w:val="20"/>
              </w:rPr>
              <w:t>IV</w:t>
            </w:r>
          </w:p>
        </w:tc>
        <w:tc>
          <w:tcPr>
            <w:tcW w:w="3240" w:type="dxa"/>
          </w:tcPr>
          <w:p w14:paraId="2AB3B693"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Cyrl-CS"/>
              </w:rPr>
            </w:pPr>
            <w:r w:rsidRPr="005E187E">
              <w:rPr>
                <w:rFonts w:asciiTheme="majorHAnsi" w:eastAsia="Times New Roman" w:hAnsiTheme="majorHAnsi" w:cs="Times New Roman"/>
                <w:color w:val="000000" w:themeColor="text1"/>
                <w:sz w:val="20"/>
                <w:szCs w:val="20"/>
                <w:lang w:val="sr-Cyrl-CS"/>
              </w:rPr>
              <w:t>Аранђеловац-Венеција-Фиренца-Пиза-Сијена-Верона-Падова-Трст</w:t>
            </w:r>
          </w:p>
        </w:tc>
        <w:tc>
          <w:tcPr>
            <w:tcW w:w="3081" w:type="dxa"/>
          </w:tcPr>
          <w:p w14:paraId="4B6FFB7F"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Cyrl-CS"/>
              </w:rPr>
            </w:pPr>
            <w:r w:rsidRPr="005E187E">
              <w:rPr>
                <w:rFonts w:asciiTheme="majorHAnsi" w:eastAsia="Times New Roman" w:hAnsiTheme="majorHAnsi" w:cs="Times New Roman"/>
                <w:color w:val="000000" w:themeColor="text1"/>
                <w:sz w:val="20"/>
                <w:szCs w:val="20"/>
                <w:lang w:val="sr-Cyrl-CS"/>
              </w:rPr>
              <w:t>Мост уздаха, Трг светог Марка, Катедрала у Фиренци, Криви торањ у Пизи и Јулијина кућа у Вер</w:t>
            </w:r>
            <w:r w:rsidRPr="005E187E">
              <w:rPr>
                <w:rFonts w:asciiTheme="majorHAnsi" w:eastAsia="Times New Roman" w:hAnsiTheme="majorHAnsi" w:cs="Times New Roman"/>
                <w:color w:val="000000" w:themeColor="text1"/>
                <w:sz w:val="20"/>
                <w:szCs w:val="20"/>
              </w:rPr>
              <w:t>o</w:t>
            </w:r>
            <w:r w:rsidRPr="005E187E">
              <w:rPr>
                <w:rFonts w:asciiTheme="majorHAnsi" w:eastAsia="Times New Roman" w:hAnsiTheme="majorHAnsi" w:cs="Times New Roman"/>
                <w:color w:val="000000" w:themeColor="text1"/>
                <w:sz w:val="20"/>
                <w:szCs w:val="20"/>
                <w:lang w:val="sr-Cyrl-CS"/>
              </w:rPr>
              <w:t>ни</w:t>
            </w:r>
          </w:p>
        </w:tc>
        <w:tc>
          <w:tcPr>
            <w:tcW w:w="2475" w:type="dxa"/>
          </w:tcPr>
          <w:p w14:paraId="221005AA"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Cyrl-CS"/>
              </w:rPr>
            </w:pPr>
            <w:r w:rsidRPr="005E187E">
              <w:rPr>
                <w:rFonts w:asciiTheme="majorHAnsi" w:eastAsia="Times New Roman" w:hAnsiTheme="majorHAnsi" w:cs="Times New Roman"/>
                <w:color w:val="000000" w:themeColor="text1"/>
                <w:sz w:val="20"/>
                <w:szCs w:val="20"/>
                <w:lang w:val="sr-Cyrl-CS"/>
              </w:rPr>
              <w:t>Септембар - Октоб</w:t>
            </w:r>
            <w:r w:rsidRPr="005E187E">
              <w:rPr>
                <w:rFonts w:asciiTheme="majorHAnsi" w:eastAsia="Times New Roman" w:hAnsiTheme="majorHAnsi" w:cs="Times New Roman"/>
                <w:color w:val="000000" w:themeColor="text1"/>
                <w:sz w:val="20"/>
                <w:szCs w:val="20"/>
              </w:rPr>
              <w:t>a</w:t>
            </w:r>
            <w:r w:rsidRPr="005E187E">
              <w:rPr>
                <w:rFonts w:asciiTheme="majorHAnsi" w:eastAsia="Times New Roman" w:hAnsiTheme="majorHAnsi" w:cs="Times New Roman"/>
                <w:color w:val="000000" w:themeColor="text1"/>
                <w:sz w:val="20"/>
                <w:szCs w:val="20"/>
                <w:lang w:val="sr-Cyrl-CS"/>
              </w:rPr>
              <w:t xml:space="preserve">р </w:t>
            </w:r>
          </w:p>
        </w:tc>
      </w:tr>
      <w:tr w:rsidR="005E187E" w:rsidRPr="005E187E" w14:paraId="6C1AE33A" w14:textId="77777777" w:rsidTr="002A1B26">
        <w:trPr>
          <w:jc w:val="center"/>
        </w:trPr>
        <w:tc>
          <w:tcPr>
            <w:tcW w:w="1387" w:type="dxa"/>
          </w:tcPr>
          <w:p w14:paraId="71F7FDAC"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Latn-CS"/>
              </w:rPr>
            </w:pPr>
            <w:r w:rsidRPr="005E187E">
              <w:rPr>
                <w:rFonts w:asciiTheme="majorHAnsi" w:eastAsia="Times New Roman" w:hAnsiTheme="majorHAnsi" w:cs="Times New Roman"/>
                <w:color w:val="000000" w:themeColor="text1"/>
                <w:sz w:val="20"/>
                <w:szCs w:val="20"/>
              </w:rPr>
              <w:t>IV</w:t>
            </w:r>
          </w:p>
        </w:tc>
        <w:tc>
          <w:tcPr>
            <w:tcW w:w="3240" w:type="dxa"/>
          </w:tcPr>
          <w:p w14:paraId="51CB91DD"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rPr>
            </w:pPr>
            <w:r w:rsidRPr="005E187E">
              <w:rPr>
                <w:rFonts w:asciiTheme="majorHAnsi" w:eastAsia="Times New Roman" w:hAnsiTheme="majorHAnsi" w:cs="Times New Roman"/>
                <w:color w:val="000000" w:themeColor="text1"/>
                <w:sz w:val="20"/>
                <w:szCs w:val="20"/>
                <w:lang w:val="sr-Cyrl-CS"/>
              </w:rPr>
              <w:t>Аранђеловац</w:t>
            </w:r>
            <w:r w:rsidRPr="005E187E">
              <w:rPr>
                <w:rFonts w:asciiTheme="majorHAnsi" w:eastAsia="Times New Roman" w:hAnsiTheme="majorHAnsi" w:cs="Times New Roman"/>
                <w:color w:val="000000" w:themeColor="text1"/>
                <w:sz w:val="20"/>
                <w:szCs w:val="20"/>
              </w:rPr>
              <w:t>-Праг-Ка</w:t>
            </w:r>
            <w:r w:rsidRPr="005E187E">
              <w:rPr>
                <w:rFonts w:asciiTheme="majorHAnsi" w:eastAsia="Times New Roman" w:hAnsiTheme="majorHAnsi" w:cs="Times New Roman"/>
                <w:color w:val="000000" w:themeColor="text1"/>
                <w:sz w:val="20"/>
                <w:szCs w:val="20"/>
                <w:lang w:val="sr-Cyrl-CS"/>
              </w:rPr>
              <w:t>р</w:t>
            </w:r>
            <w:r w:rsidRPr="005E187E">
              <w:rPr>
                <w:rFonts w:asciiTheme="majorHAnsi" w:eastAsia="Times New Roman" w:hAnsiTheme="majorHAnsi" w:cs="Times New Roman"/>
                <w:color w:val="000000" w:themeColor="text1"/>
                <w:sz w:val="20"/>
                <w:szCs w:val="20"/>
              </w:rPr>
              <w:t>лове Вари-Дрезден</w:t>
            </w:r>
          </w:p>
        </w:tc>
        <w:tc>
          <w:tcPr>
            <w:tcW w:w="3081" w:type="dxa"/>
          </w:tcPr>
          <w:p w14:paraId="09A7B829"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Cyrl-CS"/>
              </w:rPr>
            </w:pPr>
            <w:r w:rsidRPr="005E187E">
              <w:rPr>
                <w:rFonts w:asciiTheme="majorHAnsi" w:eastAsia="Times New Roman" w:hAnsiTheme="majorHAnsi" w:cs="Times New Roman"/>
                <w:color w:val="000000" w:themeColor="text1"/>
                <w:sz w:val="20"/>
                <w:szCs w:val="20"/>
                <w:lang w:val="sr-Cyrl-CS"/>
              </w:rPr>
              <w:t>Краљев дворац, Катедрала Св. Вита, Златна улица,Карлов мост,Карлов универ</w:t>
            </w:r>
            <w:r w:rsidRPr="005E187E">
              <w:rPr>
                <w:rFonts w:asciiTheme="majorHAnsi" w:eastAsia="Times New Roman" w:hAnsiTheme="majorHAnsi" w:cs="Times New Roman"/>
                <w:color w:val="000000" w:themeColor="text1"/>
                <w:sz w:val="20"/>
                <w:szCs w:val="20"/>
                <w:lang w:val="sr-Cyrl-CS"/>
              </w:rPr>
              <w:cr/>
              <w:t>итет, бања Карлове вари, знаменитости Дрездена</w:t>
            </w:r>
          </w:p>
        </w:tc>
        <w:tc>
          <w:tcPr>
            <w:tcW w:w="2475" w:type="dxa"/>
          </w:tcPr>
          <w:p w14:paraId="0250AD74"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Cyrl-CS"/>
              </w:rPr>
            </w:pPr>
            <w:r w:rsidRPr="005E187E">
              <w:rPr>
                <w:rFonts w:asciiTheme="majorHAnsi" w:eastAsia="Times New Roman" w:hAnsiTheme="majorHAnsi" w:cs="Times New Roman"/>
                <w:color w:val="000000" w:themeColor="text1"/>
                <w:sz w:val="20"/>
                <w:szCs w:val="20"/>
                <w:lang w:val="sr-Cyrl-CS"/>
              </w:rPr>
              <w:t>Септембар - Октобар</w:t>
            </w:r>
          </w:p>
        </w:tc>
      </w:tr>
      <w:tr w:rsidR="005E187E" w:rsidRPr="005E187E" w14:paraId="0203A9F5" w14:textId="77777777" w:rsidTr="002A1B26">
        <w:trPr>
          <w:jc w:val="center"/>
        </w:trPr>
        <w:tc>
          <w:tcPr>
            <w:tcW w:w="1387" w:type="dxa"/>
          </w:tcPr>
          <w:p w14:paraId="5E8C08BB"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Latn-RS"/>
              </w:rPr>
            </w:pPr>
            <w:r w:rsidRPr="005E187E">
              <w:rPr>
                <w:rFonts w:asciiTheme="majorHAnsi" w:eastAsia="Times New Roman" w:hAnsiTheme="majorHAnsi" w:cs="Times New Roman"/>
                <w:color w:val="000000" w:themeColor="text1"/>
                <w:sz w:val="20"/>
                <w:szCs w:val="20"/>
                <w:lang w:val="sr-Latn-RS"/>
              </w:rPr>
              <w:t xml:space="preserve">IV </w:t>
            </w:r>
          </w:p>
        </w:tc>
        <w:tc>
          <w:tcPr>
            <w:tcW w:w="3240" w:type="dxa"/>
          </w:tcPr>
          <w:p w14:paraId="3D37C4A0"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Cyrl-RS"/>
              </w:rPr>
            </w:pPr>
            <w:r w:rsidRPr="005E187E">
              <w:rPr>
                <w:rFonts w:asciiTheme="majorHAnsi" w:eastAsia="Times New Roman" w:hAnsiTheme="majorHAnsi" w:cs="Times New Roman"/>
                <w:color w:val="000000" w:themeColor="text1"/>
                <w:sz w:val="20"/>
                <w:szCs w:val="20"/>
                <w:lang w:val="sr-Cyrl-RS"/>
              </w:rPr>
              <w:t>Аранђеловац . Северна Италија- Милано- Сирмионе- Бол</w:t>
            </w:r>
            <w:r w:rsidRPr="005E187E">
              <w:rPr>
                <w:rFonts w:asciiTheme="majorHAnsi" w:eastAsia="Times New Roman" w:hAnsiTheme="majorHAnsi" w:cs="Times New Roman"/>
                <w:color w:val="000000" w:themeColor="text1"/>
                <w:sz w:val="20"/>
                <w:szCs w:val="20"/>
              </w:rPr>
              <w:t>o</w:t>
            </w:r>
            <w:r w:rsidRPr="005E187E">
              <w:rPr>
                <w:rFonts w:asciiTheme="majorHAnsi" w:eastAsia="Times New Roman" w:hAnsiTheme="majorHAnsi" w:cs="Times New Roman"/>
                <w:color w:val="000000" w:themeColor="text1"/>
                <w:sz w:val="20"/>
                <w:szCs w:val="20"/>
                <w:lang w:val="sr-Cyrl-RS"/>
              </w:rPr>
              <w:t>ња- Трст</w:t>
            </w:r>
          </w:p>
        </w:tc>
        <w:tc>
          <w:tcPr>
            <w:tcW w:w="3081" w:type="dxa"/>
          </w:tcPr>
          <w:p w14:paraId="1F7F0E09"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Cyrl-CS"/>
              </w:rPr>
            </w:pPr>
            <w:r w:rsidRPr="005E187E">
              <w:rPr>
                <w:rFonts w:asciiTheme="majorHAnsi" w:eastAsia="Times New Roman" w:hAnsiTheme="majorHAnsi" w:cs="Times New Roman"/>
                <w:color w:val="000000" w:themeColor="text1"/>
                <w:sz w:val="20"/>
                <w:szCs w:val="20"/>
                <w:lang w:val="sr-Cyrl-CS"/>
              </w:rPr>
              <w:t>Мост уздаха, замак форца, Трг Бра, Фонтано нептуно</w:t>
            </w:r>
          </w:p>
        </w:tc>
        <w:tc>
          <w:tcPr>
            <w:tcW w:w="2475" w:type="dxa"/>
          </w:tcPr>
          <w:p w14:paraId="684A35ED" w14:textId="77777777" w:rsidR="005E187E" w:rsidRPr="005E187E" w:rsidRDefault="005E187E" w:rsidP="002A1B26">
            <w:pPr>
              <w:spacing w:after="0" w:line="240" w:lineRule="auto"/>
              <w:rPr>
                <w:rFonts w:asciiTheme="majorHAnsi" w:eastAsia="Times New Roman" w:hAnsiTheme="majorHAnsi" w:cs="Times New Roman"/>
                <w:color w:val="000000" w:themeColor="text1"/>
                <w:sz w:val="20"/>
                <w:szCs w:val="20"/>
                <w:lang w:val="sr-Cyrl-CS"/>
              </w:rPr>
            </w:pPr>
            <w:r w:rsidRPr="005E187E">
              <w:rPr>
                <w:rFonts w:asciiTheme="majorHAnsi" w:eastAsia="Times New Roman" w:hAnsiTheme="majorHAnsi" w:cs="Times New Roman"/>
                <w:color w:val="000000" w:themeColor="text1"/>
                <w:sz w:val="20"/>
                <w:szCs w:val="20"/>
                <w:lang w:val="sr-Cyrl-CS"/>
              </w:rPr>
              <w:t>Септембар -Октобар</w:t>
            </w:r>
          </w:p>
        </w:tc>
      </w:tr>
    </w:tbl>
    <w:p w14:paraId="619BBBD9" w14:textId="77777777" w:rsidR="005E187E" w:rsidRPr="005E187E" w:rsidRDefault="005E187E" w:rsidP="005E187E">
      <w:pPr>
        <w:spacing w:after="0" w:line="240" w:lineRule="auto"/>
        <w:rPr>
          <w:rFonts w:asciiTheme="majorHAnsi" w:eastAsia="Times New Roman" w:hAnsiTheme="majorHAnsi" w:cs="Times New Roman"/>
          <w:color w:val="000000" w:themeColor="text1"/>
        </w:rPr>
      </w:pPr>
    </w:p>
    <w:p w14:paraId="2E82553E" w14:textId="77777777" w:rsidR="005E187E" w:rsidRPr="005E187E" w:rsidRDefault="005E187E" w:rsidP="005E187E">
      <w:pPr>
        <w:spacing w:after="0" w:line="240" w:lineRule="auto"/>
        <w:jc w:val="both"/>
        <w:rPr>
          <w:rFonts w:asciiTheme="majorHAnsi" w:eastAsia="Times New Roman" w:hAnsiTheme="majorHAnsi" w:cs="Times New Roman"/>
          <w:color w:val="000000" w:themeColor="text1"/>
          <w:lang w:val="sr-Cyrl-CS"/>
        </w:rPr>
      </w:pPr>
      <w:r w:rsidRPr="005E187E">
        <w:rPr>
          <w:rFonts w:asciiTheme="majorHAnsi" w:eastAsia="Times New Roman" w:hAnsiTheme="majorHAnsi" w:cs="Times New Roman"/>
          <w:color w:val="000000" w:themeColor="text1"/>
          <w:lang w:val="sr-Cyrl-CS"/>
        </w:rPr>
        <w:t>Циљ екскурзије је да се ученицима укаже на разноликости и сличности краја кроз које пролазимо, да се код ученика током путовања стално развија способност посматрања, опажања и уочавања предмета, објеката и појава, да се развија патриотизам, негује солидарност, другарство, колективни дух код ученика, да се развија смисао за лепо, буди љубав према природи, тековинама материјалне и духовне културе.</w:t>
      </w:r>
    </w:p>
    <w:p w14:paraId="590CFB19" w14:textId="77777777" w:rsidR="005E187E" w:rsidRPr="005E187E" w:rsidRDefault="005E187E" w:rsidP="005E187E">
      <w:pPr>
        <w:spacing w:after="0" w:line="240" w:lineRule="auto"/>
        <w:jc w:val="both"/>
        <w:rPr>
          <w:rFonts w:asciiTheme="majorHAnsi" w:eastAsia="Times New Roman" w:hAnsiTheme="majorHAnsi" w:cs="Times New Roman"/>
          <w:color w:val="000000" w:themeColor="text1"/>
          <w:lang w:val="sr-Cyrl-CS"/>
        </w:rPr>
      </w:pPr>
    </w:p>
    <w:p w14:paraId="6209C42C" w14:textId="77777777" w:rsidR="005E187E" w:rsidRPr="005E187E" w:rsidRDefault="005E187E" w:rsidP="005E187E">
      <w:pPr>
        <w:spacing w:after="0" w:line="240" w:lineRule="auto"/>
        <w:rPr>
          <w:rFonts w:asciiTheme="majorHAnsi" w:eastAsia="Calibri" w:hAnsiTheme="majorHAnsi" w:cs="Times New Roman"/>
          <w:color w:val="000000" w:themeColor="text1"/>
          <w:sz w:val="23"/>
          <w:szCs w:val="23"/>
          <w:lang w:val="sr-Cyrl-CS"/>
        </w:rPr>
      </w:pPr>
      <w:r w:rsidRPr="005E187E">
        <w:rPr>
          <w:rFonts w:asciiTheme="majorHAnsi" w:eastAsia="Calibri" w:hAnsiTheme="majorHAnsi" w:cs="Times New Roman"/>
          <w:color w:val="000000" w:themeColor="text1"/>
          <w:lang w:val="sr-Cyrl-CS"/>
        </w:rPr>
        <w:t xml:space="preserve">Планови екскурзија  налазе се у прилогу. </w:t>
      </w:r>
    </w:p>
    <w:p w14:paraId="2BB7C0E0" w14:textId="77777777" w:rsidR="005E187E" w:rsidRPr="005E187E" w:rsidRDefault="005E187E" w:rsidP="005E187E">
      <w:pPr>
        <w:spacing w:after="0" w:line="240" w:lineRule="auto"/>
        <w:rPr>
          <w:rFonts w:asciiTheme="majorHAnsi" w:eastAsia="Times New Roman" w:hAnsiTheme="majorHAnsi" w:cs="Times New Roman"/>
          <w:color w:val="000000" w:themeColor="text1"/>
          <w:lang w:val="sr-Cyrl-CS"/>
        </w:rPr>
      </w:pPr>
    </w:p>
    <w:p w14:paraId="436F12A3" w14:textId="77777777" w:rsidR="005E187E" w:rsidRPr="005E187E" w:rsidRDefault="005E187E" w:rsidP="005E187E">
      <w:pPr>
        <w:spacing w:after="0" w:line="240" w:lineRule="auto"/>
        <w:rPr>
          <w:rFonts w:asciiTheme="majorHAnsi" w:eastAsia="Times New Roman" w:hAnsiTheme="majorHAnsi" w:cs="Times New Roman"/>
          <w:color w:val="000000" w:themeColor="text1"/>
          <w:lang w:val="sr-Cyrl-CS"/>
        </w:rPr>
      </w:pPr>
      <w:r w:rsidRPr="005E187E">
        <w:rPr>
          <w:rFonts w:asciiTheme="majorHAnsi" w:eastAsia="Times New Roman" w:hAnsiTheme="majorHAnsi" w:cs="Times New Roman"/>
          <w:color w:val="000000" w:themeColor="text1"/>
          <w:lang w:val="sr-Cyrl-CS"/>
        </w:rPr>
        <w:t xml:space="preserve">Једнодневни или дводневни излет за раднике школе је традиција коју ћемо поштовати и неговати и у овој школској години. </w:t>
      </w:r>
    </w:p>
    <w:p w14:paraId="172AD913" w14:textId="77777777" w:rsidR="005E187E" w:rsidRDefault="005E187E" w:rsidP="007B00D5">
      <w:pPr>
        <w:rPr>
          <w:lang w:val="sr-Cyrl-CS"/>
        </w:rPr>
      </w:pPr>
    </w:p>
    <w:p w14:paraId="61D669EB" w14:textId="77777777" w:rsidR="00976FB3" w:rsidRDefault="00976FB3" w:rsidP="00CE2B10">
      <w:pPr>
        <w:pStyle w:val="Heading2"/>
        <w:rPr>
          <w:lang w:val="sr-Cyrl-CS"/>
        </w:rPr>
      </w:pPr>
      <w:bookmarkStart w:id="27" w:name="_Toc177115183"/>
      <w:r>
        <w:rPr>
          <w:lang w:val="sr-Cyrl-CS"/>
        </w:rPr>
        <w:t>ДОПУНСКА НАСТАВА</w:t>
      </w:r>
      <w:bookmarkEnd w:id="27"/>
    </w:p>
    <w:p w14:paraId="79AA492A" w14:textId="77777777" w:rsidR="00976FB3" w:rsidRDefault="00976FB3" w:rsidP="00616EEC">
      <w:pPr>
        <w:spacing w:after="0" w:line="240" w:lineRule="auto"/>
        <w:rPr>
          <w:rFonts w:asciiTheme="majorHAnsi" w:eastAsia="Times New Roman" w:hAnsiTheme="majorHAnsi" w:cs="Times New Roman"/>
          <w:b/>
          <w:i/>
          <w:color w:val="FF0000"/>
          <w:lang w:val="sr-Cyrl-CS"/>
        </w:rPr>
      </w:pPr>
    </w:p>
    <w:p w14:paraId="14C5C693" w14:textId="77777777" w:rsidR="00616EEC" w:rsidRPr="00976FB3" w:rsidRDefault="00616EEC" w:rsidP="00976FB3">
      <w:pPr>
        <w:spacing w:after="0" w:line="240" w:lineRule="auto"/>
        <w:jc w:val="both"/>
        <w:rPr>
          <w:rFonts w:asciiTheme="majorHAnsi" w:eastAsia="Calibri" w:hAnsiTheme="majorHAnsi" w:cs="Times New Roman"/>
          <w:lang w:val="sr-Cyrl-CS"/>
        </w:rPr>
      </w:pPr>
      <w:r w:rsidRPr="00976FB3">
        <w:rPr>
          <w:rFonts w:asciiTheme="majorHAnsi" w:eastAsia="Times New Roman" w:hAnsiTheme="majorHAnsi" w:cs="Times New Roman"/>
          <w:b/>
          <w:i/>
          <w:lang w:val="sr-Cyrl-CS"/>
        </w:rPr>
        <w:t>Допунска настава</w:t>
      </w:r>
      <w:r w:rsidRPr="00976FB3">
        <w:rPr>
          <w:rFonts w:asciiTheme="majorHAnsi" w:eastAsia="Times New Roman" w:hAnsiTheme="majorHAnsi" w:cs="Times New Roman"/>
          <w:lang w:val="sr-Cyrl-CS"/>
        </w:rPr>
        <w:t xml:space="preserve">  се организује за групе ученика који у савладавању наставних садржаја имају тешкоћа и не по</w:t>
      </w:r>
      <w:r w:rsidR="00976FB3">
        <w:rPr>
          <w:rFonts w:asciiTheme="majorHAnsi" w:eastAsia="Times New Roman" w:hAnsiTheme="majorHAnsi" w:cs="Times New Roman"/>
          <w:lang w:val="sr-Cyrl-CS"/>
        </w:rPr>
        <w:t xml:space="preserve">стижу задовољавајуће резултате, </w:t>
      </w:r>
      <w:r w:rsidRPr="00976FB3">
        <w:rPr>
          <w:rFonts w:asciiTheme="majorHAnsi" w:eastAsia="Times New Roman" w:hAnsiTheme="majorHAnsi" w:cs="Times New Roman"/>
          <w:lang w:val="sr-Cyrl-CS"/>
        </w:rPr>
        <w:t>а који су у складу са законским одредбама везаним за редовно евидентирање присуства ученика настави и праћење њиховог напретка (формативно оцењивање).</w:t>
      </w:r>
    </w:p>
    <w:p w14:paraId="025FA1B0" w14:textId="77777777" w:rsidR="00976FB3" w:rsidRDefault="00976FB3" w:rsidP="00976FB3">
      <w:pPr>
        <w:spacing w:after="0" w:line="240" w:lineRule="auto"/>
        <w:jc w:val="both"/>
        <w:rPr>
          <w:rFonts w:asciiTheme="majorHAnsi" w:eastAsia="Times New Roman" w:hAnsiTheme="majorHAnsi" w:cs="Times New Roman"/>
          <w:lang w:val="sr-Cyrl-CS"/>
        </w:rPr>
      </w:pPr>
    </w:p>
    <w:p w14:paraId="29CA9DD4" w14:textId="77777777" w:rsidR="00616EEC" w:rsidRPr="00976FB3" w:rsidRDefault="00616EEC" w:rsidP="00976FB3">
      <w:pPr>
        <w:spacing w:after="0" w:line="240" w:lineRule="auto"/>
        <w:jc w:val="both"/>
        <w:rPr>
          <w:rFonts w:asciiTheme="majorHAnsi" w:eastAsia="Times New Roman" w:hAnsiTheme="majorHAnsi" w:cs="Times New Roman"/>
          <w:lang w:val="ru-RU"/>
        </w:rPr>
      </w:pPr>
      <w:r w:rsidRPr="00976FB3">
        <w:rPr>
          <w:rFonts w:asciiTheme="majorHAnsi" w:eastAsia="Times New Roman" w:hAnsiTheme="majorHAnsi" w:cs="Times New Roman"/>
          <w:lang w:val="sr-Cyrl-CS"/>
        </w:rPr>
        <w:t>Предметни наставници планирају</w:t>
      </w:r>
      <w:r w:rsidR="00976FB3">
        <w:rPr>
          <w:rFonts w:asciiTheme="majorHAnsi" w:eastAsia="Times New Roman" w:hAnsiTheme="majorHAnsi" w:cs="Times New Roman"/>
          <w:lang w:val="sr-Cyrl-CS"/>
        </w:rPr>
        <w:t xml:space="preserve"> </w:t>
      </w:r>
      <w:r w:rsidRPr="00976FB3">
        <w:rPr>
          <w:rFonts w:asciiTheme="majorHAnsi" w:eastAsia="Times New Roman" w:hAnsiTheme="majorHAnsi" w:cs="Times New Roman"/>
          <w:lang w:val="sr-Cyrl-CS"/>
        </w:rPr>
        <w:t>наставне садржаје, облике и методе рада, а допунска настава се реализује по потреби, по групама и разредима .</w:t>
      </w:r>
    </w:p>
    <w:p w14:paraId="5D158D08" w14:textId="77777777" w:rsidR="00976FB3" w:rsidRDefault="00976FB3" w:rsidP="00976FB3">
      <w:pPr>
        <w:spacing w:after="0" w:line="240" w:lineRule="auto"/>
        <w:jc w:val="both"/>
        <w:rPr>
          <w:rFonts w:asciiTheme="majorHAnsi" w:eastAsia="Times New Roman" w:hAnsiTheme="majorHAnsi" w:cs="Times New Roman"/>
          <w:bCs/>
          <w:lang w:val="ru-RU"/>
        </w:rPr>
      </w:pPr>
    </w:p>
    <w:p w14:paraId="1ED05389" w14:textId="77777777" w:rsidR="00616EEC" w:rsidRDefault="00616EEC" w:rsidP="00976FB3">
      <w:pPr>
        <w:spacing w:after="0" w:line="240" w:lineRule="auto"/>
        <w:jc w:val="both"/>
        <w:rPr>
          <w:rFonts w:asciiTheme="majorHAnsi" w:eastAsia="Times New Roman" w:hAnsiTheme="majorHAnsi" w:cs="Times New Roman"/>
          <w:bCs/>
          <w:lang w:val="ru-RU"/>
        </w:rPr>
      </w:pPr>
      <w:r w:rsidRPr="00976FB3">
        <w:rPr>
          <w:rFonts w:asciiTheme="majorHAnsi" w:eastAsia="Times New Roman" w:hAnsiTheme="majorHAnsi" w:cs="Times New Roman"/>
          <w:bCs/>
          <w:lang w:val="ru-RU"/>
        </w:rPr>
        <w:t xml:space="preserve">Планови допунске наставе </w:t>
      </w:r>
      <w:r w:rsidR="0005001B">
        <w:rPr>
          <w:rFonts w:asciiTheme="majorHAnsi" w:eastAsia="Times New Roman" w:hAnsiTheme="majorHAnsi" w:cs="Times New Roman"/>
          <w:bCs/>
          <w:lang w:val="ru-RU"/>
        </w:rPr>
        <w:t>формирају се кад наставе потреба за овим обликом рада и ослањају се на програм предмета чија је додатна настава потпредмет</w:t>
      </w:r>
      <w:r w:rsidRPr="00976FB3">
        <w:rPr>
          <w:rFonts w:asciiTheme="majorHAnsi" w:eastAsia="Times New Roman" w:hAnsiTheme="majorHAnsi" w:cs="Times New Roman"/>
          <w:bCs/>
          <w:lang w:val="ru-RU"/>
        </w:rPr>
        <w:t>.</w:t>
      </w:r>
    </w:p>
    <w:p w14:paraId="39216A43" w14:textId="77777777" w:rsidR="00A92D41" w:rsidRDefault="00A92D41" w:rsidP="00976FB3">
      <w:pPr>
        <w:spacing w:after="0" w:line="240" w:lineRule="auto"/>
        <w:jc w:val="both"/>
        <w:rPr>
          <w:rFonts w:asciiTheme="majorHAnsi" w:eastAsia="Times New Roman" w:hAnsiTheme="majorHAnsi" w:cs="Times New Roman"/>
          <w:bCs/>
          <w:lang w:val="ru-RU"/>
        </w:rPr>
      </w:pPr>
    </w:p>
    <w:p w14:paraId="51F66EB8" w14:textId="77777777" w:rsidR="00A92D41" w:rsidRPr="00976FB3" w:rsidRDefault="00A92D41" w:rsidP="00976FB3">
      <w:pPr>
        <w:spacing w:after="0" w:line="240" w:lineRule="auto"/>
        <w:jc w:val="both"/>
        <w:rPr>
          <w:rFonts w:asciiTheme="majorHAnsi" w:eastAsia="Times New Roman" w:hAnsiTheme="majorHAnsi" w:cs="Times New Roman"/>
          <w:bCs/>
          <w:lang w:val="ru-RU"/>
        </w:rPr>
      </w:pPr>
      <w:r>
        <w:rPr>
          <w:rFonts w:asciiTheme="majorHAnsi" w:eastAsia="Times New Roman" w:hAnsiTheme="majorHAnsi" w:cs="Times New Roman"/>
          <w:bCs/>
          <w:lang w:val="ru-RU"/>
        </w:rPr>
        <w:t xml:space="preserve">Многи наставници као додатно средство подршке организују Гугл учионице и вибер групе, а наставник физике снима своје часове и објашњења. </w:t>
      </w:r>
    </w:p>
    <w:p w14:paraId="760275A3" w14:textId="77777777" w:rsidR="00616EEC" w:rsidRPr="00EC671C" w:rsidRDefault="00616EEC" w:rsidP="00976FB3">
      <w:pPr>
        <w:rPr>
          <w:lang w:val="ru-RU"/>
        </w:rPr>
      </w:pPr>
    </w:p>
    <w:p w14:paraId="5767E487" w14:textId="77777777" w:rsidR="00616EEC" w:rsidRPr="00EC671C" w:rsidRDefault="00976FB3" w:rsidP="00CE2B10">
      <w:pPr>
        <w:pStyle w:val="Heading2"/>
        <w:rPr>
          <w:bCs/>
          <w:lang w:val="ru-RU"/>
        </w:rPr>
      </w:pPr>
      <w:bookmarkStart w:id="28" w:name="_Toc177115184"/>
      <w:r w:rsidRPr="00EC671C">
        <w:rPr>
          <w:lang w:val="ru-RU"/>
        </w:rPr>
        <w:t>ДОДАТНА НАСТАВА</w:t>
      </w:r>
      <w:bookmarkEnd w:id="28"/>
    </w:p>
    <w:p w14:paraId="47B6E1B0" w14:textId="77777777" w:rsidR="00976FB3" w:rsidRDefault="00976FB3" w:rsidP="00976FB3">
      <w:pPr>
        <w:spacing w:after="0" w:line="240" w:lineRule="auto"/>
        <w:jc w:val="both"/>
        <w:rPr>
          <w:rFonts w:asciiTheme="majorHAnsi" w:eastAsia="Times New Roman" w:hAnsiTheme="majorHAnsi" w:cs="Times New Roman"/>
          <w:lang w:val="sr-Cyrl-CS"/>
        </w:rPr>
      </w:pPr>
    </w:p>
    <w:p w14:paraId="4DFD0430" w14:textId="77777777" w:rsidR="0005001B" w:rsidRDefault="00616EEC" w:rsidP="00976FB3">
      <w:pPr>
        <w:spacing w:after="0" w:line="240" w:lineRule="auto"/>
        <w:jc w:val="both"/>
        <w:rPr>
          <w:rFonts w:asciiTheme="majorHAnsi" w:eastAsia="Times New Roman" w:hAnsiTheme="majorHAnsi" w:cs="Times New Roman"/>
          <w:lang w:val="sr-Cyrl-CS"/>
        </w:rPr>
      </w:pPr>
      <w:r w:rsidRPr="00976FB3">
        <w:rPr>
          <w:rFonts w:asciiTheme="majorHAnsi" w:eastAsia="Times New Roman" w:hAnsiTheme="majorHAnsi" w:cs="Times New Roman"/>
          <w:lang w:val="sr-Cyrl-CS"/>
        </w:rPr>
        <w:t xml:space="preserve">На основу интересовања ученика а на предлог предметних наставника </w:t>
      </w:r>
      <w:r w:rsidR="0005001B">
        <w:rPr>
          <w:rFonts w:asciiTheme="majorHAnsi" w:eastAsia="Times New Roman" w:hAnsiTheme="majorHAnsi" w:cs="Times New Roman"/>
          <w:lang w:val="sr-Cyrl-CS"/>
        </w:rPr>
        <w:t xml:space="preserve">одељењско веће </w:t>
      </w:r>
      <w:r w:rsidRPr="00976FB3">
        <w:rPr>
          <w:rFonts w:asciiTheme="majorHAnsi" w:eastAsia="Times New Roman" w:hAnsiTheme="majorHAnsi" w:cs="Times New Roman"/>
          <w:lang w:val="sr-Cyrl-CS"/>
        </w:rPr>
        <w:t xml:space="preserve">доноси одлуку о предметима из којих ће се реализовати додатна настава. </w:t>
      </w:r>
    </w:p>
    <w:p w14:paraId="7E968AD0" w14:textId="77777777" w:rsidR="0005001B" w:rsidRPr="0005001B" w:rsidRDefault="0005001B" w:rsidP="0005001B">
      <w:pPr>
        <w:rPr>
          <w:rFonts w:asciiTheme="majorHAnsi" w:eastAsia="Times New Roman" w:hAnsiTheme="majorHAnsi" w:cs="Times New Roman"/>
          <w:bCs/>
          <w:lang w:val="ru-RU"/>
        </w:rPr>
      </w:pPr>
      <w:r w:rsidRPr="0005001B">
        <w:rPr>
          <w:rFonts w:asciiTheme="majorHAnsi" w:eastAsia="Times New Roman" w:hAnsiTheme="majorHAnsi" w:cs="Times New Roman"/>
          <w:bCs/>
          <w:lang w:val="ru-RU"/>
        </w:rPr>
        <w:lastRenderedPageBreak/>
        <w:t>Планови допунске наставе формирају се кад наставе потреба за овим обликом рада и ослањају се на програм предмета чија је додатна настава потпредмет.</w:t>
      </w:r>
    </w:p>
    <w:p w14:paraId="7058448C" w14:textId="77777777" w:rsidR="00616EEC" w:rsidRPr="00976FB3" w:rsidRDefault="00976FB3" w:rsidP="00CE2B10">
      <w:pPr>
        <w:pStyle w:val="Heading2"/>
        <w:rPr>
          <w:lang w:val="sr-Cyrl-CS"/>
        </w:rPr>
      </w:pPr>
      <w:bookmarkStart w:id="29" w:name="_Toc177115185"/>
      <w:r>
        <w:rPr>
          <w:lang w:val="sr-Cyrl-CS"/>
        </w:rPr>
        <w:t>ПРИПРЕМНА НАСТАВА</w:t>
      </w:r>
      <w:bookmarkEnd w:id="29"/>
    </w:p>
    <w:p w14:paraId="054A99C9" w14:textId="77777777" w:rsidR="00976FB3" w:rsidRDefault="00976FB3" w:rsidP="00976FB3">
      <w:pPr>
        <w:spacing w:after="0" w:line="240" w:lineRule="auto"/>
        <w:jc w:val="both"/>
        <w:rPr>
          <w:rFonts w:asciiTheme="majorHAnsi" w:eastAsia="Times New Roman" w:hAnsiTheme="majorHAnsi" w:cs="Times New Roman"/>
          <w:b/>
          <w:i/>
          <w:lang w:val="sr-Cyrl-CS"/>
        </w:rPr>
      </w:pPr>
    </w:p>
    <w:p w14:paraId="19FA6F4A" w14:textId="77777777" w:rsidR="00AD7C60" w:rsidRDefault="00616EEC" w:rsidP="00976FB3">
      <w:pPr>
        <w:spacing w:after="0" w:line="240" w:lineRule="auto"/>
        <w:jc w:val="both"/>
        <w:rPr>
          <w:rFonts w:asciiTheme="majorHAnsi" w:eastAsia="Times New Roman" w:hAnsiTheme="majorHAnsi" w:cs="Times New Roman"/>
          <w:lang w:val="ru-RU"/>
        </w:rPr>
      </w:pPr>
      <w:r w:rsidRPr="00976FB3">
        <w:rPr>
          <w:rFonts w:asciiTheme="majorHAnsi" w:eastAsia="Times New Roman" w:hAnsiTheme="majorHAnsi" w:cs="Times New Roman"/>
          <w:b/>
          <w:i/>
          <w:lang w:val="sr-Cyrl-CS"/>
        </w:rPr>
        <w:t>Припремна настава</w:t>
      </w:r>
      <w:r w:rsidRPr="00976FB3">
        <w:rPr>
          <w:rFonts w:asciiTheme="majorHAnsi" w:eastAsia="Times New Roman" w:hAnsiTheme="majorHAnsi" w:cs="Times New Roman"/>
          <w:lang w:val="sr-Cyrl-CS"/>
        </w:rPr>
        <w:t xml:space="preserve"> се  изводи на крају </w:t>
      </w:r>
      <w:r w:rsidRPr="00976FB3">
        <w:rPr>
          <w:rFonts w:asciiTheme="majorHAnsi" w:eastAsia="Times New Roman" w:hAnsiTheme="majorHAnsi" w:cs="Times New Roman"/>
        </w:rPr>
        <w:t>II</w:t>
      </w:r>
      <w:r w:rsidR="00976FB3">
        <w:rPr>
          <w:rFonts w:asciiTheme="majorHAnsi" w:eastAsia="Times New Roman" w:hAnsiTheme="majorHAnsi" w:cs="Times New Roman"/>
        </w:rPr>
        <w:t xml:space="preserve"> </w:t>
      </w:r>
      <w:r w:rsidRPr="00976FB3">
        <w:rPr>
          <w:rFonts w:asciiTheme="majorHAnsi" w:eastAsia="Times New Roman" w:hAnsiTheme="majorHAnsi" w:cs="Times New Roman"/>
          <w:lang w:val="sr-Cyrl-CS"/>
        </w:rPr>
        <w:t>полугодишта , у јуну</w:t>
      </w:r>
      <w:r w:rsidR="00976FB3">
        <w:rPr>
          <w:rFonts w:asciiTheme="majorHAnsi" w:eastAsia="Times New Roman" w:hAnsiTheme="majorHAnsi" w:cs="Times New Roman"/>
          <w:lang w:val="sr-Cyrl-CS"/>
        </w:rPr>
        <w:t xml:space="preserve"> </w:t>
      </w:r>
      <w:r w:rsidRPr="00976FB3">
        <w:rPr>
          <w:rFonts w:asciiTheme="majorHAnsi" w:eastAsia="Times New Roman" w:hAnsiTheme="majorHAnsi" w:cs="Times New Roman"/>
          <w:lang w:val="sr-Cyrl-CS"/>
        </w:rPr>
        <w:t>или августу месецу за све ученике који су упућени на поправне испите</w:t>
      </w:r>
      <w:r w:rsidR="0005001B">
        <w:rPr>
          <w:rFonts w:asciiTheme="majorHAnsi" w:eastAsia="Times New Roman" w:hAnsiTheme="majorHAnsi" w:cs="Times New Roman"/>
          <w:lang w:val="sr-Cyrl-CS"/>
        </w:rPr>
        <w:t xml:space="preserve"> и/или разредне испите</w:t>
      </w:r>
      <w:r w:rsidRPr="00976FB3">
        <w:rPr>
          <w:rFonts w:asciiTheme="majorHAnsi" w:eastAsia="Times New Roman" w:hAnsiTheme="majorHAnsi" w:cs="Times New Roman"/>
          <w:lang w:val="ru-RU"/>
        </w:rPr>
        <w:t xml:space="preserve">. </w:t>
      </w:r>
    </w:p>
    <w:p w14:paraId="378C375C" w14:textId="77777777" w:rsidR="00AD7C60" w:rsidRDefault="00AD7C60" w:rsidP="00976FB3">
      <w:pPr>
        <w:spacing w:after="0" w:line="240" w:lineRule="auto"/>
        <w:jc w:val="both"/>
        <w:rPr>
          <w:rFonts w:asciiTheme="majorHAnsi" w:eastAsia="Times New Roman" w:hAnsiTheme="majorHAnsi" w:cs="Times New Roman"/>
          <w:lang w:val="ru-RU"/>
        </w:rPr>
      </w:pPr>
    </w:p>
    <w:p w14:paraId="19349738" w14:textId="77777777" w:rsidR="00616EEC" w:rsidRDefault="00616EEC" w:rsidP="00976FB3">
      <w:pPr>
        <w:spacing w:after="0" w:line="240" w:lineRule="auto"/>
        <w:jc w:val="both"/>
        <w:rPr>
          <w:rFonts w:asciiTheme="majorHAnsi" w:eastAsia="Times New Roman" w:hAnsiTheme="majorHAnsi" w:cs="Times New Roman"/>
          <w:lang w:val="ru-RU"/>
        </w:rPr>
      </w:pPr>
      <w:r w:rsidRPr="00976FB3">
        <w:rPr>
          <w:rFonts w:asciiTheme="majorHAnsi" w:eastAsia="Times New Roman" w:hAnsiTheme="majorHAnsi" w:cs="Times New Roman"/>
          <w:lang w:val="ru-RU"/>
        </w:rPr>
        <w:t>Од школске 201</w:t>
      </w:r>
      <w:r w:rsidR="00AD7C60">
        <w:rPr>
          <w:rFonts w:asciiTheme="majorHAnsi" w:eastAsia="Times New Roman" w:hAnsiTheme="majorHAnsi" w:cs="Times New Roman"/>
          <w:lang w:val="ru-RU"/>
        </w:rPr>
        <w:t>7</w:t>
      </w:r>
      <w:r w:rsidRPr="00976FB3">
        <w:rPr>
          <w:rFonts w:asciiTheme="majorHAnsi" w:eastAsia="Times New Roman" w:hAnsiTheme="majorHAnsi" w:cs="Times New Roman"/>
          <w:lang w:val="ru-RU"/>
        </w:rPr>
        <w:t>/18. Школа организује припремну наставу за ученика са посебним способнос</w:t>
      </w:r>
      <w:r w:rsidR="00AD7C60">
        <w:rPr>
          <w:rFonts w:asciiTheme="majorHAnsi" w:eastAsia="Times New Roman" w:hAnsiTheme="majorHAnsi" w:cs="Times New Roman"/>
          <w:lang w:val="ru-RU"/>
        </w:rPr>
        <w:t xml:space="preserve">тима за рачунарство информатику, како би се они припремили за пријемни испит. </w:t>
      </w:r>
    </w:p>
    <w:p w14:paraId="119A0E2C" w14:textId="77777777" w:rsidR="00AD7C60" w:rsidRPr="00976FB3" w:rsidRDefault="00AD7C60" w:rsidP="00976FB3">
      <w:pPr>
        <w:spacing w:after="0" w:line="240" w:lineRule="auto"/>
        <w:jc w:val="both"/>
        <w:rPr>
          <w:rFonts w:asciiTheme="majorHAnsi" w:eastAsia="Times New Roman" w:hAnsiTheme="majorHAnsi" w:cs="Times New Roman"/>
          <w:lang w:val="ru-RU"/>
        </w:rPr>
      </w:pPr>
    </w:p>
    <w:p w14:paraId="5E1E64C1" w14:textId="77777777" w:rsidR="00616EEC" w:rsidRPr="00976FB3" w:rsidRDefault="00616EEC" w:rsidP="00976FB3">
      <w:pPr>
        <w:spacing w:after="0" w:line="240" w:lineRule="auto"/>
        <w:jc w:val="both"/>
        <w:rPr>
          <w:rFonts w:asciiTheme="majorHAnsi" w:eastAsia="Times New Roman" w:hAnsiTheme="majorHAnsi" w:cs="Times New Roman"/>
          <w:lang w:val="sr-Cyrl-CS"/>
        </w:rPr>
      </w:pPr>
      <w:r w:rsidRPr="00976FB3">
        <w:rPr>
          <w:rFonts w:asciiTheme="majorHAnsi" w:eastAsia="Times New Roman" w:hAnsiTheme="majorHAnsi" w:cs="Times New Roman"/>
          <w:lang w:val="sr-Cyrl-CS"/>
        </w:rPr>
        <w:t xml:space="preserve">Број часова припремне наставе зависи од годишњег фонда часова редовне наставе и одлуке наставника. </w:t>
      </w:r>
    </w:p>
    <w:p w14:paraId="4F0C37D9" w14:textId="77777777" w:rsidR="00616EEC" w:rsidRPr="00EC671C" w:rsidRDefault="00616EEC" w:rsidP="00616EEC">
      <w:pPr>
        <w:spacing w:after="0" w:line="240" w:lineRule="auto"/>
        <w:rPr>
          <w:rFonts w:asciiTheme="majorHAnsi" w:eastAsia="Times New Roman" w:hAnsiTheme="majorHAnsi" w:cs="Times New Roman"/>
          <w:b/>
          <w:i/>
          <w:color w:val="FF0000"/>
          <w:lang w:val="sr-Cyrl-CS"/>
        </w:rPr>
      </w:pPr>
    </w:p>
    <w:p w14:paraId="22C763B7" w14:textId="77777777" w:rsidR="00616EEC" w:rsidRPr="00EC671C" w:rsidRDefault="00AD7C60" w:rsidP="00CE2B10">
      <w:pPr>
        <w:pStyle w:val="Heading2"/>
        <w:rPr>
          <w:lang w:val="sr-Cyrl-CS"/>
        </w:rPr>
      </w:pPr>
      <w:bookmarkStart w:id="30" w:name="_Toc177115186"/>
      <w:r w:rsidRPr="00EC671C">
        <w:rPr>
          <w:lang w:val="sr-Cyrl-CS"/>
        </w:rPr>
        <w:t>СЕКЦИЈЕ</w:t>
      </w:r>
      <w:bookmarkEnd w:id="30"/>
      <w:r w:rsidRPr="00EC671C">
        <w:rPr>
          <w:lang w:val="sr-Cyrl-CS"/>
        </w:rPr>
        <w:t xml:space="preserve"> </w:t>
      </w:r>
    </w:p>
    <w:p w14:paraId="56491BD3" w14:textId="77777777" w:rsidR="00616EEC" w:rsidRDefault="00616EEC" w:rsidP="00AD7C60">
      <w:pPr>
        <w:spacing w:after="0" w:line="240" w:lineRule="auto"/>
        <w:jc w:val="both"/>
        <w:rPr>
          <w:rFonts w:asciiTheme="majorHAnsi" w:eastAsia="Times New Roman" w:hAnsiTheme="majorHAnsi" w:cs="Times New Roman"/>
        </w:rPr>
      </w:pPr>
      <w:r w:rsidRPr="00AD7C60">
        <w:rPr>
          <w:rFonts w:asciiTheme="majorHAnsi" w:eastAsia="Times New Roman" w:hAnsiTheme="majorHAnsi" w:cs="Times New Roman"/>
          <w:lang w:val="sr-Cyrl-CS"/>
        </w:rPr>
        <w:t>У школи ради више секција.  Поред еколошке секције</w:t>
      </w:r>
      <w:r w:rsidRPr="00AD7C60">
        <w:rPr>
          <w:rFonts w:asciiTheme="majorHAnsi" w:eastAsia="Times New Roman" w:hAnsiTheme="majorHAnsi" w:cs="Times New Roman"/>
        </w:rPr>
        <w:t>,</w:t>
      </w:r>
      <w:r w:rsidRPr="00AD7C60">
        <w:rPr>
          <w:rFonts w:asciiTheme="majorHAnsi" w:eastAsia="Times New Roman" w:hAnsiTheme="majorHAnsi" w:cs="Times New Roman"/>
          <w:lang w:val="sr-Cyrl-CS"/>
        </w:rPr>
        <w:t xml:space="preserve"> која је била међу најактивни</w:t>
      </w:r>
      <w:r w:rsidRPr="00AD7C60">
        <w:rPr>
          <w:rFonts w:asciiTheme="majorHAnsi" w:eastAsia="Times New Roman" w:hAnsiTheme="majorHAnsi" w:cs="Times New Roman"/>
        </w:rPr>
        <w:t>j</w:t>
      </w:r>
      <w:r w:rsidRPr="00AD7C60">
        <w:rPr>
          <w:rFonts w:asciiTheme="majorHAnsi" w:eastAsia="Times New Roman" w:hAnsiTheme="majorHAnsi" w:cs="Times New Roman"/>
          <w:lang w:val="sr-Cyrl-CS"/>
        </w:rPr>
        <w:t>има, у прилогу су такође дати и планови осталих сек</w:t>
      </w:r>
      <w:r w:rsidRPr="00AD7C60">
        <w:rPr>
          <w:rFonts w:asciiTheme="majorHAnsi" w:eastAsia="Times New Roman" w:hAnsiTheme="majorHAnsi" w:cs="Times New Roman"/>
        </w:rPr>
        <w:t>ц</w:t>
      </w:r>
      <w:r w:rsidRPr="00AD7C60">
        <w:rPr>
          <w:rFonts w:asciiTheme="majorHAnsi" w:eastAsia="Times New Roman" w:hAnsiTheme="majorHAnsi" w:cs="Times New Roman"/>
          <w:lang w:val="sr-Cyrl-CS"/>
        </w:rPr>
        <w:t xml:space="preserve">ија које у школи постоје (драмска, литерарна, </w:t>
      </w:r>
      <w:r w:rsidR="0005001B">
        <w:rPr>
          <w:rFonts w:asciiTheme="majorHAnsi" w:eastAsia="Times New Roman" w:hAnsiTheme="majorHAnsi" w:cs="Times New Roman"/>
          <w:lang w:val="sr-Cyrl-CS"/>
        </w:rPr>
        <w:t>рецитаторска</w:t>
      </w:r>
      <w:r w:rsidRPr="00AD7C60">
        <w:rPr>
          <w:rFonts w:asciiTheme="majorHAnsi" w:eastAsia="Times New Roman" w:hAnsiTheme="majorHAnsi" w:cs="Times New Roman"/>
          <w:lang w:val="sr-Cyrl-CS"/>
        </w:rPr>
        <w:t>, ликовна, музичка,</w:t>
      </w:r>
      <w:r w:rsidR="0005001B">
        <w:rPr>
          <w:rFonts w:asciiTheme="majorHAnsi" w:eastAsia="Times New Roman" w:hAnsiTheme="majorHAnsi" w:cs="Times New Roman"/>
          <w:lang w:val="sr-Cyrl-CS"/>
        </w:rPr>
        <w:t xml:space="preserve"> спортске секције, филозофска, </w:t>
      </w:r>
      <w:r w:rsidR="00A92D41">
        <w:rPr>
          <w:rFonts w:asciiTheme="majorHAnsi" w:eastAsia="Times New Roman" w:hAnsiTheme="majorHAnsi" w:cs="Times New Roman"/>
          <w:lang w:val="sr-Cyrl-CS"/>
        </w:rPr>
        <w:t>психолошка</w:t>
      </w:r>
      <w:r w:rsidR="0005001B">
        <w:rPr>
          <w:rFonts w:asciiTheme="majorHAnsi" w:eastAsia="Times New Roman" w:hAnsiTheme="majorHAnsi" w:cs="Times New Roman"/>
          <w:lang w:val="sr-Cyrl-CS"/>
        </w:rPr>
        <w:t>, преводилачка и секција „Ученичка компанија“</w:t>
      </w:r>
      <w:r w:rsidR="00B36116">
        <w:rPr>
          <w:rFonts w:asciiTheme="majorHAnsi" w:eastAsia="Times New Roman" w:hAnsiTheme="majorHAnsi" w:cs="Times New Roman"/>
          <w:lang w:val="sr-Latn-RS"/>
        </w:rPr>
        <w:t>)</w:t>
      </w:r>
      <w:r w:rsidRPr="00AD7C60">
        <w:rPr>
          <w:rFonts w:asciiTheme="majorHAnsi" w:eastAsia="Times New Roman" w:hAnsiTheme="majorHAnsi" w:cs="Times New Roman"/>
          <w:lang w:val="sr-Cyrl-CS"/>
        </w:rPr>
        <w:t>. На седници НВ дата је могућност свим наставницима да у оквиру својих већа организују и друге секције за које има интересовања код ученика.</w:t>
      </w:r>
      <w:r w:rsidR="000051DD" w:rsidRPr="00AD7C60">
        <w:rPr>
          <w:rFonts w:asciiTheme="majorHAnsi" w:eastAsia="Times New Roman" w:hAnsiTheme="majorHAnsi" w:cs="Times New Roman"/>
        </w:rPr>
        <w:t xml:space="preserve"> </w:t>
      </w:r>
    </w:p>
    <w:p w14:paraId="4DBD5E45" w14:textId="77777777" w:rsidR="00AD7C60" w:rsidRDefault="00AD7C60" w:rsidP="00AD7C60">
      <w:pPr>
        <w:spacing w:after="0" w:line="240" w:lineRule="auto"/>
        <w:jc w:val="both"/>
        <w:rPr>
          <w:rFonts w:asciiTheme="majorHAnsi" w:eastAsia="Times New Roman" w:hAnsiTheme="majorHAnsi" w:cs="Times New Roman"/>
        </w:rPr>
      </w:pPr>
    </w:p>
    <w:p w14:paraId="74D65721" w14:textId="77777777" w:rsidR="00AD7C60" w:rsidRDefault="00AD7C60" w:rsidP="00CE2B10">
      <w:pPr>
        <w:pStyle w:val="Heading2"/>
      </w:pPr>
      <w:bookmarkStart w:id="31" w:name="_Toc177115187"/>
      <w:r>
        <w:t>ИНТЕРКУЛТУРА</w:t>
      </w:r>
      <w:bookmarkEnd w:id="31"/>
      <w:r>
        <w:t xml:space="preserve"> </w:t>
      </w:r>
    </w:p>
    <w:p w14:paraId="5DD97390" w14:textId="77777777" w:rsidR="001B1218" w:rsidRDefault="001B1218" w:rsidP="00AD7C60">
      <w:pPr>
        <w:spacing w:after="0" w:line="240" w:lineRule="auto"/>
        <w:jc w:val="both"/>
      </w:pPr>
    </w:p>
    <w:p w14:paraId="7A334EC6" w14:textId="77777777" w:rsidR="000051DD" w:rsidRDefault="000051DD" w:rsidP="00AD7C60">
      <w:pPr>
        <w:spacing w:after="0" w:line="240" w:lineRule="auto"/>
        <w:jc w:val="both"/>
        <w:rPr>
          <w:rFonts w:asciiTheme="majorHAnsi" w:eastAsia="Times New Roman" w:hAnsiTheme="majorHAnsi" w:cs="Times New Roman"/>
        </w:rPr>
      </w:pPr>
      <w:r w:rsidRPr="00AD7C60">
        <w:rPr>
          <w:rFonts w:asciiTheme="majorHAnsi" w:eastAsia="Times New Roman" w:hAnsiTheme="majorHAnsi" w:cs="Times New Roman"/>
        </w:rPr>
        <w:t xml:space="preserve">У школи већ </w:t>
      </w:r>
      <w:r w:rsidR="00CE2C0B">
        <w:rPr>
          <w:rFonts w:asciiTheme="majorHAnsi" w:eastAsia="Times New Roman" w:hAnsiTheme="majorHAnsi" w:cs="Times New Roman"/>
          <w:lang w:val="sr-Cyrl-RS"/>
        </w:rPr>
        <w:t>више од деценије</w:t>
      </w:r>
      <w:r w:rsidRPr="00AD7C60">
        <w:rPr>
          <w:rFonts w:asciiTheme="majorHAnsi" w:eastAsia="Times New Roman" w:hAnsiTheme="majorHAnsi" w:cs="Times New Roman"/>
        </w:rPr>
        <w:t xml:space="preserve"> веома је активна оганизација </w:t>
      </w:r>
      <w:r w:rsidRPr="00AD7C60">
        <w:rPr>
          <w:rFonts w:asciiTheme="majorHAnsi" w:eastAsia="Times New Roman" w:hAnsiTheme="majorHAnsi" w:cs="Times New Roman"/>
          <w:b/>
          <w:i/>
        </w:rPr>
        <w:t>Интеркултура</w:t>
      </w:r>
      <w:r w:rsidRPr="00AD7C60">
        <w:rPr>
          <w:rFonts w:asciiTheme="majorHAnsi" w:eastAsia="Times New Roman" w:hAnsiTheme="majorHAnsi" w:cs="Times New Roman"/>
        </w:rPr>
        <w:t xml:space="preserve"> која се бави организовањем размена ученика. Готово сваке године у нашој школи бораве ученици из различитих земаља док истовремено један број наших ученика борави и проведе по једну школску годину у некој од земаља са којима Интеркултура сарађује. Представн</w:t>
      </w:r>
      <w:r w:rsidR="00CE2C0B">
        <w:rPr>
          <w:rFonts w:asciiTheme="majorHAnsi" w:eastAsia="Times New Roman" w:hAnsiTheme="majorHAnsi" w:cs="Times New Roman"/>
        </w:rPr>
        <w:t>ици</w:t>
      </w:r>
      <w:r w:rsidR="0045442B">
        <w:rPr>
          <w:rFonts w:asciiTheme="majorHAnsi" w:eastAsia="Times New Roman" w:hAnsiTheme="majorHAnsi" w:cs="Times New Roman"/>
        </w:rPr>
        <w:t xml:space="preserve"> Интеркултуре за нашу школу су проф. Љиљана Поповић и Марија Бижић</w:t>
      </w:r>
    </w:p>
    <w:p w14:paraId="1D61FE9D" w14:textId="77777777" w:rsidR="00AD7C60" w:rsidRDefault="00AD7C60" w:rsidP="00AD7C60">
      <w:pPr>
        <w:spacing w:after="0" w:line="240" w:lineRule="auto"/>
        <w:jc w:val="both"/>
        <w:rPr>
          <w:rFonts w:asciiTheme="majorHAnsi" w:eastAsia="Times New Roman" w:hAnsiTheme="majorHAnsi" w:cs="Times New Roman"/>
        </w:rPr>
      </w:pPr>
    </w:p>
    <w:p w14:paraId="53718A1A" w14:textId="77777777" w:rsidR="009402EC" w:rsidRPr="0005001B" w:rsidRDefault="009402EC" w:rsidP="009402EC">
      <w:pPr>
        <w:spacing w:after="0" w:line="240" w:lineRule="auto"/>
        <w:jc w:val="both"/>
        <w:rPr>
          <w:rFonts w:asciiTheme="majorHAnsi" w:eastAsia="Times New Roman" w:hAnsiTheme="majorHAnsi" w:cs="Times New Roman"/>
        </w:rPr>
      </w:pPr>
      <w:r w:rsidRPr="0005001B">
        <w:rPr>
          <w:rFonts w:asciiTheme="majorHAnsi" w:eastAsia="Times New Roman" w:hAnsiTheme="majorHAnsi" w:cs="Times New Roman"/>
        </w:rPr>
        <w:t>Школске 202</w:t>
      </w:r>
      <w:r w:rsidR="00CE2C0B">
        <w:rPr>
          <w:rFonts w:asciiTheme="majorHAnsi" w:eastAsia="Times New Roman" w:hAnsiTheme="majorHAnsi" w:cs="Times New Roman"/>
          <w:lang w:val="sr-Cyrl-RS"/>
        </w:rPr>
        <w:t>4</w:t>
      </w:r>
      <w:r w:rsidRPr="0005001B">
        <w:rPr>
          <w:rFonts w:asciiTheme="majorHAnsi" w:eastAsia="Times New Roman" w:hAnsiTheme="majorHAnsi" w:cs="Times New Roman"/>
        </w:rPr>
        <w:t>/2</w:t>
      </w:r>
      <w:r w:rsidR="00CE2C0B">
        <w:rPr>
          <w:rFonts w:asciiTheme="majorHAnsi" w:eastAsia="Times New Roman" w:hAnsiTheme="majorHAnsi" w:cs="Times New Roman"/>
          <w:lang w:val="sr-Cyrl-RS"/>
        </w:rPr>
        <w:t>5</w:t>
      </w:r>
      <w:r w:rsidRPr="0005001B">
        <w:rPr>
          <w:rFonts w:asciiTheme="majorHAnsi" w:eastAsia="Times New Roman" w:hAnsiTheme="majorHAnsi" w:cs="Times New Roman"/>
        </w:rPr>
        <w:t>. године у школ</w:t>
      </w:r>
      <w:r w:rsidR="00CE2C0B">
        <w:rPr>
          <w:rFonts w:asciiTheme="majorHAnsi" w:eastAsia="Times New Roman" w:hAnsiTheme="majorHAnsi" w:cs="Times New Roman"/>
        </w:rPr>
        <w:t>и ће боравити на размени ученик</w:t>
      </w:r>
      <w:r w:rsidRPr="0005001B">
        <w:rPr>
          <w:rFonts w:asciiTheme="majorHAnsi" w:eastAsia="Times New Roman" w:hAnsiTheme="majorHAnsi" w:cs="Times New Roman"/>
        </w:rPr>
        <w:t xml:space="preserve"> из </w:t>
      </w:r>
      <w:r w:rsidR="00CE2C0B">
        <w:rPr>
          <w:rFonts w:asciiTheme="majorHAnsi" w:eastAsia="Times New Roman" w:hAnsiTheme="majorHAnsi" w:cs="Times New Roman"/>
          <w:lang w:val="sr-Cyrl-RS"/>
        </w:rPr>
        <w:t>Норвешке и ученица из Италије</w:t>
      </w:r>
      <w:r w:rsidRPr="0005001B">
        <w:rPr>
          <w:rFonts w:asciiTheme="majorHAnsi" w:eastAsia="Times New Roman" w:hAnsiTheme="majorHAnsi" w:cs="Times New Roman"/>
        </w:rPr>
        <w:t xml:space="preserve">. </w:t>
      </w:r>
    </w:p>
    <w:p w14:paraId="45CBE2B5" w14:textId="77777777" w:rsidR="009402EC" w:rsidRPr="009402EC" w:rsidRDefault="009402EC" w:rsidP="009402EC">
      <w:pPr>
        <w:spacing w:after="0" w:line="240" w:lineRule="auto"/>
        <w:rPr>
          <w:rFonts w:asciiTheme="majorHAnsi" w:eastAsia="Times New Roman" w:hAnsiTheme="majorHAnsi" w:cs="Times New Roman"/>
          <w:color w:val="FF0000"/>
        </w:rPr>
      </w:pPr>
    </w:p>
    <w:p w14:paraId="39C51CBC" w14:textId="77777777" w:rsidR="00616EEC" w:rsidRPr="00EC671C" w:rsidRDefault="00AD7C60" w:rsidP="00CE2B10">
      <w:pPr>
        <w:pStyle w:val="Heading2"/>
      </w:pPr>
      <w:bookmarkStart w:id="32" w:name="_Toc177115188"/>
      <w:r w:rsidRPr="00EC671C">
        <w:t>ХОР</w:t>
      </w:r>
      <w:bookmarkEnd w:id="32"/>
    </w:p>
    <w:p w14:paraId="59EC301D" w14:textId="77777777" w:rsidR="00616EEC" w:rsidRPr="00EC671C" w:rsidRDefault="00616EEC" w:rsidP="00616EEC">
      <w:pPr>
        <w:spacing w:after="0" w:line="240" w:lineRule="auto"/>
        <w:rPr>
          <w:rFonts w:asciiTheme="majorHAnsi" w:eastAsia="Times New Roman" w:hAnsiTheme="majorHAnsi" w:cs="Times New Roman"/>
          <w:color w:val="FF0000"/>
        </w:rPr>
      </w:pPr>
    </w:p>
    <w:p w14:paraId="54FE9DE1" w14:textId="77777777" w:rsidR="00616EEC" w:rsidRPr="00AD7C60" w:rsidRDefault="00AD7C60" w:rsidP="00AD7C60">
      <w:pPr>
        <w:spacing w:after="0" w:line="240" w:lineRule="auto"/>
        <w:jc w:val="both"/>
        <w:rPr>
          <w:rFonts w:asciiTheme="majorHAnsi" w:eastAsia="Times New Roman" w:hAnsiTheme="majorHAnsi" w:cs="Times New Roman"/>
        </w:rPr>
      </w:pPr>
      <w:r>
        <w:rPr>
          <w:rFonts w:asciiTheme="majorHAnsi" w:eastAsia="Times New Roman" w:hAnsiTheme="majorHAnsi" w:cs="Times New Roman"/>
        </w:rPr>
        <w:t>У школској 2018/19.  г</w:t>
      </w:r>
      <w:r w:rsidR="00616EEC" w:rsidRPr="00AD7C60">
        <w:rPr>
          <w:rFonts w:asciiTheme="majorHAnsi" w:eastAsia="Times New Roman" w:hAnsiTheme="majorHAnsi" w:cs="Times New Roman"/>
        </w:rPr>
        <w:t xml:space="preserve">одини оформљен </w:t>
      </w:r>
      <w:r>
        <w:rPr>
          <w:rFonts w:asciiTheme="majorHAnsi" w:eastAsia="Times New Roman" w:hAnsiTheme="majorHAnsi" w:cs="Times New Roman"/>
        </w:rPr>
        <w:t xml:space="preserve">је </w:t>
      </w:r>
      <w:r w:rsidR="0005001B">
        <w:rPr>
          <w:rFonts w:asciiTheme="majorHAnsi" w:eastAsia="Times New Roman" w:hAnsiTheme="majorHAnsi" w:cs="Times New Roman"/>
        </w:rPr>
        <w:t>хор</w:t>
      </w:r>
      <w:r w:rsidR="00616EEC" w:rsidRPr="00AD7C60">
        <w:rPr>
          <w:rFonts w:asciiTheme="majorHAnsi" w:eastAsia="Times New Roman" w:hAnsiTheme="majorHAnsi" w:cs="Times New Roman"/>
        </w:rPr>
        <w:t xml:space="preserve">. Рад хора ће и ове школске </w:t>
      </w:r>
      <w:r w:rsidR="00801222" w:rsidRPr="00AD7C60">
        <w:rPr>
          <w:rFonts w:asciiTheme="majorHAnsi" w:eastAsia="Times New Roman" w:hAnsiTheme="majorHAnsi" w:cs="Times New Roman"/>
        </w:rPr>
        <w:t>године бити</w:t>
      </w:r>
      <w:r w:rsidR="00616EEC" w:rsidRPr="00AD7C60">
        <w:rPr>
          <w:rFonts w:asciiTheme="majorHAnsi" w:eastAsia="Times New Roman" w:hAnsiTheme="majorHAnsi" w:cs="Times New Roman"/>
        </w:rPr>
        <w:t xml:space="preserve"> реализован са 140 часова годишње и школа је у обавези да обезбеди услове за његов несметани рад.</w:t>
      </w:r>
    </w:p>
    <w:p w14:paraId="46FB964E" w14:textId="77777777" w:rsidR="003C29D9" w:rsidRDefault="00616EEC" w:rsidP="00AD7C60">
      <w:pPr>
        <w:spacing w:after="0" w:line="240" w:lineRule="auto"/>
        <w:jc w:val="both"/>
        <w:rPr>
          <w:rFonts w:asciiTheme="majorHAnsi" w:eastAsia="Times New Roman" w:hAnsiTheme="majorHAnsi" w:cs="Times New Roman"/>
          <w:lang w:val="ru-RU"/>
        </w:rPr>
      </w:pPr>
      <w:r w:rsidRPr="00AD7C60">
        <w:rPr>
          <w:rFonts w:asciiTheme="majorHAnsi" w:eastAsia="Times New Roman" w:hAnsiTheme="majorHAnsi" w:cs="Times New Roman"/>
          <w:lang w:val="ru-RU"/>
        </w:rPr>
        <w:t>Детаљни планови рада секција и хора приказани су у прилогу.</w:t>
      </w:r>
    </w:p>
    <w:p w14:paraId="3CC218CF" w14:textId="77777777" w:rsidR="003C29D9" w:rsidRDefault="003C29D9" w:rsidP="00AD7C60">
      <w:pPr>
        <w:spacing w:after="0" w:line="240" w:lineRule="auto"/>
        <w:jc w:val="both"/>
        <w:rPr>
          <w:rFonts w:asciiTheme="majorHAnsi" w:eastAsia="Times New Roman" w:hAnsiTheme="majorHAnsi" w:cs="Times New Roman"/>
          <w:lang w:val="ru-RU"/>
        </w:rPr>
        <w:sectPr w:rsidR="003C29D9" w:rsidSect="00791761">
          <w:pgSz w:w="11906" w:h="16838" w:code="9"/>
          <w:pgMar w:top="1080" w:right="836" w:bottom="720" w:left="990" w:header="720" w:footer="720" w:gutter="0"/>
          <w:cols w:space="720"/>
          <w:docGrid w:linePitch="360"/>
        </w:sectPr>
      </w:pPr>
    </w:p>
    <w:p w14:paraId="7D3E9B4E" w14:textId="77777777" w:rsidR="00616EEC" w:rsidRPr="00EC671C" w:rsidRDefault="00616EEC" w:rsidP="00B2228D">
      <w:pPr>
        <w:pStyle w:val="Heading1"/>
      </w:pPr>
      <w:bookmarkStart w:id="33" w:name="_Toc177115189"/>
      <w:r w:rsidRPr="00EC671C">
        <w:lastRenderedPageBreak/>
        <w:t>7. ПЛАНОВИ И ПРОГРАМИ ОДЕЉЕЊСКИХ СТАРЕШИНА И ОДЕЉЕЊСКИХ ЗАЈЕДНИЦА</w:t>
      </w:r>
      <w:bookmarkEnd w:id="33"/>
    </w:p>
    <w:p w14:paraId="65D904EE" w14:textId="77777777" w:rsidR="00616EEC" w:rsidRPr="00EC671C" w:rsidRDefault="00616EEC" w:rsidP="00616EEC">
      <w:pPr>
        <w:spacing w:after="0" w:line="240" w:lineRule="auto"/>
        <w:rPr>
          <w:rFonts w:asciiTheme="majorHAnsi" w:eastAsia="Times New Roman" w:hAnsiTheme="majorHAnsi" w:cs="Times New Roman"/>
          <w:color w:val="FF0000"/>
          <w:lang w:val="ru-RU"/>
        </w:rPr>
      </w:pPr>
    </w:p>
    <w:p w14:paraId="519F1991" w14:textId="77777777" w:rsidR="00B2228D" w:rsidRPr="00B2228D" w:rsidRDefault="00A52AF9" w:rsidP="00B2228D">
      <w:pPr>
        <w:spacing w:after="0" w:line="240" w:lineRule="auto"/>
        <w:jc w:val="both"/>
        <w:rPr>
          <w:rFonts w:asciiTheme="majorHAnsi" w:eastAsia="Times New Roman" w:hAnsiTheme="majorHAnsi" w:cs="Times New Roman"/>
          <w:lang w:val="sr-Cyrl-CS"/>
        </w:rPr>
      </w:pPr>
      <w:r>
        <w:rPr>
          <w:rFonts w:asciiTheme="majorHAnsi" w:eastAsia="Times New Roman" w:hAnsiTheme="majorHAnsi" w:cs="Times New Roman"/>
          <w:lang w:val="sr-Cyrl-CS"/>
        </w:rPr>
        <w:t>Одељењ</w:t>
      </w:r>
      <w:r w:rsidR="00616EEC" w:rsidRPr="00B2228D">
        <w:rPr>
          <w:rFonts w:asciiTheme="majorHAnsi" w:eastAsia="Times New Roman" w:hAnsiTheme="majorHAnsi" w:cs="Times New Roman"/>
          <w:lang w:val="sr-Cyrl-CS"/>
        </w:rPr>
        <w:t>ске старешине ће поред општих послова и задатака посебну</w:t>
      </w:r>
      <w:r>
        <w:rPr>
          <w:rFonts w:asciiTheme="majorHAnsi" w:eastAsia="Times New Roman" w:hAnsiTheme="majorHAnsi" w:cs="Times New Roman"/>
          <w:lang w:val="sr-Cyrl-CS"/>
        </w:rPr>
        <w:t xml:space="preserve"> пажњу посветити раду  са одељењ</w:t>
      </w:r>
      <w:r w:rsidR="00616EEC" w:rsidRPr="00B2228D">
        <w:rPr>
          <w:rFonts w:asciiTheme="majorHAnsi" w:eastAsia="Times New Roman" w:hAnsiTheme="majorHAnsi" w:cs="Times New Roman"/>
          <w:lang w:val="sr-Cyrl-CS"/>
        </w:rPr>
        <w:t>ском заједницом</w:t>
      </w:r>
      <w:r>
        <w:rPr>
          <w:rFonts w:asciiTheme="majorHAnsi" w:eastAsia="Times New Roman" w:hAnsiTheme="majorHAnsi" w:cs="Times New Roman"/>
          <w:lang w:val="sr-Cyrl-CS"/>
        </w:rPr>
        <w:t xml:space="preserve"> и сарадњи са родитељима. Одељењ</w:t>
      </w:r>
      <w:r w:rsidR="00616EEC" w:rsidRPr="00B2228D">
        <w:rPr>
          <w:rFonts w:asciiTheme="majorHAnsi" w:eastAsia="Times New Roman" w:hAnsiTheme="majorHAnsi" w:cs="Times New Roman"/>
          <w:lang w:val="sr-Cyrl-CS"/>
        </w:rPr>
        <w:t>ске старешине су у своје планове унеле активности проистекле из закључака донетих на осн</w:t>
      </w:r>
      <w:r w:rsidR="002A1B26">
        <w:rPr>
          <w:rFonts w:asciiTheme="majorHAnsi" w:eastAsia="Times New Roman" w:hAnsiTheme="majorHAnsi" w:cs="Times New Roman"/>
          <w:lang w:val="sr-Cyrl-CS"/>
        </w:rPr>
        <w:t>ову Екстерног вредновања из 2023</w:t>
      </w:r>
      <w:r w:rsidR="00616EEC" w:rsidRPr="00B2228D">
        <w:rPr>
          <w:rFonts w:asciiTheme="majorHAnsi" w:eastAsia="Times New Roman" w:hAnsiTheme="majorHAnsi" w:cs="Times New Roman"/>
          <w:lang w:val="sr-Cyrl-CS"/>
        </w:rPr>
        <w:t xml:space="preserve">. самовредновања и </w:t>
      </w:r>
      <w:r w:rsidR="00B2228D" w:rsidRPr="00B2228D">
        <w:rPr>
          <w:rFonts w:asciiTheme="majorHAnsi" w:eastAsia="Times New Roman" w:hAnsiTheme="majorHAnsi" w:cs="Times New Roman"/>
          <w:lang w:val="sr-Cyrl-CS"/>
        </w:rPr>
        <w:t>важећег Развојног плана установе.</w:t>
      </w:r>
    </w:p>
    <w:p w14:paraId="5FA4BA39" w14:textId="77777777" w:rsidR="00B2228D" w:rsidRPr="00B2228D" w:rsidRDefault="00B2228D" w:rsidP="00B2228D">
      <w:pPr>
        <w:spacing w:after="0" w:line="240" w:lineRule="auto"/>
        <w:jc w:val="both"/>
        <w:rPr>
          <w:rFonts w:asciiTheme="majorHAnsi" w:eastAsia="Times New Roman" w:hAnsiTheme="majorHAnsi" w:cs="Times New Roman"/>
          <w:lang w:val="sr-Cyrl-CS"/>
        </w:rPr>
      </w:pPr>
    </w:p>
    <w:p w14:paraId="4D8901C9" w14:textId="77777777" w:rsidR="00616EEC" w:rsidRPr="00B2228D" w:rsidRDefault="00616EEC" w:rsidP="00B2228D">
      <w:pPr>
        <w:spacing w:after="0" w:line="240" w:lineRule="auto"/>
        <w:jc w:val="both"/>
        <w:rPr>
          <w:rFonts w:asciiTheme="majorHAnsi" w:eastAsia="Times New Roman" w:hAnsiTheme="majorHAnsi" w:cs="Times New Roman"/>
          <w:lang w:val="sr-Cyrl-CS"/>
        </w:rPr>
      </w:pPr>
      <w:r w:rsidRPr="00B2228D">
        <w:rPr>
          <w:rFonts w:asciiTheme="majorHAnsi" w:eastAsia="Times New Roman" w:hAnsiTheme="majorHAnsi" w:cs="Times New Roman"/>
          <w:lang w:val="sr-Cyrl-CS"/>
        </w:rPr>
        <w:t>То значи да ће се већа пажња посветити раду на индивидуализованој настави, специфичностима одељења, области инклузије и борбе против насиља.</w:t>
      </w:r>
    </w:p>
    <w:p w14:paraId="1C165723" w14:textId="77777777" w:rsidR="00B2228D" w:rsidRPr="00B2228D" w:rsidRDefault="00B2228D" w:rsidP="00B2228D">
      <w:pPr>
        <w:spacing w:after="0" w:line="240" w:lineRule="auto"/>
        <w:jc w:val="both"/>
        <w:rPr>
          <w:rFonts w:asciiTheme="majorHAnsi" w:eastAsia="Times New Roman" w:hAnsiTheme="majorHAnsi" w:cs="Times New Roman"/>
          <w:lang w:val="sr-Cyrl-CS"/>
        </w:rPr>
      </w:pPr>
    </w:p>
    <w:p w14:paraId="20198866" w14:textId="77777777" w:rsidR="00616EEC" w:rsidRDefault="00616EEC" w:rsidP="00B2228D">
      <w:pPr>
        <w:spacing w:after="0" w:line="240" w:lineRule="auto"/>
        <w:jc w:val="both"/>
        <w:rPr>
          <w:rFonts w:asciiTheme="majorHAnsi" w:eastAsia="Times New Roman" w:hAnsiTheme="majorHAnsi" w:cs="Times New Roman"/>
          <w:lang w:val="sr-Cyrl-CS"/>
        </w:rPr>
      </w:pPr>
      <w:r w:rsidRPr="00B2228D">
        <w:rPr>
          <w:rFonts w:asciiTheme="majorHAnsi" w:eastAsia="Times New Roman" w:hAnsiTheme="majorHAnsi" w:cs="Times New Roman"/>
          <w:lang w:val="sr-Cyrl-CS"/>
        </w:rPr>
        <w:t xml:space="preserve">Од школске 2018/19. године обавезно је Увођење садржаја обуке у школски систем Републике Србије  за ученике завршних разреда, што је предвиђено планом </w:t>
      </w:r>
      <w:r w:rsidR="00B2228D" w:rsidRPr="00B2228D">
        <w:rPr>
          <w:rFonts w:asciiTheme="majorHAnsi" w:eastAsia="Times New Roman" w:hAnsiTheme="majorHAnsi" w:cs="Times New Roman"/>
          <w:lang w:val="sr-Cyrl-CS"/>
        </w:rPr>
        <w:t>одељењских</w:t>
      </w:r>
      <w:r w:rsidRPr="00B2228D">
        <w:rPr>
          <w:rFonts w:asciiTheme="majorHAnsi" w:eastAsia="Times New Roman" w:hAnsiTheme="majorHAnsi" w:cs="Times New Roman"/>
          <w:lang w:val="sr-Cyrl-CS"/>
        </w:rPr>
        <w:t xml:space="preserve"> старешина</w:t>
      </w:r>
      <w:r w:rsidR="00B2228D">
        <w:rPr>
          <w:rFonts w:asciiTheme="majorHAnsi" w:eastAsia="Times New Roman" w:hAnsiTheme="majorHAnsi" w:cs="Times New Roman"/>
          <w:lang w:val="sr-Cyrl-CS"/>
        </w:rPr>
        <w:t xml:space="preserve">. </w:t>
      </w:r>
    </w:p>
    <w:p w14:paraId="0E926AC1" w14:textId="77777777" w:rsidR="00B2228D" w:rsidRDefault="00B2228D" w:rsidP="00B2228D">
      <w:pPr>
        <w:spacing w:after="0" w:line="240" w:lineRule="auto"/>
        <w:jc w:val="both"/>
        <w:rPr>
          <w:rFonts w:asciiTheme="majorHAnsi" w:eastAsia="Times New Roman" w:hAnsiTheme="majorHAnsi" w:cs="Times New Roman"/>
          <w:lang w:val="sr-Cyrl-CS"/>
        </w:rPr>
      </w:pPr>
    </w:p>
    <w:p w14:paraId="22161C59" w14:textId="77777777" w:rsidR="000051DD" w:rsidRPr="00B2228D" w:rsidRDefault="000051DD" w:rsidP="00616EEC">
      <w:pPr>
        <w:spacing w:after="0" w:line="240" w:lineRule="auto"/>
        <w:rPr>
          <w:rFonts w:asciiTheme="majorHAnsi" w:eastAsia="Times New Roman" w:hAnsiTheme="majorHAnsi" w:cs="Times New Roman"/>
          <w:b/>
          <w:sz w:val="28"/>
          <w:szCs w:val="28"/>
          <w:lang w:val="ru-RU"/>
        </w:rPr>
      </w:pPr>
    </w:p>
    <w:p w14:paraId="454A3895" w14:textId="77777777" w:rsidR="00616EEC" w:rsidRPr="00EC671C" w:rsidRDefault="00616EEC" w:rsidP="00DD584D">
      <w:pPr>
        <w:pStyle w:val="Heading1"/>
      </w:pPr>
      <w:bookmarkStart w:id="34" w:name="_Toc177115190"/>
      <w:r w:rsidRPr="00EC671C">
        <w:t>8. ПЛАНОВИ И ПРОГРАМИ ВАННАСТАВНИХ АКТИВНОСТИ</w:t>
      </w:r>
      <w:bookmarkEnd w:id="34"/>
    </w:p>
    <w:p w14:paraId="4B697316" w14:textId="77777777" w:rsidR="00DD584D" w:rsidRDefault="00DD584D" w:rsidP="00DD584D">
      <w:pPr>
        <w:spacing w:after="0" w:line="240" w:lineRule="auto"/>
        <w:jc w:val="both"/>
        <w:rPr>
          <w:rFonts w:asciiTheme="majorHAnsi" w:eastAsia="Times New Roman" w:hAnsiTheme="majorHAnsi" w:cs="Times New Roman"/>
          <w:color w:val="FF0000"/>
          <w:lang w:val="ru-RU"/>
        </w:rPr>
      </w:pPr>
    </w:p>
    <w:p w14:paraId="2770ED5C" w14:textId="77777777" w:rsidR="00616EEC" w:rsidRPr="00DD584D" w:rsidRDefault="00616EEC" w:rsidP="00DD584D">
      <w:pPr>
        <w:spacing w:after="0" w:line="240" w:lineRule="auto"/>
        <w:jc w:val="both"/>
        <w:rPr>
          <w:rFonts w:asciiTheme="majorHAnsi" w:eastAsia="Times New Roman" w:hAnsiTheme="majorHAnsi" w:cs="Times New Roman"/>
          <w:lang w:val="sr-Cyrl-CS"/>
        </w:rPr>
      </w:pPr>
      <w:r w:rsidRPr="00DD584D">
        <w:rPr>
          <w:rFonts w:asciiTheme="majorHAnsi" w:eastAsia="Times New Roman" w:hAnsiTheme="majorHAnsi" w:cs="Times New Roman"/>
          <w:lang w:val="ru-RU"/>
        </w:rPr>
        <w:t xml:space="preserve">Ученици и наставници  наше школе имаће могућност да посете различите културне, уметничке и научне манифестације (нпр. Сајам књига и сајам науке, </w:t>
      </w:r>
      <w:r w:rsidRPr="00DD584D">
        <w:rPr>
          <w:rFonts w:asciiTheme="majorHAnsi" w:eastAsia="Times New Roman" w:hAnsiTheme="majorHAnsi" w:cs="Times New Roman"/>
          <w:lang w:val="sr-Cyrl-CS"/>
        </w:rPr>
        <w:t xml:space="preserve">посета институту „ Винча“ и сл). У оквиру музичке и ликовне секције планиран је и одлазак у Народно позориште у Београду. Овим планом се отвара могућност организовања и многих других организованих путовања која ће увек имати свој образовно-васпитни циљ (у оквиру пројектне наставе из изборних програма такође је могуће организовати путовања и посете знаменитим местима, институцијама и институтима као и манифестацијама које ће допринети развоју критичког мишљења код ученика, испољавању креативности,  разумевању света око нас и спознаји значаја вредности којима располажемо и онога што можемо учинити да те вредности сачувамо). </w:t>
      </w:r>
    </w:p>
    <w:p w14:paraId="324E9826" w14:textId="77777777" w:rsidR="000051DD" w:rsidRPr="00EC671C" w:rsidRDefault="000051DD" w:rsidP="00DD584D">
      <w:pPr>
        <w:rPr>
          <w:lang w:val="ru-RU"/>
        </w:rPr>
      </w:pPr>
    </w:p>
    <w:p w14:paraId="0C2FA65A" w14:textId="77777777" w:rsidR="00E6725A" w:rsidRDefault="00E6725A" w:rsidP="00DD584D">
      <w:pPr>
        <w:pStyle w:val="Heading1"/>
        <w:sectPr w:rsidR="00E6725A" w:rsidSect="00791761">
          <w:pgSz w:w="11906" w:h="16838" w:code="9"/>
          <w:pgMar w:top="1080" w:right="836" w:bottom="720" w:left="990" w:header="720" w:footer="720" w:gutter="0"/>
          <w:cols w:space="720"/>
          <w:docGrid w:linePitch="360"/>
        </w:sectPr>
      </w:pPr>
    </w:p>
    <w:p w14:paraId="1B0D752F" w14:textId="77777777" w:rsidR="00616EEC" w:rsidRPr="00EC671C" w:rsidRDefault="00616EEC" w:rsidP="00DD584D">
      <w:pPr>
        <w:pStyle w:val="Heading1"/>
      </w:pPr>
      <w:bookmarkStart w:id="35" w:name="_Toc177115191"/>
      <w:r w:rsidRPr="00EC671C">
        <w:lastRenderedPageBreak/>
        <w:t xml:space="preserve">9. ПОСЕБНИ ПЛАНОВИ И ПРОГРАМИ </w:t>
      </w:r>
      <w:r w:rsidR="00DD584D">
        <w:t>ОБРАЗОВНО-ВАСПИТНОГ</w:t>
      </w:r>
      <w:r w:rsidRPr="00EC671C">
        <w:t xml:space="preserve"> РАДА</w:t>
      </w:r>
      <w:bookmarkEnd w:id="35"/>
    </w:p>
    <w:p w14:paraId="6E553F2C" w14:textId="77777777" w:rsidR="00616EEC" w:rsidRPr="00EC671C" w:rsidRDefault="00616EEC" w:rsidP="00616EEC">
      <w:pPr>
        <w:spacing w:after="0" w:line="240" w:lineRule="auto"/>
        <w:rPr>
          <w:rFonts w:asciiTheme="majorHAnsi" w:eastAsia="Times New Roman" w:hAnsiTheme="majorHAnsi" w:cs="Times New Roman"/>
          <w:color w:val="FF0000"/>
          <w:lang w:val="ru-RU"/>
        </w:rPr>
      </w:pPr>
    </w:p>
    <w:p w14:paraId="5765768A" w14:textId="77777777" w:rsidR="000051DD" w:rsidRPr="00EC671C" w:rsidRDefault="000051DD" w:rsidP="00616EEC">
      <w:pPr>
        <w:spacing w:after="0" w:line="240" w:lineRule="auto"/>
        <w:rPr>
          <w:rFonts w:asciiTheme="majorHAnsi" w:eastAsia="Times New Roman" w:hAnsiTheme="majorHAnsi" w:cs="Times New Roman"/>
          <w:b/>
          <w:color w:val="FF0000"/>
          <w:lang w:val="ru-RU"/>
        </w:rPr>
      </w:pPr>
    </w:p>
    <w:p w14:paraId="6A817A33" w14:textId="77777777" w:rsidR="001A0A48" w:rsidRDefault="002F5153" w:rsidP="00CE2B10">
      <w:pPr>
        <w:pStyle w:val="Heading2"/>
      </w:pPr>
      <w:bookmarkStart w:id="36" w:name="_Toc177115192"/>
      <w:r>
        <w:t>ПРОГРАМ КУЛТУРН</w:t>
      </w:r>
      <w:r>
        <w:rPr>
          <w:lang w:val="sr-Cyrl-RS"/>
        </w:rPr>
        <w:t>Е И ЈАВНЕ ДЕЛАТНОСТИ</w:t>
      </w:r>
      <w:r w:rsidR="001A0A48">
        <w:t xml:space="preserve"> ШКОЛЕ</w:t>
      </w:r>
      <w:bookmarkEnd w:id="36"/>
    </w:p>
    <w:p w14:paraId="0439F037" w14:textId="77777777" w:rsidR="001A0A48" w:rsidRPr="003C29D9" w:rsidRDefault="001A0A48" w:rsidP="003C29D9">
      <w:pPr>
        <w:jc w:val="both"/>
        <w:rPr>
          <w:rFonts w:asciiTheme="majorHAnsi" w:hAnsiTheme="majorHAnsi"/>
        </w:rPr>
      </w:pPr>
    </w:p>
    <w:p w14:paraId="3DC120DB" w14:textId="77777777" w:rsidR="003C29D9" w:rsidRDefault="003C29D9" w:rsidP="003C29D9">
      <w:pPr>
        <w:jc w:val="both"/>
        <w:rPr>
          <w:rFonts w:asciiTheme="majorHAnsi" w:hAnsiTheme="majorHAnsi"/>
        </w:rPr>
      </w:pPr>
      <w:r w:rsidRPr="003C29D9">
        <w:rPr>
          <w:rFonts w:asciiTheme="majorHAnsi" w:hAnsiTheme="majorHAnsi"/>
        </w:rPr>
        <w:t>Програм културних активности школе обухвата: прославе дана школе, почетка и завршетка школске године, прославе школских и државних празника, приредбе, представе, изложбе, концерте, спортска такмичења, научно-истраживачке активности, и друге активности које доприносе проширењу утицаја школе на васпитање ученика и културни развој школског окружења, као и заједничке културне активности са релевантним појединцима, установама и организацијама ради обогаћивања културног живота.</w:t>
      </w:r>
    </w:p>
    <w:p w14:paraId="35165836" w14:textId="77777777" w:rsidR="002F5153" w:rsidRDefault="002F5153" w:rsidP="003C29D9">
      <w:pPr>
        <w:jc w:val="both"/>
        <w:rPr>
          <w:rFonts w:asciiTheme="majorHAnsi" w:hAnsiTheme="majorHAnsi"/>
          <w:lang w:val="sr-Cyrl-RS"/>
        </w:rPr>
      </w:pPr>
      <w:r>
        <w:rPr>
          <w:rFonts w:asciiTheme="majorHAnsi" w:hAnsiTheme="majorHAnsi"/>
          <w:lang w:val="sr-Cyrl-RS"/>
        </w:rPr>
        <w:t xml:space="preserve">У Развојном плану за период од 2022. до 2026. године, планирано је стварање манифестације по којој би Гимназија „Милош Савковић“ могла да буде позната широј јавности, и треба </w:t>
      </w:r>
      <w:r w:rsidR="001616EB">
        <w:rPr>
          <w:rFonts w:asciiTheme="majorHAnsi" w:hAnsiTheme="majorHAnsi"/>
          <w:lang w:val="sr-Cyrl-RS"/>
        </w:rPr>
        <w:t>други</w:t>
      </w:r>
      <w:r>
        <w:rPr>
          <w:rFonts w:asciiTheme="majorHAnsi" w:hAnsiTheme="majorHAnsi"/>
          <w:lang w:val="sr-Cyrl-RS"/>
        </w:rPr>
        <w:t xml:space="preserve"> пут да се реализује 2023/24. школске године. То је фестивал науке у седмици око новоуспостављеног Дана школе (11. новембар). </w:t>
      </w:r>
    </w:p>
    <w:p w14:paraId="3542E39D" w14:textId="77777777" w:rsidR="001616EB" w:rsidRPr="002F5153" w:rsidRDefault="001616EB" w:rsidP="003C29D9">
      <w:pPr>
        <w:jc w:val="both"/>
        <w:rPr>
          <w:rFonts w:asciiTheme="majorHAnsi" w:hAnsiTheme="majorHAnsi"/>
          <w:lang w:val="sr-Cyrl-RS"/>
        </w:rPr>
      </w:pPr>
      <w:r>
        <w:rPr>
          <w:rFonts w:asciiTheme="majorHAnsi" w:hAnsiTheme="majorHAnsi"/>
          <w:lang w:val="sr-Cyrl-RS"/>
        </w:rPr>
        <w:t xml:space="preserve">Школске 2023/24. године успостављена је и манифестација Недеља здравља. </w:t>
      </w:r>
    </w:p>
    <w:p w14:paraId="6222C943" w14:textId="77777777" w:rsidR="002279B2" w:rsidRPr="003C29D9" w:rsidRDefault="0081546D" w:rsidP="003C29D9">
      <w:pPr>
        <w:jc w:val="both"/>
        <w:rPr>
          <w:rFonts w:asciiTheme="majorHAnsi" w:hAnsiTheme="majorHAnsi"/>
        </w:rPr>
      </w:pPr>
      <w:r w:rsidRPr="003C29D9">
        <w:rPr>
          <w:rFonts w:asciiTheme="majorHAnsi" w:hAnsiTheme="majorHAnsi" w:cs="Arial"/>
          <w:color w:val="333333"/>
          <w:shd w:val="clear" w:color="auto" w:fill="FFFFFF"/>
        </w:rPr>
        <w:t>-</w:t>
      </w:r>
    </w:p>
    <w:p w14:paraId="6B8FF743" w14:textId="77777777" w:rsidR="001A0A48" w:rsidRDefault="001A0A48" w:rsidP="00CE2B10">
      <w:pPr>
        <w:pStyle w:val="Heading2"/>
      </w:pPr>
      <w:bookmarkStart w:id="37" w:name="_Toc177115193"/>
      <w:r>
        <w:t>ПРОГРАМ КАРИЈЕРНОГ ВОЂЕЊА И САВЕТОВАЊА</w:t>
      </w:r>
      <w:bookmarkEnd w:id="37"/>
    </w:p>
    <w:p w14:paraId="0D0DC313" w14:textId="77777777" w:rsidR="001A0A48" w:rsidRDefault="001A0A48" w:rsidP="001A0A48"/>
    <w:p w14:paraId="64015B95" w14:textId="77777777" w:rsidR="00506215" w:rsidRDefault="00506215" w:rsidP="00506215">
      <w:pPr>
        <w:spacing w:after="0" w:line="240" w:lineRule="auto"/>
        <w:jc w:val="both"/>
        <w:rPr>
          <w:rFonts w:asciiTheme="majorHAnsi" w:eastAsia="Times New Roman" w:hAnsiTheme="majorHAnsi" w:cs="Times New Roman"/>
          <w:lang w:val="sr-Cyrl-CS"/>
        </w:rPr>
      </w:pPr>
      <w:r w:rsidRPr="00506215">
        <w:rPr>
          <w:rFonts w:asciiTheme="majorHAnsi" w:eastAsia="Times New Roman" w:hAnsiTheme="majorHAnsi" w:cs="Times New Roman"/>
          <w:lang w:val="sr-Cyrl-CS"/>
        </w:rPr>
        <w:t xml:space="preserve">Нагласак </w:t>
      </w:r>
      <w:r>
        <w:rPr>
          <w:rFonts w:asciiTheme="majorHAnsi" w:eastAsia="Times New Roman" w:hAnsiTheme="majorHAnsi" w:cs="Times New Roman"/>
          <w:lang w:val="sr-Cyrl-CS"/>
        </w:rPr>
        <w:t>у раду</w:t>
      </w:r>
      <w:r w:rsidRPr="00506215">
        <w:rPr>
          <w:rFonts w:asciiTheme="majorHAnsi" w:eastAsia="Times New Roman" w:hAnsiTheme="majorHAnsi" w:cs="Times New Roman"/>
          <w:lang w:val="sr-Cyrl-CS"/>
        </w:rPr>
        <w:t xml:space="preserve"> са ученицима ће бити у области примене одређених тестова и кроз индив</w:t>
      </w:r>
      <w:r>
        <w:rPr>
          <w:rFonts w:asciiTheme="majorHAnsi" w:eastAsia="Times New Roman" w:hAnsiTheme="majorHAnsi" w:cs="Times New Roman"/>
          <w:lang w:val="sr-Cyrl-CS"/>
        </w:rPr>
        <w:t xml:space="preserve">идуалне разговоре са ученицима. Такође, пружаће се </w:t>
      </w:r>
      <w:r w:rsidRPr="00506215">
        <w:rPr>
          <w:rFonts w:asciiTheme="majorHAnsi" w:eastAsia="Times New Roman" w:hAnsiTheme="majorHAnsi" w:cs="Times New Roman"/>
          <w:lang w:val="sr-Cyrl-CS"/>
        </w:rPr>
        <w:t xml:space="preserve">помоћ и упућивање на литературу и сајтове који се тичу уписа на факултет. Тим за каријерно вођење координираће стручни сарадник – психолог Јелена Киковић. </w:t>
      </w:r>
    </w:p>
    <w:p w14:paraId="23235F5D" w14:textId="77777777" w:rsidR="00506215" w:rsidRDefault="00506215" w:rsidP="00506215">
      <w:pPr>
        <w:spacing w:after="0" w:line="240" w:lineRule="auto"/>
        <w:jc w:val="both"/>
        <w:rPr>
          <w:rFonts w:asciiTheme="majorHAnsi" w:eastAsia="Times New Roman" w:hAnsiTheme="majorHAnsi" w:cs="Times New Roman"/>
          <w:lang w:val="sr-Cyrl-CS"/>
        </w:rPr>
      </w:pPr>
    </w:p>
    <w:p w14:paraId="1F0E2C68" w14:textId="77777777" w:rsidR="00506215" w:rsidRDefault="002F5153" w:rsidP="00506215">
      <w:pPr>
        <w:spacing w:after="0" w:line="240" w:lineRule="auto"/>
        <w:jc w:val="both"/>
        <w:rPr>
          <w:rFonts w:asciiTheme="majorHAnsi" w:eastAsia="Times New Roman" w:hAnsiTheme="majorHAnsi" w:cs="Times New Roman"/>
          <w:lang w:val="sr-Cyrl-CS"/>
        </w:rPr>
      </w:pPr>
      <w:r>
        <w:rPr>
          <w:rFonts w:asciiTheme="majorHAnsi" w:eastAsia="Times New Roman" w:hAnsiTheme="majorHAnsi" w:cs="Times New Roman"/>
          <w:lang w:val="sr-Cyrl-CS"/>
        </w:rPr>
        <w:t xml:space="preserve">Потребно је организовати </w:t>
      </w:r>
      <w:r w:rsidR="00506215">
        <w:rPr>
          <w:rFonts w:asciiTheme="majorHAnsi" w:eastAsia="Times New Roman" w:hAnsiTheme="majorHAnsi" w:cs="Times New Roman"/>
          <w:lang w:val="sr-Cyrl-CS"/>
        </w:rPr>
        <w:t>више реалних сусрета са представницима одређених занимања. У ове сусрете пробаћемо да укључимо родитеље, али и бивше ученике и професоре Гимназије „Милош Савковић“ који су потврдно одговорили на питање о томе да ли би се појавили као гостујући предавачи у анкети за регистар Алумни клуба Гимназије „Милош Савковић“, коју је</w:t>
      </w:r>
      <w:r w:rsidR="003C29D9">
        <w:rPr>
          <w:rFonts w:asciiTheme="majorHAnsi" w:eastAsia="Times New Roman" w:hAnsiTheme="majorHAnsi" w:cs="Times New Roman"/>
          <w:lang w:val="sr-Cyrl-CS"/>
        </w:rPr>
        <w:t xml:space="preserve"> припре</w:t>
      </w:r>
      <w:r w:rsidR="00506215">
        <w:rPr>
          <w:rFonts w:asciiTheme="majorHAnsi" w:eastAsia="Times New Roman" w:hAnsiTheme="majorHAnsi" w:cs="Times New Roman"/>
          <w:lang w:val="sr-Cyrl-CS"/>
        </w:rPr>
        <w:t xml:space="preserve">мила психолог Невена Новчић. </w:t>
      </w:r>
    </w:p>
    <w:p w14:paraId="7DCA5F67" w14:textId="77777777" w:rsidR="001616EB" w:rsidRDefault="001616EB" w:rsidP="00506215">
      <w:pPr>
        <w:spacing w:after="0" w:line="240" w:lineRule="auto"/>
        <w:jc w:val="both"/>
        <w:rPr>
          <w:rFonts w:asciiTheme="majorHAnsi" w:eastAsia="Times New Roman" w:hAnsiTheme="majorHAnsi" w:cs="Times New Roman"/>
          <w:lang w:val="sr-Cyrl-CS"/>
        </w:rPr>
      </w:pPr>
    </w:p>
    <w:p w14:paraId="57BAF983" w14:textId="77777777" w:rsidR="001616EB" w:rsidRPr="00506215" w:rsidRDefault="001616EB" w:rsidP="00506215">
      <w:pPr>
        <w:spacing w:after="0" w:line="240" w:lineRule="auto"/>
        <w:jc w:val="both"/>
        <w:rPr>
          <w:rFonts w:asciiTheme="majorHAnsi" w:eastAsia="Times New Roman" w:hAnsiTheme="majorHAnsi" w:cs="Times New Roman"/>
          <w:lang w:val="sr-Cyrl-CS"/>
        </w:rPr>
      </w:pPr>
      <w:r>
        <w:rPr>
          <w:rFonts w:asciiTheme="majorHAnsi" w:eastAsia="Times New Roman" w:hAnsiTheme="majorHAnsi" w:cs="Times New Roman"/>
          <w:lang w:val="sr-Cyrl-CS"/>
        </w:rPr>
        <w:t xml:space="preserve">У планове ЧОС-а увршћене су радионице професионалне оријентације, а планира се и Каријерни дан. </w:t>
      </w:r>
    </w:p>
    <w:p w14:paraId="3B03039C" w14:textId="77777777" w:rsidR="00506215" w:rsidRPr="00506215" w:rsidRDefault="00506215" w:rsidP="00506215">
      <w:pPr>
        <w:jc w:val="both"/>
      </w:pPr>
    </w:p>
    <w:p w14:paraId="7DAE5C86" w14:textId="77777777" w:rsidR="001A0A48" w:rsidRDefault="001A0A48" w:rsidP="00CE2B10">
      <w:pPr>
        <w:pStyle w:val="Heading2"/>
      </w:pPr>
      <w:bookmarkStart w:id="38" w:name="_Toc177115194"/>
      <w:r>
        <w:t>ПРОГРАМ ЗАШТИТЕ ЖИВОТНЕ СРЕДИНЕ</w:t>
      </w:r>
      <w:bookmarkEnd w:id="38"/>
    </w:p>
    <w:p w14:paraId="25206D41" w14:textId="77777777" w:rsidR="003C29D9" w:rsidRDefault="003C29D9" w:rsidP="003C29D9"/>
    <w:p w14:paraId="680C11BB" w14:textId="77777777" w:rsidR="003C29D9" w:rsidRPr="003C29D9" w:rsidRDefault="003C29D9" w:rsidP="003C29D9">
      <w:pPr>
        <w:jc w:val="both"/>
        <w:rPr>
          <w:rFonts w:asciiTheme="majorHAnsi" w:hAnsiTheme="majorHAnsi"/>
        </w:rPr>
      </w:pPr>
      <w:r w:rsidRPr="003C29D9">
        <w:rPr>
          <w:rFonts w:asciiTheme="majorHAnsi" w:hAnsiTheme="majorHAnsi"/>
        </w:rPr>
        <w:t>Програм заштите животне средине обухвата активности усмерене на јачање и развој свести о значају здраве животне средине, одрживог развоја и очувању и унапређењу природних ресурса.</w:t>
      </w:r>
    </w:p>
    <w:p w14:paraId="321118D6" w14:textId="77777777" w:rsidR="003C29D9" w:rsidRPr="003C29D9" w:rsidRDefault="003C29D9" w:rsidP="003C29D9">
      <w:pPr>
        <w:jc w:val="both"/>
        <w:rPr>
          <w:rFonts w:asciiTheme="majorHAnsi" w:hAnsiTheme="majorHAnsi"/>
        </w:rPr>
      </w:pPr>
      <w:r w:rsidRPr="003C29D9">
        <w:rPr>
          <w:rFonts w:asciiTheme="majorHAnsi" w:hAnsiTheme="majorHAnsi"/>
        </w:rPr>
        <w:t>Школа доприноси заштити животне средине остваривањем програма заштите животне средине, заједничким истраживањем и акциј</w:t>
      </w:r>
      <w:r w:rsidR="00E6725A">
        <w:rPr>
          <w:rFonts w:asciiTheme="majorHAnsi" w:hAnsiTheme="majorHAnsi"/>
        </w:rPr>
        <w:t>ама локалне самоуправе и школе.</w:t>
      </w:r>
    </w:p>
    <w:p w14:paraId="54F2A4C7" w14:textId="77777777" w:rsidR="001A0A48" w:rsidRDefault="001A0A48" w:rsidP="001A0A48">
      <w:pPr>
        <w:pStyle w:val="Normal1"/>
        <w:shd w:val="clear" w:color="auto" w:fill="FFFFFF"/>
        <w:spacing w:before="0" w:beforeAutospacing="0" w:after="150" w:afterAutospacing="0"/>
        <w:rPr>
          <w:rFonts w:ascii="Arial" w:hAnsi="Arial" w:cs="Arial"/>
          <w:color w:val="333333"/>
          <w:sz w:val="19"/>
          <w:szCs w:val="19"/>
        </w:rPr>
      </w:pPr>
    </w:p>
    <w:p w14:paraId="7BA85ABA" w14:textId="77777777" w:rsidR="001A0A48" w:rsidRDefault="001A0A48" w:rsidP="00CE2B10">
      <w:pPr>
        <w:pStyle w:val="Heading2"/>
      </w:pPr>
      <w:bookmarkStart w:id="39" w:name="_Toc177115195"/>
      <w:r>
        <w:t>ПРОГРАМ ЗАШТИТЕ ОД ДИСКРИМИНАЦИЈЕ, ЗАШТИТЕ ОД НАСИЉА, ЗЛОСТАВЉАЊА И ЗАНЕМАРИВАЊА, ПРОГРАМИ ПРЕВЕНЦИЈЕ ДРУГИХ ОБЛИКА РИЗИЧНОГ ПОНАШАЊА</w:t>
      </w:r>
      <w:bookmarkEnd w:id="39"/>
    </w:p>
    <w:p w14:paraId="04AD9C1E" w14:textId="77777777" w:rsidR="00F41182" w:rsidRDefault="00F41182" w:rsidP="00F41182"/>
    <w:p w14:paraId="134AD8D5" w14:textId="77777777" w:rsidR="00F41182" w:rsidRPr="00F41182" w:rsidRDefault="00F41182" w:rsidP="00F41182">
      <w:pPr>
        <w:spacing w:after="0" w:line="240" w:lineRule="auto"/>
        <w:jc w:val="both"/>
        <w:rPr>
          <w:rFonts w:ascii="Cambria" w:eastAsia="Times New Roman" w:hAnsi="Cambria" w:cs="Times New Roman"/>
        </w:rPr>
      </w:pPr>
      <w:r w:rsidRPr="00F41182">
        <w:rPr>
          <w:rFonts w:ascii="Cambria" w:eastAsia="Times New Roman" w:hAnsi="Cambria" w:cs="Times New Roman"/>
        </w:rPr>
        <w:lastRenderedPageBreak/>
        <w:t>Значајно повећан број ученика у школи, као и озбиљне промене у организациј</w:t>
      </w:r>
      <w:r>
        <w:rPr>
          <w:rFonts w:ascii="Cambria" w:eastAsia="Times New Roman" w:hAnsi="Cambria" w:cs="Times New Roman"/>
        </w:rPr>
        <w:t>и њеног рада, посебно у области</w:t>
      </w:r>
      <w:r w:rsidRPr="00F41182">
        <w:rPr>
          <w:rFonts w:ascii="Cambria" w:eastAsia="Times New Roman" w:hAnsi="Cambria" w:cs="Times New Roman"/>
        </w:rPr>
        <w:t xml:space="preserve"> евиденц</w:t>
      </w:r>
      <w:r>
        <w:rPr>
          <w:rFonts w:ascii="Cambria" w:eastAsia="Times New Roman" w:hAnsi="Cambria" w:cs="Times New Roman"/>
        </w:rPr>
        <w:t>ије и напредовања ученика, подра</w:t>
      </w:r>
      <w:r w:rsidRPr="00F41182">
        <w:rPr>
          <w:rFonts w:ascii="Cambria" w:eastAsia="Times New Roman" w:hAnsi="Cambria" w:cs="Times New Roman"/>
        </w:rPr>
        <w:t>зумева појачан притисак на ученике и све друге актере у животу школе. То би могло резултирати и повећаним бројем конфликата па и насиља.  Због тога ће бити потребно да тим инт</w:t>
      </w:r>
      <w:r>
        <w:rPr>
          <w:rFonts w:ascii="Cambria" w:eastAsia="Times New Roman" w:hAnsi="Cambria" w:cs="Times New Roman"/>
        </w:rPr>
        <w:t xml:space="preserve">ензивира </w:t>
      </w:r>
      <w:r w:rsidRPr="00F41182">
        <w:rPr>
          <w:rFonts w:ascii="Cambria" w:eastAsia="Times New Roman" w:hAnsi="Cambria" w:cs="Times New Roman"/>
        </w:rPr>
        <w:t>свој рад, посебно праћење и евиденцију проблема са којима се будемо суочавали.</w:t>
      </w:r>
    </w:p>
    <w:p w14:paraId="396D241E" w14:textId="77777777" w:rsidR="00F41182" w:rsidRDefault="00F41182" w:rsidP="00F41182">
      <w:pPr>
        <w:spacing w:after="0" w:line="240" w:lineRule="auto"/>
        <w:jc w:val="both"/>
        <w:rPr>
          <w:rFonts w:ascii="Cambria" w:eastAsia="Times New Roman" w:hAnsi="Cambria" w:cs="Times New Roman"/>
        </w:rPr>
      </w:pPr>
    </w:p>
    <w:p w14:paraId="2B0F6A57" w14:textId="77777777" w:rsidR="00F41182" w:rsidRDefault="00F41182" w:rsidP="00F41182">
      <w:pPr>
        <w:spacing w:after="0" w:line="240" w:lineRule="auto"/>
        <w:jc w:val="both"/>
        <w:rPr>
          <w:rFonts w:ascii="Cambria" w:eastAsia="Times New Roman" w:hAnsi="Cambria" w:cs="Times New Roman"/>
        </w:rPr>
      </w:pPr>
      <w:r w:rsidRPr="00F41182">
        <w:rPr>
          <w:rFonts w:ascii="Cambria" w:eastAsia="Times New Roman" w:hAnsi="Cambria" w:cs="Times New Roman"/>
        </w:rPr>
        <w:t xml:space="preserve">Од посебне је важности правовремено информисање ученика и родитеља о раду тима и евентуални прекршајима. </w:t>
      </w:r>
    </w:p>
    <w:p w14:paraId="096F6479" w14:textId="77777777" w:rsidR="00F41182" w:rsidRDefault="00F41182" w:rsidP="00F41182">
      <w:pPr>
        <w:spacing w:after="0" w:line="240" w:lineRule="auto"/>
        <w:jc w:val="both"/>
        <w:rPr>
          <w:rFonts w:ascii="Cambria" w:eastAsia="Times New Roman" w:hAnsi="Cambria" w:cs="Times New Roman"/>
        </w:rPr>
      </w:pPr>
    </w:p>
    <w:p w14:paraId="116E39C5" w14:textId="77777777" w:rsidR="00F41182" w:rsidRDefault="00F41182" w:rsidP="00F41182">
      <w:pPr>
        <w:spacing w:after="0" w:line="240" w:lineRule="auto"/>
        <w:jc w:val="both"/>
        <w:rPr>
          <w:rFonts w:ascii="Cambria" w:eastAsia="Times New Roman" w:hAnsi="Cambria" w:cs="Times New Roman"/>
        </w:rPr>
      </w:pPr>
      <w:r w:rsidRPr="00F41182">
        <w:rPr>
          <w:rFonts w:ascii="Cambria" w:eastAsia="Times New Roman" w:hAnsi="Cambria" w:cs="Times New Roman"/>
        </w:rPr>
        <w:t>Превентиву ћемо интензивирати посебно у смислу информисања ученика и родитеља о правилима рада.</w:t>
      </w:r>
      <w:r>
        <w:rPr>
          <w:rFonts w:ascii="Cambria" w:eastAsia="Times New Roman" w:hAnsi="Cambria" w:cs="Times New Roman"/>
        </w:rPr>
        <w:t xml:space="preserve"> </w:t>
      </w:r>
      <w:r w:rsidR="002F5153">
        <w:rPr>
          <w:rFonts w:ascii="Cambria" w:eastAsia="Times New Roman" w:hAnsi="Cambria" w:cs="Times New Roman"/>
          <w:lang w:val="sr-Cyrl-RS"/>
        </w:rPr>
        <w:t>Радионичарски рад психолога и одељењских старешина је неопходан како би се ученицима приближиле ове теме.</w:t>
      </w:r>
    </w:p>
    <w:p w14:paraId="4CAAFCCD" w14:textId="77777777" w:rsidR="00F41182" w:rsidRDefault="00F41182" w:rsidP="00F41182">
      <w:pPr>
        <w:spacing w:after="0" w:line="240" w:lineRule="auto"/>
        <w:jc w:val="both"/>
        <w:rPr>
          <w:rFonts w:ascii="Cambria" w:eastAsia="Times New Roman" w:hAnsi="Cambria" w:cs="Times New Roman"/>
        </w:rPr>
      </w:pPr>
      <w:r>
        <w:rPr>
          <w:rFonts w:ascii="Cambria" w:eastAsia="Times New Roman" w:hAnsi="Cambria" w:cs="Times New Roman"/>
        </w:rPr>
        <w:t xml:space="preserve">Ученички парламент ће организовати обележавање Дана розе мајица (Међународног дана борбе против вршњачког насиља). </w:t>
      </w:r>
    </w:p>
    <w:p w14:paraId="56B13431" w14:textId="77777777" w:rsidR="00F41182" w:rsidRPr="00F41182" w:rsidRDefault="00F41182" w:rsidP="00F41182">
      <w:pPr>
        <w:spacing w:after="0" w:line="240" w:lineRule="auto"/>
        <w:jc w:val="both"/>
        <w:rPr>
          <w:rFonts w:ascii="Cambria" w:eastAsia="Times New Roman" w:hAnsi="Cambria" w:cs="Times New Roman"/>
        </w:rPr>
      </w:pPr>
    </w:p>
    <w:p w14:paraId="672C0EF8" w14:textId="77777777" w:rsidR="00F41182" w:rsidRPr="00594231" w:rsidRDefault="00F41182" w:rsidP="00F41182">
      <w:pPr>
        <w:spacing w:after="0" w:line="240" w:lineRule="auto"/>
        <w:jc w:val="both"/>
        <w:rPr>
          <w:rFonts w:ascii="Cambria" w:eastAsia="Times New Roman" w:hAnsi="Cambria" w:cs="Times New Roman"/>
          <w:lang w:val="sr-Cyrl-RS"/>
        </w:rPr>
      </w:pPr>
      <w:r>
        <w:rPr>
          <w:rFonts w:ascii="Cambria" w:eastAsia="Times New Roman" w:hAnsi="Cambria" w:cs="Times New Roman"/>
        </w:rPr>
        <w:t>Тим за заштиту од дискриминиације, насиља, злостављања и занемаривања</w:t>
      </w:r>
      <w:r w:rsidRPr="00F41182">
        <w:rPr>
          <w:rFonts w:ascii="Cambria" w:eastAsia="Times New Roman" w:hAnsi="Cambria" w:cs="Times New Roman"/>
        </w:rPr>
        <w:t xml:space="preserve"> ће свој рад базирати </w:t>
      </w:r>
      <w:r>
        <w:rPr>
          <w:rFonts w:ascii="Cambria" w:eastAsia="Times New Roman" w:hAnsi="Cambria" w:cs="Times New Roman"/>
        </w:rPr>
        <w:t>на Протоколу</w:t>
      </w:r>
      <w:r w:rsidRPr="00F41182">
        <w:rPr>
          <w:rFonts w:ascii="Cambria" w:eastAsia="Times New Roman" w:hAnsi="Cambria" w:cs="Times New Roman"/>
        </w:rPr>
        <w:t xml:space="preserve"> о заштити од насиља</w:t>
      </w:r>
      <w:r>
        <w:rPr>
          <w:rFonts w:ascii="Cambria" w:eastAsia="Times New Roman" w:hAnsi="Cambria" w:cs="Times New Roman"/>
        </w:rPr>
        <w:t>, злостављања и занемаривања, као и Протоколу о спечавању дискриминације</w:t>
      </w:r>
      <w:r w:rsidR="002F5153">
        <w:rPr>
          <w:rFonts w:ascii="Cambria" w:eastAsia="Times New Roman" w:hAnsi="Cambria" w:cs="Times New Roman"/>
        </w:rPr>
        <w:t>., као и на заштити од трговине људима</w:t>
      </w:r>
      <w:r w:rsidR="00594231">
        <w:rPr>
          <w:rFonts w:ascii="Cambria" w:eastAsia="Times New Roman" w:hAnsi="Cambria" w:cs="Times New Roman"/>
          <w:lang w:val="sr-Cyrl-RS"/>
        </w:rPr>
        <w:t xml:space="preserve"> и програму превенције ризичних понашања.</w:t>
      </w:r>
    </w:p>
    <w:p w14:paraId="204731C3" w14:textId="77777777" w:rsidR="00F41182" w:rsidRDefault="00F41182" w:rsidP="00F41182">
      <w:pPr>
        <w:spacing w:after="0" w:line="240" w:lineRule="auto"/>
        <w:jc w:val="both"/>
        <w:rPr>
          <w:rFonts w:ascii="Cambria" w:eastAsia="Times New Roman" w:hAnsi="Cambria" w:cs="Times New Roman"/>
        </w:rPr>
      </w:pPr>
    </w:p>
    <w:p w14:paraId="664CCE5E" w14:textId="77777777" w:rsidR="00F41182" w:rsidRDefault="00F41182" w:rsidP="00F41182">
      <w:pPr>
        <w:spacing w:after="0" w:line="240" w:lineRule="auto"/>
        <w:jc w:val="both"/>
        <w:rPr>
          <w:rFonts w:ascii="Cambria" w:eastAsia="Times New Roman" w:hAnsi="Cambria" w:cs="Times New Roman"/>
        </w:rPr>
      </w:pPr>
      <w:r w:rsidRPr="00F41182">
        <w:rPr>
          <w:rFonts w:ascii="Cambria" w:eastAsia="Times New Roman" w:hAnsi="Cambria" w:cs="Times New Roman"/>
        </w:rPr>
        <w:t>Предстоји обавештавање нових ученика, као и подсећање старих н</w:t>
      </w:r>
      <w:r>
        <w:rPr>
          <w:rFonts w:ascii="Cambria" w:eastAsia="Times New Roman" w:hAnsi="Cambria" w:cs="Times New Roman"/>
        </w:rPr>
        <w:t>а процедуре предвиђену протоколи</w:t>
      </w:r>
      <w:r w:rsidRPr="00F41182">
        <w:rPr>
          <w:rFonts w:ascii="Cambria" w:eastAsia="Times New Roman" w:hAnsi="Cambria" w:cs="Times New Roman"/>
        </w:rPr>
        <w:t>м</w:t>
      </w:r>
      <w:r>
        <w:rPr>
          <w:rFonts w:ascii="Cambria" w:eastAsia="Times New Roman" w:hAnsi="Cambria" w:cs="Times New Roman"/>
        </w:rPr>
        <w:t xml:space="preserve">а. </w:t>
      </w:r>
      <w:r w:rsidRPr="00F41182">
        <w:rPr>
          <w:rFonts w:ascii="Cambria" w:eastAsia="Times New Roman" w:hAnsi="Cambria" w:cs="Times New Roman"/>
        </w:rPr>
        <w:t>Такође</w:t>
      </w:r>
      <w:r>
        <w:rPr>
          <w:rFonts w:ascii="Cambria" w:eastAsia="Times New Roman" w:hAnsi="Cambria" w:cs="Times New Roman"/>
        </w:rPr>
        <w:t>,</w:t>
      </w:r>
      <w:r w:rsidRPr="00F41182">
        <w:rPr>
          <w:rFonts w:ascii="Cambria" w:eastAsia="Times New Roman" w:hAnsi="Cambria" w:cs="Times New Roman"/>
        </w:rPr>
        <w:t xml:space="preserve"> обавештавање родитеља о заштити од </w:t>
      </w:r>
      <w:r>
        <w:rPr>
          <w:rFonts w:ascii="Cambria" w:eastAsia="Times New Roman" w:hAnsi="Cambria" w:cs="Times New Roman"/>
        </w:rPr>
        <w:t>ДНЗЗ</w:t>
      </w:r>
      <w:r w:rsidRPr="00F41182">
        <w:rPr>
          <w:rFonts w:ascii="Cambria" w:eastAsia="Times New Roman" w:hAnsi="Cambria" w:cs="Times New Roman"/>
        </w:rPr>
        <w:t xml:space="preserve"> мора да буде континуирано и на свим нивоима сарадње, од Савета родитеља, преко родитељских састанака, до индивидуалних разговора директора, сарадника и наставника са њима. </w:t>
      </w:r>
    </w:p>
    <w:p w14:paraId="2B95E5C2" w14:textId="77777777" w:rsidR="00F41182" w:rsidRDefault="00F41182" w:rsidP="00F41182">
      <w:pPr>
        <w:spacing w:after="0" w:line="240" w:lineRule="auto"/>
        <w:jc w:val="both"/>
        <w:rPr>
          <w:rFonts w:ascii="Cambria" w:eastAsia="Times New Roman" w:hAnsi="Cambria" w:cs="Times New Roman"/>
        </w:rPr>
      </w:pPr>
    </w:p>
    <w:p w14:paraId="309C15C0" w14:textId="77777777" w:rsidR="002279B2" w:rsidRDefault="00F41182" w:rsidP="00F41182">
      <w:pPr>
        <w:spacing w:after="0" w:line="240" w:lineRule="auto"/>
        <w:jc w:val="both"/>
        <w:rPr>
          <w:rFonts w:ascii="Cambria" w:eastAsia="Times New Roman" w:hAnsi="Cambria" w:cs="Times New Roman"/>
        </w:rPr>
      </w:pPr>
      <w:r w:rsidRPr="00F41182">
        <w:rPr>
          <w:rFonts w:ascii="Cambria" w:eastAsia="Times New Roman" w:hAnsi="Cambria" w:cs="Times New Roman"/>
        </w:rPr>
        <w:t>У превентивном раду оставићемо отворен простор за неке нове активности</w:t>
      </w:r>
      <w:r w:rsidR="00594231">
        <w:rPr>
          <w:rFonts w:ascii="Cambria" w:eastAsia="Times New Roman" w:hAnsi="Cambria" w:cs="Times New Roman"/>
        </w:rPr>
        <w:t>.</w:t>
      </w:r>
    </w:p>
    <w:p w14:paraId="6EFB2B28" w14:textId="77777777" w:rsidR="00F41182" w:rsidRDefault="002279B2" w:rsidP="00F41182">
      <w:pPr>
        <w:spacing w:after="0" w:line="240" w:lineRule="auto"/>
        <w:jc w:val="both"/>
        <w:rPr>
          <w:rFonts w:ascii="Cambria" w:eastAsia="Times New Roman" w:hAnsi="Cambria" w:cs="Times New Roman"/>
        </w:rPr>
      </w:pPr>
      <w:r>
        <w:rPr>
          <w:rFonts w:ascii="Cambria" w:eastAsia="Times New Roman" w:hAnsi="Cambria" w:cs="Times New Roman"/>
        </w:rPr>
        <w:t>Ове године унапредиће се и ра</w:t>
      </w:r>
      <w:r w:rsidR="00594231">
        <w:rPr>
          <w:rFonts w:ascii="Cambria" w:eastAsia="Times New Roman" w:hAnsi="Cambria" w:cs="Times New Roman"/>
        </w:rPr>
        <w:t>д на превентиви дискриминације кроз часове одељењског старешине.</w:t>
      </w:r>
    </w:p>
    <w:p w14:paraId="34B39784" w14:textId="77777777" w:rsidR="00395816" w:rsidRDefault="00395816" w:rsidP="00F41182">
      <w:pPr>
        <w:spacing w:after="0" w:line="240" w:lineRule="auto"/>
        <w:jc w:val="both"/>
        <w:rPr>
          <w:rFonts w:ascii="Cambria" w:eastAsia="Times New Roman" w:hAnsi="Cambria" w:cs="Times New Roman"/>
        </w:rPr>
      </w:pPr>
    </w:p>
    <w:p w14:paraId="68C871B3" w14:textId="77777777" w:rsidR="00395816" w:rsidRPr="00395816" w:rsidRDefault="00395816" w:rsidP="001E101E">
      <w:pPr>
        <w:spacing w:after="0" w:line="240" w:lineRule="auto"/>
        <w:jc w:val="both"/>
        <w:rPr>
          <w:rFonts w:ascii="Cambria" w:eastAsia="Times New Roman" w:hAnsi="Cambria" w:cs="Times New Roman"/>
          <w:lang w:val="sr-Cyrl-RS"/>
        </w:rPr>
      </w:pPr>
      <w:r>
        <w:rPr>
          <w:rFonts w:ascii="Cambria" w:eastAsia="Times New Roman" w:hAnsi="Cambria" w:cs="Times New Roman"/>
          <w:lang w:val="sr-Cyrl-RS"/>
        </w:rPr>
        <w:t xml:space="preserve">Такође, кризне интервенције су уведене у рад Тима за заштиту од ДНЗЗ. </w:t>
      </w:r>
      <w:r w:rsidR="001E101E" w:rsidRPr="001E101E">
        <w:rPr>
          <w:rFonts w:ascii="Cambria" w:eastAsia="Times New Roman" w:hAnsi="Cambria" w:cs="Times New Roman"/>
          <w:lang w:val="sr-Cyrl-RS"/>
        </w:rPr>
        <w:t xml:space="preserve">Врло је важно да тим унапред буде припремљен за делање, са јасно предвиђеним улогама чланова тима, директора, одељењских </w:t>
      </w:r>
      <w:r w:rsidR="001E101E">
        <w:rPr>
          <w:rFonts w:ascii="Cambria" w:eastAsia="Times New Roman" w:hAnsi="Cambria" w:cs="Times New Roman"/>
          <w:lang w:val="sr-Cyrl-RS"/>
        </w:rPr>
        <w:t xml:space="preserve">старешина и осталих наставника. </w:t>
      </w:r>
      <w:r w:rsidR="001E101E" w:rsidRPr="001E101E">
        <w:rPr>
          <w:rFonts w:ascii="Cambria" w:eastAsia="Times New Roman" w:hAnsi="Cambria" w:cs="Times New Roman"/>
          <w:lang w:val="sr-Cyrl-RS"/>
        </w:rPr>
        <w:t>Ово подразумева боље информисање свих актера у школи и ван ње, као и тражење одговарајуће помоћи и сарадње других установа које могу бити од значаја за ублажавање последица кризних ситуација.</w:t>
      </w:r>
    </w:p>
    <w:p w14:paraId="6CBEDC8E" w14:textId="77777777" w:rsidR="00956F57" w:rsidRDefault="00956F57" w:rsidP="00F41182">
      <w:pPr>
        <w:spacing w:after="0" w:line="240" w:lineRule="auto"/>
        <w:jc w:val="both"/>
        <w:rPr>
          <w:rFonts w:ascii="Cambria" w:eastAsia="Times New Roman" w:hAnsi="Cambria" w:cs="Times New Roman"/>
        </w:rPr>
      </w:pPr>
    </w:p>
    <w:p w14:paraId="71202F71" w14:textId="77777777" w:rsidR="00F41182" w:rsidRDefault="00F41182" w:rsidP="00F41182">
      <w:pPr>
        <w:spacing w:after="0" w:line="240" w:lineRule="auto"/>
        <w:jc w:val="both"/>
        <w:rPr>
          <w:rFonts w:ascii="Cambria" w:eastAsia="Times New Roman" w:hAnsi="Cambria" w:cs="Times New Roman"/>
        </w:rPr>
      </w:pPr>
      <w:r w:rsidRPr="00F41182">
        <w:rPr>
          <w:rFonts w:ascii="Cambria" w:eastAsia="Times New Roman" w:hAnsi="Cambria" w:cs="Times New Roman"/>
        </w:rPr>
        <w:t xml:space="preserve">Детаљан план активностишколе и Тима за заштиту од </w:t>
      </w:r>
      <w:r>
        <w:rPr>
          <w:rFonts w:ascii="Cambria" w:eastAsia="Times New Roman" w:hAnsi="Cambria" w:cs="Times New Roman"/>
        </w:rPr>
        <w:t xml:space="preserve">дискриминације, </w:t>
      </w:r>
      <w:r w:rsidRPr="00F41182">
        <w:rPr>
          <w:rFonts w:ascii="Cambria" w:eastAsia="Times New Roman" w:hAnsi="Cambria" w:cs="Times New Roman"/>
        </w:rPr>
        <w:t xml:space="preserve">насиља, </w:t>
      </w:r>
      <w:r>
        <w:rPr>
          <w:rFonts w:ascii="Cambria" w:eastAsia="Times New Roman" w:hAnsi="Cambria" w:cs="Times New Roman"/>
        </w:rPr>
        <w:t xml:space="preserve">злостављања и занемаривања </w:t>
      </w:r>
      <w:r w:rsidRPr="00F41182">
        <w:rPr>
          <w:rFonts w:ascii="Cambria" w:eastAsia="Times New Roman" w:hAnsi="Cambria" w:cs="Times New Roman"/>
        </w:rPr>
        <w:t xml:space="preserve">табеларно ће бити предочен у </w:t>
      </w:r>
      <w:r w:rsidRPr="00F41182">
        <w:rPr>
          <w:rFonts w:ascii="Cambria" w:eastAsia="Times New Roman" w:hAnsi="Cambria" w:cs="Times New Roman"/>
          <w:i/>
        </w:rPr>
        <w:t>прилогу</w:t>
      </w:r>
      <w:r w:rsidRPr="00F41182">
        <w:rPr>
          <w:rFonts w:ascii="Cambria" w:eastAsia="Times New Roman" w:hAnsi="Cambria" w:cs="Times New Roman"/>
        </w:rPr>
        <w:t xml:space="preserve">. </w:t>
      </w:r>
    </w:p>
    <w:p w14:paraId="7AC8E5A1" w14:textId="77777777" w:rsidR="00CF3458" w:rsidRDefault="00CF3458" w:rsidP="00F41182">
      <w:pPr>
        <w:spacing w:after="0" w:line="240" w:lineRule="auto"/>
        <w:jc w:val="both"/>
        <w:rPr>
          <w:rFonts w:ascii="Cambria" w:eastAsia="Times New Roman" w:hAnsi="Cambria" w:cs="Times New Roman"/>
        </w:rPr>
      </w:pPr>
    </w:p>
    <w:p w14:paraId="081E3AC4" w14:textId="77777777" w:rsidR="00CF3458" w:rsidRDefault="00CF3458" w:rsidP="00CF3458">
      <w:pPr>
        <w:pStyle w:val="Heading2"/>
        <w:rPr>
          <w:lang w:val="sr-Cyrl-RS"/>
        </w:rPr>
      </w:pPr>
      <w:bookmarkStart w:id="40" w:name="_Toc177115196"/>
      <w:r>
        <w:rPr>
          <w:lang w:val="sr-Cyrl-RS"/>
        </w:rPr>
        <w:t>ПЛАН УНАПРЕЂЕЊА МЕНТАЛНОГ ЗДР</w:t>
      </w:r>
      <w:r w:rsidR="00395816">
        <w:rPr>
          <w:lang w:val="sr-Cyrl-RS"/>
        </w:rPr>
        <w:t>А</w:t>
      </w:r>
      <w:r>
        <w:rPr>
          <w:lang w:val="sr-Cyrl-RS"/>
        </w:rPr>
        <w:t>ВЉА</w:t>
      </w:r>
      <w:bookmarkEnd w:id="40"/>
    </w:p>
    <w:p w14:paraId="0AC12CA0" w14:textId="77777777" w:rsidR="00CF3458" w:rsidRDefault="00CF3458" w:rsidP="00CF3458">
      <w:pPr>
        <w:rPr>
          <w:lang w:val="sr-Cyrl-RS"/>
        </w:rPr>
      </w:pPr>
    </w:p>
    <w:p w14:paraId="2FD9AB2D" w14:textId="77777777" w:rsidR="00CF3458" w:rsidRPr="00155F95" w:rsidRDefault="00CF3458" w:rsidP="00CF3458">
      <w:pPr>
        <w:rPr>
          <w:rFonts w:asciiTheme="majorHAnsi" w:hAnsiTheme="majorHAnsi"/>
          <w:lang w:val="sr-Cyrl-RS"/>
        </w:rPr>
      </w:pPr>
      <w:r w:rsidRPr="00155F95">
        <w:rPr>
          <w:rFonts w:asciiTheme="majorHAnsi" w:hAnsiTheme="majorHAnsi"/>
          <w:lang w:val="sr-Cyrl-RS"/>
        </w:rPr>
        <w:t xml:space="preserve">Од школске 2024/25. године школа је обавезна да планира и спроводи ативности на плану унапређења менталног здравља. </w:t>
      </w:r>
    </w:p>
    <w:p w14:paraId="4C88A7E7" w14:textId="77777777" w:rsidR="00CF3458" w:rsidRPr="00155F95" w:rsidRDefault="00CF3458" w:rsidP="00CF3458">
      <w:pPr>
        <w:rPr>
          <w:rFonts w:asciiTheme="majorHAnsi" w:hAnsiTheme="majorHAnsi"/>
          <w:lang w:val="sr-Cyrl-RS"/>
        </w:rPr>
      </w:pPr>
      <w:r w:rsidRPr="00155F95">
        <w:rPr>
          <w:rFonts w:asciiTheme="majorHAnsi" w:hAnsiTheme="majorHAnsi"/>
          <w:lang w:val="sr-Cyrl-RS"/>
        </w:rPr>
        <w:t xml:space="preserve">Активности су планиране сарадњом стручних сарадника школе и налазе се у Прилогу. </w:t>
      </w:r>
    </w:p>
    <w:p w14:paraId="319E187E" w14:textId="77777777" w:rsidR="00CF3458" w:rsidRPr="00155F95" w:rsidRDefault="00CF3458" w:rsidP="00CF3458">
      <w:pPr>
        <w:rPr>
          <w:rFonts w:asciiTheme="majorHAnsi" w:hAnsiTheme="majorHAnsi"/>
          <w:lang w:val="sr-Cyrl-RS"/>
        </w:rPr>
      </w:pPr>
      <w:r w:rsidRPr="00155F95">
        <w:rPr>
          <w:rFonts w:asciiTheme="majorHAnsi" w:hAnsiTheme="majorHAnsi"/>
          <w:lang w:val="sr-Cyrl-RS"/>
        </w:rPr>
        <w:t xml:space="preserve">Активности се ослањају на већ планиране активности </w:t>
      </w:r>
      <w:r w:rsidR="00CC32CF" w:rsidRPr="00155F95">
        <w:rPr>
          <w:rFonts w:asciiTheme="majorHAnsi" w:hAnsiTheme="majorHAnsi"/>
          <w:lang w:val="sr-Cyrl-RS"/>
        </w:rPr>
        <w:t xml:space="preserve">у Развојном плану школе. </w:t>
      </w:r>
    </w:p>
    <w:p w14:paraId="191E6FDE" w14:textId="77777777" w:rsidR="001A0A48" w:rsidRDefault="001A0A48" w:rsidP="001A0A48">
      <w:pPr>
        <w:pStyle w:val="Normal1"/>
        <w:shd w:val="clear" w:color="auto" w:fill="FFFFFF"/>
        <w:spacing w:before="0" w:beforeAutospacing="0" w:after="150" w:afterAutospacing="0"/>
        <w:rPr>
          <w:rFonts w:ascii="Arial" w:hAnsi="Arial" w:cs="Arial"/>
          <w:color w:val="333333"/>
          <w:sz w:val="19"/>
          <w:szCs w:val="19"/>
        </w:rPr>
      </w:pPr>
    </w:p>
    <w:p w14:paraId="3FB6662C" w14:textId="77777777" w:rsidR="001A0A48" w:rsidRDefault="001A0A48" w:rsidP="00CE2B10">
      <w:pPr>
        <w:pStyle w:val="Heading2"/>
      </w:pPr>
      <w:bookmarkStart w:id="41" w:name="_Toc177115197"/>
      <w:r>
        <w:t>ПРОГРАМ ШКОЛСКОГ СПОРТА</w:t>
      </w:r>
      <w:bookmarkEnd w:id="41"/>
    </w:p>
    <w:p w14:paraId="537A8D9C" w14:textId="77777777" w:rsidR="002279B2" w:rsidRDefault="002279B2" w:rsidP="002279B2"/>
    <w:p w14:paraId="1F977B88" w14:textId="77777777" w:rsidR="002279B2" w:rsidRDefault="002279B2" w:rsidP="002279B2">
      <w:pPr>
        <w:jc w:val="both"/>
        <w:rPr>
          <w:rFonts w:asciiTheme="majorHAnsi" w:hAnsiTheme="majorHAnsi"/>
        </w:rPr>
      </w:pPr>
      <w:r w:rsidRPr="00E6725A">
        <w:rPr>
          <w:rFonts w:asciiTheme="majorHAnsi" w:hAnsiTheme="majorHAnsi"/>
        </w:rPr>
        <w:lastRenderedPageBreak/>
        <w:t xml:space="preserve">У школи ће бити организована такмичења одељења у различитим спортовима, а постоје планови да се понови прошлогодишња организација турнира „Тим мог одељења“ у којем су учествовале екипе све три средње школе у граду (такмичење у баскету). </w:t>
      </w:r>
    </w:p>
    <w:p w14:paraId="116ACC6D" w14:textId="77777777" w:rsidR="001A0A48" w:rsidRDefault="001A0A48" w:rsidP="00506215"/>
    <w:p w14:paraId="49313808" w14:textId="77777777" w:rsidR="00506215" w:rsidRPr="00506215" w:rsidRDefault="00506215" w:rsidP="00CE2B10">
      <w:pPr>
        <w:pStyle w:val="Heading2"/>
      </w:pPr>
      <w:bookmarkStart w:id="42" w:name="_Toc177115198"/>
      <w:r>
        <w:t>ПРОГРАМ САРАДЊЕ СА ПОРОДИЦОМ</w:t>
      </w:r>
      <w:bookmarkEnd w:id="42"/>
    </w:p>
    <w:p w14:paraId="003F5ADC" w14:textId="77777777" w:rsidR="001A0A48" w:rsidRDefault="001A0A48" w:rsidP="001A0A48">
      <w:pPr>
        <w:pStyle w:val="Normal1"/>
        <w:shd w:val="clear" w:color="auto" w:fill="FFFFFF"/>
        <w:spacing w:before="0" w:beforeAutospacing="0" w:after="150" w:afterAutospacing="0"/>
        <w:rPr>
          <w:rFonts w:ascii="Arial" w:hAnsi="Arial" w:cs="Arial"/>
          <w:color w:val="333333"/>
          <w:sz w:val="19"/>
          <w:szCs w:val="19"/>
        </w:rPr>
      </w:pPr>
    </w:p>
    <w:p w14:paraId="198D5622" w14:textId="77777777" w:rsidR="007D2A86" w:rsidRPr="007D2A86" w:rsidRDefault="00594231" w:rsidP="007D2A86">
      <w:pPr>
        <w:spacing w:after="0" w:line="240" w:lineRule="auto"/>
        <w:jc w:val="both"/>
        <w:rPr>
          <w:rFonts w:asciiTheme="majorHAnsi" w:eastAsia="Times New Roman" w:hAnsiTheme="majorHAnsi" w:cs="Times New Roman"/>
          <w:lang w:val="ru-RU"/>
        </w:rPr>
      </w:pPr>
      <w:r>
        <w:rPr>
          <w:rFonts w:asciiTheme="majorHAnsi" w:eastAsia="Times New Roman" w:hAnsiTheme="majorHAnsi" w:cs="Times New Roman"/>
          <w:lang w:val="sr-Cyrl-CS"/>
        </w:rPr>
        <w:t>И</w:t>
      </w:r>
      <w:r w:rsidR="00C6668C" w:rsidRPr="007D2A86">
        <w:rPr>
          <w:rFonts w:asciiTheme="majorHAnsi" w:eastAsia="Times New Roman" w:hAnsiTheme="majorHAnsi" w:cs="Times New Roman"/>
          <w:lang w:val="sr-Cyrl-CS"/>
        </w:rPr>
        <w:t>нформисање родитеља ће морати да буде ефикасно и правовремено, а њихова сарадња и помоћ неопходна.  Значајно већи број ученика подразумева и нове проблеме у школи, вероватно и повећан број конфликата, дуже привикавање и ученика и родитеља. Такође, осим чешћих састанака са родитељима и старатељима</w:t>
      </w:r>
      <w:r>
        <w:rPr>
          <w:rFonts w:asciiTheme="majorHAnsi" w:eastAsia="Times New Roman" w:hAnsiTheme="majorHAnsi" w:cs="Times New Roman"/>
          <w:lang w:val="sr-Cyrl-CS"/>
        </w:rPr>
        <w:t xml:space="preserve"> (макар индивидуално</w:t>
      </w:r>
      <w:r w:rsidR="007D2A86" w:rsidRPr="007D2A86">
        <w:rPr>
          <w:rFonts w:asciiTheme="majorHAnsi" w:eastAsia="Times New Roman" w:hAnsiTheme="majorHAnsi" w:cs="Times New Roman"/>
          <w:lang w:val="sr-Cyrl-CS"/>
        </w:rPr>
        <w:t>, ак</w:t>
      </w:r>
      <w:r>
        <w:rPr>
          <w:rFonts w:asciiTheme="majorHAnsi" w:eastAsia="Times New Roman" w:hAnsiTheme="majorHAnsi" w:cs="Times New Roman"/>
          <w:lang w:val="sr-Cyrl-CS"/>
        </w:rPr>
        <w:t>о не на родитељским саставнима</w:t>
      </w:r>
      <w:r w:rsidR="007D2A86" w:rsidRPr="007D2A86">
        <w:rPr>
          <w:rFonts w:asciiTheme="majorHAnsi" w:eastAsia="Times New Roman" w:hAnsiTheme="majorHAnsi" w:cs="Times New Roman"/>
          <w:lang w:val="sr-Cyrl-CS"/>
        </w:rPr>
        <w:t>)</w:t>
      </w:r>
      <w:r w:rsidR="00C6668C" w:rsidRPr="007D2A86">
        <w:rPr>
          <w:rFonts w:asciiTheme="majorHAnsi" w:eastAsia="Times New Roman" w:hAnsiTheme="majorHAnsi" w:cs="Times New Roman"/>
          <w:lang w:val="sr-Cyrl-CS"/>
        </w:rPr>
        <w:t>, п</w:t>
      </w:r>
      <w:r w:rsidR="00C6668C" w:rsidRPr="007D2A86">
        <w:rPr>
          <w:rFonts w:asciiTheme="majorHAnsi" w:eastAsia="Times New Roman" w:hAnsiTheme="majorHAnsi" w:cs="Times New Roman"/>
          <w:lang w:val="ru-RU"/>
        </w:rPr>
        <w:t>оред у</w:t>
      </w:r>
      <w:r w:rsidR="007D2A86" w:rsidRPr="007D2A86">
        <w:rPr>
          <w:rFonts w:asciiTheme="majorHAnsi" w:eastAsia="Times New Roman" w:hAnsiTheme="majorHAnsi" w:cs="Times New Roman"/>
          <w:lang w:val="ru-RU"/>
        </w:rPr>
        <w:t>обичајних послова у сарадњи са С</w:t>
      </w:r>
      <w:r w:rsidR="00C6668C" w:rsidRPr="007D2A86">
        <w:rPr>
          <w:rFonts w:asciiTheme="majorHAnsi" w:eastAsia="Times New Roman" w:hAnsiTheme="majorHAnsi" w:cs="Times New Roman"/>
          <w:lang w:val="ru-RU"/>
        </w:rPr>
        <w:t xml:space="preserve">аветом родитеља, као што је избор нових чланова, опредељени смо да уложимо већи напор за веће укључивање родитеља у рад школе на свим нивоима. </w:t>
      </w:r>
      <w:r w:rsidR="007D2A86" w:rsidRPr="007D2A86">
        <w:rPr>
          <w:rFonts w:asciiTheme="majorHAnsi" w:eastAsia="Times New Roman" w:hAnsiTheme="majorHAnsi" w:cs="Times New Roman"/>
          <w:lang w:val="ru-RU"/>
        </w:rPr>
        <w:t xml:space="preserve">Представници родитеља укључени су у све Законом обавезне тимове школе. </w:t>
      </w:r>
    </w:p>
    <w:p w14:paraId="5E2E1045" w14:textId="77777777" w:rsidR="00C6668C" w:rsidRPr="007D2A86" w:rsidRDefault="00C6668C" w:rsidP="007D2A86">
      <w:pPr>
        <w:spacing w:after="0" w:line="240" w:lineRule="auto"/>
        <w:jc w:val="both"/>
        <w:rPr>
          <w:rFonts w:asciiTheme="majorHAnsi" w:eastAsia="Times New Roman" w:hAnsiTheme="majorHAnsi" w:cs="Times New Roman"/>
          <w:lang w:val="ru-RU"/>
        </w:rPr>
      </w:pPr>
      <w:r w:rsidRPr="007D2A86">
        <w:rPr>
          <w:rFonts w:asciiTheme="majorHAnsi" w:eastAsia="Times New Roman" w:hAnsiTheme="majorHAnsi" w:cs="Times New Roman"/>
          <w:lang w:val="ru-RU"/>
        </w:rPr>
        <w:t xml:space="preserve">Врло је важно да родитељи схвате потребу обнављања  институције Школског динара. Савет родитеља требао би да узме још веће учешће у давању предлога за боље функционисање школе. </w:t>
      </w:r>
    </w:p>
    <w:p w14:paraId="28331EEF" w14:textId="77777777" w:rsidR="00C6668C" w:rsidRPr="007D2A86" w:rsidRDefault="00C6668C" w:rsidP="007D2A86">
      <w:pPr>
        <w:spacing w:after="0" w:line="240" w:lineRule="auto"/>
        <w:jc w:val="both"/>
        <w:rPr>
          <w:rFonts w:asciiTheme="majorHAnsi" w:eastAsia="Times New Roman" w:hAnsiTheme="majorHAnsi" w:cs="Times New Roman"/>
          <w:lang w:val="ru-RU"/>
        </w:rPr>
      </w:pPr>
    </w:p>
    <w:p w14:paraId="4C368A25" w14:textId="77777777" w:rsidR="00C6668C" w:rsidRPr="007D2A86" w:rsidRDefault="00C6668C" w:rsidP="007D2A86">
      <w:pPr>
        <w:spacing w:after="0" w:line="240" w:lineRule="auto"/>
        <w:jc w:val="both"/>
        <w:rPr>
          <w:rFonts w:asciiTheme="majorHAnsi" w:eastAsia="Times New Roman" w:hAnsiTheme="majorHAnsi" w:cs="Times New Roman"/>
        </w:rPr>
      </w:pPr>
      <w:r w:rsidRPr="007D2A86">
        <w:rPr>
          <w:rFonts w:asciiTheme="majorHAnsi" w:eastAsia="Times New Roman" w:hAnsiTheme="majorHAnsi" w:cs="Times New Roman"/>
          <w:lang w:val="ru-RU"/>
        </w:rPr>
        <w:t>Ради боље сарадње са локалном самоуправом формиран је и Општински савет родитеља чији је члан и један представник Савета родитеља школе. Да би та функција била у потпуности остварена потребно је још боље информисање родитеља о питањима и проблемима у школи.</w:t>
      </w:r>
    </w:p>
    <w:p w14:paraId="635E86AE" w14:textId="77777777" w:rsidR="007D2A86" w:rsidRPr="007D2A86" w:rsidRDefault="007D2A86" w:rsidP="007D2A86">
      <w:pPr>
        <w:spacing w:after="0" w:line="240" w:lineRule="auto"/>
        <w:jc w:val="both"/>
        <w:rPr>
          <w:rFonts w:asciiTheme="majorHAnsi" w:eastAsia="Times New Roman" w:hAnsiTheme="majorHAnsi" w:cs="Times New Roman"/>
          <w:lang w:val="sr-Cyrl-CS"/>
        </w:rPr>
      </w:pPr>
    </w:p>
    <w:p w14:paraId="3C61A7DD" w14:textId="77777777" w:rsidR="007D2A86" w:rsidRPr="007D2A86" w:rsidRDefault="00C6668C" w:rsidP="007D2A86">
      <w:pPr>
        <w:spacing w:after="0" w:line="240" w:lineRule="auto"/>
        <w:jc w:val="both"/>
        <w:rPr>
          <w:rFonts w:asciiTheme="majorHAnsi" w:eastAsia="Times New Roman" w:hAnsiTheme="majorHAnsi" w:cs="Times New Roman"/>
          <w:lang w:val="sr-Cyrl-CS"/>
        </w:rPr>
      </w:pPr>
      <w:r w:rsidRPr="007D2A86">
        <w:rPr>
          <w:rFonts w:asciiTheme="majorHAnsi" w:eastAsia="Times New Roman" w:hAnsiTheme="majorHAnsi" w:cs="Times New Roman"/>
          <w:lang w:val="sr-Cyrl-CS"/>
        </w:rPr>
        <w:t>Поред редовне сарадње која подразумева комуникацију на релацији: одеље</w:t>
      </w:r>
      <w:r w:rsidRPr="007D2A86">
        <w:rPr>
          <w:rFonts w:asciiTheme="majorHAnsi" w:eastAsia="Times New Roman" w:hAnsiTheme="majorHAnsi" w:cs="Times New Roman"/>
        </w:rPr>
        <w:t>њ</w:t>
      </w:r>
      <w:r w:rsidR="007D2A86" w:rsidRPr="007D2A86">
        <w:rPr>
          <w:rFonts w:asciiTheme="majorHAnsi" w:eastAsia="Times New Roman" w:hAnsiTheme="majorHAnsi" w:cs="Times New Roman"/>
          <w:lang w:val="sr-Cyrl-CS"/>
        </w:rPr>
        <w:t xml:space="preserve">ски старешина-родитељ </w:t>
      </w:r>
      <w:r w:rsidRPr="007D2A86">
        <w:rPr>
          <w:rFonts w:asciiTheme="majorHAnsi" w:eastAsia="Times New Roman" w:hAnsiTheme="majorHAnsi" w:cs="Times New Roman"/>
          <w:lang w:val="sr-Cyrl-CS"/>
        </w:rPr>
        <w:t>у директн</w:t>
      </w:r>
      <w:r w:rsidR="007D2A86" w:rsidRPr="007D2A86">
        <w:rPr>
          <w:rFonts w:asciiTheme="majorHAnsi" w:eastAsia="Times New Roman" w:hAnsiTheme="majorHAnsi" w:cs="Times New Roman"/>
          <w:lang w:val="sr-Cyrl-CS"/>
        </w:rPr>
        <w:t xml:space="preserve">им контактима информисање је олакшано </w:t>
      </w:r>
      <w:r w:rsidRPr="007D2A86">
        <w:rPr>
          <w:rFonts w:asciiTheme="majorHAnsi" w:eastAsia="Times New Roman" w:hAnsiTheme="majorHAnsi" w:cs="Times New Roman"/>
          <w:lang w:val="sr-Cyrl-CS"/>
        </w:rPr>
        <w:t xml:space="preserve">путем </w:t>
      </w:r>
      <w:r w:rsidRPr="007D2A86">
        <w:rPr>
          <w:rFonts w:asciiTheme="majorHAnsi" w:eastAsia="Times New Roman" w:hAnsiTheme="majorHAnsi" w:cs="Times New Roman"/>
          <w:b/>
          <w:i/>
          <w:lang w:val="sr-Cyrl-CS"/>
        </w:rPr>
        <w:t>Електронског дневника</w:t>
      </w:r>
      <w:r w:rsidRPr="007D2A86">
        <w:rPr>
          <w:rFonts w:asciiTheme="majorHAnsi" w:eastAsia="Times New Roman" w:hAnsiTheme="majorHAnsi" w:cs="Times New Roman"/>
          <w:lang w:val="sr-Cyrl-CS"/>
        </w:rPr>
        <w:t xml:space="preserve"> а у</w:t>
      </w:r>
      <w:r w:rsidRPr="007D2A86">
        <w:rPr>
          <w:rFonts w:asciiTheme="majorHAnsi" w:eastAsia="Times New Roman" w:hAnsiTheme="majorHAnsi" w:cs="Times New Roman"/>
          <w:b/>
          <w:i/>
          <w:lang w:val="sr-Cyrl-CS"/>
        </w:rPr>
        <w:t xml:space="preserve"> </w:t>
      </w:r>
      <w:r w:rsidRPr="007D2A86">
        <w:rPr>
          <w:rFonts w:asciiTheme="majorHAnsi" w:eastAsia="Times New Roman" w:hAnsiTheme="majorHAnsi" w:cs="Times New Roman"/>
          <w:lang w:val="sr-Cyrl-CS"/>
        </w:rPr>
        <w:t xml:space="preserve">циљу индивидуализованог приступа ученицима </w:t>
      </w:r>
      <w:r w:rsidR="007D2A86" w:rsidRPr="007D2A86">
        <w:rPr>
          <w:rFonts w:asciiTheme="majorHAnsi" w:eastAsia="Times New Roman" w:hAnsiTheme="majorHAnsi" w:cs="Times New Roman"/>
          <w:lang w:val="sr-Cyrl-CS"/>
        </w:rPr>
        <w:t>и праћења њиховог напредовања.</w:t>
      </w:r>
    </w:p>
    <w:p w14:paraId="09719D49" w14:textId="77777777" w:rsidR="007D2A86" w:rsidRPr="007D2A86" w:rsidRDefault="007D2A86" w:rsidP="007D2A86">
      <w:pPr>
        <w:spacing w:after="0" w:line="240" w:lineRule="auto"/>
        <w:jc w:val="both"/>
        <w:rPr>
          <w:rFonts w:asciiTheme="majorHAnsi" w:eastAsia="Times New Roman" w:hAnsiTheme="majorHAnsi" w:cs="Times New Roman"/>
          <w:lang w:val="sr-Cyrl-CS"/>
        </w:rPr>
      </w:pPr>
    </w:p>
    <w:p w14:paraId="66AB9E62" w14:textId="77777777" w:rsidR="00C6668C" w:rsidRDefault="00C6668C" w:rsidP="007D2A86">
      <w:pPr>
        <w:spacing w:after="0" w:line="240" w:lineRule="auto"/>
        <w:jc w:val="both"/>
        <w:rPr>
          <w:rFonts w:asciiTheme="majorHAnsi" w:eastAsia="Calibri" w:hAnsiTheme="majorHAnsi" w:cs="Times New Roman"/>
          <w:lang w:val="sr-Cyrl-CS"/>
        </w:rPr>
      </w:pPr>
      <w:r w:rsidRPr="007D2A86">
        <w:rPr>
          <w:rFonts w:asciiTheme="majorHAnsi" w:eastAsia="Times New Roman" w:hAnsiTheme="majorHAnsi" w:cs="Times New Roman"/>
          <w:lang w:val="sr-Cyrl-CS"/>
        </w:rPr>
        <w:t>Предвиђа се укључив</w:t>
      </w:r>
      <w:r w:rsidR="007D2A86" w:rsidRPr="007D2A86">
        <w:rPr>
          <w:rFonts w:asciiTheme="majorHAnsi" w:eastAsia="Times New Roman" w:hAnsiTheme="majorHAnsi" w:cs="Times New Roman"/>
          <w:lang w:val="sr-Cyrl-CS"/>
        </w:rPr>
        <w:t>ање родитеља у организовање ван</w:t>
      </w:r>
      <w:r w:rsidRPr="007D2A86">
        <w:rPr>
          <w:rFonts w:asciiTheme="majorHAnsi" w:eastAsia="Times New Roman" w:hAnsiTheme="majorHAnsi" w:cs="Times New Roman"/>
          <w:lang w:val="sr-Cyrl-CS"/>
        </w:rPr>
        <w:t xml:space="preserve">наставних активности, предузимање </w:t>
      </w:r>
      <w:r w:rsidRPr="007D2A86">
        <w:rPr>
          <w:rFonts w:asciiTheme="majorHAnsi" w:eastAsia="Calibri" w:hAnsiTheme="majorHAnsi" w:cs="Times New Roman"/>
          <w:lang w:val="sr-Cyrl-CS"/>
        </w:rPr>
        <w:t>одговарајућих мера у  вези са безбедношћу ученика</w:t>
      </w:r>
      <w:r w:rsidRPr="007D2A86">
        <w:rPr>
          <w:rFonts w:asciiTheme="majorHAnsi" w:eastAsia="Calibri" w:hAnsiTheme="majorHAnsi" w:cs="Times New Roman"/>
          <w:lang w:val="ru-RU"/>
        </w:rPr>
        <w:t xml:space="preserve"> </w:t>
      </w:r>
      <w:r w:rsidRPr="007D2A86">
        <w:rPr>
          <w:rFonts w:asciiTheme="majorHAnsi" w:eastAsia="Calibri" w:hAnsiTheme="majorHAnsi" w:cs="Times New Roman"/>
          <w:lang w:val="sr-Cyrl-CS"/>
        </w:rPr>
        <w:t xml:space="preserve">и запослених, решавање проблема </w:t>
      </w:r>
      <w:r w:rsidR="007D2A86" w:rsidRPr="007D2A86">
        <w:rPr>
          <w:rFonts w:asciiTheme="majorHAnsi" w:eastAsia="Calibri" w:hAnsiTheme="majorHAnsi" w:cs="Times New Roman"/>
          <w:lang w:val="sr-Cyrl-CS"/>
        </w:rPr>
        <w:t>ученика у сарадњи са психологом</w:t>
      </w:r>
      <w:r w:rsidR="00A52AF9">
        <w:rPr>
          <w:rFonts w:asciiTheme="majorHAnsi" w:eastAsia="Calibri" w:hAnsiTheme="majorHAnsi" w:cs="Times New Roman"/>
          <w:lang w:val="sr-Cyrl-CS"/>
        </w:rPr>
        <w:t>, одељењ</w:t>
      </w:r>
      <w:r w:rsidRPr="007D2A86">
        <w:rPr>
          <w:rFonts w:asciiTheme="majorHAnsi" w:eastAsia="Calibri" w:hAnsiTheme="majorHAnsi" w:cs="Times New Roman"/>
          <w:lang w:val="sr-Cyrl-CS"/>
        </w:rPr>
        <w:t>ским ста</w:t>
      </w:r>
      <w:r w:rsidR="007D2A86" w:rsidRPr="007D2A86">
        <w:rPr>
          <w:rFonts w:asciiTheme="majorHAnsi" w:eastAsia="Calibri" w:hAnsiTheme="majorHAnsi" w:cs="Times New Roman"/>
          <w:lang w:val="sr-Cyrl-CS"/>
        </w:rPr>
        <w:t>решином, предметним наставником</w:t>
      </w:r>
      <w:r w:rsidRPr="007D2A86">
        <w:rPr>
          <w:rFonts w:asciiTheme="majorHAnsi" w:eastAsia="Calibri" w:hAnsiTheme="majorHAnsi" w:cs="Times New Roman"/>
          <w:lang w:val="sr-Cyrl-CS"/>
        </w:rPr>
        <w:t xml:space="preserve">, директором школе и уопште, учешће у раду и организацији школе појединачно и кроз институције Савета родитеља и Школског одбора. Редовније обавештавање родитеља о изостанцима ученика индивидуално и на Савету и узрока тог проблема, верујемо, допринеће и његовом решавању. </w:t>
      </w:r>
      <w:r w:rsidR="00594231">
        <w:rPr>
          <w:rFonts w:asciiTheme="majorHAnsi" w:eastAsia="Calibri" w:hAnsiTheme="majorHAnsi" w:cs="Times New Roman"/>
          <w:lang w:val="sr-Cyrl-CS"/>
        </w:rPr>
        <w:t xml:space="preserve">Израђен је нов Правилник о правдању изостанака. </w:t>
      </w:r>
      <w:r w:rsidRPr="007D2A86">
        <w:rPr>
          <w:rFonts w:asciiTheme="majorHAnsi" w:eastAsia="Calibri" w:hAnsiTheme="majorHAnsi" w:cs="Times New Roman"/>
          <w:lang w:val="sr-Cyrl-CS"/>
        </w:rPr>
        <w:t xml:space="preserve">Јако је важно да и школа и родитељи схвате да су на истом задатку, подизања деце у правцу њихововог најбољег интереса, а ка циљу </w:t>
      </w:r>
      <w:r w:rsidR="009C06B5">
        <w:rPr>
          <w:rFonts w:asciiTheme="majorHAnsi" w:eastAsia="Calibri" w:hAnsiTheme="majorHAnsi" w:cs="Times New Roman"/>
          <w:lang w:val="sr-Cyrl-CS"/>
        </w:rPr>
        <w:t xml:space="preserve">формирања </w:t>
      </w:r>
      <w:r w:rsidRPr="007D2A86">
        <w:rPr>
          <w:rFonts w:asciiTheme="majorHAnsi" w:eastAsia="Calibri" w:hAnsiTheme="majorHAnsi" w:cs="Times New Roman"/>
          <w:lang w:val="sr-Cyrl-CS"/>
        </w:rPr>
        <w:t>здравих, зрелих и срећних људи.</w:t>
      </w:r>
    </w:p>
    <w:p w14:paraId="60E7FD87" w14:textId="77777777" w:rsidR="004D2099" w:rsidRDefault="004D2099" w:rsidP="007D2A86">
      <w:pPr>
        <w:spacing w:after="0" w:line="240" w:lineRule="auto"/>
        <w:jc w:val="both"/>
        <w:rPr>
          <w:rFonts w:asciiTheme="majorHAnsi" w:eastAsia="Calibri" w:hAnsiTheme="majorHAnsi" w:cs="Times New Roman"/>
          <w:lang w:val="sr-Cyrl-CS"/>
        </w:rPr>
      </w:pPr>
    </w:p>
    <w:p w14:paraId="3EF5FB69" w14:textId="77777777" w:rsidR="004D2099" w:rsidRPr="004D2099" w:rsidRDefault="004D2099" w:rsidP="007D2A86">
      <w:pPr>
        <w:spacing w:after="0" w:line="240" w:lineRule="auto"/>
        <w:jc w:val="both"/>
        <w:rPr>
          <w:rFonts w:asciiTheme="majorHAnsi" w:eastAsia="Calibri" w:hAnsiTheme="majorHAnsi" w:cs="Times New Roman"/>
          <w:lang w:val="sr-Cyrl-RS"/>
        </w:rPr>
      </w:pPr>
      <w:r>
        <w:rPr>
          <w:rFonts w:asciiTheme="majorHAnsi" w:eastAsia="Calibri" w:hAnsiTheme="majorHAnsi" w:cs="Times New Roman"/>
          <w:lang w:val="sr-Cyrl-RS"/>
        </w:rPr>
        <w:t xml:space="preserve">Планирано је знатно повећање учешћа родитеља у школском животу (учешће у манифестацијама, спортским догађајима,ангажовање у професионалној оријентацији, веће информисање). </w:t>
      </w:r>
    </w:p>
    <w:p w14:paraId="7DBABD0A" w14:textId="77777777" w:rsidR="007D2A86" w:rsidRPr="007D2A86" w:rsidRDefault="007D2A86" w:rsidP="007D2A86">
      <w:pPr>
        <w:spacing w:after="0" w:line="240" w:lineRule="auto"/>
        <w:jc w:val="both"/>
        <w:rPr>
          <w:rFonts w:asciiTheme="majorHAnsi" w:eastAsia="Times New Roman" w:hAnsiTheme="majorHAnsi" w:cs="Times New Roman"/>
          <w:lang w:val="sr-Cyrl-CS"/>
        </w:rPr>
      </w:pPr>
    </w:p>
    <w:p w14:paraId="7FF316EC" w14:textId="77777777" w:rsidR="00C6668C" w:rsidRDefault="00C6668C" w:rsidP="007D2A86">
      <w:pPr>
        <w:spacing w:after="0" w:line="240" w:lineRule="auto"/>
        <w:jc w:val="both"/>
        <w:rPr>
          <w:rFonts w:asciiTheme="majorHAnsi" w:eastAsia="Times New Roman" w:hAnsiTheme="majorHAnsi" w:cs="Times New Roman"/>
          <w:lang w:val="sr-Cyrl-CS"/>
        </w:rPr>
      </w:pPr>
      <w:r w:rsidRPr="007D2A86">
        <w:rPr>
          <w:rFonts w:asciiTheme="majorHAnsi" w:eastAsia="Times New Roman" w:hAnsiTheme="majorHAnsi" w:cs="Times New Roman"/>
          <w:lang w:val="sr-Cyrl-CS"/>
        </w:rPr>
        <w:t>Детаљан план дат је у прилогу.</w:t>
      </w:r>
    </w:p>
    <w:p w14:paraId="2BC36A53" w14:textId="77777777" w:rsidR="007D2A86" w:rsidRDefault="007D2A86" w:rsidP="007D2A86">
      <w:pPr>
        <w:spacing w:after="0" w:line="240" w:lineRule="auto"/>
        <w:jc w:val="both"/>
        <w:rPr>
          <w:rFonts w:asciiTheme="majorHAnsi" w:eastAsia="Times New Roman" w:hAnsiTheme="majorHAnsi" w:cs="Times New Roman"/>
          <w:lang w:val="sr-Cyrl-CS"/>
        </w:rPr>
      </w:pPr>
    </w:p>
    <w:p w14:paraId="02D2BF1C" w14:textId="77777777" w:rsidR="007D2A86" w:rsidRPr="007D2A86" w:rsidRDefault="007D2A86" w:rsidP="007D2A86">
      <w:pPr>
        <w:spacing w:after="0" w:line="240" w:lineRule="auto"/>
        <w:jc w:val="both"/>
        <w:rPr>
          <w:rFonts w:asciiTheme="majorHAnsi" w:eastAsia="Times New Roman" w:hAnsiTheme="majorHAnsi" w:cs="Times New Roman"/>
          <w:lang w:val="sr-Cyrl-CS"/>
        </w:rPr>
      </w:pPr>
      <w:r>
        <w:rPr>
          <w:rFonts w:asciiTheme="majorHAnsi" w:eastAsia="Times New Roman" w:hAnsiTheme="majorHAnsi" w:cs="Times New Roman"/>
          <w:lang w:val="sr-Cyrl-CS"/>
        </w:rPr>
        <w:t xml:space="preserve">Ради праћења успешности програма школа ће организовати анонимне анкете за родитеље </w:t>
      </w:r>
      <w:r w:rsidR="009C06B5">
        <w:rPr>
          <w:rFonts w:asciiTheme="majorHAnsi" w:eastAsia="Times New Roman" w:hAnsiTheme="majorHAnsi" w:cs="Times New Roman"/>
          <w:lang w:val="sr-Cyrl-CS"/>
        </w:rPr>
        <w:t>како би испитали њихово задовољство програмом и прикупили њихове сугестије за рад школе</w:t>
      </w:r>
      <w:r w:rsidR="004D2099">
        <w:rPr>
          <w:rFonts w:asciiTheme="majorHAnsi" w:eastAsia="Times New Roman" w:hAnsiTheme="majorHAnsi" w:cs="Times New Roman"/>
          <w:lang w:val="sr-Cyrl-CS"/>
        </w:rPr>
        <w:t>.</w:t>
      </w:r>
      <w:r w:rsidR="009C06B5">
        <w:rPr>
          <w:rFonts w:asciiTheme="majorHAnsi" w:eastAsia="Times New Roman" w:hAnsiTheme="majorHAnsi" w:cs="Times New Roman"/>
          <w:lang w:val="sr-Cyrl-CS"/>
        </w:rPr>
        <w:t xml:space="preserve"> </w:t>
      </w:r>
    </w:p>
    <w:p w14:paraId="69FA3730" w14:textId="77777777" w:rsidR="00C6668C" w:rsidRPr="002279B2" w:rsidRDefault="00C6668C" w:rsidP="002279B2">
      <w:pPr>
        <w:shd w:val="clear" w:color="auto" w:fill="FFFFFF"/>
        <w:spacing w:after="150" w:line="240" w:lineRule="auto"/>
        <w:rPr>
          <w:rFonts w:ascii="Arial" w:eastAsia="Times New Roman" w:hAnsi="Arial" w:cs="Arial"/>
          <w:color w:val="333333"/>
          <w:sz w:val="19"/>
          <w:szCs w:val="19"/>
        </w:rPr>
      </w:pPr>
    </w:p>
    <w:p w14:paraId="3F24181D" w14:textId="77777777" w:rsidR="007D2A86" w:rsidRDefault="007D2A86" w:rsidP="00CE2B10">
      <w:pPr>
        <w:pStyle w:val="Heading2"/>
      </w:pPr>
      <w:bookmarkStart w:id="43" w:name="_Toc177115199"/>
      <w:r>
        <w:t>ПРОГРАМ САРАДЊЕ СА ЛОКАЛНОМ САМОУПРАВОМ</w:t>
      </w:r>
      <w:r w:rsidR="0072011B">
        <w:t xml:space="preserve"> (И ОКРУЖЕЊЕМ)</w:t>
      </w:r>
      <w:bookmarkEnd w:id="43"/>
    </w:p>
    <w:p w14:paraId="66BDDBB0" w14:textId="77777777" w:rsidR="007D2A86" w:rsidRDefault="007D2A86" w:rsidP="007D2A86"/>
    <w:p w14:paraId="1CA1CFE6" w14:textId="77777777" w:rsidR="007D2A86" w:rsidRPr="00594231" w:rsidRDefault="009C06B5" w:rsidP="0072011B">
      <w:pPr>
        <w:jc w:val="both"/>
        <w:rPr>
          <w:rFonts w:asciiTheme="majorHAnsi" w:hAnsiTheme="majorHAnsi" w:cs="Arial"/>
          <w:shd w:val="clear" w:color="auto" w:fill="FFFFFF"/>
        </w:rPr>
      </w:pPr>
      <w:r w:rsidRPr="00594231">
        <w:rPr>
          <w:rFonts w:asciiTheme="majorHAnsi" w:hAnsiTheme="majorHAnsi" w:cs="Arial"/>
          <w:shd w:val="clear" w:color="auto" w:fill="FFFFFF"/>
        </w:rPr>
        <w:t xml:space="preserve">Школа ће пратити и укључивати се у дешавања у локалној самоуправи. Такође, велику подршку самоуправе очекујемо у изградњи Анекса школе и финансирању неометаног рада у смислу довољног броја и квалитета наставних средстава. </w:t>
      </w:r>
      <w:r w:rsidR="0072011B" w:rsidRPr="00594231">
        <w:rPr>
          <w:rFonts w:asciiTheme="majorHAnsi" w:eastAsia="Times New Roman" w:hAnsiTheme="majorHAnsi" w:cs="Times New Roman"/>
        </w:rPr>
        <w:t>Општина је исказала опредељење да уложи у побољшање услова учења и рада у нашој установи, па са разлогом гајимо наду да ће се њихове н</w:t>
      </w:r>
      <w:r w:rsidR="00956F57" w:rsidRPr="00594231">
        <w:rPr>
          <w:rFonts w:asciiTheme="majorHAnsi" w:eastAsia="Times New Roman" w:hAnsiTheme="majorHAnsi" w:cs="Times New Roman"/>
        </w:rPr>
        <w:t>амере остварити и у овој години.</w:t>
      </w:r>
    </w:p>
    <w:p w14:paraId="06B15FAF" w14:textId="77777777" w:rsidR="0072011B" w:rsidRDefault="0072011B" w:rsidP="0072011B">
      <w:pPr>
        <w:spacing w:after="0" w:line="240" w:lineRule="auto"/>
        <w:jc w:val="both"/>
        <w:rPr>
          <w:rFonts w:asciiTheme="majorHAnsi" w:eastAsia="Times New Roman" w:hAnsiTheme="majorHAnsi" w:cs="Times New Roman"/>
        </w:rPr>
      </w:pPr>
      <w:r w:rsidRPr="0072011B">
        <w:rPr>
          <w:rFonts w:asciiTheme="majorHAnsi" w:eastAsia="Times New Roman" w:hAnsiTheme="majorHAnsi" w:cs="Times New Roman"/>
        </w:rPr>
        <w:lastRenderedPageBreak/>
        <w:t xml:space="preserve">Верујемо да постоје многе фирме, предузећа и организације које препознају свој интерес, а имају жељу и добру вољу да помогну Гиманзији. Ову сарадњу унапредићемо и већом сарадњом са медијима, са производним фирмама у окружењу и основним и средњим школама. </w:t>
      </w:r>
    </w:p>
    <w:p w14:paraId="5DB067BB" w14:textId="77777777" w:rsidR="00594231" w:rsidRDefault="00594231" w:rsidP="0072011B">
      <w:pPr>
        <w:spacing w:after="0" w:line="240" w:lineRule="auto"/>
        <w:jc w:val="both"/>
        <w:rPr>
          <w:rFonts w:asciiTheme="majorHAnsi" w:eastAsia="Times New Roman" w:hAnsiTheme="majorHAnsi" w:cs="Times New Roman"/>
        </w:rPr>
      </w:pPr>
    </w:p>
    <w:p w14:paraId="538862C0" w14:textId="77777777" w:rsidR="00594231" w:rsidRPr="00594231" w:rsidRDefault="00594231" w:rsidP="0072011B">
      <w:pPr>
        <w:spacing w:after="0" w:line="240" w:lineRule="auto"/>
        <w:jc w:val="both"/>
        <w:rPr>
          <w:rFonts w:asciiTheme="majorHAnsi" w:eastAsia="Times New Roman" w:hAnsiTheme="majorHAnsi" w:cs="Times New Roman"/>
          <w:lang w:val="sr-Cyrl-RS"/>
        </w:rPr>
      </w:pPr>
      <w:r>
        <w:rPr>
          <w:rFonts w:asciiTheme="majorHAnsi" w:eastAsia="Times New Roman" w:hAnsiTheme="majorHAnsi" w:cs="Times New Roman"/>
          <w:lang w:val="sr-Cyrl-RS"/>
        </w:rPr>
        <w:t xml:space="preserve">Ове школске године постоји још већа потреба за сарадњом са фирмама јер је </w:t>
      </w:r>
      <w:r w:rsidR="00BF50F9">
        <w:rPr>
          <w:rFonts w:asciiTheme="majorHAnsi" w:eastAsia="Times New Roman" w:hAnsiTheme="majorHAnsi" w:cs="Times New Roman"/>
          <w:lang w:val="sr-Cyrl-RS"/>
        </w:rPr>
        <w:t xml:space="preserve">уведена нова секција „Ученичка компанија“. </w:t>
      </w:r>
    </w:p>
    <w:p w14:paraId="32413638" w14:textId="77777777" w:rsidR="0072011B" w:rsidRPr="0072011B" w:rsidRDefault="0072011B" w:rsidP="0072011B">
      <w:pPr>
        <w:spacing w:after="0" w:line="240" w:lineRule="auto"/>
        <w:jc w:val="both"/>
        <w:rPr>
          <w:rFonts w:asciiTheme="majorHAnsi" w:eastAsia="Times New Roman" w:hAnsiTheme="majorHAnsi" w:cs="Times New Roman"/>
        </w:rPr>
      </w:pPr>
    </w:p>
    <w:p w14:paraId="0AC9CD5A" w14:textId="77777777" w:rsidR="0072011B" w:rsidRPr="0072011B" w:rsidRDefault="0072011B" w:rsidP="0072011B">
      <w:pPr>
        <w:spacing w:after="0" w:line="240" w:lineRule="auto"/>
        <w:jc w:val="both"/>
        <w:rPr>
          <w:rFonts w:asciiTheme="majorHAnsi" w:eastAsia="Times New Roman" w:hAnsiTheme="majorHAnsi" w:cs="Times New Roman"/>
        </w:rPr>
      </w:pPr>
      <w:r w:rsidRPr="0072011B">
        <w:rPr>
          <w:rFonts w:asciiTheme="majorHAnsi" w:eastAsia="Times New Roman" w:hAnsiTheme="majorHAnsi" w:cs="Times New Roman"/>
        </w:rPr>
        <w:t xml:space="preserve">Све институције које сарађују са школом биће посебно контактиране са наше стране око свих питања која се тичу бољег квалитета рада, квалитетније услуге и бржег напредка ученика. </w:t>
      </w:r>
    </w:p>
    <w:p w14:paraId="7AD7A259" w14:textId="77777777" w:rsidR="0072011B" w:rsidRPr="0072011B" w:rsidRDefault="0072011B" w:rsidP="0072011B">
      <w:pPr>
        <w:spacing w:after="0" w:line="240" w:lineRule="auto"/>
        <w:jc w:val="both"/>
        <w:rPr>
          <w:rFonts w:asciiTheme="majorHAnsi" w:eastAsia="Times New Roman" w:hAnsiTheme="majorHAnsi" w:cs="Times New Roman"/>
        </w:rPr>
      </w:pPr>
    </w:p>
    <w:p w14:paraId="3D7C3A6D" w14:textId="77777777" w:rsidR="0072011B" w:rsidRPr="0072011B" w:rsidRDefault="0072011B" w:rsidP="0072011B">
      <w:pPr>
        <w:spacing w:after="0" w:line="240" w:lineRule="auto"/>
        <w:jc w:val="both"/>
        <w:rPr>
          <w:rFonts w:asciiTheme="majorHAnsi" w:eastAsia="Times New Roman" w:hAnsiTheme="majorHAnsi" w:cs="Times New Roman"/>
        </w:rPr>
      </w:pPr>
      <w:r w:rsidRPr="0072011B">
        <w:rPr>
          <w:rFonts w:asciiTheme="majorHAnsi" w:eastAsia="Times New Roman" w:hAnsiTheme="majorHAnsi" w:cs="Times New Roman"/>
        </w:rPr>
        <w:t>Детаљан план дат је у прилогу.</w:t>
      </w:r>
    </w:p>
    <w:p w14:paraId="61DA3872" w14:textId="77777777" w:rsidR="002279B2" w:rsidRDefault="002279B2" w:rsidP="001A0A48">
      <w:pPr>
        <w:pStyle w:val="Normal1"/>
        <w:shd w:val="clear" w:color="auto" w:fill="FFFFFF"/>
        <w:spacing w:before="0" w:beforeAutospacing="0" w:after="150" w:afterAutospacing="0"/>
        <w:rPr>
          <w:rFonts w:ascii="Arial" w:hAnsi="Arial" w:cs="Arial"/>
          <w:color w:val="333333"/>
          <w:sz w:val="19"/>
          <w:szCs w:val="19"/>
        </w:rPr>
      </w:pPr>
    </w:p>
    <w:p w14:paraId="0BB446E2" w14:textId="77777777" w:rsidR="00506215" w:rsidRPr="0072011B" w:rsidRDefault="00506215" w:rsidP="00CE2B10">
      <w:pPr>
        <w:pStyle w:val="Heading2"/>
      </w:pPr>
      <w:bookmarkStart w:id="44" w:name="_Toc177115200"/>
      <w:r>
        <w:t>ПРОГРАМ БЕЗБЕДНОСТИ И ЗДРАВЉА НА РАДУ</w:t>
      </w:r>
      <w:bookmarkEnd w:id="44"/>
      <w:r w:rsidR="0072011B">
        <w:t xml:space="preserve"> </w:t>
      </w:r>
    </w:p>
    <w:p w14:paraId="1E0FFAEF" w14:textId="77777777" w:rsidR="00506215" w:rsidRDefault="00506215" w:rsidP="0072011B"/>
    <w:p w14:paraId="661A6A74" w14:textId="77777777" w:rsidR="002279B2" w:rsidRPr="00BF50F9" w:rsidRDefault="0072011B" w:rsidP="0072011B">
      <w:pPr>
        <w:jc w:val="both"/>
        <w:rPr>
          <w:rFonts w:asciiTheme="majorHAnsi" w:hAnsiTheme="majorHAnsi" w:cs="Arial"/>
          <w:shd w:val="clear" w:color="auto" w:fill="FFFFFF"/>
        </w:rPr>
      </w:pPr>
      <w:r w:rsidRPr="00BF50F9">
        <w:rPr>
          <w:rFonts w:asciiTheme="majorHAnsi" w:hAnsiTheme="majorHAnsi" w:cs="Arial"/>
          <w:shd w:val="clear" w:color="auto" w:fill="FFFFFF"/>
        </w:rPr>
        <w:t>Овај програм обухвата заједничке активности школе, родитеља и локалне само</w:t>
      </w:r>
      <w:r w:rsidR="00BF50F9" w:rsidRPr="00BF50F9">
        <w:rPr>
          <w:rFonts w:asciiTheme="majorHAnsi" w:hAnsiTheme="majorHAnsi" w:cs="Arial"/>
          <w:shd w:val="clear" w:color="auto" w:fill="FFFFFF"/>
        </w:rPr>
        <w:t>управе, усмерене на развој свес</w:t>
      </w:r>
      <w:r w:rsidRPr="00BF50F9">
        <w:rPr>
          <w:rFonts w:asciiTheme="majorHAnsi" w:hAnsiTheme="majorHAnsi" w:cs="Arial"/>
          <w:shd w:val="clear" w:color="auto" w:fill="FFFFFF"/>
        </w:rPr>
        <w:t xml:space="preserve">ти за спровођење и унапређивањње безбедности и здравља на раду. </w:t>
      </w:r>
    </w:p>
    <w:p w14:paraId="1E72D6DC" w14:textId="77777777" w:rsidR="00506215" w:rsidRDefault="00506215" w:rsidP="00CE2B10">
      <w:pPr>
        <w:pStyle w:val="Heading2"/>
      </w:pPr>
      <w:bookmarkStart w:id="45" w:name="_Toc177115201"/>
      <w:r>
        <w:t>ИНДИВИДУАЛНИ ОБРАЗОВНИ ПЛАНОВИ</w:t>
      </w:r>
      <w:bookmarkEnd w:id="45"/>
    </w:p>
    <w:p w14:paraId="36A96CEC" w14:textId="77777777" w:rsidR="001A0A48" w:rsidRDefault="001A0A48" w:rsidP="001A0A48">
      <w:pPr>
        <w:pStyle w:val="Normal1"/>
        <w:shd w:val="clear" w:color="auto" w:fill="FFFFFF"/>
        <w:spacing w:before="0" w:beforeAutospacing="0" w:after="150" w:afterAutospacing="0"/>
        <w:rPr>
          <w:rFonts w:ascii="Arial" w:hAnsi="Arial" w:cs="Arial"/>
          <w:color w:val="333333"/>
          <w:sz w:val="19"/>
          <w:szCs w:val="19"/>
        </w:rPr>
      </w:pPr>
    </w:p>
    <w:p w14:paraId="1CC459A7" w14:textId="77777777" w:rsidR="00506215" w:rsidRDefault="00506215" w:rsidP="00956F57">
      <w:pPr>
        <w:pStyle w:val="Normal1"/>
        <w:shd w:val="clear" w:color="auto" w:fill="FFFFFF"/>
        <w:spacing w:before="0" w:beforeAutospacing="0" w:after="150" w:afterAutospacing="0"/>
        <w:jc w:val="both"/>
        <w:rPr>
          <w:rFonts w:asciiTheme="majorHAnsi" w:hAnsiTheme="majorHAnsi" w:cs="Arial"/>
          <w:sz w:val="22"/>
          <w:szCs w:val="22"/>
        </w:rPr>
      </w:pPr>
      <w:r w:rsidRPr="00BF50F9">
        <w:rPr>
          <w:rFonts w:asciiTheme="majorHAnsi" w:hAnsiTheme="majorHAnsi" w:cs="Arial"/>
          <w:sz w:val="22"/>
          <w:szCs w:val="22"/>
        </w:rPr>
        <w:t>Индивидуални образовни планови чине прилог шк</w:t>
      </w:r>
      <w:r w:rsidR="00956F57" w:rsidRPr="00BF50F9">
        <w:rPr>
          <w:rFonts w:asciiTheme="majorHAnsi" w:hAnsiTheme="majorHAnsi" w:cs="Arial"/>
          <w:sz w:val="22"/>
          <w:szCs w:val="22"/>
        </w:rPr>
        <w:t>олског програма. У школској 202</w:t>
      </w:r>
      <w:r w:rsidR="00F8660A">
        <w:rPr>
          <w:rFonts w:asciiTheme="majorHAnsi" w:hAnsiTheme="majorHAnsi" w:cs="Arial"/>
          <w:sz w:val="22"/>
          <w:szCs w:val="22"/>
          <w:lang w:val="sr-Cyrl-RS"/>
        </w:rPr>
        <w:t>4</w:t>
      </w:r>
      <w:r w:rsidR="00F8660A">
        <w:rPr>
          <w:rFonts w:asciiTheme="majorHAnsi" w:hAnsiTheme="majorHAnsi" w:cs="Arial"/>
          <w:sz w:val="22"/>
          <w:szCs w:val="22"/>
        </w:rPr>
        <w:t>/25</w:t>
      </w:r>
      <w:r w:rsidRPr="00BF50F9">
        <w:rPr>
          <w:rFonts w:asciiTheme="majorHAnsi" w:hAnsiTheme="majorHAnsi" w:cs="Arial"/>
          <w:sz w:val="22"/>
          <w:szCs w:val="22"/>
        </w:rPr>
        <w:t>. г</w:t>
      </w:r>
      <w:r w:rsidR="00956F57" w:rsidRPr="00BF50F9">
        <w:rPr>
          <w:rFonts w:asciiTheme="majorHAnsi" w:hAnsiTheme="majorHAnsi" w:cs="Arial"/>
          <w:sz w:val="22"/>
          <w:szCs w:val="22"/>
        </w:rPr>
        <w:t xml:space="preserve">одини имамо </w:t>
      </w:r>
      <w:r w:rsidR="00BF50F9">
        <w:rPr>
          <w:rFonts w:asciiTheme="majorHAnsi" w:hAnsiTheme="majorHAnsi" w:cs="Arial"/>
          <w:sz w:val="22"/>
          <w:szCs w:val="22"/>
        </w:rPr>
        <w:t>једног ученика</w:t>
      </w:r>
      <w:r w:rsidR="00F8660A">
        <w:rPr>
          <w:rFonts w:asciiTheme="majorHAnsi" w:hAnsiTheme="majorHAnsi" w:cs="Arial"/>
          <w:sz w:val="22"/>
          <w:szCs w:val="22"/>
          <w:lang w:val="sr-Cyrl-RS"/>
        </w:rPr>
        <w:t xml:space="preserve"> 3</w:t>
      </w:r>
      <w:r w:rsidR="00956F57" w:rsidRPr="00BF50F9">
        <w:rPr>
          <w:rFonts w:asciiTheme="majorHAnsi" w:hAnsiTheme="majorHAnsi" w:cs="Arial"/>
          <w:sz w:val="22"/>
          <w:szCs w:val="22"/>
        </w:rPr>
        <w:t>. разреда (у смеру општи тип) који</w:t>
      </w:r>
      <w:r w:rsidRPr="00BF50F9">
        <w:rPr>
          <w:rFonts w:asciiTheme="majorHAnsi" w:hAnsiTheme="majorHAnsi" w:cs="Arial"/>
          <w:sz w:val="22"/>
          <w:szCs w:val="22"/>
        </w:rPr>
        <w:t xml:space="preserve"> похађа</w:t>
      </w:r>
      <w:r w:rsidR="00956F57" w:rsidRPr="00BF50F9">
        <w:rPr>
          <w:rFonts w:asciiTheme="majorHAnsi" w:hAnsiTheme="majorHAnsi" w:cs="Arial"/>
          <w:sz w:val="22"/>
          <w:szCs w:val="22"/>
        </w:rPr>
        <w:t>ју</w:t>
      </w:r>
      <w:r w:rsidRPr="00BF50F9">
        <w:rPr>
          <w:rFonts w:asciiTheme="majorHAnsi" w:hAnsiTheme="majorHAnsi" w:cs="Arial"/>
          <w:sz w:val="22"/>
          <w:szCs w:val="22"/>
        </w:rPr>
        <w:t xml:space="preserve"> наставу по ИОП-у 2. </w:t>
      </w:r>
    </w:p>
    <w:p w14:paraId="33B00CD2" w14:textId="77777777" w:rsidR="00F8660A" w:rsidRPr="00F8660A" w:rsidRDefault="00F8660A" w:rsidP="00956F57">
      <w:pPr>
        <w:pStyle w:val="Normal1"/>
        <w:shd w:val="clear" w:color="auto" w:fill="FFFFFF"/>
        <w:spacing w:before="0" w:beforeAutospacing="0" w:after="150" w:afterAutospacing="0"/>
        <w:jc w:val="both"/>
        <w:rPr>
          <w:rFonts w:asciiTheme="majorHAnsi" w:hAnsiTheme="majorHAnsi" w:cs="Arial"/>
          <w:sz w:val="22"/>
          <w:szCs w:val="22"/>
          <w:lang w:val="sr-Cyrl-RS"/>
        </w:rPr>
      </w:pPr>
      <w:r>
        <w:rPr>
          <w:rFonts w:asciiTheme="majorHAnsi" w:hAnsiTheme="majorHAnsi" w:cs="Arial"/>
          <w:sz w:val="22"/>
          <w:szCs w:val="22"/>
          <w:lang w:val="sr-Cyrl-RS"/>
        </w:rPr>
        <w:t xml:space="preserve">За ученике 1. разреда треба размотрити ситуацију јер нам се ниједна основна школа није јавила да је имала ученика који је сада уписао нашу школу, а потребна му/јој је додатна подршка. </w:t>
      </w:r>
    </w:p>
    <w:p w14:paraId="03E8B420" w14:textId="77777777" w:rsidR="00F41182" w:rsidRPr="00BF50F9" w:rsidRDefault="002279B2" w:rsidP="002279B2">
      <w:pPr>
        <w:spacing w:after="0" w:line="240" w:lineRule="auto"/>
        <w:jc w:val="both"/>
        <w:rPr>
          <w:rFonts w:asciiTheme="majorHAnsi" w:eastAsia="Calibri" w:hAnsiTheme="majorHAnsi" w:cs="Times New Roman"/>
        </w:rPr>
      </w:pPr>
      <w:r w:rsidRPr="00BF50F9">
        <w:rPr>
          <w:rFonts w:asciiTheme="majorHAnsi" w:eastAsia="Calibri" w:hAnsiTheme="majorHAnsi" w:cs="Times New Roman"/>
        </w:rPr>
        <w:t>За</w:t>
      </w:r>
      <w:r w:rsidR="00F41182" w:rsidRPr="00BF50F9">
        <w:rPr>
          <w:rFonts w:asciiTheme="majorHAnsi" w:eastAsia="Calibri" w:hAnsiTheme="majorHAnsi" w:cs="Times New Roman"/>
        </w:rPr>
        <w:t xml:space="preserve"> ученика коме је услед социјалне ускраћености, сметњи у развоју,</w:t>
      </w:r>
      <w:r w:rsidRPr="00BF50F9">
        <w:rPr>
          <w:rFonts w:asciiTheme="majorHAnsi" w:eastAsia="Calibri" w:hAnsiTheme="majorHAnsi" w:cs="Times New Roman"/>
        </w:rPr>
        <w:t xml:space="preserve"> </w:t>
      </w:r>
      <w:r w:rsidR="00F41182" w:rsidRPr="00BF50F9">
        <w:rPr>
          <w:rFonts w:asciiTheme="majorHAnsi" w:eastAsia="Calibri" w:hAnsiTheme="majorHAnsi" w:cs="Times New Roman"/>
        </w:rPr>
        <w:t>инвалидитета и других разлога потребна додатна подршка у образовању и васпитању, установа обезбеђује отклањање физичких и комуникацијских препрека и доноси индивидуални образовни план.</w:t>
      </w:r>
    </w:p>
    <w:p w14:paraId="1152EF51" w14:textId="77777777" w:rsidR="002279B2" w:rsidRPr="00BF50F9" w:rsidRDefault="002279B2" w:rsidP="002279B2">
      <w:pPr>
        <w:spacing w:after="0" w:line="240" w:lineRule="auto"/>
        <w:jc w:val="both"/>
        <w:rPr>
          <w:rFonts w:asciiTheme="majorHAnsi" w:eastAsia="Calibri" w:hAnsiTheme="majorHAnsi" w:cs="Times New Roman"/>
        </w:rPr>
      </w:pPr>
    </w:p>
    <w:p w14:paraId="35B3B90A" w14:textId="77777777" w:rsidR="00F41182" w:rsidRPr="00BF50F9" w:rsidRDefault="00F41182" w:rsidP="002279B2">
      <w:pPr>
        <w:spacing w:after="0" w:line="240" w:lineRule="auto"/>
        <w:jc w:val="both"/>
        <w:rPr>
          <w:rFonts w:asciiTheme="majorHAnsi" w:eastAsia="Calibri" w:hAnsiTheme="majorHAnsi" w:cs="Times New Roman"/>
        </w:rPr>
      </w:pPr>
      <w:r w:rsidRPr="00BF50F9">
        <w:rPr>
          <w:rFonts w:asciiTheme="majorHAnsi" w:eastAsia="Calibri" w:hAnsiTheme="majorHAnsi" w:cs="Times New Roman"/>
        </w:rPr>
        <w:t>Циљ индивидуалног образовног плана јесте постизање оптималног укључивања ученика у редован</w:t>
      </w:r>
      <w:r w:rsidR="002279B2" w:rsidRPr="00BF50F9">
        <w:rPr>
          <w:rFonts w:asciiTheme="majorHAnsi" w:eastAsia="Calibri" w:hAnsiTheme="majorHAnsi" w:cs="Times New Roman"/>
        </w:rPr>
        <w:t xml:space="preserve"> о</w:t>
      </w:r>
      <w:r w:rsidRPr="00BF50F9">
        <w:rPr>
          <w:rFonts w:asciiTheme="majorHAnsi" w:eastAsia="Calibri" w:hAnsiTheme="majorHAnsi" w:cs="Times New Roman"/>
        </w:rPr>
        <w:t>бразовно-васпитни рад и његово осамостаљивање у вршњачком колективу.</w:t>
      </w:r>
    </w:p>
    <w:p w14:paraId="4ACE7A77" w14:textId="77777777" w:rsidR="002279B2" w:rsidRPr="00BF50F9" w:rsidRDefault="002279B2" w:rsidP="002279B2">
      <w:pPr>
        <w:spacing w:after="0" w:line="240" w:lineRule="auto"/>
        <w:jc w:val="both"/>
        <w:rPr>
          <w:rFonts w:asciiTheme="majorHAnsi" w:eastAsia="Calibri" w:hAnsiTheme="majorHAnsi" w:cs="Times New Roman"/>
        </w:rPr>
      </w:pPr>
    </w:p>
    <w:p w14:paraId="6E3D0C28" w14:textId="77777777" w:rsidR="00F41182" w:rsidRPr="00BF50F9" w:rsidRDefault="00F41182" w:rsidP="002279B2">
      <w:pPr>
        <w:spacing w:after="0" w:line="240" w:lineRule="auto"/>
        <w:jc w:val="both"/>
        <w:rPr>
          <w:rFonts w:asciiTheme="majorHAnsi" w:eastAsia="Calibri" w:hAnsiTheme="majorHAnsi" w:cs="Times New Roman"/>
        </w:rPr>
      </w:pPr>
      <w:r w:rsidRPr="00BF50F9">
        <w:rPr>
          <w:rFonts w:asciiTheme="majorHAnsi" w:eastAsia="Calibri" w:hAnsiTheme="majorHAnsi" w:cs="Times New Roman"/>
        </w:rPr>
        <w:t xml:space="preserve">Индивидуалним образовним планом утврђује се прилагођен </w:t>
      </w:r>
      <w:r w:rsidR="008324D0" w:rsidRPr="00BF50F9">
        <w:rPr>
          <w:rFonts w:asciiTheme="majorHAnsi" w:eastAsia="Calibri" w:hAnsiTheme="majorHAnsi" w:cs="Times New Roman"/>
        </w:rPr>
        <w:t xml:space="preserve">(ИОП1), измењен (ИОП2) </w:t>
      </w:r>
      <w:r w:rsidRPr="00BF50F9">
        <w:rPr>
          <w:rFonts w:asciiTheme="majorHAnsi" w:eastAsia="Calibri" w:hAnsiTheme="majorHAnsi" w:cs="Times New Roman"/>
        </w:rPr>
        <w:t>и обогаћен</w:t>
      </w:r>
      <w:r w:rsidR="008324D0" w:rsidRPr="00BF50F9">
        <w:rPr>
          <w:rFonts w:asciiTheme="majorHAnsi" w:eastAsia="Calibri" w:hAnsiTheme="majorHAnsi" w:cs="Times New Roman"/>
        </w:rPr>
        <w:t xml:space="preserve"> (ИОП3) </w:t>
      </w:r>
      <w:r w:rsidRPr="00BF50F9">
        <w:rPr>
          <w:rFonts w:asciiTheme="majorHAnsi" w:eastAsia="Calibri" w:hAnsiTheme="majorHAnsi" w:cs="Times New Roman"/>
        </w:rPr>
        <w:t xml:space="preserve"> начин образовања и васпитања ученика, а посебно: дневни распоред часова наставе у одељењу, дневни распоред рада са лицем које му пружа додатну подршку као и учесталост подршке;  циљеви образовно-васпитног рада; посебне </w:t>
      </w:r>
      <w:r w:rsidR="00C17269" w:rsidRPr="00BF50F9">
        <w:rPr>
          <w:rFonts w:asciiTheme="majorHAnsi" w:eastAsia="Calibri" w:hAnsiTheme="majorHAnsi" w:cs="Times New Roman"/>
        </w:rPr>
        <w:t>исходе</w:t>
      </w:r>
      <w:r w:rsidRPr="00BF50F9">
        <w:rPr>
          <w:rFonts w:asciiTheme="majorHAnsi" w:eastAsia="Calibri" w:hAnsiTheme="majorHAnsi" w:cs="Times New Roman"/>
        </w:rPr>
        <w:t xml:space="preserve"> постигнућа </w:t>
      </w:r>
      <w:r w:rsidR="00C17269" w:rsidRPr="00BF50F9">
        <w:rPr>
          <w:rFonts w:asciiTheme="majorHAnsi" w:eastAsia="Calibri" w:hAnsiTheme="majorHAnsi" w:cs="Times New Roman"/>
        </w:rPr>
        <w:t xml:space="preserve">за поједине или за све предмете, </w:t>
      </w:r>
      <w:r w:rsidRPr="00BF50F9">
        <w:rPr>
          <w:rFonts w:asciiTheme="majorHAnsi" w:eastAsia="Calibri" w:hAnsiTheme="majorHAnsi" w:cs="Times New Roman"/>
        </w:rPr>
        <w:t>индивидуални програм по предметима, односно садржаје у предметима који се обрађују у одељењ</w:t>
      </w:r>
      <w:r w:rsidR="00C17269" w:rsidRPr="00BF50F9">
        <w:rPr>
          <w:rFonts w:asciiTheme="majorHAnsi" w:eastAsia="Calibri" w:hAnsiTheme="majorHAnsi" w:cs="Times New Roman"/>
        </w:rPr>
        <w:t xml:space="preserve">у и раду са додатном подршком; </w:t>
      </w:r>
      <w:r w:rsidRPr="00BF50F9">
        <w:rPr>
          <w:rFonts w:asciiTheme="majorHAnsi" w:eastAsia="Calibri" w:hAnsiTheme="majorHAnsi" w:cs="Times New Roman"/>
        </w:rPr>
        <w:t>индивидуализован начин рада наставника, односно индивидуализован приступ прилагођен врсти сметње.</w:t>
      </w:r>
    </w:p>
    <w:p w14:paraId="37084E12" w14:textId="77777777" w:rsidR="00C17269" w:rsidRPr="00BF50F9" w:rsidRDefault="00C17269" w:rsidP="002279B2">
      <w:pPr>
        <w:spacing w:after="0" w:line="240" w:lineRule="auto"/>
        <w:jc w:val="both"/>
        <w:rPr>
          <w:rFonts w:asciiTheme="majorHAnsi" w:eastAsia="Calibri" w:hAnsiTheme="majorHAnsi" w:cs="Times New Roman"/>
        </w:rPr>
      </w:pPr>
    </w:p>
    <w:p w14:paraId="54A7E5F9" w14:textId="77777777" w:rsidR="00F41182" w:rsidRPr="00BF50F9" w:rsidRDefault="00F41182" w:rsidP="002279B2">
      <w:pPr>
        <w:spacing w:after="0" w:line="240" w:lineRule="auto"/>
        <w:jc w:val="both"/>
        <w:rPr>
          <w:rFonts w:asciiTheme="majorHAnsi" w:eastAsia="Calibri" w:hAnsiTheme="majorHAnsi" w:cs="Times New Roman"/>
        </w:rPr>
      </w:pPr>
      <w:r w:rsidRPr="00BF50F9">
        <w:rPr>
          <w:rFonts w:asciiTheme="majorHAnsi" w:eastAsia="Calibri" w:hAnsiTheme="majorHAnsi" w:cs="Times New Roman"/>
        </w:rPr>
        <w:t>Индивидуални об</w:t>
      </w:r>
      <w:r w:rsidR="008324D0" w:rsidRPr="00BF50F9">
        <w:rPr>
          <w:rFonts w:asciiTheme="majorHAnsi" w:eastAsia="Calibri" w:hAnsiTheme="majorHAnsi" w:cs="Times New Roman"/>
        </w:rPr>
        <w:t>разовни план у установи доноси П</w:t>
      </w:r>
      <w:r w:rsidRPr="00BF50F9">
        <w:rPr>
          <w:rFonts w:asciiTheme="majorHAnsi" w:eastAsia="Calibri" w:hAnsiTheme="majorHAnsi" w:cs="Times New Roman"/>
        </w:rPr>
        <w:t xml:space="preserve">едагошки колегијум на предлог </w:t>
      </w:r>
      <w:r w:rsidR="00C17269" w:rsidRPr="00BF50F9">
        <w:rPr>
          <w:rFonts w:asciiTheme="majorHAnsi" w:eastAsia="Calibri" w:hAnsiTheme="majorHAnsi" w:cs="Times New Roman"/>
        </w:rPr>
        <w:t>Т</w:t>
      </w:r>
      <w:r w:rsidRPr="00BF50F9">
        <w:rPr>
          <w:rFonts w:asciiTheme="majorHAnsi" w:eastAsia="Calibri" w:hAnsiTheme="majorHAnsi" w:cs="Times New Roman"/>
        </w:rPr>
        <w:t>има за инклузивно образовање, односно тима за пружање додатне подршке.</w:t>
      </w:r>
      <w:r w:rsidR="008324D0" w:rsidRPr="00BF50F9">
        <w:rPr>
          <w:rFonts w:asciiTheme="majorHAnsi" w:eastAsia="Calibri" w:hAnsiTheme="majorHAnsi" w:cs="Times New Roman"/>
        </w:rPr>
        <w:t xml:space="preserve"> За ИОП2 се тражи мишљење Интерресорне комисије. </w:t>
      </w:r>
    </w:p>
    <w:p w14:paraId="482E6EB4" w14:textId="77777777" w:rsidR="00C17269" w:rsidRPr="008324D0" w:rsidRDefault="00C17269" w:rsidP="002279B2">
      <w:pPr>
        <w:spacing w:after="0" w:line="240" w:lineRule="auto"/>
        <w:jc w:val="both"/>
        <w:rPr>
          <w:rFonts w:asciiTheme="majorHAnsi" w:eastAsia="Calibri" w:hAnsiTheme="majorHAnsi" w:cs="Times New Roman"/>
        </w:rPr>
      </w:pPr>
    </w:p>
    <w:p w14:paraId="3859C2C9" w14:textId="77777777" w:rsidR="00F41182" w:rsidRPr="008324D0" w:rsidRDefault="00F41182" w:rsidP="002279B2">
      <w:pPr>
        <w:spacing w:after="0" w:line="240" w:lineRule="auto"/>
        <w:jc w:val="both"/>
        <w:rPr>
          <w:rFonts w:asciiTheme="majorHAnsi" w:eastAsia="Calibri" w:hAnsiTheme="majorHAnsi" w:cs="Times New Roman"/>
        </w:rPr>
      </w:pPr>
      <w:r w:rsidRPr="008324D0">
        <w:rPr>
          <w:rFonts w:asciiTheme="majorHAnsi" w:eastAsia="Calibri" w:hAnsiTheme="majorHAnsi" w:cs="Times New Roman"/>
        </w:rPr>
        <w:t>Родитељ, односно старатељ даје сагласност за спровођење индивидуалног образовног плана.</w:t>
      </w:r>
    </w:p>
    <w:p w14:paraId="6692793A" w14:textId="77777777" w:rsidR="00C17269" w:rsidRPr="008324D0" w:rsidRDefault="00C17269" w:rsidP="002279B2">
      <w:pPr>
        <w:spacing w:after="0" w:line="240" w:lineRule="auto"/>
        <w:jc w:val="both"/>
        <w:rPr>
          <w:rFonts w:asciiTheme="majorHAnsi" w:eastAsia="Calibri" w:hAnsiTheme="majorHAnsi" w:cs="Times New Roman"/>
        </w:rPr>
      </w:pPr>
    </w:p>
    <w:p w14:paraId="1C41889B" w14:textId="77777777" w:rsidR="00F41182" w:rsidRPr="008324D0" w:rsidRDefault="00F41182" w:rsidP="002279B2">
      <w:pPr>
        <w:spacing w:after="0" w:line="240" w:lineRule="auto"/>
        <w:jc w:val="both"/>
        <w:rPr>
          <w:rFonts w:asciiTheme="majorHAnsi" w:eastAsia="Calibri" w:hAnsiTheme="majorHAnsi" w:cs="Times New Roman"/>
        </w:rPr>
      </w:pPr>
      <w:r w:rsidRPr="008324D0">
        <w:rPr>
          <w:rFonts w:asciiTheme="majorHAnsi" w:eastAsia="Calibri" w:hAnsiTheme="majorHAnsi" w:cs="Times New Roman"/>
        </w:rPr>
        <w:t>У</w:t>
      </w:r>
      <w:r w:rsidR="00BF50F9">
        <w:rPr>
          <w:rFonts w:asciiTheme="majorHAnsi" w:eastAsia="Calibri" w:hAnsiTheme="majorHAnsi" w:cs="Times New Roman"/>
        </w:rPr>
        <w:t xml:space="preserve"> првој години уписа у установу </w:t>
      </w:r>
      <w:r w:rsidR="00BF50F9">
        <w:rPr>
          <w:rFonts w:asciiTheme="majorHAnsi" w:eastAsia="Calibri" w:hAnsiTheme="majorHAnsi" w:cs="Times New Roman"/>
          <w:lang w:val="sr-Cyrl-RS"/>
        </w:rPr>
        <w:t xml:space="preserve">(или похађања новог предмета) </w:t>
      </w:r>
      <w:r w:rsidRPr="008324D0">
        <w:rPr>
          <w:rFonts w:asciiTheme="majorHAnsi" w:eastAsia="Calibri" w:hAnsiTheme="majorHAnsi" w:cs="Times New Roman"/>
        </w:rPr>
        <w:t>индивидуални образовни план доноси се и вреднује тромесечно, а у свим наредним годинама на почетку сваког полугодишта.</w:t>
      </w:r>
    </w:p>
    <w:p w14:paraId="19225051" w14:textId="77777777" w:rsidR="00C17269" w:rsidRPr="008324D0" w:rsidRDefault="00C17269" w:rsidP="002279B2">
      <w:pPr>
        <w:spacing w:after="0" w:line="240" w:lineRule="auto"/>
        <w:jc w:val="both"/>
        <w:rPr>
          <w:rFonts w:asciiTheme="majorHAnsi" w:eastAsia="Calibri" w:hAnsiTheme="majorHAnsi" w:cs="Times New Roman"/>
        </w:rPr>
      </w:pPr>
    </w:p>
    <w:p w14:paraId="546FFB22" w14:textId="77777777" w:rsidR="00F41182" w:rsidRPr="008324D0" w:rsidRDefault="00F41182" w:rsidP="002279B2">
      <w:pPr>
        <w:spacing w:after="0" w:line="240" w:lineRule="auto"/>
        <w:jc w:val="both"/>
        <w:rPr>
          <w:rFonts w:asciiTheme="majorHAnsi" w:eastAsia="Calibri" w:hAnsiTheme="majorHAnsi" w:cs="Times New Roman"/>
        </w:rPr>
      </w:pPr>
      <w:r w:rsidRPr="008324D0">
        <w:rPr>
          <w:rFonts w:asciiTheme="majorHAnsi" w:eastAsia="Calibri" w:hAnsiTheme="majorHAnsi" w:cs="Times New Roman"/>
        </w:rPr>
        <w:t xml:space="preserve">Наставник при планирању свог рада у одељењу, усклађује свој план са индивидуалним образовним планом </w:t>
      </w:r>
      <w:r w:rsidR="00C17269" w:rsidRPr="008324D0">
        <w:rPr>
          <w:rFonts w:asciiTheme="majorHAnsi" w:eastAsia="Calibri" w:hAnsiTheme="majorHAnsi" w:cs="Times New Roman"/>
        </w:rPr>
        <w:t>ученика</w:t>
      </w:r>
      <w:r w:rsidRPr="008324D0">
        <w:rPr>
          <w:rFonts w:asciiTheme="majorHAnsi" w:eastAsia="Calibri" w:hAnsiTheme="majorHAnsi" w:cs="Times New Roman"/>
        </w:rPr>
        <w:t>.</w:t>
      </w:r>
    </w:p>
    <w:p w14:paraId="67021AAB" w14:textId="77777777" w:rsidR="00F41182" w:rsidRPr="008324D0" w:rsidRDefault="00F41182" w:rsidP="002279B2">
      <w:pPr>
        <w:pStyle w:val="Normal1"/>
        <w:shd w:val="clear" w:color="auto" w:fill="FFFFFF"/>
        <w:spacing w:before="0" w:beforeAutospacing="0" w:after="150" w:afterAutospacing="0"/>
        <w:jc w:val="both"/>
        <w:rPr>
          <w:rFonts w:asciiTheme="majorHAnsi" w:hAnsiTheme="majorHAnsi" w:cs="Arial"/>
        </w:rPr>
      </w:pPr>
    </w:p>
    <w:p w14:paraId="56C611B9" w14:textId="77777777" w:rsidR="00506215" w:rsidRDefault="00506215" w:rsidP="00CE2B10">
      <w:pPr>
        <w:pStyle w:val="Heading2"/>
      </w:pPr>
      <w:bookmarkStart w:id="46" w:name="_Toc177115202"/>
      <w:r>
        <w:t>УЧЕНИЧКЕ ОРГАНИЗАЦИЈЕ</w:t>
      </w:r>
      <w:bookmarkEnd w:id="46"/>
    </w:p>
    <w:p w14:paraId="07A2CCDD" w14:textId="77777777" w:rsidR="0081546D" w:rsidRPr="0081546D" w:rsidRDefault="0081546D" w:rsidP="0081546D"/>
    <w:p w14:paraId="0B99E7EC" w14:textId="77777777" w:rsidR="00506215" w:rsidRPr="0072011B" w:rsidRDefault="00506215" w:rsidP="00547F11">
      <w:pPr>
        <w:pStyle w:val="Heading3"/>
      </w:pPr>
      <w:bookmarkStart w:id="47" w:name="_Toc177115203"/>
      <w:r w:rsidRPr="0072011B">
        <w:t>Права детета</w:t>
      </w:r>
      <w:bookmarkEnd w:id="47"/>
    </w:p>
    <w:p w14:paraId="2A62ED9A" w14:textId="77777777" w:rsidR="0072011B" w:rsidRDefault="0072011B" w:rsidP="0072011B">
      <w:pPr>
        <w:spacing w:after="0" w:line="240" w:lineRule="auto"/>
        <w:jc w:val="both"/>
        <w:rPr>
          <w:rFonts w:asciiTheme="majorHAnsi" w:eastAsia="Times New Roman" w:hAnsiTheme="majorHAnsi" w:cs="Times New Roman"/>
          <w:lang w:val="sr-Cyrl-CS"/>
        </w:rPr>
      </w:pPr>
    </w:p>
    <w:p w14:paraId="3041EE82" w14:textId="77777777" w:rsidR="00506215" w:rsidRPr="0072011B" w:rsidRDefault="00506215" w:rsidP="0072011B">
      <w:pPr>
        <w:spacing w:after="0" w:line="240" w:lineRule="auto"/>
        <w:jc w:val="both"/>
        <w:rPr>
          <w:rFonts w:asciiTheme="majorHAnsi" w:eastAsia="Times New Roman" w:hAnsiTheme="majorHAnsi" w:cs="Times New Roman"/>
          <w:lang w:val="sr-Cyrl-CS"/>
        </w:rPr>
      </w:pPr>
      <w:r w:rsidRPr="0072011B">
        <w:rPr>
          <w:rFonts w:asciiTheme="majorHAnsi" w:eastAsia="Times New Roman" w:hAnsiTheme="majorHAnsi" w:cs="Times New Roman"/>
          <w:lang w:val="sr-Cyrl-CS"/>
        </w:rPr>
        <w:t>Готово све што планирамо у овој години, као и протеклих година, а тиче се права детета, спроводимо кроз већину активности које су обухваћене Годишњим планом рада школе и већ су поменуте, или ће се тек поменути. Зато ћемо на овом месту побројати део активности које се могу наћи у прилозима које се тичу планова других области рада школе, посебно у плану израде ИОП-а.</w:t>
      </w:r>
    </w:p>
    <w:p w14:paraId="6C67C897" w14:textId="77777777" w:rsidR="003F7C25" w:rsidRDefault="003F7C25" w:rsidP="0072011B">
      <w:pPr>
        <w:spacing w:after="0" w:line="240" w:lineRule="auto"/>
        <w:jc w:val="both"/>
        <w:rPr>
          <w:rFonts w:asciiTheme="majorHAnsi" w:eastAsia="Times New Roman" w:hAnsiTheme="majorHAnsi" w:cs="Times New Roman"/>
          <w:lang w:val="sr-Cyrl-CS"/>
        </w:rPr>
      </w:pPr>
    </w:p>
    <w:p w14:paraId="6487411D" w14:textId="77777777" w:rsidR="00506215" w:rsidRPr="0072011B" w:rsidRDefault="00506215" w:rsidP="0072011B">
      <w:pPr>
        <w:spacing w:after="0" w:line="240" w:lineRule="auto"/>
        <w:jc w:val="both"/>
        <w:rPr>
          <w:rFonts w:asciiTheme="majorHAnsi" w:eastAsia="Times New Roman" w:hAnsiTheme="majorHAnsi" w:cs="Times New Roman"/>
          <w:lang w:val="sr-Cyrl-CS"/>
        </w:rPr>
      </w:pPr>
      <w:r w:rsidRPr="0072011B">
        <w:rPr>
          <w:rFonts w:asciiTheme="majorHAnsi" w:eastAsia="Times New Roman" w:hAnsiTheme="majorHAnsi" w:cs="Times New Roman"/>
          <w:lang w:val="sr-Cyrl-CS"/>
        </w:rPr>
        <w:t>Пре свега основна активност везана за права детета, тиче се информисања ученика у погледу њихових права и начина како да их остваре. Ове активности највише се остварују у оквиру часова</w:t>
      </w:r>
      <w:r w:rsidR="001A7D39">
        <w:rPr>
          <w:rFonts w:asciiTheme="majorHAnsi" w:eastAsia="Times New Roman" w:hAnsiTheme="majorHAnsi" w:cs="Times New Roman"/>
          <w:lang w:val="sr-Cyrl-CS"/>
        </w:rPr>
        <w:t xml:space="preserve"> одељењског старешине,</w:t>
      </w:r>
      <w:r w:rsidRPr="0072011B">
        <w:rPr>
          <w:rFonts w:asciiTheme="majorHAnsi" w:eastAsia="Times New Roman" w:hAnsiTheme="majorHAnsi" w:cs="Times New Roman"/>
          <w:lang w:val="sr-Cyrl-CS"/>
        </w:rPr>
        <w:t xml:space="preserve"> Грађанског васпитања, чиме се наставља континуитет образовања које ученици стичу у основној школи. Такође се наставља сарадња са Канцеларијом за младе у Аранђеловцу.</w:t>
      </w:r>
    </w:p>
    <w:p w14:paraId="33D9E3E8" w14:textId="77777777" w:rsidR="003F7C25" w:rsidRDefault="003F7C25" w:rsidP="0072011B">
      <w:pPr>
        <w:spacing w:after="0" w:line="240" w:lineRule="auto"/>
        <w:jc w:val="both"/>
        <w:rPr>
          <w:rFonts w:asciiTheme="majorHAnsi" w:eastAsia="Times New Roman" w:hAnsiTheme="majorHAnsi" w:cs="Times New Roman"/>
          <w:lang w:val="sr-Cyrl-CS"/>
        </w:rPr>
      </w:pPr>
    </w:p>
    <w:p w14:paraId="4909041C" w14:textId="77777777" w:rsidR="00506215" w:rsidRPr="0072011B" w:rsidRDefault="00506215" w:rsidP="0072011B">
      <w:pPr>
        <w:spacing w:after="0" w:line="240" w:lineRule="auto"/>
        <w:jc w:val="both"/>
        <w:rPr>
          <w:rFonts w:asciiTheme="majorHAnsi" w:eastAsia="Times New Roman" w:hAnsiTheme="majorHAnsi" w:cs="Times New Roman"/>
        </w:rPr>
      </w:pPr>
      <w:r w:rsidRPr="0072011B">
        <w:rPr>
          <w:rFonts w:asciiTheme="majorHAnsi" w:eastAsia="Times New Roman" w:hAnsiTheme="majorHAnsi" w:cs="Times New Roman"/>
          <w:lang w:val="sr-Cyrl-CS"/>
        </w:rPr>
        <w:t xml:space="preserve">Веома широк сегмент права детета обухваћен је и активностима у оквиру плана рада Тима за </w:t>
      </w:r>
      <w:r w:rsidR="003F7C25">
        <w:rPr>
          <w:rFonts w:asciiTheme="majorHAnsi" w:eastAsia="Times New Roman" w:hAnsiTheme="majorHAnsi" w:cs="Times New Roman"/>
          <w:lang w:val="sr-Cyrl-CS"/>
        </w:rPr>
        <w:t xml:space="preserve">заштиту од дискриминације, насиља, </w:t>
      </w:r>
      <w:r w:rsidR="0072011B">
        <w:rPr>
          <w:rFonts w:asciiTheme="majorHAnsi" w:eastAsia="Times New Roman" w:hAnsiTheme="majorHAnsi" w:cs="Times New Roman"/>
          <w:lang w:val="sr-Cyrl-CS"/>
        </w:rPr>
        <w:t>злостављања</w:t>
      </w:r>
      <w:r w:rsidR="003F7C25">
        <w:rPr>
          <w:rFonts w:asciiTheme="majorHAnsi" w:eastAsia="Times New Roman" w:hAnsiTheme="majorHAnsi" w:cs="Times New Roman"/>
          <w:lang w:val="sr-Cyrl-CS"/>
        </w:rPr>
        <w:t xml:space="preserve"> и занемаривања</w:t>
      </w:r>
      <w:r w:rsidR="0072011B">
        <w:rPr>
          <w:rFonts w:asciiTheme="majorHAnsi" w:eastAsia="Times New Roman" w:hAnsiTheme="majorHAnsi" w:cs="Times New Roman"/>
          <w:lang w:val="sr-Cyrl-CS"/>
        </w:rPr>
        <w:t xml:space="preserve">. </w:t>
      </w:r>
    </w:p>
    <w:p w14:paraId="79EF954A" w14:textId="77777777" w:rsidR="00506215" w:rsidRDefault="00506215" w:rsidP="003F7C25">
      <w:pPr>
        <w:spacing w:after="0" w:line="240" w:lineRule="auto"/>
        <w:jc w:val="both"/>
        <w:rPr>
          <w:rFonts w:asciiTheme="majorHAnsi" w:eastAsia="Times New Roman" w:hAnsiTheme="majorHAnsi" w:cs="Times New Roman"/>
          <w:lang w:val="sr-Cyrl-CS"/>
        </w:rPr>
      </w:pPr>
      <w:r w:rsidRPr="003F7C25">
        <w:rPr>
          <w:rFonts w:asciiTheme="majorHAnsi" w:eastAsia="Times New Roman" w:hAnsiTheme="majorHAnsi" w:cs="Times New Roman"/>
          <w:lang w:val="sr-Cyrl-CS"/>
        </w:rPr>
        <w:t xml:space="preserve">Сарадња са Црвеним крстом, у сарадњи са </w:t>
      </w:r>
      <w:r w:rsidR="003F7C25" w:rsidRPr="003F7C25">
        <w:rPr>
          <w:rFonts w:asciiTheme="majorHAnsi" w:eastAsia="Times New Roman" w:hAnsiTheme="majorHAnsi" w:cs="Times New Roman"/>
          <w:lang w:val="sr-Cyrl-CS"/>
        </w:rPr>
        <w:t>Ученичким</w:t>
      </w:r>
      <w:r w:rsidRPr="003F7C25">
        <w:rPr>
          <w:rFonts w:asciiTheme="majorHAnsi" w:eastAsia="Times New Roman" w:hAnsiTheme="majorHAnsi" w:cs="Times New Roman"/>
          <w:lang w:val="sr-Cyrl-CS"/>
        </w:rPr>
        <w:t xml:space="preserve"> парламентом дала је задовољавајуће резултате, јер је тај рад пратило велико интересовање и директно учешће ученика. Због тога се и ове године планирају ове и сличне активности на тему људских права.</w:t>
      </w:r>
      <w:r w:rsidR="003F7C25" w:rsidRPr="003F7C25">
        <w:rPr>
          <w:rFonts w:asciiTheme="majorHAnsi" w:eastAsia="Times New Roman" w:hAnsiTheme="majorHAnsi" w:cs="Times New Roman"/>
          <w:lang w:val="sr-Cyrl-CS"/>
        </w:rPr>
        <w:t xml:space="preserve"> </w:t>
      </w:r>
      <w:r w:rsidRPr="003F7C25">
        <w:rPr>
          <w:rFonts w:asciiTheme="majorHAnsi" w:eastAsia="Times New Roman" w:hAnsiTheme="majorHAnsi" w:cs="Times New Roman"/>
          <w:lang w:val="sr-Cyrl-CS"/>
        </w:rPr>
        <w:t>Врло је важна чињеница да се ради о вршњачкој едукацији. Детаљан план дат је у прилогу Црвени крст.</w:t>
      </w:r>
    </w:p>
    <w:p w14:paraId="773F2008" w14:textId="77777777" w:rsidR="003F7C25" w:rsidRDefault="003F7C25" w:rsidP="003F7C25">
      <w:pPr>
        <w:spacing w:after="0" w:line="240" w:lineRule="auto"/>
        <w:jc w:val="both"/>
        <w:rPr>
          <w:rFonts w:asciiTheme="majorHAnsi" w:eastAsia="Times New Roman" w:hAnsiTheme="majorHAnsi" w:cs="Times New Roman"/>
          <w:lang w:val="sr-Cyrl-CS"/>
        </w:rPr>
      </w:pPr>
    </w:p>
    <w:p w14:paraId="4BBCBF54" w14:textId="77777777" w:rsidR="003F7C25" w:rsidRDefault="003F7C25" w:rsidP="00547F11">
      <w:pPr>
        <w:pStyle w:val="Heading3"/>
      </w:pPr>
      <w:bookmarkStart w:id="48" w:name="_Toc177115204"/>
      <w:r>
        <w:t>Ученички парламент</w:t>
      </w:r>
      <w:bookmarkEnd w:id="48"/>
    </w:p>
    <w:p w14:paraId="2304CD10" w14:textId="77777777" w:rsidR="003F7C25" w:rsidRPr="0002381D" w:rsidRDefault="003F7C25" w:rsidP="003F7C25">
      <w:pPr>
        <w:rPr>
          <w:sz w:val="16"/>
          <w:szCs w:val="16"/>
        </w:rPr>
      </w:pPr>
    </w:p>
    <w:p w14:paraId="0A3BA699" w14:textId="77777777" w:rsidR="003F7C25" w:rsidRPr="003F7C25" w:rsidRDefault="003F7C25" w:rsidP="003F7C25">
      <w:pPr>
        <w:jc w:val="both"/>
        <w:rPr>
          <w:rFonts w:asciiTheme="majorHAnsi" w:hAnsiTheme="majorHAnsi"/>
        </w:rPr>
      </w:pPr>
      <w:r w:rsidRPr="003F7C25">
        <w:rPr>
          <w:rFonts w:asciiTheme="majorHAnsi" w:hAnsiTheme="majorHAnsi"/>
        </w:rPr>
        <w:t>Ученички парламент чини по два представника сваког одељења школе, дакле 48 ученика, које су</w:t>
      </w:r>
      <w:r>
        <w:rPr>
          <w:rFonts w:asciiTheme="majorHAnsi" w:hAnsiTheme="majorHAnsi"/>
        </w:rPr>
        <w:t xml:space="preserve"> одабрале одељењске заједнице. </w:t>
      </w:r>
    </w:p>
    <w:p w14:paraId="2D72EF82" w14:textId="77777777" w:rsidR="003F7C25" w:rsidRPr="003F7C25" w:rsidRDefault="003F7C25" w:rsidP="003F7C25">
      <w:pPr>
        <w:jc w:val="both"/>
        <w:rPr>
          <w:rFonts w:asciiTheme="majorHAnsi" w:hAnsiTheme="majorHAnsi"/>
        </w:rPr>
      </w:pPr>
      <w:r w:rsidRPr="003F7C25">
        <w:rPr>
          <w:rFonts w:asciiTheme="majorHAnsi" w:hAnsiTheme="majorHAnsi"/>
        </w:rPr>
        <w:t xml:space="preserve">Ученички парламент бира свог председника, заменика, потпредседника, записничара, као и представнике Ученичког парламента у обавезним тимовима школе. </w:t>
      </w:r>
    </w:p>
    <w:p w14:paraId="2D5B2359" w14:textId="77777777" w:rsidR="003F7C25" w:rsidRDefault="003F7C25" w:rsidP="003F7C25">
      <w:pPr>
        <w:jc w:val="both"/>
        <w:rPr>
          <w:rFonts w:asciiTheme="majorHAnsi" w:hAnsiTheme="majorHAnsi"/>
        </w:rPr>
      </w:pPr>
      <w:r w:rsidRPr="003F7C25">
        <w:rPr>
          <w:rFonts w:asciiTheme="majorHAnsi" w:hAnsiTheme="majorHAnsi"/>
        </w:rPr>
        <w:t xml:space="preserve">Рад парламента уређује се Пословником о раду Ученичког парламента. </w:t>
      </w:r>
    </w:p>
    <w:p w14:paraId="1C67CDFF" w14:textId="77777777" w:rsidR="003F7C25" w:rsidRPr="003F7C25" w:rsidRDefault="003F7C25" w:rsidP="003F7C25">
      <w:pPr>
        <w:jc w:val="both"/>
        <w:rPr>
          <w:rFonts w:asciiTheme="majorHAnsi" w:hAnsiTheme="majorHAnsi"/>
        </w:rPr>
      </w:pPr>
      <w:r>
        <w:rPr>
          <w:rFonts w:asciiTheme="majorHAnsi" w:hAnsiTheme="majorHAnsi"/>
        </w:rPr>
        <w:t>Детаљан план рада дат је у Прилогу.</w:t>
      </w:r>
    </w:p>
    <w:p w14:paraId="5556801C" w14:textId="77777777" w:rsidR="00801222" w:rsidRDefault="00801222" w:rsidP="00E41E64"/>
    <w:p w14:paraId="727D8F28" w14:textId="77777777" w:rsidR="00616EEC" w:rsidRPr="003F7C25" w:rsidRDefault="003F7C25" w:rsidP="00CE2B10">
      <w:pPr>
        <w:pStyle w:val="Heading2"/>
      </w:pPr>
      <w:bookmarkStart w:id="49" w:name="_Toc177115205"/>
      <w:r w:rsidRPr="003F7C25">
        <w:t>ЗДРАВСТВЕНА ПРЕВЕНЦИЈА</w:t>
      </w:r>
      <w:bookmarkEnd w:id="49"/>
    </w:p>
    <w:p w14:paraId="55E9DB54" w14:textId="77777777" w:rsidR="00E6725A" w:rsidRDefault="00E6725A" w:rsidP="003F7C25">
      <w:pPr>
        <w:spacing w:after="0" w:line="240" w:lineRule="auto"/>
        <w:jc w:val="both"/>
        <w:rPr>
          <w:rFonts w:asciiTheme="majorHAnsi" w:eastAsia="Times New Roman" w:hAnsiTheme="majorHAnsi" w:cs="Times New Roman"/>
          <w:bCs/>
          <w:lang w:val="sr-Cyrl-CS"/>
        </w:rPr>
      </w:pPr>
    </w:p>
    <w:p w14:paraId="079011A4" w14:textId="77777777" w:rsidR="00616EEC" w:rsidRPr="003F7C25" w:rsidRDefault="00616EEC" w:rsidP="003F7C25">
      <w:pPr>
        <w:spacing w:after="0" w:line="240" w:lineRule="auto"/>
        <w:jc w:val="both"/>
        <w:rPr>
          <w:rFonts w:asciiTheme="majorHAnsi" w:eastAsia="Times New Roman" w:hAnsiTheme="majorHAnsi" w:cs="Times New Roman"/>
          <w:bCs/>
          <w:lang w:val="sr-Cyrl-CS"/>
        </w:rPr>
      </w:pPr>
      <w:r w:rsidRPr="003F7C25">
        <w:rPr>
          <w:rFonts w:asciiTheme="majorHAnsi" w:eastAsia="Times New Roman" w:hAnsiTheme="majorHAnsi" w:cs="Times New Roman"/>
          <w:bCs/>
          <w:lang w:val="sr-Cyrl-CS"/>
        </w:rPr>
        <w:t xml:space="preserve">У оквиру редовне сарадње </w:t>
      </w:r>
      <w:r w:rsidR="003F7C25" w:rsidRPr="003F7C25">
        <w:rPr>
          <w:rFonts w:asciiTheme="majorHAnsi" w:eastAsia="Times New Roman" w:hAnsiTheme="majorHAnsi" w:cs="Times New Roman"/>
          <w:bCs/>
          <w:lang w:val="sr-Cyrl-CS"/>
        </w:rPr>
        <w:t xml:space="preserve">школе са медицинским центром </w:t>
      </w:r>
      <w:r w:rsidRPr="003F7C25">
        <w:rPr>
          <w:rFonts w:asciiTheme="majorHAnsi" w:eastAsia="Times New Roman" w:hAnsiTheme="majorHAnsi" w:cs="Times New Roman"/>
          <w:bCs/>
          <w:lang w:val="sr-Cyrl-CS"/>
        </w:rPr>
        <w:t xml:space="preserve">биће реализовани систематски прегледи за ученике, систематски стоматолошки преглед ученика, </w:t>
      </w:r>
      <w:r w:rsidR="003F7C25" w:rsidRPr="003F7C25">
        <w:rPr>
          <w:rFonts w:asciiTheme="majorHAnsi" w:eastAsia="Times New Roman" w:hAnsiTheme="majorHAnsi" w:cs="Times New Roman"/>
          <w:bCs/>
          <w:lang w:val="sr-Cyrl-CS"/>
        </w:rPr>
        <w:t xml:space="preserve">а у оквиру сарадње са Црвеним крстом </w:t>
      </w:r>
      <w:r w:rsidRPr="003F7C25">
        <w:rPr>
          <w:rFonts w:asciiTheme="majorHAnsi" w:eastAsia="Times New Roman" w:hAnsiTheme="majorHAnsi" w:cs="Times New Roman"/>
          <w:bCs/>
          <w:lang w:val="sr-Cyrl-CS"/>
        </w:rPr>
        <w:t>јесења и пролећна акција давања крви, предавања за ученике на различите актуелне теме.</w:t>
      </w:r>
    </w:p>
    <w:p w14:paraId="3D01782D" w14:textId="77777777" w:rsidR="003F7C25" w:rsidRPr="003F7C25" w:rsidRDefault="003F7C25" w:rsidP="003F7C25">
      <w:pPr>
        <w:spacing w:after="0" w:line="240" w:lineRule="auto"/>
        <w:jc w:val="both"/>
        <w:rPr>
          <w:rFonts w:asciiTheme="majorHAnsi" w:eastAsia="Times New Roman" w:hAnsiTheme="majorHAnsi" w:cs="Times New Roman"/>
          <w:bCs/>
        </w:rPr>
      </w:pPr>
    </w:p>
    <w:p w14:paraId="7C6C27A4" w14:textId="77777777" w:rsidR="00616EEC" w:rsidRPr="003F7C25" w:rsidRDefault="00616EEC" w:rsidP="003F7C25">
      <w:pPr>
        <w:spacing w:after="0" w:line="240" w:lineRule="auto"/>
        <w:jc w:val="both"/>
        <w:rPr>
          <w:rFonts w:asciiTheme="majorHAnsi" w:eastAsia="Times New Roman" w:hAnsiTheme="majorHAnsi" w:cs="Times New Roman"/>
          <w:bCs/>
        </w:rPr>
      </w:pPr>
      <w:r w:rsidRPr="003F7C25">
        <w:rPr>
          <w:rFonts w:asciiTheme="majorHAnsi" w:eastAsia="Times New Roman" w:hAnsiTheme="majorHAnsi" w:cs="Times New Roman"/>
          <w:bCs/>
        </w:rPr>
        <w:t>Здравствени центар ће спроводити превентивне мере у области здравствене заштите које се спроводе у школама,</w:t>
      </w:r>
      <w:r w:rsidR="003F7C25" w:rsidRPr="003F7C25">
        <w:rPr>
          <w:rFonts w:asciiTheme="majorHAnsi" w:eastAsia="Times New Roman" w:hAnsiTheme="majorHAnsi" w:cs="Times New Roman"/>
          <w:bCs/>
        </w:rPr>
        <w:t xml:space="preserve"> одржавањем предавања на тему „</w:t>
      </w:r>
      <w:r w:rsidRPr="003F7C25">
        <w:rPr>
          <w:rFonts w:asciiTheme="majorHAnsi" w:eastAsia="Times New Roman" w:hAnsiTheme="majorHAnsi" w:cs="Times New Roman"/>
          <w:bCs/>
        </w:rPr>
        <w:t>Превенција болести зависности (дрога, пушење, алкохолизам, коцкање, зависност од интернета), борба против насиља, превенција гојазности, превенција кардиоваскуларних болести, , сексуално преносиве болести“.</w:t>
      </w:r>
    </w:p>
    <w:p w14:paraId="5C39C1DA" w14:textId="77777777" w:rsidR="003F7C25" w:rsidRPr="003F7C25" w:rsidRDefault="003F7C25" w:rsidP="003F7C25">
      <w:pPr>
        <w:spacing w:after="0" w:line="240" w:lineRule="auto"/>
        <w:jc w:val="both"/>
        <w:rPr>
          <w:rFonts w:asciiTheme="majorHAnsi" w:eastAsia="Times New Roman" w:hAnsiTheme="majorHAnsi" w:cs="Times New Roman"/>
          <w:bCs/>
        </w:rPr>
      </w:pPr>
    </w:p>
    <w:p w14:paraId="2ECEAB07" w14:textId="77777777" w:rsidR="00E6725A" w:rsidRDefault="00E6725A" w:rsidP="00976FB3">
      <w:pPr>
        <w:pStyle w:val="Heading1"/>
        <w:sectPr w:rsidR="00E6725A" w:rsidSect="00791761">
          <w:pgSz w:w="11906" w:h="16838" w:code="9"/>
          <w:pgMar w:top="1080" w:right="836" w:bottom="720" w:left="990" w:header="720" w:footer="720" w:gutter="0"/>
          <w:cols w:space="720"/>
          <w:docGrid w:linePitch="360"/>
        </w:sectPr>
      </w:pPr>
    </w:p>
    <w:p w14:paraId="4983F56C" w14:textId="77777777" w:rsidR="00616EEC" w:rsidRPr="00C6668C" w:rsidRDefault="00616EEC" w:rsidP="00976FB3">
      <w:pPr>
        <w:pStyle w:val="Heading1"/>
      </w:pPr>
      <w:bookmarkStart w:id="50" w:name="_Toc177115206"/>
      <w:r w:rsidRPr="00EC671C">
        <w:lastRenderedPageBreak/>
        <w:t xml:space="preserve">10. ПЛАНОВИ </w:t>
      </w:r>
      <w:r w:rsidR="00C6668C">
        <w:t>ВЕЋА, АКТИВА И ТИМОВА</w:t>
      </w:r>
      <w:bookmarkEnd w:id="50"/>
    </w:p>
    <w:p w14:paraId="666B0DD1" w14:textId="77777777" w:rsidR="00616EEC" w:rsidRPr="00EC671C" w:rsidRDefault="00616EEC" w:rsidP="00976FB3"/>
    <w:p w14:paraId="33FE061C" w14:textId="77777777" w:rsidR="003F7C25" w:rsidRDefault="003F7C25" w:rsidP="00CE2B10">
      <w:pPr>
        <w:pStyle w:val="Heading2"/>
      </w:pPr>
      <w:bookmarkStart w:id="51" w:name="_Toc177115207"/>
      <w:r>
        <w:t>СТРУЧНА ВЕЋА</w:t>
      </w:r>
      <w:bookmarkEnd w:id="51"/>
    </w:p>
    <w:p w14:paraId="333D2B53" w14:textId="77777777" w:rsidR="003F7C25" w:rsidRDefault="003F7C25" w:rsidP="003F7C25"/>
    <w:p w14:paraId="4CB3F01C" w14:textId="77777777" w:rsidR="003F7C25" w:rsidRDefault="003F7C25" w:rsidP="00837258">
      <w:pPr>
        <w:jc w:val="both"/>
        <w:rPr>
          <w:rFonts w:asciiTheme="majorHAnsi" w:hAnsiTheme="majorHAnsi"/>
        </w:rPr>
      </w:pPr>
      <w:r w:rsidRPr="00837258">
        <w:rPr>
          <w:rFonts w:asciiTheme="majorHAnsi" w:hAnsiTheme="majorHAnsi"/>
        </w:rPr>
        <w:t>У школи постоји</w:t>
      </w:r>
      <w:r w:rsidR="00E41E64">
        <w:rPr>
          <w:rFonts w:asciiTheme="majorHAnsi" w:hAnsiTheme="majorHAnsi"/>
        </w:rPr>
        <w:t xml:space="preserve"> 8</w:t>
      </w:r>
      <w:r w:rsidR="00837258" w:rsidRPr="00837258">
        <w:rPr>
          <w:rFonts w:asciiTheme="majorHAnsi" w:hAnsiTheme="majorHAnsi"/>
        </w:rPr>
        <w:t xml:space="preserve"> стручних већа за области предмета: </w:t>
      </w:r>
      <w:r w:rsidR="00837258" w:rsidRPr="00801222">
        <w:rPr>
          <w:rFonts w:asciiTheme="majorHAnsi" w:hAnsiTheme="majorHAnsi"/>
          <w:u w:val="single"/>
        </w:rPr>
        <w:t>српски језик и књижевност</w:t>
      </w:r>
      <w:r w:rsidR="00837258" w:rsidRPr="00837258">
        <w:rPr>
          <w:rFonts w:asciiTheme="majorHAnsi" w:hAnsiTheme="majorHAnsi"/>
        </w:rPr>
        <w:t xml:space="preserve">, </w:t>
      </w:r>
      <w:r w:rsidRPr="00801222">
        <w:rPr>
          <w:rFonts w:asciiTheme="majorHAnsi" w:hAnsiTheme="majorHAnsi"/>
          <w:u w:val="single"/>
        </w:rPr>
        <w:t>матема</w:t>
      </w:r>
      <w:r w:rsidR="00837258" w:rsidRPr="00801222">
        <w:rPr>
          <w:rFonts w:asciiTheme="majorHAnsi" w:hAnsiTheme="majorHAnsi"/>
          <w:u w:val="single"/>
        </w:rPr>
        <w:t>тика, рачунарство и информатика</w:t>
      </w:r>
      <w:r w:rsidR="00837258" w:rsidRPr="00837258">
        <w:rPr>
          <w:rFonts w:asciiTheme="majorHAnsi" w:hAnsiTheme="majorHAnsi"/>
        </w:rPr>
        <w:t xml:space="preserve">, </w:t>
      </w:r>
      <w:r w:rsidR="00E41E64">
        <w:rPr>
          <w:rFonts w:asciiTheme="majorHAnsi" w:hAnsiTheme="majorHAnsi"/>
          <w:u w:val="single"/>
          <w:lang w:val="sr-Cyrl-RS"/>
        </w:rPr>
        <w:t>физику и хе</w:t>
      </w:r>
      <w:r w:rsidR="00E07F6A">
        <w:rPr>
          <w:rFonts w:asciiTheme="majorHAnsi" w:hAnsiTheme="majorHAnsi"/>
          <w:u w:val="single"/>
          <w:lang w:val="sr-Cyrl-RS"/>
        </w:rPr>
        <w:t>м</w:t>
      </w:r>
      <w:r w:rsidR="00E41E64">
        <w:rPr>
          <w:rFonts w:asciiTheme="majorHAnsi" w:hAnsiTheme="majorHAnsi"/>
          <w:u w:val="single"/>
          <w:lang w:val="sr-Cyrl-RS"/>
        </w:rPr>
        <w:t>ију, географију и биологију</w:t>
      </w:r>
      <w:r w:rsidR="00837258" w:rsidRPr="00837258">
        <w:rPr>
          <w:rFonts w:asciiTheme="majorHAnsi" w:hAnsiTheme="majorHAnsi"/>
        </w:rPr>
        <w:t xml:space="preserve">, </w:t>
      </w:r>
      <w:r w:rsidRPr="00801222">
        <w:rPr>
          <w:rFonts w:asciiTheme="majorHAnsi" w:hAnsiTheme="majorHAnsi"/>
          <w:u w:val="single"/>
        </w:rPr>
        <w:t>друштвене науке</w:t>
      </w:r>
      <w:r w:rsidR="00E41E64">
        <w:rPr>
          <w:rFonts w:asciiTheme="majorHAnsi" w:hAnsiTheme="majorHAnsi"/>
          <w:u w:val="single"/>
        </w:rPr>
        <w:t xml:space="preserve">, </w:t>
      </w:r>
      <w:r w:rsidR="00837258" w:rsidRPr="00801222">
        <w:rPr>
          <w:rFonts w:asciiTheme="majorHAnsi" w:hAnsiTheme="majorHAnsi"/>
          <w:u w:val="single"/>
        </w:rPr>
        <w:t>изборне програме</w:t>
      </w:r>
      <w:r w:rsidR="00837258" w:rsidRPr="00837258">
        <w:rPr>
          <w:rFonts w:asciiTheme="majorHAnsi" w:hAnsiTheme="majorHAnsi"/>
        </w:rPr>
        <w:t xml:space="preserve">, </w:t>
      </w:r>
      <w:r w:rsidR="00837258" w:rsidRPr="00801222">
        <w:rPr>
          <w:rFonts w:asciiTheme="majorHAnsi" w:hAnsiTheme="majorHAnsi"/>
          <w:u w:val="single"/>
        </w:rPr>
        <w:t>вештине и уметности</w:t>
      </w:r>
      <w:r w:rsidR="00837258" w:rsidRPr="00837258">
        <w:rPr>
          <w:rFonts w:asciiTheme="majorHAnsi" w:hAnsiTheme="majorHAnsi"/>
        </w:rPr>
        <w:t xml:space="preserve"> и </w:t>
      </w:r>
      <w:r w:rsidR="00837258" w:rsidRPr="00801222">
        <w:rPr>
          <w:rFonts w:asciiTheme="majorHAnsi" w:hAnsiTheme="majorHAnsi"/>
          <w:u w:val="single"/>
        </w:rPr>
        <w:t>стране језике</w:t>
      </w:r>
      <w:r w:rsidR="00837258" w:rsidRPr="00837258">
        <w:rPr>
          <w:rFonts w:asciiTheme="majorHAnsi" w:hAnsiTheme="majorHAnsi"/>
        </w:rPr>
        <w:t xml:space="preserve">. </w:t>
      </w:r>
    </w:p>
    <w:p w14:paraId="2E0F3DA9" w14:textId="77777777" w:rsidR="00837258" w:rsidRDefault="00837258" w:rsidP="00837258">
      <w:pPr>
        <w:jc w:val="both"/>
        <w:rPr>
          <w:rFonts w:asciiTheme="majorHAnsi" w:hAnsiTheme="majorHAnsi"/>
        </w:rPr>
      </w:pPr>
      <w:r>
        <w:rPr>
          <w:rFonts w:asciiTheme="majorHAnsi" w:hAnsiTheme="majorHAnsi"/>
        </w:rPr>
        <w:t>Њихови планови налазе се уПрилогу.</w:t>
      </w:r>
    </w:p>
    <w:p w14:paraId="19BD4DEB" w14:textId="77777777" w:rsidR="00837258" w:rsidRDefault="00837258" w:rsidP="00837258">
      <w:pPr>
        <w:jc w:val="both"/>
        <w:rPr>
          <w:rFonts w:asciiTheme="majorHAnsi" w:hAnsiTheme="majorHAnsi"/>
        </w:rPr>
      </w:pPr>
    </w:p>
    <w:p w14:paraId="0E62FBD4" w14:textId="77777777" w:rsidR="00837258" w:rsidRDefault="00837258" w:rsidP="00CE2B10">
      <w:pPr>
        <w:pStyle w:val="Heading2"/>
      </w:pPr>
      <w:bookmarkStart w:id="52" w:name="_Toc177115208"/>
      <w:r>
        <w:t>НАСТАВНИ</w:t>
      </w:r>
      <w:r w:rsidR="000E22AB">
        <w:t>Ч</w:t>
      </w:r>
      <w:r>
        <w:t>КО ВЕЋЕ</w:t>
      </w:r>
      <w:bookmarkEnd w:id="52"/>
    </w:p>
    <w:p w14:paraId="0663A420" w14:textId="77777777" w:rsidR="00837258" w:rsidRDefault="00837258" w:rsidP="00837258"/>
    <w:p w14:paraId="379C0444" w14:textId="77777777" w:rsidR="00837258" w:rsidRPr="00573D01" w:rsidRDefault="00837258" w:rsidP="00573D01">
      <w:pPr>
        <w:rPr>
          <w:rFonts w:asciiTheme="majorHAnsi" w:hAnsiTheme="majorHAnsi"/>
        </w:rPr>
      </w:pPr>
      <w:r w:rsidRPr="00573D01">
        <w:rPr>
          <w:rFonts w:asciiTheme="majorHAnsi" w:hAnsiTheme="majorHAnsi"/>
        </w:rPr>
        <w:t xml:space="preserve">Наставничко веће чине сви наставници, стручни сарадници и директор школе (који организује његов рад). </w:t>
      </w:r>
    </w:p>
    <w:p w14:paraId="775C77B8" w14:textId="77777777" w:rsidR="00837258" w:rsidRPr="00573D01" w:rsidRDefault="00837258" w:rsidP="00837258">
      <w:pPr>
        <w:rPr>
          <w:rFonts w:asciiTheme="majorHAnsi" w:hAnsiTheme="majorHAnsi"/>
        </w:rPr>
      </w:pPr>
      <w:r w:rsidRPr="00573D01">
        <w:rPr>
          <w:rFonts w:asciiTheme="majorHAnsi" w:hAnsiTheme="majorHAnsi"/>
        </w:rPr>
        <w:t xml:space="preserve">У Прилогу се налази детаљан план рада. </w:t>
      </w:r>
    </w:p>
    <w:p w14:paraId="3169D7F0" w14:textId="77777777" w:rsidR="003F7C25" w:rsidRDefault="003F7C25" w:rsidP="00573D01"/>
    <w:p w14:paraId="448DE309" w14:textId="77777777" w:rsidR="00837258" w:rsidRDefault="00837258" w:rsidP="00CE2B10">
      <w:pPr>
        <w:pStyle w:val="Heading2"/>
      </w:pPr>
      <w:bookmarkStart w:id="53" w:name="_Toc177115209"/>
      <w:r>
        <w:t>ПЕДАГОШКИ КОЛЕГИЈУМ</w:t>
      </w:r>
      <w:bookmarkEnd w:id="53"/>
      <w:r>
        <w:t xml:space="preserve"> </w:t>
      </w:r>
    </w:p>
    <w:p w14:paraId="124BA9BD" w14:textId="77777777" w:rsidR="00837258" w:rsidRDefault="00837258" w:rsidP="00573D01"/>
    <w:p w14:paraId="7BBB667D" w14:textId="77777777" w:rsidR="00837258" w:rsidRDefault="00837258" w:rsidP="00837258">
      <w:pPr>
        <w:rPr>
          <w:rFonts w:asciiTheme="majorHAnsi" w:hAnsiTheme="majorHAnsi"/>
        </w:rPr>
      </w:pPr>
      <w:r>
        <w:rPr>
          <w:rFonts w:asciiTheme="majorHAnsi" w:hAnsiTheme="majorHAnsi"/>
        </w:rPr>
        <w:t xml:space="preserve">Педагошки колегијум чине директор, стручни сарадници, руководиоц стручних већа и тимова који су формирани у школи. </w:t>
      </w:r>
    </w:p>
    <w:p w14:paraId="5F57B767" w14:textId="77777777" w:rsidR="00837258" w:rsidRDefault="00837258" w:rsidP="00837258">
      <w:pPr>
        <w:rPr>
          <w:rFonts w:asciiTheme="majorHAnsi" w:hAnsiTheme="majorHAnsi"/>
        </w:rPr>
      </w:pPr>
      <w:r>
        <w:rPr>
          <w:rFonts w:asciiTheme="majorHAnsi" w:hAnsiTheme="majorHAnsi"/>
        </w:rPr>
        <w:t xml:space="preserve">План је дат у Прилогу. </w:t>
      </w:r>
    </w:p>
    <w:p w14:paraId="4323DD22" w14:textId="77777777" w:rsidR="00837258" w:rsidRDefault="00837258" w:rsidP="00837258">
      <w:pPr>
        <w:rPr>
          <w:rFonts w:asciiTheme="majorHAnsi" w:hAnsiTheme="majorHAnsi"/>
        </w:rPr>
      </w:pPr>
    </w:p>
    <w:p w14:paraId="51E73EB6" w14:textId="77777777" w:rsidR="00837258" w:rsidRDefault="00837258" w:rsidP="00CE2B10">
      <w:pPr>
        <w:pStyle w:val="Heading2"/>
      </w:pPr>
      <w:bookmarkStart w:id="54" w:name="_Toc177115210"/>
      <w:r>
        <w:t>ТИМ ЗА ОБЕЗБЕЂИВАЊЕ КВАЛИТЕТА И РАЗВОЈ УСТАНОВЕ</w:t>
      </w:r>
      <w:bookmarkEnd w:id="54"/>
    </w:p>
    <w:p w14:paraId="2F5DB265" w14:textId="77777777" w:rsidR="00573D01" w:rsidRDefault="00573D01" w:rsidP="00573D01"/>
    <w:p w14:paraId="3891A435" w14:textId="77777777" w:rsidR="00573D01" w:rsidRDefault="00573D01" w:rsidP="00573D01">
      <w:pPr>
        <w:spacing w:after="0" w:line="240" w:lineRule="auto"/>
        <w:jc w:val="both"/>
        <w:rPr>
          <w:rFonts w:asciiTheme="majorHAnsi" w:eastAsia="Times New Roman" w:hAnsiTheme="majorHAnsi" w:cs="Times New Roman"/>
          <w:iCs/>
        </w:rPr>
      </w:pPr>
      <w:r w:rsidRPr="00573D01">
        <w:rPr>
          <w:rFonts w:asciiTheme="majorHAnsi" w:eastAsia="Times New Roman" w:hAnsiTheme="majorHAnsi" w:cs="Times New Roman"/>
          <w:iCs/>
        </w:rPr>
        <w:t xml:space="preserve">У складу са Законом о основама система образовања и васпитања у школи је формиран </w:t>
      </w:r>
      <w:r w:rsidRPr="00573D01">
        <w:rPr>
          <w:rFonts w:asciiTheme="majorHAnsi" w:eastAsia="Times New Roman" w:hAnsiTheme="majorHAnsi" w:cs="Times New Roman"/>
          <w:b/>
          <w:iCs/>
        </w:rPr>
        <w:t>Тим за обезбеђивање квалитета и развој школе</w:t>
      </w:r>
      <w:r w:rsidRPr="00573D01">
        <w:rPr>
          <w:rFonts w:asciiTheme="majorHAnsi" w:eastAsia="Times New Roman" w:hAnsiTheme="majorHAnsi" w:cs="Times New Roman"/>
          <w:iCs/>
        </w:rPr>
        <w:t xml:space="preserve">. </w:t>
      </w:r>
    </w:p>
    <w:p w14:paraId="46556516" w14:textId="77777777" w:rsidR="00956F57" w:rsidRPr="00573D01" w:rsidRDefault="00956F57" w:rsidP="00573D01">
      <w:pPr>
        <w:spacing w:after="0" w:line="240" w:lineRule="auto"/>
        <w:jc w:val="both"/>
        <w:rPr>
          <w:rFonts w:asciiTheme="majorHAnsi" w:eastAsia="Times New Roman" w:hAnsiTheme="majorHAnsi" w:cs="Times New Roman"/>
          <w:iCs/>
        </w:rPr>
      </w:pPr>
    </w:p>
    <w:p w14:paraId="5513E30B" w14:textId="77777777" w:rsidR="00573D01" w:rsidRPr="00573D01" w:rsidRDefault="00573D01" w:rsidP="00573D01">
      <w:pPr>
        <w:spacing w:after="0" w:line="240" w:lineRule="auto"/>
        <w:jc w:val="both"/>
        <w:rPr>
          <w:rFonts w:asciiTheme="majorHAnsi" w:eastAsia="Times New Roman" w:hAnsiTheme="majorHAnsi" w:cs="Times New Roman"/>
          <w:iCs/>
        </w:rPr>
      </w:pPr>
      <w:r w:rsidRPr="00573D01">
        <w:rPr>
          <w:rFonts w:asciiTheme="majorHAnsi" w:eastAsia="Times New Roman" w:hAnsiTheme="majorHAnsi" w:cs="Times New Roman"/>
          <w:iCs/>
        </w:rPr>
        <w:t xml:space="preserve">Овај тим стара се о стварању интерног система квалитета рада установе, те је најважнији тим у школи. </w:t>
      </w:r>
    </w:p>
    <w:p w14:paraId="76FA05F8" w14:textId="77777777" w:rsidR="00573D01" w:rsidRPr="00573D01" w:rsidRDefault="00573D01" w:rsidP="00573D01">
      <w:pPr>
        <w:spacing w:after="0" w:line="240" w:lineRule="auto"/>
        <w:jc w:val="both"/>
        <w:rPr>
          <w:rFonts w:asciiTheme="majorHAnsi" w:eastAsia="Times New Roman" w:hAnsiTheme="majorHAnsi" w:cs="Times New Roman"/>
          <w:iCs/>
        </w:rPr>
      </w:pPr>
    </w:p>
    <w:p w14:paraId="70C3E74A" w14:textId="77777777" w:rsidR="00573D01" w:rsidRPr="00573D01" w:rsidRDefault="00573D01" w:rsidP="00573D01">
      <w:pPr>
        <w:spacing w:after="0" w:line="240" w:lineRule="auto"/>
        <w:jc w:val="both"/>
        <w:rPr>
          <w:rFonts w:asciiTheme="majorHAnsi" w:eastAsia="Times New Roman" w:hAnsiTheme="majorHAnsi" w:cs="Times New Roman"/>
          <w:iCs/>
        </w:rPr>
      </w:pPr>
      <w:r w:rsidRPr="00573D01">
        <w:rPr>
          <w:rFonts w:asciiTheme="majorHAnsi" w:eastAsia="Times New Roman" w:hAnsiTheme="majorHAnsi" w:cs="Times New Roman"/>
          <w:iCs/>
        </w:rPr>
        <w:t>У Прилогу је детаљно разрађен план овог тима</w:t>
      </w:r>
    </w:p>
    <w:p w14:paraId="268CE6D0" w14:textId="77777777" w:rsidR="00573D01" w:rsidRPr="0002381D" w:rsidRDefault="00573D01" w:rsidP="00573D01">
      <w:pPr>
        <w:rPr>
          <w:sz w:val="16"/>
          <w:szCs w:val="16"/>
        </w:rPr>
      </w:pPr>
    </w:p>
    <w:p w14:paraId="067F86D1" w14:textId="77777777" w:rsidR="00616EEC" w:rsidRPr="00EC671C" w:rsidRDefault="00837258" w:rsidP="00CE2B10">
      <w:pPr>
        <w:pStyle w:val="Heading2"/>
        <w:rPr>
          <w:lang w:val="ru-RU"/>
        </w:rPr>
      </w:pPr>
      <w:bookmarkStart w:id="55" w:name="_Toc177115211"/>
      <w:r>
        <w:rPr>
          <w:lang w:val="ru-RU"/>
        </w:rPr>
        <w:t>ТИМ ЗА САМОВРЕДНОВАЊЕ</w:t>
      </w:r>
      <w:bookmarkEnd w:id="55"/>
    </w:p>
    <w:p w14:paraId="6563BDD1" w14:textId="77777777" w:rsidR="00616EEC" w:rsidRPr="004C7E99" w:rsidRDefault="00616EEC" w:rsidP="004C7E99">
      <w:pPr>
        <w:spacing w:after="0" w:line="240" w:lineRule="auto"/>
        <w:jc w:val="both"/>
        <w:rPr>
          <w:rFonts w:asciiTheme="majorHAnsi" w:eastAsia="Times New Roman" w:hAnsiTheme="majorHAnsi" w:cs="Times New Roman"/>
          <w:lang w:val="ru-RU"/>
        </w:rPr>
      </w:pPr>
    </w:p>
    <w:p w14:paraId="3E75D61D" w14:textId="77777777" w:rsidR="008C1A83" w:rsidRDefault="00E07F6A" w:rsidP="004C7E99">
      <w:pPr>
        <w:spacing w:after="0" w:line="240" w:lineRule="auto"/>
        <w:jc w:val="both"/>
        <w:rPr>
          <w:rFonts w:asciiTheme="majorHAnsi" w:eastAsia="Times New Roman" w:hAnsiTheme="majorHAnsi" w:cs="Times New Roman"/>
          <w:lang w:val="ru-RU"/>
        </w:rPr>
      </w:pPr>
      <w:r>
        <w:rPr>
          <w:rFonts w:asciiTheme="majorHAnsi" w:eastAsia="Times New Roman" w:hAnsiTheme="majorHAnsi" w:cs="Times New Roman"/>
          <w:lang w:val="ru-RU"/>
        </w:rPr>
        <w:t>Ов</w:t>
      </w:r>
      <w:r w:rsidR="008C1A83">
        <w:rPr>
          <w:rFonts w:asciiTheme="majorHAnsi" w:eastAsia="Times New Roman" w:hAnsiTheme="majorHAnsi" w:cs="Times New Roman"/>
          <w:lang w:val="ru-RU"/>
        </w:rPr>
        <w:t>е школске године само</w:t>
      </w:r>
      <w:r>
        <w:rPr>
          <w:rFonts w:asciiTheme="majorHAnsi" w:eastAsia="Times New Roman" w:hAnsiTheme="majorHAnsi" w:cs="Times New Roman"/>
          <w:lang w:val="ru-RU"/>
        </w:rPr>
        <w:t>вредновање ће обухватити област</w:t>
      </w:r>
      <w:r w:rsidR="008C1A83">
        <w:rPr>
          <w:rFonts w:asciiTheme="majorHAnsi" w:eastAsia="Times New Roman" w:hAnsiTheme="majorHAnsi" w:cs="Times New Roman"/>
          <w:lang w:val="ru-RU"/>
        </w:rPr>
        <w:t xml:space="preserve"> </w:t>
      </w:r>
      <w:r>
        <w:rPr>
          <w:rFonts w:asciiTheme="majorHAnsi" w:eastAsia="Times New Roman" w:hAnsiTheme="majorHAnsi" w:cs="Times New Roman"/>
          <w:lang w:val="ru-RU"/>
        </w:rPr>
        <w:t>ПРОГРАМИРАЊЕ; ПЛАНИРАЊЕ; ИЗВЕШТАВАЊЕ</w:t>
      </w:r>
      <w:r w:rsidR="008C1A83">
        <w:rPr>
          <w:rFonts w:asciiTheme="majorHAnsi" w:eastAsia="Times New Roman" w:hAnsiTheme="majorHAnsi" w:cs="Times New Roman"/>
          <w:lang w:val="ru-RU"/>
        </w:rPr>
        <w:t xml:space="preserve">. </w:t>
      </w:r>
    </w:p>
    <w:p w14:paraId="49A3F28C" w14:textId="77777777" w:rsidR="00E07F6A" w:rsidRDefault="00E07F6A" w:rsidP="004C7E99">
      <w:pPr>
        <w:spacing w:after="0" w:line="240" w:lineRule="auto"/>
        <w:jc w:val="both"/>
        <w:rPr>
          <w:rFonts w:asciiTheme="majorHAnsi" w:eastAsia="Times New Roman" w:hAnsiTheme="majorHAnsi" w:cs="Times New Roman"/>
          <w:lang w:val="ru-RU"/>
        </w:rPr>
      </w:pPr>
    </w:p>
    <w:p w14:paraId="319CC0CC" w14:textId="77777777" w:rsidR="00616EEC" w:rsidRDefault="00616EEC" w:rsidP="004C7E99">
      <w:pPr>
        <w:spacing w:after="0" w:line="240" w:lineRule="auto"/>
        <w:jc w:val="both"/>
        <w:rPr>
          <w:rFonts w:asciiTheme="majorHAnsi" w:eastAsia="Times New Roman" w:hAnsiTheme="majorHAnsi" w:cs="Times New Roman"/>
          <w:lang w:val="ru-RU"/>
        </w:rPr>
      </w:pPr>
      <w:r w:rsidRPr="004C7E99">
        <w:rPr>
          <w:rFonts w:asciiTheme="majorHAnsi" w:eastAsia="Times New Roman" w:hAnsiTheme="majorHAnsi" w:cs="Times New Roman"/>
          <w:lang w:val="ru-RU"/>
        </w:rPr>
        <w:t xml:space="preserve">Врло је важно да сви наставници буду информисани о добијеним резултатима и да учествују у планирању активности у акционим плановима за наредну годину како бисмо повећали ефикасност у реализацији свих планираних активности. </w:t>
      </w:r>
      <w:r w:rsidR="008C1A83">
        <w:rPr>
          <w:rFonts w:asciiTheme="majorHAnsi" w:eastAsia="Times New Roman" w:hAnsiTheme="majorHAnsi" w:cs="Times New Roman"/>
          <w:lang w:val="ru-RU"/>
        </w:rPr>
        <w:t xml:space="preserve">О самовредновању треба известити и родитеље и ученике, као и Школски одбор и Школску управу. </w:t>
      </w:r>
    </w:p>
    <w:p w14:paraId="659D2713" w14:textId="77777777" w:rsidR="00E07F6A" w:rsidRPr="004C7E99" w:rsidRDefault="00E07F6A" w:rsidP="004C7E99">
      <w:pPr>
        <w:spacing w:after="0" w:line="240" w:lineRule="auto"/>
        <w:jc w:val="both"/>
        <w:rPr>
          <w:rFonts w:asciiTheme="majorHAnsi" w:eastAsia="Times New Roman" w:hAnsiTheme="majorHAnsi" w:cs="Times New Roman"/>
          <w:lang w:val="sr-Cyrl-CS"/>
        </w:rPr>
      </w:pPr>
      <w:r>
        <w:rPr>
          <w:rFonts w:asciiTheme="majorHAnsi" w:eastAsia="Times New Roman" w:hAnsiTheme="majorHAnsi" w:cs="Times New Roman"/>
          <w:lang w:val="ru-RU"/>
        </w:rPr>
        <w:lastRenderedPageBreak/>
        <w:t xml:space="preserve">При крају школске 2023/24. године Министарство је публиковало Приручник за самовредновање. Потребно је упознати се са његовим садржајем и поступити по упутствима датим у њему. </w:t>
      </w:r>
    </w:p>
    <w:p w14:paraId="58F1035B" w14:textId="77777777" w:rsidR="00616EEC" w:rsidRPr="00EC671C" w:rsidRDefault="00616EEC" w:rsidP="00616EEC">
      <w:pPr>
        <w:spacing w:after="0" w:line="240" w:lineRule="auto"/>
        <w:rPr>
          <w:rFonts w:asciiTheme="majorHAnsi" w:eastAsia="Times New Roman" w:hAnsiTheme="majorHAnsi" w:cs="Times New Roman"/>
          <w:color w:val="FF0000"/>
        </w:rPr>
      </w:pPr>
    </w:p>
    <w:p w14:paraId="311A92C6" w14:textId="77777777" w:rsidR="000A063D" w:rsidRDefault="000A063D" w:rsidP="00616EEC">
      <w:pPr>
        <w:spacing w:after="0" w:line="240" w:lineRule="auto"/>
        <w:rPr>
          <w:rFonts w:asciiTheme="majorHAnsi" w:eastAsia="Times New Roman" w:hAnsiTheme="majorHAnsi" w:cs="Times New Roman"/>
          <w:b/>
          <w:bCs/>
          <w:iCs/>
          <w:color w:val="FF0000"/>
        </w:rPr>
      </w:pPr>
    </w:p>
    <w:p w14:paraId="637D922A" w14:textId="77777777" w:rsidR="00837258" w:rsidRDefault="00837258" w:rsidP="00CE2B10">
      <w:pPr>
        <w:pStyle w:val="Heading2"/>
      </w:pPr>
      <w:bookmarkStart w:id="56" w:name="_Toc177115212"/>
      <w:r>
        <w:t>ТИМ ЗА РАЗВОЈ МЕЂУПРЕДМЕТНИХ КОМПЕТЕНЦИЈА И ПРЕДУЗЕТНИШТВО</w:t>
      </w:r>
      <w:bookmarkEnd w:id="56"/>
    </w:p>
    <w:p w14:paraId="635D4619" w14:textId="77777777" w:rsidR="004C7E99" w:rsidRDefault="004C7E99" w:rsidP="004C7E99"/>
    <w:p w14:paraId="0C571C0E" w14:textId="77777777" w:rsidR="00835EC6" w:rsidRDefault="004C7E99" w:rsidP="00956F57">
      <w:pPr>
        <w:jc w:val="both"/>
        <w:rPr>
          <w:rFonts w:asciiTheme="majorHAnsi" w:hAnsiTheme="majorHAnsi"/>
        </w:rPr>
      </w:pPr>
      <w:r>
        <w:rPr>
          <w:rFonts w:asciiTheme="majorHAnsi" w:hAnsiTheme="majorHAnsi"/>
        </w:rPr>
        <w:t xml:space="preserve">Ове године Тим ће радити на унапређењу компетенције </w:t>
      </w:r>
      <w:r w:rsidR="00956F57">
        <w:rPr>
          <w:rFonts w:asciiTheme="majorHAnsi" w:hAnsiTheme="majorHAnsi"/>
        </w:rPr>
        <w:t>Предузимљивост</w:t>
      </w:r>
      <w:r w:rsidR="00835EC6">
        <w:rPr>
          <w:rFonts w:asciiTheme="majorHAnsi" w:hAnsiTheme="majorHAnsi"/>
          <w:lang w:val="sr-Cyrl-RS"/>
        </w:rPr>
        <w:t xml:space="preserve"> и оријентација ка предузетништву (путем секције Ученичка компанија), као и на унапређењу међупредметних комп</w:t>
      </w:r>
      <w:r w:rsidR="00E07F6A">
        <w:rPr>
          <w:rFonts w:asciiTheme="majorHAnsi" w:hAnsiTheme="majorHAnsi"/>
          <w:lang w:val="sr-Cyrl-RS"/>
        </w:rPr>
        <w:t>етенција Сарадња и Комуникација.</w:t>
      </w:r>
    </w:p>
    <w:p w14:paraId="04DBF8F1" w14:textId="77777777" w:rsidR="004C7E99" w:rsidRDefault="004C7E99" w:rsidP="00956F57">
      <w:pPr>
        <w:jc w:val="both"/>
        <w:rPr>
          <w:rFonts w:asciiTheme="majorHAnsi" w:hAnsiTheme="majorHAnsi"/>
        </w:rPr>
      </w:pPr>
      <w:r>
        <w:rPr>
          <w:rFonts w:asciiTheme="majorHAnsi" w:hAnsiTheme="majorHAnsi"/>
        </w:rPr>
        <w:t xml:space="preserve">План је дат у Прилогу. </w:t>
      </w:r>
    </w:p>
    <w:p w14:paraId="05E9DD57" w14:textId="77777777" w:rsidR="004C7E99" w:rsidRPr="004C7E99" w:rsidRDefault="004C7E99" w:rsidP="004C7E99">
      <w:pPr>
        <w:rPr>
          <w:rFonts w:asciiTheme="majorHAnsi" w:hAnsiTheme="majorHAnsi"/>
        </w:rPr>
      </w:pPr>
    </w:p>
    <w:p w14:paraId="77DD1763" w14:textId="77777777" w:rsidR="00837258" w:rsidRDefault="00573D01" w:rsidP="00CE2B10">
      <w:pPr>
        <w:pStyle w:val="Heading2"/>
      </w:pPr>
      <w:bookmarkStart w:id="57" w:name="_Toc177115213"/>
      <w:r>
        <w:t xml:space="preserve">СТРУЧНИ </w:t>
      </w:r>
      <w:r w:rsidR="00837258">
        <w:t>АКТИВ ЗА РАЗВОЈНО ПЛАНИРАЊЕ</w:t>
      </w:r>
      <w:bookmarkEnd w:id="57"/>
    </w:p>
    <w:p w14:paraId="77D7276C" w14:textId="77777777" w:rsidR="004C7E99" w:rsidRDefault="004C7E99" w:rsidP="004C7E99"/>
    <w:p w14:paraId="1410612F" w14:textId="77777777" w:rsidR="00E07F6A" w:rsidRDefault="00573D01" w:rsidP="00573D01">
      <w:pPr>
        <w:jc w:val="both"/>
        <w:rPr>
          <w:rFonts w:asciiTheme="majorHAnsi" w:hAnsiTheme="majorHAnsi"/>
        </w:rPr>
      </w:pPr>
      <w:r>
        <w:rPr>
          <w:rFonts w:asciiTheme="majorHAnsi" w:hAnsiTheme="majorHAnsi"/>
        </w:rPr>
        <w:t>Актуелни Развојни план рада шк</w:t>
      </w:r>
      <w:r w:rsidR="00956F57">
        <w:rPr>
          <w:rFonts w:asciiTheme="majorHAnsi" w:hAnsiTheme="majorHAnsi"/>
        </w:rPr>
        <w:t>оле усвојен је за период од 2022. до 2026</w:t>
      </w:r>
      <w:r>
        <w:rPr>
          <w:rFonts w:asciiTheme="majorHAnsi" w:hAnsiTheme="majorHAnsi"/>
        </w:rPr>
        <w:t xml:space="preserve">. године на седници Школског одбора. Сваке године спроводи се акциони план проистекао из овог плана. </w:t>
      </w:r>
    </w:p>
    <w:p w14:paraId="536D00CB" w14:textId="77777777" w:rsidR="00835EC6" w:rsidRPr="00E07F6A" w:rsidRDefault="00E07F6A" w:rsidP="00573D01">
      <w:pPr>
        <w:jc w:val="both"/>
        <w:rPr>
          <w:rFonts w:asciiTheme="majorHAnsi" w:hAnsiTheme="majorHAnsi"/>
        </w:rPr>
      </w:pPr>
      <w:r>
        <w:rPr>
          <w:rFonts w:asciiTheme="majorHAnsi" w:hAnsiTheme="majorHAnsi"/>
          <w:lang w:val="sr-Cyrl-RS"/>
        </w:rPr>
        <w:t xml:space="preserve">Прошле школске године израђен је Анкекс за области Етос и Подршка ученицима. </w:t>
      </w:r>
      <w:r w:rsidR="00835EC6">
        <w:rPr>
          <w:rFonts w:asciiTheme="majorHAnsi" w:hAnsiTheme="majorHAnsi"/>
          <w:lang w:val="sr-Cyrl-RS"/>
        </w:rPr>
        <w:t xml:space="preserve"> </w:t>
      </w:r>
    </w:p>
    <w:p w14:paraId="17C458D8" w14:textId="77777777" w:rsidR="00837258" w:rsidRDefault="00837258" w:rsidP="00616EEC">
      <w:pPr>
        <w:spacing w:after="0" w:line="240" w:lineRule="auto"/>
        <w:rPr>
          <w:rFonts w:asciiTheme="majorHAnsi" w:eastAsia="Times New Roman" w:hAnsiTheme="majorHAnsi" w:cs="Times New Roman"/>
          <w:b/>
          <w:bCs/>
          <w:iCs/>
          <w:color w:val="FF0000"/>
        </w:rPr>
      </w:pPr>
    </w:p>
    <w:p w14:paraId="62911BED" w14:textId="77777777" w:rsidR="00837258" w:rsidRDefault="00573D01" w:rsidP="00CE2B10">
      <w:pPr>
        <w:pStyle w:val="Heading2"/>
      </w:pPr>
      <w:bookmarkStart w:id="58" w:name="_Toc177115214"/>
      <w:r>
        <w:t xml:space="preserve">СТРУЧНИ </w:t>
      </w:r>
      <w:r w:rsidR="00837258">
        <w:t>АКТИВ ЗА РАЗВОЈ ШКОЛСКОГ ПРОГРАМА</w:t>
      </w:r>
      <w:bookmarkEnd w:id="58"/>
    </w:p>
    <w:p w14:paraId="73E93B8B" w14:textId="77777777" w:rsidR="00837258" w:rsidRDefault="00837258" w:rsidP="00616EEC">
      <w:pPr>
        <w:spacing w:after="0" w:line="240" w:lineRule="auto"/>
        <w:rPr>
          <w:rFonts w:asciiTheme="majorHAnsi" w:eastAsia="Times New Roman" w:hAnsiTheme="majorHAnsi" w:cs="Times New Roman"/>
          <w:b/>
          <w:bCs/>
          <w:iCs/>
          <w:color w:val="FF0000"/>
        </w:rPr>
      </w:pPr>
    </w:p>
    <w:p w14:paraId="559E4BA4" w14:textId="77777777" w:rsidR="00616EEC" w:rsidRPr="00EC671C" w:rsidRDefault="00616EEC" w:rsidP="00616EEC">
      <w:pPr>
        <w:spacing w:after="0" w:line="240" w:lineRule="auto"/>
        <w:rPr>
          <w:rFonts w:asciiTheme="majorHAnsi" w:eastAsia="Times New Roman" w:hAnsiTheme="majorHAnsi" w:cs="Times New Roman"/>
          <w:iCs/>
          <w:color w:val="FF0000"/>
        </w:rPr>
      </w:pPr>
    </w:p>
    <w:p w14:paraId="34C8AE11" w14:textId="77777777" w:rsidR="004C7E99" w:rsidRPr="00E07F6A" w:rsidRDefault="00956F57" w:rsidP="004C7E99">
      <w:pPr>
        <w:spacing w:after="0" w:line="240" w:lineRule="auto"/>
        <w:jc w:val="both"/>
        <w:rPr>
          <w:rFonts w:asciiTheme="majorHAnsi" w:eastAsia="Times New Roman" w:hAnsiTheme="majorHAnsi" w:cs="Times New Roman"/>
          <w:iCs/>
          <w:lang w:val="sr-Cyrl-RS"/>
        </w:rPr>
      </w:pPr>
      <w:r>
        <w:rPr>
          <w:rFonts w:asciiTheme="majorHAnsi" w:eastAsia="Times New Roman" w:hAnsiTheme="majorHAnsi" w:cs="Times New Roman"/>
          <w:iCs/>
        </w:rPr>
        <w:t xml:space="preserve">Усвојен је Школски програм за период 2022-2026. </w:t>
      </w:r>
      <w:r w:rsidR="00E07F6A">
        <w:rPr>
          <w:rFonts w:asciiTheme="majorHAnsi" w:eastAsia="Times New Roman" w:hAnsiTheme="majorHAnsi" w:cs="Times New Roman"/>
          <w:iCs/>
          <w:lang w:val="sr-Cyrl-RS"/>
        </w:rPr>
        <w:t xml:space="preserve">Такође, усвојили смо 3 анекса. </w:t>
      </w:r>
      <w:r w:rsidR="00835EC6">
        <w:rPr>
          <w:rFonts w:asciiTheme="majorHAnsi" w:eastAsia="Times New Roman" w:hAnsiTheme="majorHAnsi" w:cs="Times New Roman"/>
          <w:iCs/>
          <w:lang w:val="sr-Cyrl-RS"/>
        </w:rPr>
        <w:t>Више се не очекују измене планова и п</w:t>
      </w:r>
      <w:r w:rsidR="00E07F6A">
        <w:rPr>
          <w:rFonts w:asciiTheme="majorHAnsi" w:eastAsia="Times New Roman" w:hAnsiTheme="majorHAnsi" w:cs="Times New Roman"/>
          <w:iCs/>
          <w:lang w:val="sr-Cyrl-RS"/>
        </w:rPr>
        <w:t>рограма, али је потребно пратити</w:t>
      </w:r>
      <w:r w:rsidR="00835EC6">
        <w:rPr>
          <w:rFonts w:asciiTheme="majorHAnsi" w:eastAsia="Times New Roman" w:hAnsiTheme="majorHAnsi" w:cs="Times New Roman"/>
          <w:iCs/>
          <w:lang w:val="sr-Cyrl-RS"/>
        </w:rPr>
        <w:t xml:space="preserve"> новине. </w:t>
      </w:r>
    </w:p>
    <w:p w14:paraId="11CA93B3" w14:textId="77777777" w:rsidR="00573D01" w:rsidRDefault="00573D01" w:rsidP="004D3DF9">
      <w:pPr>
        <w:rPr>
          <w:lang w:val="ru-RU"/>
        </w:rPr>
      </w:pPr>
    </w:p>
    <w:p w14:paraId="2391057B" w14:textId="77777777" w:rsidR="00616EEC" w:rsidRPr="00EC671C" w:rsidRDefault="00837258" w:rsidP="00CE2B10">
      <w:pPr>
        <w:pStyle w:val="Heading2"/>
        <w:rPr>
          <w:lang w:val="ru-RU"/>
        </w:rPr>
      </w:pPr>
      <w:bookmarkStart w:id="59" w:name="_Toc177115215"/>
      <w:r>
        <w:rPr>
          <w:lang w:val="ru-RU"/>
        </w:rPr>
        <w:t>ТИМ ЗА ПРОФЕСИОНАЛНИ РАЗВОЈ (</w:t>
      </w:r>
      <w:r w:rsidRPr="00EC671C">
        <w:rPr>
          <w:lang w:val="ru-RU"/>
        </w:rPr>
        <w:t>ЗАПОСЛЕНИХ</w:t>
      </w:r>
      <w:r>
        <w:rPr>
          <w:lang w:val="ru-RU"/>
        </w:rPr>
        <w:t>)</w:t>
      </w:r>
      <w:bookmarkEnd w:id="59"/>
      <w:r w:rsidR="00616EEC" w:rsidRPr="00EC671C">
        <w:rPr>
          <w:lang w:val="ru-RU"/>
        </w:rPr>
        <w:t xml:space="preserve"> </w:t>
      </w:r>
    </w:p>
    <w:p w14:paraId="0D8C1627" w14:textId="77777777" w:rsidR="00616EEC" w:rsidRPr="00EC671C" w:rsidRDefault="00616EEC" w:rsidP="004D3DF9">
      <w:pPr>
        <w:rPr>
          <w:lang w:val="ru-RU"/>
        </w:rPr>
      </w:pPr>
    </w:p>
    <w:p w14:paraId="523AA12C" w14:textId="77777777" w:rsidR="00573D01" w:rsidRDefault="00616EEC" w:rsidP="00573D01">
      <w:pPr>
        <w:spacing w:after="0" w:line="240" w:lineRule="auto"/>
        <w:jc w:val="both"/>
        <w:rPr>
          <w:rFonts w:asciiTheme="majorHAnsi" w:eastAsia="Times New Roman" w:hAnsiTheme="majorHAnsi" w:cs="Times New Roman"/>
          <w:lang w:val="ru-RU"/>
        </w:rPr>
      </w:pPr>
      <w:r w:rsidRPr="00573D01">
        <w:rPr>
          <w:rFonts w:asciiTheme="majorHAnsi" w:eastAsia="Times New Roman" w:hAnsiTheme="majorHAnsi" w:cs="Times New Roman"/>
          <w:lang w:val="ru-RU"/>
        </w:rPr>
        <w:t>С</w:t>
      </w:r>
      <w:r w:rsidR="00573D01">
        <w:rPr>
          <w:rFonts w:asciiTheme="majorHAnsi" w:eastAsia="Times New Roman" w:hAnsiTheme="majorHAnsi" w:cs="Times New Roman"/>
          <w:lang w:val="ru-RU"/>
        </w:rPr>
        <w:t xml:space="preserve">тручно усавршавање наставника, стручних сарадника, директора и помоћника директора </w:t>
      </w:r>
      <w:r w:rsidRPr="00573D01">
        <w:rPr>
          <w:rFonts w:asciiTheme="majorHAnsi" w:eastAsia="Times New Roman" w:hAnsiTheme="majorHAnsi" w:cs="Times New Roman"/>
          <w:lang w:val="sr-Cyrl-CS"/>
        </w:rPr>
        <w:t xml:space="preserve">Гимназија планира </w:t>
      </w:r>
      <w:r w:rsidRPr="00573D01">
        <w:rPr>
          <w:rFonts w:asciiTheme="majorHAnsi" w:eastAsia="Times New Roman" w:hAnsiTheme="majorHAnsi" w:cs="Times New Roman"/>
          <w:lang w:val="ru-RU"/>
        </w:rPr>
        <w:t>у складу са потребама и приоритетима образовања и васпитања, приоритетним областима  на основу сагледавања нивоа развијености свих компетенција за професију наставника</w:t>
      </w:r>
      <w:r w:rsidR="00573D01">
        <w:rPr>
          <w:rFonts w:asciiTheme="majorHAnsi" w:eastAsia="Times New Roman" w:hAnsiTheme="majorHAnsi" w:cs="Times New Roman"/>
          <w:lang w:val="ru-RU"/>
        </w:rPr>
        <w:t xml:space="preserve"> </w:t>
      </w:r>
      <w:r w:rsidRPr="00573D01">
        <w:rPr>
          <w:rFonts w:asciiTheme="majorHAnsi" w:eastAsia="Times New Roman" w:hAnsiTheme="majorHAnsi" w:cs="Times New Roman"/>
          <w:lang w:val="ru-RU"/>
        </w:rPr>
        <w:t>и стручног сарадника у установи</w:t>
      </w:r>
      <w:r w:rsidR="00CE54B9">
        <w:rPr>
          <w:rFonts w:asciiTheme="majorHAnsi" w:eastAsia="Times New Roman" w:hAnsiTheme="majorHAnsi" w:cs="Times New Roman"/>
          <w:lang w:val="ru-RU"/>
        </w:rPr>
        <w:t xml:space="preserve"> (мада за њих нису усвојене компетенције)</w:t>
      </w:r>
      <w:r w:rsidRPr="00573D01">
        <w:rPr>
          <w:rFonts w:asciiTheme="majorHAnsi" w:eastAsia="Times New Roman" w:hAnsiTheme="majorHAnsi" w:cs="Times New Roman"/>
          <w:lang w:val="ru-RU"/>
        </w:rPr>
        <w:t xml:space="preserve">. </w:t>
      </w:r>
    </w:p>
    <w:p w14:paraId="2E45E802" w14:textId="77777777" w:rsidR="00573D01" w:rsidRDefault="00573D01" w:rsidP="00573D01">
      <w:pPr>
        <w:spacing w:after="0" w:line="240" w:lineRule="auto"/>
        <w:jc w:val="both"/>
        <w:rPr>
          <w:rFonts w:asciiTheme="majorHAnsi" w:eastAsia="Times New Roman" w:hAnsiTheme="majorHAnsi" w:cs="Times New Roman"/>
          <w:lang w:val="ru-RU"/>
        </w:rPr>
      </w:pPr>
    </w:p>
    <w:p w14:paraId="4AE25218" w14:textId="77777777" w:rsidR="00696730" w:rsidRPr="00573D01" w:rsidRDefault="00616EEC" w:rsidP="00573D01">
      <w:pPr>
        <w:spacing w:after="0" w:line="240" w:lineRule="auto"/>
        <w:jc w:val="both"/>
        <w:rPr>
          <w:rFonts w:asciiTheme="majorHAnsi" w:eastAsia="Times New Roman" w:hAnsiTheme="majorHAnsi" w:cs="Times New Roman"/>
          <w:lang w:val="sr-Cyrl-CS"/>
        </w:rPr>
      </w:pPr>
      <w:r w:rsidRPr="00573D01">
        <w:rPr>
          <w:rFonts w:asciiTheme="majorHAnsi" w:eastAsia="Times New Roman" w:hAnsiTheme="majorHAnsi" w:cs="Times New Roman"/>
          <w:lang w:val="sr-Cyrl-CS"/>
        </w:rPr>
        <w:t xml:space="preserve">Планирање стручног усавршавања. је  засновано на </w:t>
      </w:r>
      <w:r w:rsidR="00CE54B9">
        <w:rPr>
          <w:rFonts w:asciiTheme="majorHAnsi" w:eastAsia="Times New Roman" w:hAnsiTheme="majorHAnsi" w:cs="Times New Roman"/>
          <w:lang w:val="sr-Cyrl-CS"/>
        </w:rPr>
        <w:t xml:space="preserve">самовредновању, али и </w:t>
      </w:r>
      <w:r w:rsidR="001E101E">
        <w:rPr>
          <w:rFonts w:asciiTheme="majorHAnsi" w:eastAsia="Times New Roman" w:hAnsiTheme="majorHAnsi" w:cs="Times New Roman"/>
          <w:lang w:val="sr-Cyrl-CS"/>
        </w:rPr>
        <w:t>извештају са ексерне евалуације.</w:t>
      </w:r>
    </w:p>
    <w:p w14:paraId="6774337D" w14:textId="77777777" w:rsidR="00616EEC" w:rsidRDefault="00616EEC" w:rsidP="00573D01">
      <w:pPr>
        <w:spacing w:after="0" w:line="240" w:lineRule="auto"/>
        <w:jc w:val="both"/>
        <w:rPr>
          <w:rFonts w:asciiTheme="majorHAnsi" w:eastAsia="Times New Roman" w:hAnsiTheme="majorHAnsi" w:cs="Times New Roman"/>
          <w:lang w:val="ru-RU"/>
        </w:rPr>
      </w:pPr>
      <w:r w:rsidRPr="00573D01">
        <w:rPr>
          <w:rFonts w:asciiTheme="majorHAnsi" w:eastAsia="Times New Roman" w:hAnsiTheme="majorHAnsi" w:cs="Times New Roman"/>
          <w:lang w:val="ru-RU"/>
        </w:rPr>
        <w:t xml:space="preserve">Потребе и приоритете стручног усавршавања Гимназија </w:t>
      </w:r>
      <w:r w:rsidRPr="00573D01">
        <w:rPr>
          <w:rFonts w:asciiTheme="majorHAnsi" w:eastAsia="Times New Roman" w:hAnsiTheme="majorHAnsi" w:cs="Times New Roman"/>
          <w:lang w:val="sr-Cyrl-CS"/>
        </w:rPr>
        <w:t>такође планира на основу</w:t>
      </w:r>
      <w:r w:rsidRPr="00573D01">
        <w:rPr>
          <w:rFonts w:asciiTheme="majorHAnsi" w:eastAsia="Times New Roman" w:hAnsiTheme="majorHAnsi" w:cs="Times New Roman"/>
          <w:lang w:val="ru-RU"/>
        </w:rPr>
        <w:t xml:space="preserve"> личних планова пр</w:t>
      </w:r>
      <w:r w:rsidR="00696730">
        <w:rPr>
          <w:rFonts w:asciiTheme="majorHAnsi" w:eastAsia="Times New Roman" w:hAnsiTheme="majorHAnsi" w:cs="Times New Roman"/>
          <w:lang w:val="ru-RU"/>
        </w:rPr>
        <w:t>офесионалног развоја наставника,</w:t>
      </w:r>
      <w:r w:rsidRPr="00573D01">
        <w:rPr>
          <w:rFonts w:asciiTheme="majorHAnsi" w:eastAsia="Times New Roman" w:hAnsiTheme="majorHAnsi" w:cs="Times New Roman"/>
          <w:lang w:val="sr-Cyrl-CS"/>
        </w:rPr>
        <w:t xml:space="preserve"> </w:t>
      </w:r>
      <w:r w:rsidRPr="00573D01">
        <w:rPr>
          <w:rFonts w:asciiTheme="majorHAnsi" w:eastAsia="Times New Roman" w:hAnsiTheme="majorHAnsi" w:cs="Times New Roman"/>
          <w:lang w:val="ru-RU"/>
        </w:rPr>
        <w:t>стручних сарадника</w:t>
      </w:r>
      <w:r w:rsidR="00696730">
        <w:rPr>
          <w:rFonts w:asciiTheme="majorHAnsi" w:eastAsia="Times New Roman" w:hAnsiTheme="majorHAnsi" w:cs="Times New Roman"/>
          <w:lang w:val="ru-RU"/>
        </w:rPr>
        <w:t>, директора и помоћника директора</w:t>
      </w:r>
      <w:r w:rsidRPr="00573D01">
        <w:rPr>
          <w:rFonts w:asciiTheme="majorHAnsi" w:eastAsia="Times New Roman" w:hAnsiTheme="majorHAnsi" w:cs="Times New Roman"/>
          <w:lang w:val="ru-RU"/>
        </w:rPr>
        <w:t xml:space="preserve">, резултата самовредновања и вредновања квалитета рада установе, извештаја о остварености стандарда </w:t>
      </w:r>
      <w:r w:rsidR="00696730">
        <w:rPr>
          <w:rFonts w:asciiTheme="majorHAnsi" w:eastAsia="Times New Roman" w:hAnsiTheme="majorHAnsi" w:cs="Times New Roman"/>
          <w:lang w:val="ru-RU"/>
        </w:rPr>
        <w:t xml:space="preserve">и исхода </w:t>
      </w:r>
      <w:r w:rsidRPr="00573D01">
        <w:rPr>
          <w:rFonts w:asciiTheme="majorHAnsi" w:eastAsia="Times New Roman" w:hAnsiTheme="majorHAnsi" w:cs="Times New Roman"/>
          <w:lang w:val="ru-RU"/>
        </w:rPr>
        <w:t>постигнућа, задовољства ученика и родитеља и других показатеља квалитета образовно-васпитног рада.</w:t>
      </w:r>
    </w:p>
    <w:p w14:paraId="6FE83B44" w14:textId="77777777" w:rsidR="00696730" w:rsidRPr="00573D01" w:rsidRDefault="00696730" w:rsidP="00573D01">
      <w:pPr>
        <w:spacing w:after="0" w:line="240" w:lineRule="auto"/>
        <w:jc w:val="both"/>
        <w:rPr>
          <w:rFonts w:asciiTheme="majorHAnsi" w:eastAsia="Times New Roman" w:hAnsiTheme="majorHAnsi" w:cs="Times New Roman"/>
          <w:lang w:val="ru-RU"/>
        </w:rPr>
      </w:pPr>
    </w:p>
    <w:p w14:paraId="3B369F62" w14:textId="77777777" w:rsidR="00616EEC" w:rsidRPr="00573D01" w:rsidRDefault="00616EEC" w:rsidP="00573D01">
      <w:pPr>
        <w:spacing w:after="0" w:line="240" w:lineRule="auto"/>
        <w:jc w:val="both"/>
        <w:rPr>
          <w:rFonts w:asciiTheme="majorHAnsi" w:eastAsia="Times New Roman" w:hAnsiTheme="majorHAnsi" w:cs="Times New Roman"/>
          <w:lang w:val="ru-RU"/>
        </w:rPr>
      </w:pPr>
      <w:r w:rsidRPr="00573D01">
        <w:rPr>
          <w:rFonts w:asciiTheme="majorHAnsi" w:eastAsia="Times New Roman" w:hAnsiTheme="majorHAnsi" w:cs="Times New Roman"/>
          <w:lang w:val="ru-RU"/>
        </w:rPr>
        <w:t>У оквиру пуног радног времена наставники стручни сарадник треба да планира различите облике стручног усавршавања, ради похађања одобрених/акредитованих програма и стручних скупова, као и довољан број сати стручног усавршавања унутар школе – интерно, у оквиру планираних развојних активности.</w:t>
      </w:r>
    </w:p>
    <w:p w14:paraId="398D39DC" w14:textId="77777777" w:rsidR="00616EEC" w:rsidRPr="00573D01" w:rsidRDefault="00616EEC" w:rsidP="00616EEC">
      <w:pPr>
        <w:spacing w:after="0" w:line="240" w:lineRule="auto"/>
        <w:rPr>
          <w:rFonts w:asciiTheme="majorHAnsi" w:eastAsia="Times New Roman" w:hAnsiTheme="majorHAnsi" w:cs="Times New Roman"/>
        </w:rPr>
      </w:pPr>
    </w:p>
    <w:p w14:paraId="79F17CCB" w14:textId="77777777" w:rsidR="00616EEC" w:rsidRPr="00696730" w:rsidRDefault="00616EEC" w:rsidP="00696730">
      <w:pPr>
        <w:spacing w:after="0" w:line="240" w:lineRule="auto"/>
        <w:jc w:val="both"/>
        <w:rPr>
          <w:rFonts w:asciiTheme="majorHAnsi" w:eastAsia="Times New Roman" w:hAnsiTheme="majorHAnsi" w:cs="Times New Roman"/>
          <w:lang w:val="sr-Cyrl-CS"/>
        </w:rPr>
      </w:pPr>
      <w:r w:rsidRPr="00696730">
        <w:rPr>
          <w:rFonts w:asciiTheme="majorHAnsi" w:eastAsia="Times New Roman" w:hAnsiTheme="majorHAnsi" w:cs="Times New Roman"/>
          <w:lang w:val="sr-Cyrl-CS"/>
        </w:rPr>
        <w:t xml:space="preserve">Лични планови професионалног усавршавања наставника садрже конкретне семинаре које су предвидели за ову школску годину у оквиру стручног усавршавања, као и семинаре, трибине, </w:t>
      </w:r>
      <w:r w:rsidRPr="00696730">
        <w:rPr>
          <w:rFonts w:asciiTheme="majorHAnsi" w:eastAsia="Times New Roman" w:hAnsiTheme="majorHAnsi" w:cs="Times New Roman"/>
          <w:lang w:val="sr-Cyrl-CS"/>
        </w:rPr>
        <w:lastRenderedPageBreak/>
        <w:t>приказе књиге, чланка, организовање угледноих часова, присуствањетаквим часовима и остале активности које предузима школа у оквиру свог развојног планирања.</w:t>
      </w:r>
    </w:p>
    <w:p w14:paraId="404D69B6" w14:textId="77777777" w:rsidR="00616EEC" w:rsidRPr="00EC671C" w:rsidRDefault="00616EEC" w:rsidP="00616EEC">
      <w:pPr>
        <w:spacing w:after="0" w:line="240" w:lineRule="auto"/>
        <w:rPr>
          <w:rFonts w:asciiTheme="majorHAnsi" w:eastAsia="Times New Roman" w:hAnsiTheme="majorHAnsi" w:cs="Times New Roman"/>
          <w:color w:val="FF0000"/>
          <w:lang w:val="sr-Cyrl-CS"/>
        </w:rPr>
      </w:pPr>
    </w:p>
    <w:p w14:paraId="74DD4F98" w14:textId="77777777" w:rsidR="004C7E99" w:rsidRDefault="004C7E99" w:rsidP="00C6668C">
      <w:pPr>
        <w:spacing w:after="0" w:line="240" w:lineRule="auto"/>
        <w:rPr>
          <w:rFonts w:asciiTheme="majorHAnsi" w:hAnsiTheme="majorHAnsi"/>
        </w:rPr>
      </w:pPr>
    </w:p>
    <w:p w14:paraId="69436A4F" w14:textId="77777777" w:rsidR="00C6668C" w:rsidRPr="00EC671C" w:rsidRDefault="00837258" w:rsidP="00CE2B10">
      <w:pPr>
        <w:pStyle w:val="Heading2"/>
        <w:rPr>
          <w:lang w:val="sr-Cyrl-CS"/>
        </w:rPr>
      </w:pPr>
      <w:bookmarkStart w:id="60" w:name="_Toc177115217"/>
      <w:r>
        <w:t>ТИМ</w:t>
      </w:r>
      <w:r w:rsidRPr="00EC671C">
        <w:t xml:space="preserve"> ЗА ПРИЛАГОЂАВАЊЕ УЧЕНИКА И НАСТАВНИКА НА </w:t>
      </w:r>
      <w:r w:rsidRPr="00EC671C">
        <w:rPr>
          <w:lang w:val="sr-Cyrl-CS"/>
        </w:rPr>
        <w:t>НОВУ ШКОЛСКУ СРЕДИНУ</w:t>
      </w:r>
      <w:bookmarkEnd w:id="60"/>
    </w:p>
    <w:p w14:paraId="5A524EB6" w14:textId="77777777" w:rsidR="00C6668C" w:rsidRPr="00EC671C" w:rsidRDefault="00C6668C" w:rsidP="00C6668C">
      <w:pPr>
        <w:spacing w:after="0" w:line="240" w:lineRule="auto"/>
        <w:rPr>
          <w:rFonts w:ascii="Cambria" w:eastAsia="Calibri" w:hAnsi="Cambria" w:cs="Times New Roman"/>
          <w:color w:val="FF0000"/>
        </w:rPr>
      </w:pPr>
    </w:p>
    <w:p w14:paraId="22A2792E" w14:textId="77777777" w:rsidR="004C7E99" w:rsidRPr="004C7E99" w:rsidRDefault="00C6668C" w:rsidP="004C7E99">
      <w:pPr>
        <w:spacing w:after="0" w:line="240" w:lineRule="auto"/>
        <w:jc w:val="both"/>
        <w:rPr>
          <w:rFonts w:ascii="Cambria" w:eastAsia="Calibri" w:hAnsi="Cambria" w:cs="Times New Roman"/>
        </w:rPr>
      </w:pPr>
      <w:r w:rsidRPr="004C7E99">
        <w:rPr>
          <w:rFonts w:ascii="Cambria" w:eastAsia="Calibri" w:hAnsi="Cambria" w:cs="Times New Roman"/>
        </w:rPr>
        <w:t xml:space="preserve">Поштујући увећане потребе због пријема већег броја нових  ученика и наставника требало би оформити нови тим који би се бавио само овим питањима. </w:t>
      </w:r>
      <w:r w:rsidRPr="00E6725A">
        <w:rPr>
          <w:rFonts w:ascii="Cambria" w:eastAsia="Calibri" w:hAnsi="Cambria" w:cs="Times New Roman"/>
        </w:rPr>
        <w:t xml:space="preserve">Наставници који су похађали семинар за медијацију обучавали су се техникама емпатије које ће помоћи да буду ефикаснији у начину на који помажу у проблемима прилагођавања као и решавања сукоба у процесу медијације. Од значаја </w:t>
      </w:r>
      <w:r w:rsidRPr="004C7E99">
        <w:rPr>
          <w:rFonts w:ascii="Cambria" w:eastAsia="Calibri" w:hAnsi="Cambria" w:cs="Times New Roman"/>
        </w:rPr>
        <w:t xml:space="preserve">може да буде и сарадња са </w:t>
      </w:r>
      <w:r w:rsidR="004C7E99" w:rsidRPr="004C7E99">
        <w:rPr>
          <w:rFonts w:ascii="Cambria" w:eastAsia="Calibri" w:hAnsi="Cambria" w:cs="Times New Roman"/>
        </w:rPr>
        <w:t>Ученичким</w:t>
      </w:r>
      <w:r w:rsidRPr="004C7E99">
        <w:rPr>
          <w:rFonts w:ascii="Cambria" w:eastAsia="Calibri" w:hAnsi="Cambria" w:cs="Times New Roman"/>
        </w:rPr>
        <w:t xml:space="preserve"> парламентом. </w:t>
      </w:r>
    </w:p>
    <w:p w14:paraId="4E0FA41D" w14:textId="77777777" w:rsidR="004C7E99" w:rsidRDefault="004C7E99" w:rsidP="004C7E99">
      <w:pPr>
        <w:spacing w:after="0" w:line="240" w:lineRule="auto"/>
        <w:jc w:val="both"/>
        <w:rPr>
          <w:rFonts w:ascii="Cambria" w:eastAsia="Calibri" w:hAnsi="Cambria" w:cs="Times New Roman"/>
        </w:rPr>
      </w:pPr>
    </w:p>
    <w:p w14:paraId="4917D489" w14:textId="77777777" w:rsidR="00CE54B9" w:rsidRDefault="00CE54B9" w:rsidP="004C7E99">
      <w:pPr>
        <w:spacing w:after="0" w:line="240" w:lineRule="auto"/>
        <w:jc w:val="both"/>
        <w:rPr>
          <w:rFonts w:ascii="Cambria" w:eastAsia="Calibri" w:hAnsi="Cambria" w:cs="Times New Roman"/>
          <w:lang w:val="sr-Cyrl-RS"/>
        </w:rPr>
      </w:pPr>
      <w:r>
        <w:rPr>
          <w:rFonts w:ascii="Cambria" w:eastAsia="Calibri" w:hAnsi="Cambria" w:cs="Times New Roman"/>
          <w:lang w:val="sr-Cyrl-RS"/>
        </w:rPr>
        <w:t xml:space="preserve">Такође, програм ЧОС-а садржи област адаптације и од школске 2023/24. године стручни сарадници изводе три обавезне радионице које имају  сврху адаптације. </w:t>
      </w:r>
    </w:p>
    <w:p w14:paraId="32416A1B" w14:textId="77777777" w:rsidR="00CE54B9" w:rsidRPr="00CE54B9" w:rsidRDefault="00CE54B9" w:rsidP="004C7E99">
      <w:pPr>
        <w:spacing w:after="0" w:line="240" w:lineRule="auto"/>
        <w:jc w:val="both"/>
        <w:rPr>
          <w:rFonts w:ascii="Cambria" w:eastAsia="Calibri" w:hAnsi="Cambria" w:cs="Times New Roman"/>
          <w:lang w:val="sr-Cyrl-RS"/>
        </w:rPr>
      </w:pPr>
    </w:p>
    <w:p w14:paraId="12905B96" w14:textId="77777777" w:rsidR="00C6668C" w:rsidRPr="004C7E99" w:rsidRDefault="00C6668C" w:rsidP="0081546D">
      <w:pPr>
        <w:spacing w:after="0" w:line="240" w:lineRule="auto"/>
        <w:rPr>
          <w:rFonts w:ascii="Cambria" w:eastAsia="Calibri" w:hAnsi="Cambria" w:cs="Times New Roman"/>
        </w:rPr>
      </w:pPr>
      <w:r w:rsidRPr="004C7E99">
        <w:rPr>
          <w:rFonts w:ascii="Cambria" w:eastAsia="Calibri" w:hAnsi="Cambria" w:cs="Times New Roman"/>
        </w:rPr>
        <w:t>Детаљан план дат је у прилогу, са могућношћу измена, Анекса који би нови тим увео као побољшања.</w:t>
      </w:r>
    </w:p>
    <w:p w14:paraId="471651CC" w14:textId="77777777" w:rsidR="00C6668C" w:rsidRPr="00EC671C" w:rsidRDefault="00C6668C" w:rsidP="00616EEC">
      <w:pPr>
        <w:spacing w:after="0" w:line="240" w:lineRule="auto"/>
        <w:rPr>
          <w:rFonts w:asciiTheme="majorHAnsi" w:eastAsia="Times New Roman" w:hAnsiTheme="majorHAnsi" w:cs="Times New Roman"/>
          <w:color w:val="FF0000"/>
          <w:lang w:val="ru-RU"/>
        </w:rPr>
      </w:pPr>
    </w:p>
    <w:p w14:paraId="3E4CE3D0" w14:textId="77777777" w:rsidR="00616EEC" w:rsidRPr="00EC671C" w:rsidRDefault="00616EEC" w:rsidP="00616EEC">
      <w:pPr>
        <w:spacing w:after="0" w:line="240" w:lineRule="auto"/>
        <w:rPr>
          <w:rFonts w:asciiTheme="majorHAnsi" w:eastAsia="Times New Roman" w:hAnsiTheme="majorHAnsi" w:cs="Times New Roman"/>
          <w:color w:val="FF0000"/>
        </w:rPr>
      </w:pPr>
    </w:p>
    <w:p w14:paraId="26CC8133" w14:textId="77777777" w:rsidR="00616EEC" w:rsidRPr="00EC671C" w:rsidRDefault="00837258" w:rsidP="00CE2B10">
      <w:pPr>
        <w:pStyle w:val="Heading2"/>
        <w:rPr>
          <w:lang w:val="sr-Cyrl-CS"/>
        </w:rPr>
      </w:pPr>
      <w:bookmarkStart w:id="61" w:name="_Toc177115218"/>
      <w:r>
        <w:rPr>
          <w:lang w:val="sr-Cyrl-CS"/>
        </w:rPr>
        <w:t>ТИМ ЗА ПРОМОЦИЈУ РАДА ШКОЛЕ</w:t>
      </w:r>
      <w:bookmarkEnd w:id="61"/>
    </w:p>
    <w:p w14:paraId="0E8544D1" w14:textId="77777777" w:rsidR="00616EEC" w:rsidRPr="00EC671C" w:rsidRDefault="00616EEC" w:rsidP="00616EEC">
      <w:pPr>
        <w:spacing w:after="0" w:line="240" w:lineRule="auto"/>
        <w:rPr>
          <w:rFonts w:asciiTheme="majorHAnsi" w:eastAsia="Times New Roman" w:hAnsiTheme="majorHAnsi" w:cs="Times New Roman"/>
          <w:color w:val="FF0000"/>
          <w:lang w:val="sr-Cyrl-CS"/>
        </w:rPr>
      </w:pPr>
    </w:p>
    <w:p w14:paraId="29ADBDC0" w14:textId="77777777" w:rsidR="00616EEC" w:rsidRDefault="00616EEC" w:rsidP="00837258">
      <w:pPr>
        <w:spacing w:after="0" w:line="240" w:lineRule="auto"/>
        <w:jc w:val="both"/>
        <w:rPr>
          <w:rFonts w:asciiTheme="majorHAnsi" w:eastAsia="Times New Roman" w:hAnsiTheme="majorHAnsi" w:cs="Times New Roman"/>
        </w:rPr>
      </w:pPr>
      <w:r w:rsidRPr="00837258">
        <w:rPr>
          <w:rFonts w:asciiTheme="majorHAnsi" w:eastAsia="Times New Roman" w:hAnsiTheme="majorHAnsi" w:cs="Times New Roman"/>
        </w:rPr>
        <w:t>И ове године промоцијом школе ће се бавити сви запослени у школи, нарочит</w:t>
      </w:r>
      <w:r w:rsidR="006F562D">
        <w:rPr>
          <w:rFonts w:asciiTheme="majorHAnsi" w:eastAsia="Times New Roman" w:hAnsiTheme="majorHAnsi" w:cs="Times New Roman"/>
          <w:lang w:val="sr-Cyrl-RS"/>
        </w:rPr>
        <w:t>о</w:t>
      </w:r>
      <w:r w:rsidRPr="00837258">
        <w:rPr>
          <w:rFonts w:asciiTheme="majorHAnsi" w:eastAsia="Times New Roman" w:hAnsiTheme="majorHAnsi" w:cs="Times New Roman"/>
        </w:rPr>
        <w:t xml:space="preserve"> директор  и стручни сара</w:t>
      </w:r>
      <w:r w:rsidR="00837258" w:rsidRPr="00837258">
        <w:rPr>
          <w:rFonts w:asciiTheme="majorHAnsi" w:eastAsia="Times New Roman" w:hAnsiTheme="majorHAnsi" w:cs="Times New Roman"/>
        </w:rPr>
        <w:t>д</w:t>
      </w:r>
      <w:r w:rsidRPr="00837258">
        <w:rPr>
          <w:rFonts w:asciiTheme="majorHAnsi" w:eastAsia="Times New Roman" w:hAnsiTheme="majorHAnsi" w:cs="Times New Roman"/>
        </w:rPr>
        <w:t>ници уз помоћ Ученичког парламента, Школског одбора и Савета родитеља</w:t>
      </w:r>
      <w:r w:rsidRPr="00837258">
        <w:rPr>
          <w:rFonts w:asciiTheme="majorHAnsi" w:eastAsia="Times New Roman" w:hAnsiTheme="majorHAnsi" w:cs="Times New Roman"/>
          <w:lang w:val="sr-Cyrl-CS"/>
        </w:rPr>
        <w:t>.</w:t>
      </w:r>
      <w:r w:rsidRPr="00837258">
        <w:rPr>
          <w:rFonts w:asciiTheme="majorHAnsi" w:eastAsia="Times New Roman" w:hAnsiTheme="majorHAnsi" w:cs="Times New Roman"/>
        </w:rPr>
        <w:t xml:space="preserve"> Све активности ће бити усмерене на промовисање школе </w:t>
      </w:r>
      <w:r w:rsidRPr="00837258">
        <w:rPr>
          <w:rFonts w:asciiTheme="majorHAnsi" w:eastAsia="Times New Roman" w:hAnsiTheme="majorHAnsi" w:cs="Times New Roman"/>
          <w:lang w:val="sr-Cyrl-CS"/>
        </w:rPr>
        <w:t>п</w:t>
      </w:r>
      <w:r w:rsidRPr="00837258">
        <w:rPr>
          <w:rFonts w:asciiTheme="majorHAnsi" w:eastAsia="Times New Roman" w:hAnsiTheme="majorHAnsi" w:cs="Times New Roman"/>
        </w:rPr>
        <w:t>реко</w:t>
      </w:r>
      <w:r w:rsidR="00837258" w:rsidRPr="00837258">
        <w:rPr>
          <w:rFonts w:asciiTheme="majorHAnsi" w:eastAsia="Times New Roman" w:hAnsiTheme="majorHAnsi" w:cs="Times New Roman"/>
        </w:rPr>
        <w:t xml:space="preserve"> </w:t>
      </w:r>
      <w:r w:rsidRPr="00837258">
        <w:rPr>
          <w:rFonts w:asciiTheme="majorHAnsi" w:eastAsia="Times New Roman" w:hAnsiTheme="majorHAnsi" w:cs="Times New Roman"/>
        </w:rPr>
        <w:t xml:space="preserve">градских </w:t>
      </w:r>
      <w:r w:rsidRPr="00837258">
        <w:rPr>
          <w:rFonts w:asciiTheme="majorHAnsi" w:eastAsia="Times New Roman" w:hAnsiTheme="majorHAnsi" w:cs="Times New Roman"/>
          <w:lang w:val="sr-Cyrl-CS"/>
        </w:rPr>
        <w:t>медија, истичући увек у први план постигнућа наших ученика који представљају најбољу промоцију школе и читаве средине</w:t>
      </w:r>
      <w:r w:rsidRPr="00837258">
        <w:rPr>
          <w:rFonts w:asciiTheme="majorHAnsi" w:eastAsia="Times New Roman" w:hAnsiTheme="majorHAnsi" w:cs="Times New Roman"/>
        </w:rPr>
        <w:t xml:space="preserve">. </w:t>
      </w:r>
      <w:r w:rsidR="00837258" w:rsidRPr="00837258">
        <w:rPr>
          <w:rFonts w:asciiTheme="majorHAnsi" w:eastAsia="Times New Roman" w:hAnsiTheme="majorHAnsi" w:cs="Times New Roman"/>
        </w:rPr>
        <w:t xml:space="preserve"> Такође, сајт школе ће бити више коришћен за промоцију, као и друштвене мреже. </w:t>
      </w:r>
    </w:p>
    <w:p w14:paraId="09552E98" w14:textId="77777777" w:rsidR="00837258" w:rsidRDefault="00837258" w:rsidP="00837258">
      <w:pPr>
        <w:spacing w:after="0" w:line="240" w:lineRule="auto"/>
        <w:jc w:val="both"/>
        <w:rPr>
          <w:rFonts w:asciiTheme="majorHAnsi" w:eastAsia="Times New Roman" w:hAnsiTheme="majorHAnsi" w:cs="Times New Roman"/>
        </w:rPr>
      </w:pPr>
    </w:p>
    <w:p w14:paraId="23E92768" w14:textId="77777777" w:rsidR="00837258" w:rsidRDefault="00837258" w:rsidP="00837258">
      <w:pPr>
        <w:spacing w:after="0" w:line="240" w:lineRule="auto"/>
        <w:jc w:val="both"/>
        <w:rPr>
          <w:rFonts w:asciiTheme="majorHAnsi" w:eastAsia="Times New Roman" w:hAnsiTheme="majorHAnsi" w:cs="Times New Roman"/>
        </w:rPr>
      </w:pPr>
      <w:r>
        <w:rPr>
          <w:rFonts w:asciiTheme="majorHAnsi" w:eastAsia="Times New Roman" w:hAnsiTheme="majorHAnsi" w:cs="Times New Roman"/>
        </w:rPr>
        <w:t>Са промоцијом смерова Гимназије у основним школам</w:t>
      </w:r>
      <w:r w:rsidR="006F562D">
        <w:rPr>
          <w:rFonts w:asciiTheme="majorHAnsi" w:eastAsia="Times New Roman" w:hAnsiTheme="majorHAnsi" w:cs="Times New Roman"/>
        </w:rPr>
        <w:t>а треба започети у фебруару 2025</w:t>
      </w:r>
      <w:r>
        <w:rPr>
          <w:rFonts w:asciiTheme="majorHAnsi" w:eastAsia="Times New Roman" w:hAnsiTheme="majorHAnsi" w:cs="Times New Roman"/>
        </w:rPr>
        <w:t>. године, како би се родитељи и ученици што пре обавестили о смеровима, посебно ИТ смеру јер припремна настава за пријемни и</w:t>
      </w:r>
      <w:r w:rsidR="006F562D">
        <w:rPr>
          <w:rFonts w:asciiTheme="majorHAnsi" w:eastAsia="Times New Roman" w:hAnsiTheme="majorHAnsi" w:cs="Times New Roman"/>
        </w:rPr>
        <w:t>спит треба да почне у марту 2025</w:t>
      </w:r>
      <w:r>
        <w:rPr>
          <w:rFonts w:asciiTheme="majorHAnsi" w:eastAsia="Times New Roman" w:hAnsiTheme="majorHAnsi" w:cs="Times New Roman"/>
        </w:rPr>
        <w:t>. године.</w:t>
      </w:r>
    </w:p>
    <w:p w14:paraId="42997E5F" w14:textId="77777777" w:rsidR="00CE54B9" w:rsidRPr="00CE54B9" w:rsidRDefault="00CE54B9" w:rsidP="00837258">
      <w:pPr>
        <w:spacing w:after="0" w:line="240" w:lineRule="auto"/>
        <w:jc w:val="both"/>
        <w:rPr>
          <w:rFonts w:asciiTheme="majorHAnsi" w:eastAsia="Times New Roman" w:hAnsiTheme="majorHAnsi" w:cs="Times New Roman"/>
          <w:lang w:val="sr-Cyrl-RS"/>
        </w:rPr>
      </w:pPr>
      <w:r>
        <w:rPr>
          <w:rFonts w:asciiTheme="majorHAnsi" w:eastAsia="Times New Roman" w:hAnsiTheme="majorHAnsi" w:cs="Times New Roman"/>
          <w:lang w:val="sr-Cyrl-RS"/>
        </w:rPr>
        <w:t xml:space="preserve">Нова прилика за промоцију школе је и новоуспостављени Дан школе (11. новембар), када се планира </w:t>
      </w:r>
      <w:r w:rsidR="006F562D">
        <w:rPr>
          <w:rFonts w:asciiTheme="majorHAnsi" w:eastAsia="Times New Roman" w:hAnsiTheme="majorHAnsi" w:cs="Times New Roman"/>
          <w:lang w:val="sr-Cyrl-RS"/>
        </w:rPr>
        <w:t>фестивал</w:t>
      </w:r>
      <w:r w:rsidR="00276CDD">
        <w:rPr>
          <w:rFonts w:asciiTheme="majorHAnsi" w:eastAsia="Times New Roman" w:hAnsiTheme="majorHAnsi" w:cs="Times New Roman"/>
          <w:lang w:val="sr-Cyrl-RS"/>
        </w:rPr>
        <w:t xml:space="preserve"> науке</w:t>
      </w:r>
    </w:p>
    <w:p w14:paraId="1591E831" w14:textId="77777777" w:rsidR="00616EEC" w:rsidRPr="00EC671C" w:rsidRDefault="00616EEC" w:rsidP="008903D1">
      <w:r w:rsidRPr="00EC671C">
        <w:tab/>
      </w:r>
    </w:p>
    <w:p w14:paraId="198565F0" w14:textId="77777777" w:rsidR="00616EEC" w:rsidRPr="00EC671C" w:rsidRDefault="00616EEC" w:rsidP="00DD584D">
      <w:pPr>
        <w:pStyle w:val="Heading1"/>
      </w:pPr>
      <w:bookmarkStart w:id="62" w:name="_Toc177115219"/>
      <w:r w:rsidRPr="00EC671C">
        <w:t>11. ПРАЋЕЊЕ ОСТВАРИВАЊА И ЕВАЛУАЦИЈА ГОДИШЊЕГ ПЛАНА РАДА</w:t>
      </w:r>
      <w:bookmarkEnd w:id="62"/>
    </w:p>
    <w:p w14:paraId="2DA45C44" w14:textId="77777777" w:rsidR="00616EEC" w:rsidRPr="00EC671C" w:rsidRDefault="00616EEC" w:rsidP="008903D1"/>
    <w:p w14:paraId="15745966" w14:textId="77777777" w:rsidR="00616EEC" w:rsidRPr="00DD584D" w:rsidRDefault="00616EEC" w:rsidP="00DD584D">
      <w:pPr>
        <w:spacing w:after="0" w:line="240" w:lineRule="auto"/>
        <w:jc w:val="both"/>
        <w:rPr>
          <w:rFonts w:asciiTheme="majorHAnsi" w:eastAsia="Calibri" w:hAnsiTheme="majorHAnsi" w:cs="Times New Roman"/>
          <w:lang w:val="ru-RU"/>
        </w:rPr>
      </w:pPr>
      <w:r w:rsidRPr="00DD584D">
        <w:rPr>
          <w:rFonts w:asciiTheme="majorHAnsi" w:eastAsia="Calibri" w:hAnsiTheme="majorHAnsi" w:cs="Times New Roman"/>
          <w:lang w:val="ru-RU"/>
        </w:rPr>
        <w:t>Остваривање Годишњег плана рада за 20</w:t>
      </w:r>
      <w:r w:rsidR="005A74D9">
        <w:rPr>
          <w:rFonts w:asciiTheme="majorHAnsi" w:eastAsia="Calibri" w:hAnsiTheme="majorHAnsi" w:cs="Times New Roman"/>
          <w:lang w:val="ru-RU"/>
        </w:rPr>
        <w:t>24</w:t>
      </w:r>
      <w:r w:rsidRPr="00DD584D">
        <w:rPr>
          <w:rFonts w:asciiTheme="majorHAnsi" w:eastAsia="Calibri" w:hAnsiTheme="majorHAnsi" w:cs="Times New Roman"/>
          <w:lang w:val="ru-RU"/>
        </w:rPr>
        <w:t>/</w:t>
      </w:r>
      <w:r w:rsidR="005A74D9">
        <w:rPr>
          <w:rFonts w:asciiTheme="majorHAnsi" w:eastAsia="Calibri" w:hAnsiTheme="majorHAnsi" w:cs="Times New Roman"/>
          <w:lang w:val="ru-RU"/>
        </w:rPr>
        <w:t>25</w:t>
      </w:r>
      <w:r w:rsidR="00276CDD">
        <w:rPr>
          <w:rFonts w:asciiTheme="majorHAnsi" w:eastAsia="Calibri" w:hAnsiTheme="majorHAnsi" w:cs="Times New Roman"/>
          <w:lang w:val="ru-RU"/>
        </w:rPr>
        <w:t>. год</w:t>
      </w:r>
      <w:r w:rsidR="00DD584D" w:rsidRPr="00DD584D">
        <w:rPr>
          <w:rFonts w:asciiTheme="majorHAnsi" w:eastAsia="Calibri" w:hAnsiTheme="majorHAnsi" w:cs="Times New Roman"/>
          <w:lang w:val="ru-RU"/>
        </w:rPr>
        <w:t>ину ће пратити Т</w:t>
      </w:r>
      <w:r w:rsidRPr="00DD584D">
        <w:rPr>
          <w:rFonts w:asciiTheme="majorHAnsi" w:eastAsia="Calibri" w:hAnsiTheme="majorHAnsi" w:cs="Times New Roman"/>
          <w:lang w:val="ru-RU"/>
        </w:rPr>
        <w:t>им</w:t>
      </w:r>
      <w:r w:rsidR="00822FB7" w:rsidRPr="00DD584D">
        <w:rPr>
          <w:rFonts w:asciiTheme="majorHAnsi" w:eastAsia="Calibri" w:hAnsiTheme="majorHAnsi" w:cs="Times New Roman"/>
          <w:lang w:val="ru-RU"/>
        </w:rPr>
        <w:t xml:space="preserve"> </w:t>
      </w:r>
      <w:r w:rsidR="00DD584D" w:rsidRPr="00DD584D">
        <w:rPr>
          <w:rFonts w:asciiTheme="majorHAnsi" w:eastAsia="Calibri" w:hAnsiTheme="majorHAnsi" w:cs="Times New Roman"/>
          <w:lang w:val="ru-RU"/>
        </w:rPr>
        <w:t xml:space="preserve">за </w:t>
      </w:r>
      <w:r w:rsidR="008903D1">
        <w:rPr>
          <w:rFonts w:asciiTheme="majorHAnsi" w:eastAsia="Calibri" w:hAnsiTheme="majorHAnsi" w:cs="Times New Roman"/>
          <w:lang w:val="ru-RU"/>
        </w:rPr>
        <w:t>израду и праћење</w:t>
      </w:r>
      <w:r w:rsidR="00DD584D" w:rsidRPr="00DD584D">
        <w:rPr>
          <w:rFonts w:asciiTheme="majorHAnsi" w:eastAsia="Calibri" w:hAnsiTheme="majorHAnsi" w:cs="Times New Roman"/>
          <w:lang w:val="ru-RU"/>
        </w:rPr>
        <w:t xml:space="preserve"> Годишњег плана рада школе,</w:t>
      </w:r>
      <w:r w:rsidRPr="00DD584D">
        <w:rPr>
          <w:rFonts w:asciiTheme="majorHAnsi" w:eastAsia="Calibri" w:hAnsiTheme="majorHAnsi" w:cs="Times New Roman"/>
          <w:lang w:val="ru-RU"/>
        </w:rPr>
        <w:t xml:space="preserve"> а </w:t>
      </w:r>
      <w:r w:rsidR="00276CDD">
        <w:rPr>
          <w:rFonts w:asciiTheme="majorHAnsi" w:eastAsia="Calibri" w:hAnsiTheme="majorHAnsi" w:cs="Times New Roman"/>
          <w:lang w:val="ru-RU"/>
        </w:rPr>
        <w:t>полугодишње</w:t>
      </w:r>
      <w:r w:rsidRPr="00DD584D">
        <w:rPr>
          <w:rFonts w:asciiTheme="majorHAnsi" w:eastAsia="Calibri" w:hAnsiTheme="majorHAnsi" w:cs="Times New Roman"/>
          <w:lang w:val="ru-RU"/>
        </w:rPr>
        <w:t xml:space="preserve"> извештаје подносе директору школе.</w:t>
      </w:r>
    </w:p>
    <w:p w14:paraId="2B96567A" w14:textId="77777777" w:rsidR="00DD584D" w:rsidRDefault="00DD584D" w:rsidP="00DD584D">
      <w:pPr>
        <w:rPr>
          <w:lang w:val="ru-RU"/>
        </w:rPr>
        <w:sectPr w:rsidR="00DD584D" w:rsidSect="00791761">
          <w:pgSz w:w="11906" w:h="16838" w:code="9"/>
          <w:pgMar w:top="1080" w:right="836" w:bottom="720" w:left="990" w:header="720" w:footer="720" w:gutter="0"/>
          <w:cols w:space="720"/>
          <w:docGrid w:linePitch="360"/>
        </w:sectPr>
      </w:pPr>
    </w:p>
    <w:p w14:paraId="4180578B" w14:textId="77777777" w:rsidR="00DD584D" w:rsidRDefault="00616EEC" w:rsidP="00DD584D">
      <w:pPr>
        <w:pStyle w:val="Heading1"/>
        <w:jc w:val="both"/>
      </w:pPr>
      <w:bookmarkStart w:id="63" w:name="_Toc177115220"/>
      <w:r w:rsidRPr="00EC671C">
        <w:lastRenderedPageBreak/>
        <w:t xml:space="preserve">12. </w:t>
      </w:r>
      <w:r w:rsidR="00AD366E">
        <w:rPr>
          <w:lang w:val="sr-Cyrl-RS"/>
        </w:rPr>
        <w:t>ЗАДУЖЕЊА</w:t>
      </w:r>
      <w:r w:rsidRPr="00EC671C">
        <w:t xml:space="preserve"> У ГИМНА</w:t>
      </w:r>
      <w:r w:rsidR="00DD584D">
        <w:t xml:space="preserve">ЗИЈИ </w:t>
      </w:r>
      <w:r w:rsidR="00AD366E">
        <w:rPr>
          <w:lang w:val="sr-Cyrl-RS"/>
        </w:rPr>
        <w:t>„</w:t>
      </w:r>
      <w:r w:rsidR="00DD584D">
        <w:t>МИЛОШ САВКОВИЋ</w:t>
      </w:r>
      <w:r w:rsidR="00AD366E">
        <w:rPr>
          <w:lang w:val="sr-Cyrl-RS"/>
        </w:rPr>
        <w:t>“</w:t>
      </w:r>
      <w:r w:rsidR="00DD584D">
        <w:t xml:space="preserve"> ЗА ШКОЛСКУ </w:t>
      </w:r>
      <w:r w:rsidRPr="00EC671C">
        <w:t>20</w:t>
      </w:r>
      <w:r w:rsidR="005A74D9">
        <w:t>24</w:t>
      </w:r>
      <w:r w:rsidRPr="00EC671C">
        <w:t>/</w:t>
      </w:r>
      <w:r w:rsidR="005A74D9">
        <w:t>25</w:t>
      </w:r>
      <w:r w:rsidRPr="00EC671C">
        <w:t xml:space="preserve"> ГОДИНУ</w:t>
      </w:r>
      <w:bookmarkEnd w:id="63"/>
    </w:p>
    <w:p w14:paraId="73AB4570" w14:textId="77777777" w:rsidR="005A19A2" w:rsidRDefault="005A19A2" w:rsidP="005A19A2">
      <w:pPr>
        <w:suppressAutoHyphens/>
        <w:rPr>
          <w:rFonts w:ascii="Calibri" w:eastAsia="Calibri" w:hAnsi="Calibri" w:cs="Times New Roman"/>
        </w:rPr>
      </w:pPr>
    </w:p>
    <w:tbl>
      <w:tblPr>
        <w:tblStyle w:val="TableGrid6"/>
        <w:tblW w:w="9990" w:type="dxa"/>
        <w:tblInd w:w="18" w:type="dxa"/>
        <w:tblLayout w:type="fixed"/>
        <w:tblLook w:val="04A0" w:firstRow="1" w:lastRow="0" w:firstColumn="1" w:lastColumn="0" w:noHBand="0" w:noVBand="1"/>
      </w:tblPr>
      <w:tblGrid>
        <w:gridCol w:w="4778"/>
        <w:gridCol w:w="5212"/>
      </w:tblGrid>
      <w:tr w:rsidR="005A74D9" w:rsidRPr="005A19A2" w14:paraId="046A94C2" w14:textId="77777777" w:rsidTr="0058747E">
        <w:tc>
          <w:tcPr>
            <w:tcW w:w="4778" w:type="dxa"/>
          </w:tcPr>
          <w:p w14:paraId="0C93C0A4" w14:textId="77777777" w:rsidR="005A74D9" w:rsidRPr="005A19A2" w:rsidRDefault="005A74D9" w:rsidP="0058747E">
            <w:pPr>
              <w:rPr>
                <w:rFonts w:ascii="Cambria" w:eastAsia="Calibri" w:hAnsi="Cambria" w:cs="Times New Roman"/>
                <w:b/>
                <w:sz w:val="18"/>
                <w:szCs w:val="18"/>
              </w:rPr>
            </w:pPr>
          </w:p>
          <w:p w14:paraId="1B521D3C"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t>СТРУЧНИ АКТИВ ЗА РАЗВОЈНО ПЛАНИРАЊЕ</w:t>
            </w:r>
          </w:p>
          <w:p w14:paraId="38384F7A" w14:textId="77777777" w:rsidR="005A74D9" w:rsidRPr="005A19A2" w:rsidRDefault="005A74D9" w:rsidP="0058747E">
            <w:pPr>
              <w:rPr>
                <w:rFonts w:ascii="Cambria" w:eastAsia="Calibri" w:hAnsi="Cambria" w:cs="Times New Roman"/>
                <w:b/>
                <w:sz w:val="18"/>
                <w:szCs w:val="18"/>
              </w:rPr>
            </w:pPr>
          </w:p>
          <w:p w14:paraId="634DDC80" w14:textId="77777777" w:rsidR="005A74D9" w:rsidRPr="005A19A2" w:rsidRDefault="005A74D9" w:rsidP="005A74D9">
            <w:pPr>
              <w:numPr>
                <w:ilvl w:val="0"/>
                <w:numId w:val="35"/>
              </w:numPr>
              <w:contextualSpacing/>
              <w:rPr>
                <w:rFonts w:ascii="Cambria" w:eastAsia="Calibri" w:hAnsi="Cambria" w:cs="Times New Roman"/>
                <w:sz w:val="18"/>
                <w:szCs w:val="18"/>
              </w:rPr>
            </w:pPr>
            <w:r w:rsidRPr="005A19A2">
              <w:rPr>
                <w:rFonts w:ascii="Cambria" w:eastAsia="Calibri" w:hAnsi="Cambria" w:cs="Times New Roman"/>
                <w:sz w:val="18"/>
                <w:szCs w:val="18"/>
              </w:rPr>
              <w:t>Душан Обрадовић</w:t>
            </w:r>
          </w:p>
          <w:p w14:paraId="3D110AE5" w14:textId="77777777" w:rsidR="005A74D9" w:rsidRPr="005A19A2" w:rsidRDefault="005A74D9" w:rsidP="005A74D9">
            <w:pPr>
              <w:numPr>
                <w:ilvl w:val="0"/>
                <w:numId w:val="35"/>
              </w:numPr>
              <w:contextualSpacing/>
              <w:rPr>
                <w:rFonts w:ascii="Cambria" w:eastAsia="Calibri" w:hAnsi="Cambria" w:cs="Times New Roman"/>
                <w:b/>
                <w:sz w:val="18"/>
                <w:szCs w:val="18"/>
              </w:rPr>
            </w:pPr>
            <w:r w:rsidRPr="005A19A2">
              <w:rPr>
                <w:rFonts w:ascii="Cambria" w:eastAsia="Calibri" w:hAnsi="Cambria" w:cs="Times New Roman"/>
                <w:sz w:val="18"/>
                <w:szCs w:val="18"/>
              </w:rPr>
              <w:t>Невена Новчић</w:t>
            </w:r>
          </w:p>
          <w:p w14:paraId="51DBB859" w14:textId="77777777" w:rsidR="005A74D9" w:rsidRPr="005A19A2" w:rsidRDefault="005A74D9" w:rsidP="005A74D9">
            <w:pPr>
              <w:numPr>
                <w:ilvl w:val="0"/>
                <w:numId w:val="35"/>
              </w:numPr>
              <w:contextualSpacing/>
              <w:rPr>
                <w:rFonts w:ascii="Cambria" w:eastAsia="Calibri" w:hAnsi="Cambria" w:cs="Times New Roman"/>
                <w:sz w:val="18"/>
                <w:szCs w:val="18"/>
              </w:rPr>
            </w:pPr>
            <w:r w:rsidRPr="005A19A2">
              <w:rPr>
                <w:rFonts w:ascii="Cambria" w:eastAsia="Calibri" w:hAnsi="Cambria" w:cs="Times New Roman"/>
                <w:sz w:val="18"/>
                <w:szCs w:val="18"/>
              </w:rPr>
              <w:t>Маријана Вићентијевић</w:t>
            </w:r>
          </w:p>
          <w:p w14:paraId="753C2145" w14:textId="77777777" w:rsidR="005A74D9" w:rsidRPr="005A19A2" w:rsidRDefault="005A74D9" w:rsidP="005A74D9">
            <w:pPr>
              <w:numPr>
                <w:ilvl w:val="0"/>
                <w:numId w:val="35"/>
              </w:numPr>
              <w:contextualSpacing/>
              <w:rPr>
                <w:rFonts w:ascii="Cambria" w:eastAsia="Calibri" w:hAnsi="Cambria" w:cs="Times New Roman"/>
                <w:sz w:val="18"/>
                <w:szCs w:val="18"/>
              </w:rPr>
            </w:pPr>
            <w:r w:rsidRPr="005A19A2">
              <w:rPr>
                <w:rFonts w:ascii="Cambria" w:eastAsia="Calibri" w:hAnsi="Cambria" w:cs="Times New Roman"/>
                <w:sz w:val="18"/>
                <w:szCs w:val="18"/>
              </w:rPr>
              <w:t>Јулијана Златковић</w:t>
            </w:r>
          </w:p>
          <w:p w14:paraId="1ED54656" w14:textId="77777777" w:rsidR="005A74D9" w:rsidRPr="005A19A2" w:rsidRDefault="005A74D9" w:rsidP="005A74D9">
            <w:pPr>
              <w:numPr>
                <w:ilvl w:val="0"/>
                <w:numId w:val="35"/>
              </w:numPr>
              <w:contextualSpacing/>
              <w:rPr>
                <w:rFonts w:ascii="Cambria" w:eastAsia="Calibri" w:hAnsi="Cambria" w:cs="Times New Roman"/>
                <w:sz w:val="18"/>
                <w:szCs w:val="18"/>
              </w:rPr>
            </w:pPr>
            <w:r w:rsidRPr="005A19A2">
              <w:rPr>
                <w:rFonts w:ascii="Cambria" w:eastAsia="Calibri" w:hAnsi="Cambria" w:cs="Times New Roman"/>
                <w:sz w:val="18"/>
                <w:szCs w:val="18"/>
              </w:rPr>
              <w:t>Драгана Миловановић</w:t>
            </w:r>
            <w:r>
              <w:rPr>
                <w:rFonts w:ascii="Cambria" w:eastAsia="Calibri" w:hAnsi="Cambria" w:cs="Times New Roman"/>
                <w:sz w:val="18"/>
                <w:szCs w:val="18"/>
              </w:rPr>
              <w:t xml:space="preserve"> - </w:t>
            </w:r>
            <w:r w:rsidRPr="00B70F73">
              <w:rPr>
                <w:rFonts w:ascii="Cambria" w:eastAsia="Calibri" w:hAnsi="Cambria" w:cs="Times New Roman"/>
                <w:b/>
                <w:sz w:val="18"/>
                <w:szCs w:val="18"/>
                <w:lang w:val="sr-Cyrl-RS"/>
              </w:rPr>
              <w:t>координатор</w:t>
            </w:r>
          </w:p>
          <w:p w14:paraId="76F804DD" w14:textId="77777777" w:rsidR="005A74D9" w:rsidRPr="005A19A2" w:rsidRDefault="005A74D9" w:rsidP="005A74D9">
            <w:pPr>
              <w:numPr>
                <w:ilvl w:val="0"/>
                <w:numId w:val="35"/>
              </w:numPr>
              <w:contextualSpacing/>
              <w:rPr>
                <w:rFonts w:ascii="Cambria" w:eastAsia="Calibri" w:hAnsi="Cambria" w:cs="Times New Roman"/>
                <w:sz w:val="18"/>
                <w:szCs w:val="18"/>
              </w:rPr>
            </w:pPr>
            <w:r>
              <w:rPr>
                <w:rFonts w:ascii="Cambria" w:eastAsia="Calibri" w:hAnsi="Cambria" w:cs="Times New Roman"/>
                <w:sz w:val="18"/>
                <w:szCs w:val="18"/>
                <w:lang w:val="sr-Cyrl-RS"/>
              </w:rPr>
              <w:t>Марин Лазовић</w:t>
            </w:r>
          </w:p>
          <w:p w14:paraId="23DF9842" w14:textId="77777777" w:rsidR="005A74D9" w:rsidRPr="005A19A2" w:rsidRDefault="005A74D9" w:rsidP="005A74D9">
            <w:pPr>
              <w:numPr>
                <w:ilvl w:val="0"/>
                <w:numId w:val="35"/>
              </w:numPr>
              <w:contextualSpacing/>
              <w:rPr>
                <w:rFonts w:ascii="Cambria" w:eastAsia="Calibri" w:hAnsi="Cambria" w:cs="Times New Roman"/>
                <w:sz w:val="18"/>
                <w:szCs w:val="18"/>
              </w:rPr>
            </w:pPr>
            <w:r w:rsidRPr="005A19A2">
              <w:rPr>
                <w:rFonts w:ascii="Cambria" w:eastAsia="Calibri" w:hAnsi="Cambria" w:cs="Times New Roman"/>
                <w:sz w:val="18"/>
                <w:szCs w:val="18"/>
              </w:rPr>
              <w:t>Представник СР</w:t>
            </w:r>
          </w:p>
          <w:p w14:paraId="53E0ED1F" w14:textId="77777777" w:rsidR="005A74D9" w:rsidRPr="005A19A2" w:rsidRDefault="005A74D9" w:rsidP="005A74D9">
            <w:pPr>
              <w:numPr>
                <w:ilvl w:val="0"/>
                <w:numId w:val="35"/>
              </w:numPr>
              <w:contextualSpacing/>
              <w:rPr>
                <w:rFonts w:ascii="Cambria" w:eastAsia="Calibri" w:hAnsi="Cambria" w:cs="Times New Roman"/>
                <w:sz w:val="18"/>
                <w:szCs w:val="18"/>
              </w:rPr>
            </w:pPr>
            <w:r w:rsidRPr="005A19A2">
              <w:rPr>
                <w:rFonts w:ascii="Cambria" w:eastAsia="Calibri" w:hAnsi="Cambria" w:cs="Times New Roman"/>
                <w:sz w:val="18"/>
                <w:szCs w:val="18"/>
              </w:rPr>
              <w:t>Представник ЛС</w:t>
            </w:r>
          </w:p>
          <w:p w14:paraId="76F5B399" w14:textId="77777777" w:rsidR="005A74D9" w:rsidRPr="005A19A2" w:rsidRDefault="005A74D9" w:rsidP="005A74D9">
            <w:pPr>
              <w:numPr>
                <w:ilvl w:val="0"/>
                <w:numId w:val="35"/>
              </w:numPr>
              <w:contextualSpacing/>
              <w:rPr>
                <w:rFonts w:ascii="Cambria" w:eastAsia="Calibri" w:hAnsi="Cambria" w:cs="Times New Roman"/>
                <w:sz w:val="18"/>
                <w:szCs w:val="18"/>
              </w:rPr>
            </w:pPr>
            <w:r w:rsidRPr="005A19A2">
              <w:rPr>
                <w:rFonts w:ascii="Cambria" w:eastAsia="Calibri" w:hAnsi="Cambria" w:cs="Times New Roman"/>
                <w:sz w:val="18"/>
                <w:szCs w:val="18"/>
              </w:rPr>
              <w:t>Представник Ученичког парламента</w:t>
            </w:r>
          </w:p>
          <w:p w14:paraId="4AF7DFA7" w14:textId="77777777" w:rsidR="005A74D9" w:rsidRPr="005A19A2" w:rsidRDefault="005A74D9" w:rsidP="0058747E">
            <w:pPr>
              <w:ind w:left="720"/>
              <w:contextualSpacing/>
              <w:rPr>
                <w:rFonts w:ascii="Cambria" w:eastAsia="Calibri" w:hAnsi="Cambria" w:cs="Times New Roman"/>
                <w:sz w:val="18"/>
                <w:szCs w:val="18"/>
              </w:rPr>
            </w:pPr>
          </w:p>
          <w:p w14:paraId="224BF93D" w14:textId="77777777" w:rsidR="005A74D9" w:rsidRPr="005A19A2" w:rsidRDefault="005A74D9" w:rsidP="0058747E">
            <w:pPr>
              <w:ind w:left="720"/>
              <w:contextualSpacing/>
              <w:rPr>
                <w:rFonts w:ascii="Cambria" w:eastAsia="Calibri" w:hAnsi="Cambria" w:cs="Times New Roman"/>
                <w:sz w:val="18"/>
                <w:szCs w:val="18"/>
              </w:rPr>
            </w:pPr>
          </w:p>
        </w:tc>
        <w:tc>
          <w:tcPr>
            <w:tcW w:w="5212" w:type="dxa"/>
          </w:tcPr>
          <w:p w14:paraId="57A55E65" w14:textId="77777777" w:rsidR="005A74D9" w:rsidRPr="005A19A2" w:rsidRDefault="005A74D9" w:rsidP="0058747E">
            <w:pPr>
              <w:rPr>
                <w:rFonts w:ascii="Cambria" w:eastAsia="Calibri" w:hAnsi="Cambria" w:cs="Times New Roman"/>
                <w:b/>
                <w:sz w:val="18"/>
                <w:szCs w:val="18"/>
              </w:rPr>
            </w:pPr>
          </w:p>
          <w:p w14:paraId="7E231C3C"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t>СТРУЧНИ АКТИВ ЗА РАЗВОЈ ШКОЛСКОГ ПРОГРАМА</w:t>
            </w:r>
          </w:p>
          <w:p w14:paraId="23FF17F2" w14:textId="77777777" w:rsidR="005A74D9" w:rsidRPr="005A19A2" w:rsidRDefault="005A74D9" w:rsidP="0058747E">
            <w:pPr>
              <w:rPr>
                <w:rFonts w:ascii="Cambria" w:eastAsia="Calibri" w:hAnsi="Cambria" w:cs="Times New Roman"/>
                <w:b/>
                <w:sz w:val="18"/>
                <w:szCs w:val="18"/>
              </w:rPr>
            </w:pPr>
          </w:p>
          <w:p w14:paraId="0C4652FE" w14:textId="77777777" w:rsidR="005A74D9" w:rsidRPr="005A19A2" w:rsidRDefault="005A74D9" w:rsidP="005A74D9">
            <w:pPr>
              <w:numPr>
                <w:ilvl w:val="0"/>
                <w:numId w:val="36"/>
              </w:numPr>
              <w:contextualSpacing/>
              <w:rPr>
                <w:rFonts w:ascii="Cambria" w:eastAsia="Calibri" w:hAnsi="Cambria" w:cs="Times New Roman"/>
                <w:b/>
                <w:sz w:val="18"/>
                <w:szCs w:val="18"/>
              </w:rPr>
            </w:pPr>
            <w:r w:rsidRPr="005A19A2">
              <w:rPr>
                <w:rFonts w:ascii="Cambria" w:eastAsia="Calibri" w:hAnsi="Cambria" w:cs="Times New Roman"/>
                <w:sz w:val="18"/>
                <w:szCs w:val="18"/>
              </w:rPr>
              <w:t xml:space="preserve">Јелена Киковић – </w:t>
            </w:r>
            <w:r w:rsidRPr="005A19A2">
              <w:rPr>
                <w:rFonts w:ascii="Cambria" w:eastAsia="Calibri" w:hAnsi="Cambria" w:cs="Times New Roman"/>
                <w:b/>
                <w:sz w:val="18"/>
                <w:szCs w:val="18"/>
              </w:rPr>
              <w:t>координатор</w:t>
            </w:r>
          </w:p>
          <w:p w14:paraId="00EA96F8" w14:textId="77777777" w:rsidR="005A74D9" w:rsidRPr="005A19A2" w:rsidRDefault="005A74D9" w:rsidP="005A74D9">
            <w:pPr>
              <w:numPr>
                <w:ilvl w:val="0"/>
                <w:numId w:val="36"/>
              </w:numPr>
              <w:contextualSpacing/>
              <w:rPr>
                <w:rFonts w:ascii="Cambria" w:eastAsia="Calibri" w:hAnsi="Cambria" w:cs="Times New Roman"/>
                <w:sz w:val="18"/>
                <w:szCs w:val="18"/>
              </w:rPr>
            </w:pPr>
            <w:r w:rsidRPr="005A19A2">
              <w:rPr>
                <w:rFonts w:ascii="Cambria" w:eastAsia="Calibri" w:hAnsi="Cambria" w:cs="Times New Roman"/>
                <w:sz w:val="18"/>
                <w:szCs w:val="18"/>
              </w:rPr>
              <w:t xml:space="preserve">Иван Шаренац </w:t>
            </w:r>
            <w:r>
              <w:rPr>
                <w:rFonts w:ascii="Cambria" w:eastAsia="Calibri" w:hAnsi="Cambria" w:cs="Times New Roman"/>
                <w:sz w:val="18"/>
                <w:szCs w:val="18"/>
                <w:lang w:val="sr-Cyrl-RS"/>
              </w:rPr>
              <w:t xml:space="preserve">- </w:t>
            </w:r>
            <w:r w:rsidRPr="005A19A2">
              <w:rPr>
                <w:rFonts w:ascii="Cambria" w:eastAsia="Calibri" w:hAnsi="Cambria" w:cs="Times New Roman"/>
                <w:sz w:val="18"/>
                <w:szCs w:val="18"/>
              </w:rPr>
              <w:t>информатичка подршка</w:t>
            </w:r>
          </w:p>
          <w:p w14:paraId="42AE6084" w14:textId="77777777" w:rsidR="005A74D9" w:rsidRPr="005A19A2" w:rsidRDefault="005A74D9" w:rsidP="005A74D9">
            <w:pPr>
              <w:numPr>
                <w:ilvl w:val="0"/>
                <w:numId w:val="36"/>
              </w:numPr>
              <w:contextualSpacing/>
              <w:rPr>
                <w:rFonts w:ascii="Cambria" w:eastAsia="Calibri" w:hAnsi="Cambria" w:cs="Times New Roman"/>
                <w:sz w:val="18"/>
                <w:szCs w:val="18"/>
              </w:rPr>
            </w:pPr>
            <w:r w:rsidRPr="005A19A2">
              <w:rPr>
                <w:rFonts w:ascii="Cambria" w:eastAsia="Calibri" w:hAnsi="Cambria" w:cs="Times New Roman"/>
                <w:sz w:val="18"/>
                <w:szCs w:val="18"/>
              </w:rPr>
              <w:t>Руководиоци стручних већа</w:t>
            </w:r>
          </w:p>
          <w:p w14:paraId="36B9792D" w14:textId="77777777" w:rsidR="005A74D9" w:rsidRPr="005A19A2" w:rsidRDefault="005A74D9" w:rsidP="0058747E">
            <w:pPr>
              <w:rPr>
                <w:rFonts w:ascii="Cambria" w:eastAsia="Calibri" w:hAnsi="Cambria" w:cs="Times New Roman"/>
                <w:b/>
                <w:sz w:val="18"/>
                <w:szCs w:val="18"/>
              </w:rPr>
            </w:pPr>
          </w:p>
        </w:tc>
      </w:tr>
      <w:tr w:rsidR="005A74D9" w:rsidRPr="005A19A2" w14:paraId="2ADE02FD" w14:textId="77777777" w:rsidTr="0058747E">
        <w:tc>
          <w:tcPr>
            <w:tcW w:w="4778" w:type="dxa"/>
          </w:tcPr>
          <w:p w14:paraId="07D98F0D"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t>ТИМ ЗА ОБЕЗБЕЂИВАЊЕ КВАЛИТЕТА И РАЗВОЈ УСТАНОВЕ:</w:t>
            </w:r>
          </w:p>
          <w:p w14:paraId="40519E85" w14:textId="77777777" w:rsidR="005A74D9" w:rsidRPr="005A19A2" w:rsidRDefault="005A74D9" w:rsidP="005A74D9">
            <w:pPr>
              <w:numPr>
                <w:ilvl w:val="0"/>
                <w:numId w:val="28"/>
              </w:numPr>
              <w:contextualSpacing/>
              <w:rPr>
                <w:rFonts w:ascii="Cambria" w:eastAsia="Calibri" w:hAnsi="Cambria" w:cs="Times New Roman"/>
                <w:sz w:val="18"/>
                <w:szCs w:val="18"/>
              </w:rPr>
            </w:pPr>
            <w:r w:rsidRPr="005A19A2">
              <w:rPr>
                <w:rFonts w:ascii="Cambria" w:eastAsia="Calibri" w:hAnsi="Cambria" w:cs="Times New Roman"/>
                <w:sz w:val="18"/>
                <w:szCs w:val="18"/>
              </w:rPr>
              <w:t>Душан Обрадовић</w:t>
            </w:r>
          </w:p>
          <w:p w14:paraId="163B2205" w14:textId="77777777" w:rsidR="005A74D9" w:rsidRPr="00B70F73" w:rsidRDefault="005A74D9" w:rsidP="005A74D9">
            <w:pPr>
              <w:numPr>
                <w:ilvl w:val="0"/>
                <w:numId w:val="28"/>
              </w:numPr>
              <w:contextualSpacing/>
              <w:rPr>
                <w:rFonts w:ascii="Cambria" w:eastAsia="Calibri" w:hAnsi="Cambria" w:cs="Times New Roman"/>
                <w:b/>
                <w:sz w:val="18"/>
                <w:szCs w:val="18"/>
              </w:rPr>
            </w:pPr>
            <w:r w:rsidRPr="005A19A2">
              <w:rPr>
                <w:rFonts w:ascii="Cambria" w:eastAsia="Calibri" w:hAnsi="Cambria" w:cs="Times New Roman"/>
                <w:sz w:val="18"/>
                <w:szCs w:val="18"/>
              </w:rPr>
              <w:t>Невена Новчић –</w:t>
            </w:r>
            <w:r w:rsidRPr="00B70F73">
              <w:rPr>
                <w:rFonts w:ascii="Cambria" w:eastAsia="Calibri" w:hAnsi="Cambria" w:cs="Times New Roman"/>
                <w:b/>
                <w:sz w:val="18"/>
                <w:szCs w:val="18"/>
              </w:rPr>
              <w:t>координатор</w:t>
            </w:r>
          </w:p>
          <w:p w14:paraId="7594DB27" w14:textId="77777777" w:rsidR="005A74D9" w:rsidRPr="005A19A2" w:rsidRDefault="005A74D9" w:rsidP="005A74D9">
            <w:pPr>
              <w:numPr>
                <w:ilvl w:val="0"/>
                <w:numId w:val="28"/>
              </w:numPr>
              <w:contextualSpacing/>
              <w:rPr>
                <w:rFonts w:ascii="Cambria" w:eastAsia="Calibri" w:hAnsi="Cambria" w:cs="Times New Roman"/>
                <w:sz w:val="18"/>
                <w:szCs w:val="18"/>
              </w:rPr>
            </w:pPr>
            <w:r w:rsidRPr="005A19A2">
              <w:rPr>
                <w:rFonts w:ascii="Cambria" w:eastAsia="Calibri" w:hAnsi="Cambria" w:cs="Times New Roman"/>
                <w:sz w:val="18"/>
                <w:szCs w:val="18"/>
              </w:rPr>
              <w:t>Јелена Киковић</w:t>
            </w:r>
          </w:p>
          <w:p w14:paraId="6AA84FFE" w14:textId="77777777" w:rsidR="005A74D9" w:rsidRPr="005A19A2" w:rsidRDefault="005A74D9" w:rsidP="005A74D9">
            <w:pPr>
              <w:numPr>
                <w:ilvl w:val="0"/>
                <w:numId w:val="28"/>
              </w:numPr>
              <w:contextualSpacing/>
              <w:rPr>
                <w:rFonts w:ascii="Cambria" w:eastAsia="Calibri" w:hAnsi="Cambria" w:cs="Times New Roman"/>
                <w:sz w:val="18"/>
                <w:szCs w:val="18"/>
              </w:rPr>
            </w:pPr>
            <w:r w:rsidRPr="005A19A2">
              <w:rPr>
                <w:rFonts w:ascii="Cambria" w:eastAsia="Calibri" w:hAnsi="Cambria" w:cs="Times New Roman"/>
                <w:sz w:val="18"/>
                <w:szCs w:val="18"/>
              </w:rPr>
              <w:t>Маријана Вићентијевић</w:t>
            </w:r>
          </w:p>
          <w:p w14:paraId="5611A19B" w14:textId="77777777" w:rsidR="005A74D9" w:rsidRPr="005A19A2" w:rsidRDefault="005A74D9" w:rsidP="005A74D9">
            <w:pPr>
              <w:numPr>
                <w:ilvl w:val="0"/>
                <w:numId w:val="28"/>
              </w:numPr>
              <w:contextualSpacing/>
              <w:rPr>
                <w:rFonts w:ascii="Cambria" w:eastAsia="Calibri" w:hAnsi="Cambria" w:cs="Times New Roman"/>
                <w:sz w:val="18"/>
                <w:szCs w:val="18"/>
              </w:rPr>
            </w:pPr>
            <w:r w:rsidRPr="005A19A2">
              <w:rPr>
                <w:rFonts w:ascii="Cambria" w:eastAsia="Calibri" w:hAnsi="Cambria" w:cs="Times New Roman"/>
                <w:sz w:val="18"/>
                <w:szCs w:val="18"/>
              </w:rPr>
              <w:t>Љиљана Поповић</w:t>
            </w:r>
          </w:p>
          <w:p w14:paraId="7D71AB72" w14:textId="77777777" w:rsidR="005A74D9" w:rsidRPr="005A19A2" w:rsidRDefault="005A74D9" w:rsidP="005A74D9">
            <w:pPr>
              <w:numPr>
                <w:ilvl w:val="0"/>
                <w:numId w:val="28"/>
              </w:numPr>
              <w:contextualSpacing/>
              <w:rPr>
                <w:rFonts w:ascii="Cambria" w:eastAsia="Calibri" w:hAnsi="Cambria" w:cs="Times New Roman"/>
                <w:sz w:val="18"/>
                <w:szCs w:val="18"/>
              </w:rPr>
            </w:pPr>
            <w:r w:rsidRPr="005A19A2">
              <w:rPr>
                <w:rFonts w:ascii="Cambria" w:eastAsia="Calibri" w:hAnsi="Cambria" w:cs="Times New Roman"/>
                <w:sz w:val="18"/>
                <w:szCs w:val="18"/>
              </w:rPr>
              <w:t>Далибор Делибашић</w:t>
            </w:r>
          </w:p>
          <w:p w14:paraId="0CCB2316" w14:textId="77777777" w:rsidR="005A74D9" w:rsidRPr="005A19A2" w:rsidRDefault="005A74D9" w:rsidP="005A74D9">
            <w:pPr>
              <w:numPr>
                <w:ilvl w:val="0"/>
                <w:numId w:val="28"/>
              </w:numPr>
              <w:contextualSpacing/>
              <w:rPr>
                <w:rFonts w:ascii="Cambria" w:eastAsia="Calibri" w:hAnsi="Cambria" w:cs="Times New Roman"/>
                <w:sz w:val="18"/>
                <w:szCs w:val="18"/>
              </w:rPr>
            </w:pPr>
            <w:r w:rsidRPr="005A19A2">
              <w:rPr>
                <w:rFonts w:ascii="Cambria" w:eastAsia="Calibri" w:hAnsi="Cambria" w:cs="Times New Roman"/>
                <w:sz w:val="18"/>
                <w:szCs w:val="18"/>
              </w:rPr>
              <w:t>Радмила Младеновић</w:t>
            </w:r>
          </w:p>
          <w:p w14:paraId="680DC168" w14:textId="77777777" w:rsidR="005A74D9" w:rsidRPr="00B70F73" w:rsidRDefault="005A74D9" w:rsidP="005A74D9">
            <w:pPr>
              <w:numPr>
                <w:ilvl w:val="0"/>
                <w:numId w:val="28"/>
              </w:numPr>
              <w:contextualSpacing/>
              <w:rPr>
                <w:rFonts w:ascii="Cambria" w:eastAsia="Calibri" w:hAnsi="Cambria" w:cs="Times New Roman"/>
                <w:sz w:val="18"/>
                <w:szCs w:val="18"/>
              </w:rPr>
            </w:pPr>
            <w:r>
              <w:rPr>
                <w:rFonts w:ascii="Cambria" w:eastAsia="Calibri" w:hAnsi="Cambria" w:cs="Times New Roman"/>
                <w:sz w:val="18"/>
                <w:szCs w:val="18"/>
                <w:lang w:val="sr-Cyrl-RS"/>
              </w:rPr>
              <w:t>Марија Бижић</w:t>
            </w:r>
          </w:p>
          <w:p w14:paraId="72C19862" w14:textId="77777777" w:rsidR="005A74D9" w:rsidRPr="005A19A2" w:rsidRDefault="005A74D9" w:rsidP="005A74D9">
            <w:pPr>
              <w:numPr>
                <w:ilvl w:val="0"/>
                <w:numId w:val="28"/>
              </w:numPr>
              <w:contextualSpacing/>
              <w:rPr>
                <w:rFonts w:ascii="Cambria" w:eastAsia="Calibri" w:hAnsi="Cambria" w:cs="Times New Roman"/>
                <w:sz w:val="18"/>
                <w:szCs w:val="18"/>
              </w:rPr>
            </w:pPr>
            <w:r w:rsidRPr="005A19A2">
              <w:rPr>
                <w:rFonts w:ascii="Cambria" w:eastAsia="Calibri" w:hAnsi="Cambria" w:cs="Times New Roman"/>
                <w:sz w:val="18"/>
                <w:szCs w:val="18"/>
              </w:rPr>
              <w:t>Ана Николић</w:t>
            </w:r>
          </w:p>
          <w:p w14:paraId="07FFCD22" w14:textId="77777777" w:rsidR="005A74D9" w:rsidRPr="005A19A2" w:rsidRDefault="005A74D9" w:rsidP="005A74D9">
            <w:pPr>
              <w:numPr>
                <w:ilvl w:val="0"/>
                <w:numId w:val="28"/>
              </w:numPr>
              <w:contextualSpacing/>
              <w:rPr>
                <w:rFonts w:ascii="Cambria" w:eastAsia="Calibri" w:hAnsi="Cambria" w:cs="Times New Roman"/>
                <w:sz w:val="18"/>
                <w:szCs w:val="18"/>
              </w:rPr>
            </w:pPr>
            <w:r>
              <w:rPr>
                <w:rFonts w:ascii="Cambria" w:eastAsia="Calibri" w:hAnsi="Cambria" w:cs="Times New Roman"/>
                <w:sz w:val="18"/>
                <w:szCs w:val="18"/>
                <w:lang w:val="sr-Cyrl-RS"/>
              </w:rPr>
              <w:t>Јелена Додић</w:t>
            </w:r>
          </w:p>
          <w:p w14:paraId="7B6D499F" w14:textId="77777777" w:rsidR="005A74D9" w:rsidRPr="005A19A2" w:rsidRDefault="005A74D9" w:rsidP="005A74D9">
            <w:pPr>
              <w:numPr>
                <w:ilvl w:val="0"/>
                <w:numId w:val="28"/>
              </w:numPr>
              <w:contextualSpacing/>
              <w:rPr>
                <w:rFonts w:ascii="Cambria" w:eastAsia="Calibri" w:hAnsi="Cambria" w:cs="Times New Roman"/>
                <w:sz w:val="18"/>
                <w:szCs w:val="18"/>
              </w:rPr>
            </w:pPr>
            <w:r w:rsidRPr="005A19A2">
              <w:rPr>
                <w:rFonts w:ascii="Cambria" w:eastAsia="Calibri" w:hAnsi="Cambria" w:cs="Times New Roman"/>
                <w:sz w:val="18"/>
                <w:szCs w:val="18"/>
              </w:rPr>
              <w:t>Јелена Луковић</w:t>
            </w:r>
          </w:p>
          <w:p w14:paraId="2AAE426A" w14:textId="77777777" w:rsidR="005A74D9" w:rsidRPr="005A19A2" w:rsidRDefault="005A74D9" w:rsidP="005A74D9">
            <w:pPr>
              <w:numPr>
                <w:ilvl w:val="0"/>
                <w:numId w:val="28"/>
              </w:numPr>
              <w:contextualSpacing/>
              <w:rPr>
                <w:rFonts w:ascii="Cambria" w:eastAsia="Calibri" w:hAnsi="Cambria" w:cs="Times New Roman"/>
                <w:sz w:val="18"/>
                <w:szCs w:val="18"/>
              </w:rPr>
            </w:pPr>
            <w:r w:rsidRPr="005A19A2">
              <w:rPr>
                <w:rFonts w:ascii="Cambria" w:eastAsia="Calibri" w:hAnsi="Cambria" w:cs="Times New Roman"/>
                <w:sz w:val="18"/>
                <w:szCs w:val="18"/>
              </w:rPr>
              <w:t>Представник СР</w:t>
            </w:r>
          </w:p>
          <w:p w14:paraId="7A36947A" w14:textId="77777777" w:rsidR="005A74D9" w:rsidRPr="005A19A2" w:rsidRDefault="005A74D9" w:rsidP="005A74D9">
            <w:pPr>
              <w:numPr>
                <w:ilvl w:val="0"/>
                <w:numId w:val="28"/>
              </w:numPr>
              <w:contextualSpacing/>
              <w:rPr>
                <w:rFonts w:ascii="Cambria" w:eastAsia="Calibri" w:hAnsi="Cambria" w:cs="Times New Roman"/>
                <w:sz w:val="18"/>
                <w:szCs w:val="18"/>
              </w:rPr>
            </w:pPr>
            <w:r w:rsidRPr="005A19A2">
              <w:rPr>
                <w:rFonts w:ascii="Cambria" w:eastAsia="Calibri" w:hAnsi="Cambria" w:cs="Times New Roman"/>
                <w:sz w:val="18"/>
                <w:szCs w:val="18"/>
              </w:rPr>
              <w:t>Представник ЛС</w:t>
            </w:r>
          </w:p>
          <w:p w14:paraId="1AEB0076" w14:textId="77777777" w:rsidR="005A74D9" w:rsidRPr="005A19A2" w:rsidRDefault="005A74D9" w:rsidP="005A74D9">
            <w:pPr>
              <w:numPr>
                <w:ilvl w:val="0"/>
                <w:numId w:val="28"/>
              </w:numPr>
              <w:contextualSpacing/>
              <w:rPr>
                <w:rFonts w:ascii="Cambria" w:eastAsia="Calibri" w:hAnsi="Cambria" w:cs="Times New Roman"/>
                <w:sz w:val="18"/>
                <w:szCs w:val="18"/>
              </w:rPr>
            </w:pPr>
            <w:r w:rsidRPr="005A19A2">
              <w:rPr>
                <w:rFonts w:ascii="Cambria" w:eastAsia="Calibri" w:hAnsi="Cambria" w:cs="Times New Roman"/>
                <w:sz w:val="18"/>
                <w:szCs w:val="18"/>
              </w:rPr>
              <w:t>Представник Ученичког парламента</w:t>
            </w:r>
          </w:p>
          <w:p w14:paraId="447D7753" w14:textId="77777777" w:rsidR="005A74D9" w:rsidRPr="005A19A2" w:rsidRDefault="005A74D9" w:rsidP="0058747E">
            <w:pPr>
              <w:ind w:left="720"/>
              <w:contextualSpacing/>
              <w:rPr>
                <w:rFonts w:ascii="Cambria" w:eastAsia="Calibri" w:hAnsi="Cambria" w:cs="Times New Roman"/>
                <w:sz w:val="18"/>
                <w:szCs w:val="18"/>
              </w:rPr>
            </w:pPr>
          </w:p>
          <w:p w14:paraId="1C57776F" w14:textId="77777777" w:rsidR="005A74D9" w:rsidRPr="005A19A2" w:rsidRDefault="005A74D9" w:rsidP="0058747E">
            <w:pPr>
              <w:ind w:left="720"/>
              <w:contextualSpacing/>
              <w:rPr>
                <w:rFonts w:ascii="Cambria" w:eastAsia="Calibri" w:hAnsi="Cambria" w:cs="Times New Roman"/>
                <w:sz w:val="18"/>
                <w:szCs w:val="18"/>
              </w:rPr>
            </w:pPr>
          </w:p>
        </w:tc>
        <w:tc>
          <w:tcPr>
            <w:tcW w:w="5212" w:type="dxa"/>
          </w:tcPr>
          <w:p w14:paraId="628D8D5A"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t>ТИМ ЗА ЗАШТИТУ ОД ДИСКРИМИНАЦИЈЕ, НАСИЉА, ЗЛОСТАВЉАЊА И ЗАНЕМАРИВАЊА</w:t>
            </w:r>
          </w:p>
          <w:p w14:paraId="6B74A017" w14:textId="77777777" w:rsidR="005A74D9" w:rsidRPr="005A19A2" w:rsidRDefault="005A74D9" w:rsidP="005A74D9">
            <w:pPr>
              <w:numPr>
                <w:ilvl w:val="0"/>
                <w:numId w:val="29"/>
              </w:numPr>
              <w:contextualSpacing/>
              <w:rPr>
                <w:rFonts w:ascii="Cambria" w:eastAsia="Calibri" w:hAnsi="Cambria" w:cs="Times New Roman"/>
                <w:sz w:val="18"/>
                <w:szCs w:val="18"/>
              </w:rPr>
            </w:pPr>
            <w:r w:rsidRPr="005A19A2">
              <w:rPr>
                <w:rFonts w:ascii="Cambria" w:eastAsia="Calibri" w:hAnsi="Cambria" w:cs="Times New Roman"/>
                <w:sz w:val="18"/>
                <w:szCs w:val="18"/>
              </w:rPr>
              <w:t>Душан Обрадовић</w:t>
            </w:r>
          </w:p>
          <w:p w14:paraId="742E8FDC" w14:textId="77777777" w:rsidR="005A74D9" w:rsidRPr="005A19A2" w:rsidRDefault="005A74D9" w:rsidP="005A74D9">
            <w:pPr>
              <w:numPr>
                <w:ilvl w:val="0"/>
                <w:numId w:val="29"/>
              </w:numPr>
              <w:contextualSpacing/>
              <w:rPr>
                <w:rFonts w:ascii="Cambria" w:eastAsia="Calibri" w:hAnsi="Cambria" w:cs="Times New Roman"/>
                <w:sz w:val="18"/>
                <w:szCs w:val="18"/>
              </w:rPr>
            </w:pPr>
            <w:r w:rsidRPr="005A19A2">
              <w:rPr>
                <w:rFonts w:ascii="Cambria" w:eastAsia="Calibri" w:hAnsi="Cambria" w:cs="Times New Roman"/>
                <w:sz w:val="18"/>
                <w:szCs w:val="18"/>
              </w:rPr>
              <w:t>Јелена Киковић</w:t>
            </w:r>
          </w:p>
          <w:p w14:paraId="3951CE5A" w14:textId="77777777" w:rsidR="005A74D9" w:rsidRPr="005A19A2" w:rsidRDefault="005A74D9" w:rsidP="005A74D9">
            <w:pPr>
              <w:numPr>
                <w:ilvl w:val="0"/>
                <w:numId w:val="29"/>
              </w:numPr>
              <w:contextualSpacing/>
              <w:rPr>
                <w:rFonts w:ascii="Cambria" w:eastAsia="Calibri" w:hAnsi="Cambria" w:cs="Times New Roman"/>
                <w:sz w:val="18"/>
                <w:szCs w:val="18"/>
              </w:rPr>
            </w:pPr>
            <w:r w:rsidRPr="005A19A2">
              <w:rPr>
                <w:rFonts w:ascii="Cambria" w:eastAsia="Calibri" w:hAnsi="Cambria" w:cs="Times New Roman"/>
                <w:sz w:val="18"/>
                <w:szCs w:val="18"/>
              </w:rPr>
              <w:t>Невена Новчић</w:t>
            </w:r>
          </w:p>
          <w:p w14:paraId="12662E09" w14:textId="77777777" w:rsidR="005A74D9" w:rsidRPr="005A19A2" w:rsidRDefault="005A74D9" w:rsidP="005A74D9">
            <w:pPr>
              <w:numPr>
                <w:ilvl w:val="0"/>
                <w:numId w:val="29"/>
              </w:numPr>
              <w:contextualSpacing/>
              <w:rPr>
                <w:rFonts w:ascii="Cambria" w:eastAsia="Calibri" w:hAnsi="Cambria" w:cs="Times New Roman"/>
                <w:sz w:val="18"/>
                <w:szCs w:val="18"/>
              </w:rPr>
            </w:pPr>
            <w:r w:rsidRPr="005A19A2">
              <w:rPr>
                <w:rFonts w:ascii="Cambria" w:eastAsia="Calibri" w:hAnsi="Cambria" w:cs="Times New Roman"/>
                <w:sz w:val="18"/>
                <w:szCs w:val="18"/>
              </w:rPr>
              <w:t>Ненад Божић</w:t>
            </w:r>
          </w:p>
          <w:p w14:paraId="7500D2DA" w14:textId="77777777" w:rsidR="005A74D9" w:rsidRPr="005A19A2" w:rsidRDefault="005A74D9" w:rsidP="005A74D9">
            <w:pPr>
              <w:numPr>
                <w:ilvl w:val="0"/>
                <w:numId w:val="29"/>
              </w:numPr>
              <w:contextualSpacing/>
              <w:rPr>
                <w:rFonts w:ascii="Cambria" w:eastAsia="Calibri" w:hAnsi="Cambria" w:cs="Times New Roman"/>
                <w:sz w:val="18"/>
                <w:szCs w:val="18"/>
              </w:rPr>
            </w:pPr>
            <w:r w:rsidRPr="005A19A2">
              <w:rPr>
                <w:rFonts w:ascii="Cambria" w:eastAsia="Calibri" w:hAnsi="Cambria" w:cs="Times New Roman"/>
                <w:sz w:val="18"/>
                <w:szCs w:val="18"/>
              </w:rPr>
              <w:t>Славица Ћировић</w:t>
            </w:r>
          </w:p>
          <w:p w14:paraId="3BA5EF41" w14:textId="77777777" w:rsidR="005A74D9" w:rsidRPr="005A19A2" w:rsidRDefault="005A74D9" w:rsidP="005A74D9">
            <w:pPr>
              <w:numPr>
                <w:ilvl w:val="0"/>
                <w:numId w:val="29"/>
              </w:numPr>
              <w:contextualSpacing/>
              <w:rPr>
                <w:rFonts w:ascii="Cambria" w:eastAsia="Calibri" w:hAnsi="Cambria" w:cs="Times New Roman"/>
                <w:sz w:val="18"/>
                <w:szCs w:val="18"/>
              </w:rPr>
            </w:pPr>
            <w:r w:rsidRPr="005A19A2">
              <w:rPr>
                <w:rFonts w:ascii="Cambria" w:eastAsia="Calibri" w:hAnsi="Cambria" w:cs="Times New Roman"/>
                <w:sz w:val="18"/>
                <w:szCs w:val="18"/>
              </w:rPr>
              <w:t xml:space="preserve">Стефан Антељ -  </w:t>
            </w:r>
            <w:r w:rsidRPr="005A19A2">
              <w:rPr>
                <w:rFonts w:ascii="Cambria" w:eastAsia="Calibri" w:hAnsi="Cambria" w:cs="Times New Roman"/>
                <w:b/>
                <w:sz w:val="18"/>
                <w:szCs w:val="18"/>
              </w:rPr>
              <w:t>координатор</w:t>
            </w:r>
          </w:p>
          <w:p w14:paraId="67D86667" w14:textId="77777777" w:rsidR="005A74D9" w:rsidRPr="005A19A2" w:rsidRDefault="005A74D9" w:rsidP="005A74D9">
            <w:pPr>
              <w:numPr>
                <w:ilvl w:val="0"/>
                <w:numId w:val="29"/>
              </w:numPr>
              <w:contextualSpacing/>
              <w:rPr>
                <w:rFonts w:ascii="Cambria" w:eastAsia="Calibri" w:hAnsi="Cambria" w:cs="Times New Roman"/>
                <w:sz w:val="18"/>
                <w:szCs w:val="18"/>
              </w:rPr>
            </w:pPr>
            <w:r w:rsidRPr="005A19A2">
              <w:rPr>
                <w:rFonts w:ascii="Cambria" w:eastAsia="Calibri" w:hAnsi="Cambria" w:cs="Times New Roman"/>
                <w:sz w:val="18"/>
                <w:szCs w:val="18"/>
              </w:rPr>
              <w:t>Бојан Шаргић</w:t>
            </w:r>
          </w:p>
          <w:p w14:paraId="73DD7CCB" w14:textId="77777777" w:rsidR="005A74D9" w:rsidRPr="00D36C10" w:rsidRDefault="005A74D9" w:rsidP="005A74D9">
            <w:pPr>
              <w:numPr>
                <w:ilvl w:val="0"/>
                <w:numId w:val="29"/>
              </w:numPr>
              <w:contextualSpacing/>
              <w:rPr>
                <w:rFonts w:ascii="Cambria" w:eastAsia="Calibri" w:hAnsi="Cambria" w:cs="Times New Roman"/>
                <w:sz w:val="18"/>
                <w:szCs w:val="18"/>
              </w:rPr>
            </w:pPr>
            <w:r w:rsidRPr="005A19A2">
              <w:rPr>
                <w:rFonts w:ascii="Cambria" w:eastAsia="Calibri" w:hAnsi="Cambria" w:cs="Times New Roman"/>
                <w:sz w:val="18"/>
                <w:szCs w:val="18"/>
              </w:rPr>
              <w:t>Бојана Каличанин</w:t>
            </w:r>
          </w:p>
          <w:p w14:paraId="13096FDC" w14:textId="77777777" w:rsidR="005A74D9" w:rsidRPr="005A19A2" w:rsidRDefault="005A74D9" w:rsidP="005A74D9">
            <w:pPr>
              <w:numPr>
                <w:ilvl w:val="0"/>
                <w:numId w:val="29"/>
              </w:numPr>
              <w:contextualSpacing/>
              <w:rPr>
                <w:rFonts w:ascii="Cambria" w:eastAsia="Calibri" w:hAnsi="Cambria" w:cs="Times New Roman"/>
                <w:sz w:val="18"/>
                <w:szCs w:val="18"/>
              </w:rPr>
            </w:pPr>
            <w:r w:rsidRPr="005A19A2">
              <w:rPr>
                <w:rFonts w:ascii="Cambria" w:eastAsia="Calibri" w:hAnsi="Cambria" w:cs="Times New Roman"/>
                <w:sz w:val="18"/>
                <w:szCs w:val="18"/>
              </w:rPr>
              <w:t>Представник СР</w:t>
            </w:r>
          </w:p>
          <w:p w14:paraId="6C1504FD" w14:textId="77777777" w:rsidR="005A74D9" w:rsidRPr="005A19A2" w:rsidRDefault="005A74D9" w:rsidP="005A74D9">
            <w:pPr>
              <w:numPr>
                <w:ilvl w:val="0"/>
                <w:numId w:val="29"/>
              </w:numPr>
              <w:contextualSpacing/>
              <w:rPr>
                <w:rFonts w:ascii="Cambria" w:eastAsia="Calibri" w:hAnsi="Cambria" w:cs="Times New Roman"/>
                <w:sz w:val="18"/>
                <w:szCs w:val="18"/>
              </w:rPr>
            </w:pPr>
            <w:r w:rsidRPr="005A19A2">
              <w:rPr>
                <w:rFonts w:ascii="Cambria" w:eastAsia="Calibri" w:hAnsi="Cambria" w:cs="Times New Roman"/>
                <w:sz w:val="18"/>
                <w:szCs w:val="18"/>
              </w:rPr>
              <w:t>Представник ЛС</w:t>
            </w:r>
          </w:p>
          <w:p w14:paraId="7D6D5558" w14:textId="77777777" w:rsidR="005A74D9" w:rsidRPr="005A19A2" w:rsidRDefault="005A74D9" w:rsidP="005A74D9">
            <w:pPr>
              <w:numPr>
                <w:ilvl w:val="0"/>
                <w:numId w:val="29"/>
              </w:numPr>
              <w:contextualSpacing/>
              <w:rPr>
                <w:rFonts w:ascii="Cambria" w:eastAsia="Calibri" w:hAnsi="Cambria" w:cs="Times New Roman"/>
                <w:sz w:val="18"/>
                <w:szCs w:val="18"/>
              </w:rPr>
            </w:pPr>
            <w:r w:rsidRPr="005A19A2">
              <w:rPr>
                <w:rFonts w:ascii="Cambria" w:eastAsia="Calibri" w:hAnsi="Cambria" w:cs="Times New Roman"/>
                <w:sz w:val="18"/>
                <w:szCs w:val="18"/>
              </w:rPr>
              <w:t>Представник Ученичког парламента</w:t>
            </w:r>
          </w:p>
          <w:p w14:paraId="666FFF7C" w14:textId="77777777" w:rsidR="005A74D9" w:rsidRDefault="005A74D9" w:rsidP="005A74D9">
            <w:pPr>
              <w:numPr>
                <w:ilvl w:val="0"/>
                <w:numId w:val="29"/>
              </w:numPr>
              <w:contextualSpacing/>
              <w:rPr>
                <w:rFonts w:ascii="Cambria" w:eastAsia="Calibri" w:hAnsi="Cambria" w:cs="Times New Roman"/>
                <w:sz w:val="18"/>
                <w:szCs w:val="18"/>
              </w:rPr>
            </w:pPr>
            <w:r w:rsidRPr="005A19A2">
              <w:rPr>
                <w:rFonts w:ascii="Cambria" w:eastAsia="Calibri" w:hAnsi="Cambria" w:cs="Times New Roman"/>
                <w:sz w:val="18"/>
                <w:szCs w:val="18"/>
              </w:rPr>
              <w:t xml:space="preserve">Школски полицајац </w:t>
            </w:r>
          </w:p>
          <w:p w14:paraId="71A93540" w14:textId="77777777" w:rsidR="005A74D9" w:rsidRPr="00D36C10" w:rsidRDefault="008F4393" w:rsidP="005A74D9">
            <w:pPr>
              <w:numPr>
                <w:ilvl w:val="0"/>
                <w:numId w:val="29"/>
              </w:numPr>
              <w:contextualSpacing/>
              <w:rPr>
                <w:rFonts w:ascii="Cambria" w:eastAsia="Calibri" w:hAnsi="Cambria" w:cs="Times New Roman"/>
                <w:sz w:val="18"/>
                <w:szCs w:val="18"/>
              </w:rPr>
            </w:pPr>
            <w:r>
              <w:rPr>
                <w:rFonts w:ascii="Cambria" w:eastAsia="Calibri" w:hAnsi="Cambria" w:cs="Times New Roman"/>
                <w:sz w:val="18"/>
                <w:szCs w:val="18"/>
                <w:lang w:val="sr-Cyrl-RS"/>
              </w:rPr>
              <w:t>Придружени чланови Тима за кризне догађаје</w:t>
            </w:r>
            <w:r w:rsidR="005A74D9">
              <w:rPr>
                <w:rFonts w:ascii="Cambria" w:eastAsia="Calibri" w:hAnsi="Cambria" w:cs="Times New Roman"/>
                <w:sz w:val="18"/>
                <w:szCs w:val="18"/>
                <w:lang w:val="sr-Cyrl-RS"/>
              </w:rPr>
              <w:t xml:space="preserve"> </w:t>
            </w:r>
          </w:p>
          <w:p w14:paraId="036CC619" w14:textId="77777777" w:rsidR="005A74D9" w:rsidRPr="00811EB3" w:rsidRDefault="005A74D9" w:rsidP="005A74D9">
            <w:pPr>
              <w:numPr>
                <w:ilvl w:val="0"/>
                <w:numId w:val="29"/>
              </w:numPr>
              <w:contextualSpacing/>
              <w:rPr>
                <w:rFonts w:ascii="Cambria" w:eastAsia="Calibri" w:hAnsi="Cambria" w:cs="Times New Roman"/>
                <w:sz w:val="18"/>
                <w:szCs w:val="18"/>
              </w:rPr>
            </w:pPr>
            <w:r>
              <w:rPr>
                <w:rFonts w:ascii="Cambria" w:eastAsia="Calibri" w:hAnsi="Cambria" w:cs="Times New Roman"/>
                <w:sz w:val="18"/>
                <w:szCs w:val="18"/>
                <w:lang w:val="sr-Cyrl-RS"/>
              </w:rPr>
              <w:t>Љиљана Поповић</w:t>
            </w:r>
          </w:p>
          <w:p w14:paraId="7EF86BA5" w14:textId="77777777" w:rsidR="005A74D9" w:rsidRPr="00D36C10" w:rsidRDefault="005A74D9" w:rsidP="005A74D9">
            <w:pPr>
              <w:numPr>
                <w:ilvl w:val="0"/>
                <w:numId w:val="29"/>
              </w:numPr>
              <w:contextualSpacing/>
              <w:rPr>
                <w:rFonts w:ascii="Cambria" w:eastAsia="Calibri" w:hAnsi="Cambria" w:cs="Times New Roman"/>
                <w:sz w:val="18"/>
                <w:szCs w:val="18"/>
              </w:rPr>
            </w:pPr>
            <w:r>
              <w:rPr>
                <w:rFonts w:ascii="Cambria" w:eastAsia="Calibri" w:hAnsi="Cambria" w:cs="Times New Roman"/>
                <w:sz w:val="18"/>
                <w:szCs w:val="18"/>
                <w:lang w:val="sr-Cyrl-RS"/>
              </w:rPr>
              <w:t>Далибор Делибашић</w:t>
            </w:r>
          </w:p>
          <w:p w14:paraId="1B468C7C" w14:textId="77777777" w:rsidR="005A74D9" w:rsidRPr="00D36C10" w:rsidRDefault="005A74D9" w:rsidP="005A74D9">
            <w:pPr>
              <w:numPr>
                <w:ilvl w:val="0"/>
                <w:numId w:val="29"/>
              </w:numPr>
              <w:contextualSpacing/>
              <w:rPr>
                <w:rFonts w:ascii="Cambria" w:eastAsia="Calibri" w:hAnsi="Cambria" w:cs="Times New Roman"/>
                <w:sz w:val="18"/>
                <w:szCs w:val="18"/>
              </w:rPr>
            </w:pPr>
            <w:r>
              <w:rPr>
                <w:rFonts w:ascii="Cambria" w:eastAsia="Calibri" w:hAnsi="Cambria" w:cs="Times New Roman"/>
                <w:sz w:val="18"/>
                <w:szCs w:val="18"/>
                <w:lang w:val="sr-Cyrl-RS"/>
              </w:rPr>
              <w:t>Бранкица Медић</w:t>
            </w:r>
          </w:p>
          <w:p w14:paraId="7C88281E" w14:textId="77777777" w:rsidR="005A74D9" w:rsidRPr="00811EB3" w:rsidRDefault="005A74D9" w:rsidP="005A74D9">
            <w:pPr>
              <w:numPr>
                <w:ilvl w:val="0"/>
                <w:numId w:val="29"/>
              </w:numPr>
              <w:contextualSpacing/>
              <w:rPr>
                <w:rFonts w:ascii="Cambria" w:eastAsia="Calibri" w:hAnsi="Cambria" w:cs="Times New Roman"/>
                <w:sz w:val="18"/>
                <w:szCs w:val="18"/>
              </w:rPr>
            </w:pPr>
            <w:r>
              <w:rPr>
                <w:rFonts w:ascii="Cambria" w:eastAsia="Calibri" w:hAnsi="Cambria" w:cs="Times New Roman"/>
                <w:sz w:val="18"/>
                <w:szCs w:val="18"/>
                <w:lang w:val="sr-Cyrl-RS"/>
              </w:rPr>
              <w:t>Александар Момчиловић</w:t>
            </w:r>
          </w:p>
          <w:p w14:paraId="0E77F426" w14:textId="77777777" w:rsidR="005A74D9" w:rsidRPr="005A19A2" w:rsidRDefault="005A74D9" w:rsidP="0058747E">
            <w:pPr>
              <w:contextualSpacing/>
              <w:rPr>
                <w:rFonts w:ascii="Cambria" w:eastAsia="Calibri" w:hAnsi="Cambria" w:cs="Times New Roman"/>
                <w:b/>
                <w:sz w:val="18"/>
                <w:szCs w:val="18"/>
              </w:rPr>
            </w:pPr>
          </w:p>
        </w:tc>
      </w:tr>
      <w:tr w:rsidR="005A74D9" w:rsidRPr="005A19A2" w14:paraId="1906FB21" w14:textId="77777777" w:rsidTr="0058747E">
        <w:trPr>
          <w:trHeight w:val="710"/>
        </w:trPr>
        <w:tc>
          <w:tcPr>
            <w:tcW w:w="4778" w:type="dxa"/>
          </w:tcPr>
          <w:p w14:paraId="22256BB2"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t>ТИМ ЗА ИНКЛУЗИВНО ОБРАЗОВАЊЕ</w:t>
            </w:r>
          </w:p>
          <w:p w14:paraId="10A13F98" w14:textId="77777777" w:rsidR="005A74D9" w:rsidRPr="00811EB3" w:rsidRDefault="005A74D9" w:rsidP="0058747E">
            <w:pPr>
              <w:ind w:left="720"/>
              <w:contextualSpacing/>
              <w:rPr>
                <w:rFonts w:ascii="Cambria" w:eastAsia="Calibri" w:hAnsi="Cambria" w:cs="Times New Roman"/>
                <w:b/>
                <w:sz w:val="18"/>
                <w:szCs w:val="18"/>
              </w:rPr>
            </w:pPr>
          </w:p>
          <w:p w14:paraId="151158FA" w14:textId="77777777" w:rsidR="005A74D9" w:rsidRPr="005A19A2" w:rsidRDefault="005A74D9" w:rsidP="005A74D9">
            <w:pPr>
              <w:numPr>
                <w:ilvl w:val="0"/>
                <w:numId w:val="31"/>
              </w:numPr>
              <w:contextualSpacing/>
              <w:rPr>
                <w:rFonts w:ascii="Cambria" w:eastAsia="Calibri" w:hAnsi="Cambria" w:cs="Times New Roman"/>
                <w:b/>
                <w:sz w:val="18"/>
                <w:szCs w:val="18"/>
              </w:rPr>
            </w:pPr>
            <w:r w:rsidRPr="005A19A2">
              <w:rPr>
                <w:rFonts w:ascii="Cambria" w:eastAsia="Calibri" w:hAnsi="Cambria" w:cs="Times New Roman"/>
                <w:sz w:val="18"/>
                <w:szCs w:val="18"/>
              </w:rPr>
              <w:t xml:space="preserve">Невена Новчић – </w:t>
            </w:r>
            <w:r w:rsidRPr="005A19A2">
              <w:rPr>
                <w:rFonts w:ascii="Cambria" w:eastAsia="Calibri" w:hAnsi="Cambria" w:cs="Times New Roman"/>
                <w:b/>
                <w:sz w:val="18"/>
                <w:szCs w:val="18"/>
              </w:rPr>
              <w:t>координатор</w:t>
            </w:r>
          </w:p>
          <w:p w14:paraId="558F2F7C" w14:textId="77777777" w:rsidR="005A74D9" w:rsidRPr="005A19A2" w:rsidRDefault="005A74D9" w:rsidP="005A74D9">
            <w:pPr>
              <w:numPr>
                <w:ilvl w:val="0"/>
                <w:numId w:val="31"/>
              </w:numPr>
              <w:contextualSpacing/>
              <w:rPr>
                <w:rFonts w:ascii="Cambria" w:eastAsia="Calibri" w:hAnsi="Cambria" w:cs="Times New Roman"/>
                <w:b/>
                <w:sz w:val="18"/>
                <w:szCs w:val="18"/>
              </w:rPr>
            </w:pPr>
            <w:r w:rsidRPr="005A19A2">
              <w:rPr>
                <w:rFonts w:ascii="Cambria" w:eastAsia="Calibri" w:hAnsi="Cambria" w:cs="Times New Roman"/>
                <w:sz w:val="18"/>
                <w:szCs w:val="18"/>
              </w:rPr>
              <w:t>Марија Младеновић</w:t>
            </w:r>
          </w:p>
          <w:p w14:paraId="711D7884" w14:textId="77777777" w:rsidR="005A74D9" w:rsidRPr="005A19A2" w:rsidRDefault="005A74D9" w:rsidP="005A74D9">
            <w:pPr>
              <w:numPr>
                <w:ilvl w:val="0"/>
                <w:numId w:val="31"/>
              </w:numPr>
              <w:contextualSpacing/>
              <w:rPr>
                <w:rFonts w:ascii="Cambria" w:eastAsia="Calibri" w:hAnsi="Cambria" w:cs="Times New Roman"/>
                <w:b/>
                <w:sz w:val="18"/>
                <w:szCs w:val="18"/>
              </w:rPr>
            </w:pPr>
            <w:r w:rsidRPr="005A19A2">
              <w:rPr>
                <w:rFonts w:ascii="Cambria" w:eastAsia="Calibri" w:hAnsi="Cambria" w:cs="Times New Roman"/>
                <w:sz w:val="18"/>
                <w:szCs w:val="18"/>
              </w:rPr>
              <w:t>Весна Красић</w:t>
            </w:r>
          </w:p>
          <w:p w14:paraId="12A5634E" w14:textId="77777777" w:rsidR="005A74D9" w:rsidRPr="005A19A2" w:rsidRDefault="005A74D9" w:rsidP="005A74D9">
            <w:pPr>
              <w:numPr>
                <w:ilvl w:val="0"/>
                <w:numId w:val="31"/>
              </w:numPr>
              <w:contextualSpacing/>
              <w:rPr>
                <w:rFonts w:ascii="Cambria" w:eastAsia="Calibri" w:hAnsi="Cambria" w:cs="Times New Roman"/>
                <w:b/>
                <w:sz w:val="18"/>
                <w:szCs w:val="18"/>
              </w:rPr>
            </w:pPr>
            <w:r w:rsidRPr="005A19A2">
              <w:rPr>
                <w:rFonts w:ascii="Cambria" w:eastAsia="Calibri" w:hAnsi="Cambria" w:cs="Times New Roman"/>
                <w:sz w:val="18"/>
                <w:szCs w:val="18"/>
              </w:rPr>
              <w:t>Снежана Томић</w:t>
            </w:r>
          </w:p>
          <w:p w14:paraId="6DDF6AD8" w14:textId="77777777" w:rsidR="005A74D9" w:rsidRPr="005A19A2" w:rsidRDefault="005A74D9" w:rsidP="005A74D9">
            <w:pPr>
              <w:numPr>
                <w:ilvl w:val="0"/>
                <w:numId w:val="31"/>
              </w:numPr>
              <w:contextualSpacing/>
              <w:rPr>
                <w:rFonts w:ascii="Cambria" w:eastAsia="Calibri" w:hAnsi="Cambria" w:cs="Times New Roman"/>
                <w:b/>
                <w:sz w:val="18"/>
                <w:szCs w:val="18"/>
              </w:rPr>
            </w:pPr>
            <w:r w:rsidRPr="005A19A2">
              <w:rPr>
                <w:rFonts w:ascii="Cambria" w:eastAsia="Calibri" w:hAnsi="Cambria" w:cs="Times New Roman"/>
                <w:sz w:val="18"/>
                <w:szCs w:val="18"/>
              </w:rPr>
              <w:t>Представник Ученичког парламента</w:t>
            </w:r>
          </w:p>
          <w:p w14:paraId="2F12D38F" w14:textId="77777777" w:rsidR="005A74D9" w:rsidRDefault="005A74D9" w:rsidP="005A74D9">
            <w:pPr>
              <w:numPr>
                <w:ilvl w:val="0"/>
                <w:numId w:val="31"/>
              </w:numPr>
              <w:contextualSpacing/>
              <w:rPr>
                <w:rFonts w:ascii="Cambria" w:eastAsia="Calibri" w:hAnsi="Cambria" w:cs="Times New Roman"/>
                <w:b/>
                <w:sz w:val="18"/>
                <w:szCs w:val="18"/>
              </w:rPr>
            </w:pPr>
            <w:r w:rsidRPr="005A19A2">
              <w:rPr>
                <w:rFonts w:ascii="Cambria" w:eastAsia="Calibri" w:hAnsi="Cambria" w:cs="Times New Roman"/>
                <w:sz w:val="18"/>
                <w:szCs w:val="18"/>
              </w:rPr>
              <w:t>Представник СР</w:t>
            </w:r>
          </w:p>
          <w:p w14:paraId="004AEECB" w14:textId="77777777" w:rsidR="005A74D9" w:rsidRPr="00811EB3" w:rsidRDefault="005A74D9" w:rsidP="005A74D9">
            <w:pPr>
              <w:numPr>
                <w:ilvl w:val="0"/>
                <w:numId w:val="31"/>
              </w:numPr>
              <w:contextualSpacing/>
              <w:rPr>
                <w:rFonts w:ascii="Cambria" w:eastAsia="Calibri" w:hAnsi="Cambria" w:cs="Times New Roman"/>
                <w:b/>
                <w:sz w:val="18"/>
                <w:szCs w:val="18"/>
              </w:rPr>
            </w:pPr>
            <w:r w:rsidRPr="00811EB3">
              <w:rPr>
                <w:rFonts w:ascii="Cambria" w:eastAsia="Calibri" w:hAnsi="Cambria" w:cs="Times New Roman"/>
                <w:sz w:val="18"/>
                <w:szCs w:val="18"/>
              </w:rPr>
              <w:t>Представник ЛС</w:t>
            </w:r>
          </w:p>
        </w:tc>
        <w:tc>
          <w:tcPr>
            <w:tcW w:w="5212" w:type="dxa"/>
          </w:tcPr>
          <w:p w14:paraId="55B78D0E"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t>ТИМ ЗА РАЗВОЈ МЕЂУПРЕДМЕТНИХ КОМПЕТЕНЦИЈА И ПРЕДУЗЕТНИШТВА</w:t>
            </w:r>
          </w:p>
          <w:p w14:paraId="7DAB2B79" w14:textId="77777777" w:rsidR="005A74D9" w:rsidRPr="00B70F73" w:rsidRDefault="005A74D9" w:rsidP="0058747E">
            <w:pPr>
              <w:ind w:left="450"/>
              <w:rPr>
                <w:rFonts w:ascii="Cambria" w:eastAsia="Calibri" w:hAnsi="Cambria" w:cs="Times New Roman"/>
                <w:b/>
                <w:sz w:val="18"/>
                <w:szCs w:val="18"/>
              </w:rPr>
            </w:pPr>
            <w:r>
              <w:rPr>
                <w:rFonts w:ascii="Cambria" w:eastAsia="Calibri" w:hAnsi="Cambria" w:cs="Times New Roman"/>
                <w:sz w:val="18"/>
                <w:szCs w:val="18"/>
              </w:rPr>
              <w:t xml:space="preserve">- Сања Ђаковић </w:t>
            </w:r>
            <w:r w:rsidRPr="00B70F73">
              <w:rPr>
                <w:rFonts w:ascii="Cambria" w:eastAsia="Calibri" w:hAnsi="Cambria" w:cs="Times New Roman"/>
                <w:b/>
                <w:sz w:val="18"/>
                <w:szCs w:val="18"/>
              </w:rPr>
              <w:t>- координатор</w:t>
            </w:r>
          </w:p>
          <w:p w14:paraId="2AAFC3EF" w14:textId="77777777" w:rsidR="005A74D9" w:rsidRPr="00D36C10" w:rsidRDefault="005A74D9" w:rsidP="0058747E">
            <w:pPr>
              <w:ind w:left="450"/>
              <w:rPr>
                <w:rFonts w:ascii="Cambria" w:eastAsia="Calibri" w:hAnsi="Cambria" w:cs="Times New Roman"/>
                <w:sz w:val="18"/>
                <w:szCs w:val="18"/>
                <w:lang w:val="sr-Cyrl-RS"/>
              </w:rPr>
            </w:pPr>
            <w:r w:rsidRPr="005A19A2">
              <w:rPr>
                <w:rFonts w:ascii="Cambria" w:eastAsia="Calibri" w:hAnsi="Cambria" w:cs="Times New Roman"/>
                <w:sz w:val="18"/>
                <w:szCs w:val="18"/>
              </w:rPr>
              <w:t xml:space="preserve">- </w:t>
            </w:r>
            <w:r>
              <w:rPr>
                <w:rFonts w:ascii="Cambria" w:eastAsia="Calibri" w:hAnsi="Cambria" w:cs="Times New Roman"/>
                <w:sz w:val="18"/>
                <w:szCs w:val="18"/>
                <w:lang w:val="sr-Cyrl-RS"/>
              </w:rPr>
              <w:t>Маријана Вићентијевић</w:t>
            </w:r>
          </w:p>
          <w:p w14:paraId="33FC6EC8" w14:textId="77777777" w:rsidR="005A74D9" w:rsidRPr="00D36C10" w:rsidRDefault="005A74D9" w:rsidP="0058747E">
            <w:pPr>
              <w:ind w:left="450"/>
              <w:rPr>
                <w:rFonts w:ascii="Cambria" w:eastAsia="Calibri" w:hAnsi="Cambria" w:cs="Times New Roman"/>
                <w:sz w:val="18"/>
                <w:szCs w:val="18"/>
                <w:lang w:val="sr-Cyrl-RS"/>
              </w:rPr>
            </w:pPr>
            <w:r w:rsidRPr="005A19A2">
              <w:rPr>
                <w:rFonts w:ascii="Cambria" w:eastAsia="Calibri" w:hAnsi="Cambria" w:cs="Times New Roman"/>
                <w:sz w:val="18"/>
                <w:szCs w:val="18"/>
              </w:rPr>
              <w:t xml:space="preserve">- </w:t>
            </w:r>
            <w:r>
              <w:rPr>
                <w:rFonts w:ascii="Cambria" w:eastAsia="Calibri" w:hAnsi="Cambria" w:cs="Times New Roman"/>
                <w:sz w:val="18"/>
                <w:szCs w:val="18"/>
                <w:lang w:val="sr-Cyrl-RS"/>
              </w:rPr>
              <w:t>Сабрина Радојичић</w:t>
            </w:r>
          </w:p>
          <w:p w14:paraId="7632C904" w14:textId="77777777" w:rsidR="005A74D9" w:rsidRPr="005A19A2" w:rsidRDefault="005A74D9" w:rsidP="0058747E">
            <w:pPr>
              <w:ind w:left="450"/>
              <w:rPr>
                <w:rFonts w:ascii="Cambria" w:eastAsia="Calibri" w:hAnsi="Cambria" w:cs="Times New Roman"/>
                <w:sz w:val="18"/>
                <w:szCs w:val="18"/>
              </w:rPr>
            </w:pPr>
            <w:r w:rsidRPr="005A19A2">
              <w:rPr>
                <w:rFonts w:ascii="Cambria" w:eastAsia="Calibri" w:hAnsi="Cambria" w:cs="Times New Roman"/>
                <w:sz w:val="18"/>
                <w:szCs w:val="18"/>
              </w:rPr>
              <w:t>- Анђелина Туцаковић</w:t>
            </w:r>
          </w:p>
          <w:p w14:paraId="1556A0E8" w14:textId="77777777" w:rsidR="005A74D9" w:rsidRPr="005A19A2" w:rsidRDefault="005A74D9" w:rsidP="0058747E">
            <w:pPr>
              <w:ind w:left="450"/>
              <w:rPr>
                <w:rFonts w:ascii="Cambria" w:eastAsia="Calibri" w:hAnsi="Cambria" w:cs="Times New Roman"/>
                <w:sz w:val="18"/>
                <w:szCs w:val="18"/>
              </w:rPr>
            </w:pPr>
            <w:r w:rsidRPr="005A19A2">
              <w:rPr>
                <w:rFonts w:ascii="Cambria" w:eastAsia="Calibri" w:hAnsi="Cambria" w:cs="Times New Roman"/>
                <w:sz w:val="18"/>
                <w:szCs w:val="18"/>
              </w:rPr>
              <w:t>- Марина Ђорђевић</w:t>
            </w:r>
          </w:p>
          <w:p w14:paraId="3767A0E6" w14:textId="77777777" w:rsidR="005A74D9" w:rsidRPr="005A19A2" w:rsidRDefault="005A74D9" w:rsidP="0058747E">
            <w:pPr>
              <w:ind w:left="450"/>
              <w:rPr>
                <w:rFonts w:ascii="Cambria" w:eastAsia="Calibri" w:hAnsi="Cambria" w:cs="Times New Roman"/>
                <w:sz w:val="18"/>
                <w:szCs w:val="18"/>
              </w:rPr>
            </w:pPr>
            <w:r w:rsidRPr="005A19A2">
              <w:rPr>
                <w:rFonts w:ascii="Cambria" w:eastAsia="Calibri" w:hAnsi="Cambria" w:cs="Times New Roman"/>
                <w:sz w:val="18"/>
                <w:szCs w:val="18"/>
              </w:rPr>
              <w:t>- Душанка Ђурић</w:t>
            </w:r>
          </w:p>
          <w:p w14:paraId="1D946F60" w14:textId="77777777" w:rsidR="005A74D9" w:rsidRPr="005A19A2" w:rsidRDefault="005A74D9" w:rsidP="0058747E">
            <w:pPr>
              <w:ind w:left="450"/>
              <w:rPr>
                <w:rFonts w:ascii="Cambria" w:eastAsia="Calibri" w:hAnsi="Cambria" w:cs="Times New Roman"/>
                <w:sz w:val="18"/>
                <w:szCs w:val="18"/>
              </w:rPr>
            </w:pPr>
            <w:r w:rsidRPr="005A19A2">
              <w:rPr>
                <w:rFonts w:ascii="Cambria" w:eastAsia="Calibri" w:hAnsi="Cambria" w:cs="Times New Roman"/>
                <w:sz w:val="18"/>
                <w:szCs w:val="18"/>
              </w:rPr>
              <w:t>- Ирина Дикић</w:t>
            </w:r>
          </w:p>
          <w:p w14:paraId="628164DA" w14:textId="77777777" w:rsidR="005A74D9" w:rsidRPr="005A19A2" w:rsidRDefault="005A74D9" w:rsidP="0058747E">
            <w:pPr>
              <w:ind w:left="450"/>
              <w:rPr>
                <w:rFonts w:ascii="Calibri" w:eastAsia="Calibri" w:hAnsi="Calibri" w:cs="Times New Roman"/>
                <w:lang w:val="ru-RU"/>
              </w:rPr>
            </w:pPr>
          </w:p>
        </w:tc>
      </w:tr>
      <w:tr w:rsidR="005A74D9" w:rsidRPr="005A19A2" w14:paraId="3E129402" w14:textId="77777777" w:rsidTr="0058747E">
        <w:tc>
          <w:tcPr>
            <w:tcW w:w="4778" w:type="dxa"/>
          </w:tcPr>
          <w:p w14:paraId="3BDCE519"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t>ТИМ ЗА ПРОФЕСИОНАЛНИ РАЗВОЈ (ЗАПОСЛЕНИХ)</w:t>
            </w:r>
          </w:p>
          <w:p w14:paraId="244DCE32" w14:textId="77777777" w:rsidR="005A74D9" w:rsidRPr="005A19A2" w:rsidRDefault="005A74D9" w:rsidP="005A74D9">
            <w:pPr>
              <w:numPr>
                <w:ilvl w:val="0"/>
                <w:numId w:val="39"/>
              </w:numPr>
              <w:contextualSpacing/>
              <w:rPr>
                <w:rFonts w:ascii="Cambria" w:eastAsia="Calibri" w:hAnsi="Cambria" w:cs="Times New Roman"/>
                <w:sz w:val="18"/>
                <w:szCs w:val="18"/>
              </w:rPr>
            </w:pPr>
            <w:r w:rsidRPr="005A19A2">
              <w:rPr>
                <w:rFonts w:ascii="Cambria" w:eastAsia="Calibri" w:hAnsi="Cambria" w:cs="Times New Roman"/>
                <w:sz w:val="18"/>
                <w:szCs w:val="18"/>
              </w:rPr>
              <w:t xml:space="preserve">Марија Бижић - </w:t>
            </w:r>
            <w:r w:rsidRPr="00D36C10">
              <w:rPr>
                <w:rFonts w:ascii="Cambria" w:eastAsia="Calibri" w:hAnsi="Cambria" w:cs="Times New Roman"/>
                <w:b/>
                <w:sz w:val="18"/>
                <w:szCs w:val="18"/>
              </w:rPr>
              <w:t>координатор</w:t>
            </w:r>
          </w:p>
          <w:p w14:paraId="57EC0D09" w14:textId="77777777" w:rsidR="005A74D9" w:rsidRDefault="005A74D9" w:rsidP="005A74D9">
            <w:pPr>
              <w:numPr>
                <w:ilvl w:val="0"/>
                <w:numId w:val="39"/>
              </w:numPr>
              <w:contextualSpacing/>
              <w:rPr>
                <w:rFonts w:ascii="Cambria" w:eastAsia="Calibri" w:hAnsi="Cambria" w:cs="Times New Roman"/>
                <w:sz w:val="18"/>
                <w:szCs w:val="18"/>
              </w:rPr>
            </w:pPr>
            <w:r w:rsidRPr="005A19A2">
              <w:rPr>
                <w:rFonts w:ascii="Cambria" w:eastAsia="Calibri" w:hAnsi="Cambria" w:cs="Times New Roman"/>
                <w:sz w:val="18"/>
                <w:szCs w:val="18"/>
              </w:rPr>
              <w:t>Елез Александра – информатичка подршка</w:t>
            </w:r>
          </w:p>
          <w:p w14:paraId="15BCE6F1" w14:textId="77777777" w:rsidR="005A74D9" w:rsidRPr="009B0649" w:rsidRDefault="005A74D9" w:rsidP="005A74D9">
            <w:pPr>
              <w:numPr>
                <w:ilvl w:val="0"/>
                <w:numId w:val="39"/>
              </w:numPr>
              <w:contextualSpacing/>
              <w:rPr>
                <w:rFonts w:ascii="Cambria" w:eastAsia="Calibri" w:hAnsi="Cambria" w:cs="Times New Roman"/>
                <w:sz w:val="18"/>
                <w:szCs w:val="18"/>
              </w:rPr>
            </w:pPr>
            <w:r>
              <w:rPr>
                <w:rFonts w:ascii="Cambria" w:eastAsia="Calibri" w:hAnsi="Cambria" w:cs="Times New Roman"/>
                <w:sz w:val="18"/>
                <w:szCs w:val="18"/>
                <w:lang w:val="sr-Cyrl-RS"/>
              </w:rPr>
              <w:t>Маријана Максимовић</w:t>
            </w:r>
          </w:p>
          <w:p w14:paraId="0AF468C5" w14:textId="77777777" w:rsidR="005A74D9" w:rsidRPr="005A19A2" w:rsidRDefault="005A74D9" w:rsidP="005A74D9">
            <w:pPr>
              <w:numPr>
                <w:ilvl w:val="0"/>
                <w:numId w:val="39"/>
              </w:numPr>
              <w:contextualSpacing/>
              <w:rPr>
                <w:rFonts w:ascii="Calibri" w:eastAsia="Calibri" w:hAnsi="Calibri" w:cs="Times New Roman"/>
                <w:lang w:val="ru-RU"/>
              </w:rPr>
            </w:pPr>
            <w:r w:rsidRPr="005A19A2">
              <w:rPr>
                <w:rFonts w:ascii="Cambria" w:eastAsia="Calibri" w:hAnsi="Cambria" w:cs="Times New Roman"/>
                <w:sz w:val="18"/>
                <w:szCs w:val="18"/>
              </w:rPr>
              <w:t>Невена Новчић</w:t>
            </w:r>
          </w:p>
        </w:tc>
        <w:tc>
          <w:tcPr>
            <w:tcW w:w="5212" w:type="dxa"/>
          </w:tcPr>
          <w:p w14:paraId="5D641067"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t>ТИМ ЗА КАРИЈЕРНО ВОЂЕЊЕ И САВЕТОВАЊЕ</w:t>
            </w:r>
          </w:p>
          <w:p w14:paraId="62D61A28" w14:textId="77777777" w:rsidR="005A74D9" w:rsidRPr="005A19A2" w:rsidRDefault="005A74D9" w:rsidP="005A74D9">
            <w:pPr>
              <w:numPr>
                <w:ilvl w:val="0"/>
                <w:numId w:val="30"/>
              </w:numPr>
              <w:contextualSpacing/>
              <w:rPr>
                <w:rFonts w:ascii="Cambria" w:eastAsia="Calibri" w:hAnsi="Cambria" w:cs="Times New Roman"/>
                <w:b/>
                <w:sz w:val="18"/>
                <w:szCs w:val="18"/>
              </w:rPr>
            </w:pPr>
            <w:r w:rsidRPr="005A19A2">
              <w:rPr>
                <w:rFonts w:ascii="Cambria" w:eastAsia="Calibri" w:hAnsi="Cambria" w:cs="Times New Roman"/>
                <w:sz w:val="18"/>
                <w:szCs w:val="18"/>
              </w:rPr>
              <w:t xml:space="preserve">Јелена Киковић – </w:t>
            </w:r>
            <w:r w:rsidRPr="005A19A2">
              <w:rPr>
                <w:rFonts w:ascii="Cambria" w:eastAsia="Calibri" w:hAnsi="Cambria" w:cs="Times New Roman"/>
                <w:b/>
                <w:sz w:val="18"/>
                <w:szCs w:val="18"/>
              </w:rPr>
              <w:t>координатор</w:t>
            </w:r>
          </w:p>
          <w:p w14:paraId="4AB64919" w14:textId="77777777" w:rsidR="005A74D9" w:rsidRPr="005A19A2" w:rsidRDefault="005A74D9" w:rsidP="005A74D9">
            <w:pPr>
              <w:numPr>
                <w:ilvl w:val="0"/>
                <w:numId w:val="30"/>
              </w:numPr>
              <w:contextualSpacing/>
              <w:rPr>
                <w:rFonts w:ascii="Cambria" w:eastAsia="Calibri" w:hAnsi="Cambria" w:cs="Times New Roman"/>
                <w:b/>
                <w:sz w:val="18"/>
                <w:szCs w:val="18"/>
              </w:rPr>
            </w:pPr>
            <w:r w:rsidRPr="005A19A2">
              <w:rPr>
                <w:rFonts w:ascii="Cambria" w:eastAsia="Calibri" w:hAnsi="Cambria" w:cs="Times New Roman"/>
                <w:sz w:val="18"/>
                <w:szCs w:val="18"/>
              </w:rPr>
              <w:t>Маријана Вићентијевић</w:t>
            </w:r>
          </w:p>
          <w:p w14:paraId="4E1F1262" w14:textId="77777777" w:rsidR="005A74D9" w:rsidRDefault="005A74D9" w:rsidP="005A74D9">
            <w:pPr>
              <w:numPr>
                <w:ilvl w:val="0"/>
                <w:numId w:val="30"/>
              </w:numPr>
              <w:contextualSpacing/>
              <w:rPr>
                <w:rFonts w:ascii="Cambria" w:eastAsia="Calibri" w:hAnsi="Cambria" w:cs="Times New Roman"/>
                <w:b/>
                <w:sz w:val="18"/>
                <w:szCs w:val="18"/>
              </w:rPr>
            </w:pPr>
            <w:r>
              <w:rPr>
                <w:rFonts w:ascii="Cambria" w:eastAsia="Calibri" w:hAnsi="Cambria" w:cs="Times New Roman"/>
                <w:sz w:val="18"/>
                <w:szCs w:val="18"/>
                <w:lang w:val="sr-Cyrl-RS"/>
              </w:rPr>
              <w:t>Марија Кухаровић</w:t>
            </w:r>
          </w:p>
          <w:p w14:paraId="19110C53" w14:textId="77777777" w:rsidR="005A74D9" w:rsidRPr="009B0649" w:rsidRDefault="005A74D9" w:rsidP="005A74D9">
            <w:pPr>
              <w:numPr>
                <w:ilvl w:val="0"/>
                <w:numId w:val="30"/>
              </w:numPr>
              <w:contextualSpacing/>
              <w:rPr>
                <w:rFonts w:ascii="Cambria" w:eastAsia="Calibri" w:hAnsi="Cambria" w:cs="Times New Roman"/>
                <w:b/>
                <w:sz w:val="18"/>
                <w:szCs w:val="18"/>
              </w:rPr>
            </w:pPr>
            <w:r w:rsidRPr="009B0649">
              <w:rPr>
                <w:rFonts w:ascii="Cambria" w:eastAsia="Calibri" w:hAnsi="Cambria" w:cs="Times New Roman"/>
                <w:sz w:val="18"/>
                <w:szCs w:val="18"/>
                <w:lang w:val="sr-Cyrl-RS"/>
              </w:rPr>
              <w:t>Јована Мијаиловић</w:t>
            </w:r>
          </w:p>
        </w:tc>
      </w:tr>
      <w:tr w:rsidR="005A74D9" w:rsidRPr="005A19A2" w14:paraId="2B508DC2" w14:textId="77777777" w:rsidTr="0058747E">
        <w:tc>
          <w:tcPr>
            <w:tcW w:w="4778" w:type="dxa"/>
          </w:tcPr>
          <w:p w14:paraId="69C4F1FB"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t>ТИМ ЗА ИЗРАДУ ГОДИШЊЕГ ПЛАНА РАДА ШКОЛЕ</w:t>
            </w:r>
          </w:p>
          <w:p w14:paraId="4384218B" w14:textId="77777777" w:rsidR="005A74D9" w:rsidRPr="005A19A2" w:rsidRDefault="005A74D9" w:rsidP="005A74D9">
            <w:pPr>
              <w:numPr>
                <w:ilvl w:val="0"/>
                <w:numId w:val="34"/>
              </w:numPr>
              <w:contextualSpacing/>
              <w:rPr>
                <w:rFonts w:ascii="Cambria" w:eastAsia="Calibri" w:hAnsi="Cambria" w:cs="Times New Roman"/>
                <w:sz w:val="18"/>
                <w:szCs w:val="18"/>
              </w:rPr>
            </w:pPr>
            <w:r w:rsidRPr="005A19A2">
              <w:rPr>
                <w:rFonts w:ascii="Cambria" w:eastAsia="Calibri" w:hAnsi="Cambria" w:cs="Times New Roman"/>
                <w:sz w:val="18"/>
                <w:szCs w:val="18"/>
              </w:rPr>
              <w:t>Душан Обрадовић</w:t>
            </w:r>
          </w:p>
          <w:p w14:paraId="3F07B8E6" w14:textId="77777777" w:rsidR="005A74D9" w:rsidRPr="005A19A2" w:rsidRDefault="005A74D9" w:rsidP="005A74D9">
            <w:pPr>
              <w:numPr>
                <w:ilvl w:val="0"/>
                <w:numId w:val="34"/>
              </w:numPr>
              <w:contextualSpacing/>
              <w:rPr>
                <w:rFonts w:ascii="Cambria" w:eastAsia="Calibri" w:hAnsi="Cambria" w:cs="Times New Roman"/>
                <w:sz w:val="18"/>
                <w:szCs w:val="18"/>
              </w:rPr>
            </w:pPr>
            <w:r w:rsidRPr="005A19A2">
              <w:rPr>
                <w:rFonts w:ascii="Cambria" w:eastAsia="Calibri" w:hAnsi="Cambria" w:cs="Times New Roman"/>
                <w:sz w:val="18"/>
                <w:szCs w:val="18"/>
              </w:rPr>
              <w:t xml:space="preserve">Невена Новчић – стручни сарадник </w:t>
            </w:r>
            <w:r w:rsidRPr="005A19A2">
              <w:rPr>
                <w:rFonts w:ascii="Cambria" w:eastAsia="Calibri" w:hAnsi="Cambria" w:cs="Times New Roman"/>
                <w:b/>
                <w:sz w:val="18"/>
                <w:szCs w:val="18"/>
              </w:rPr>
              <w:t>(координација)</w:t>
            </w:r>
          </w:p>
          <w:p w14:paraId="264D1C82" w14:textId="77777777" w:rsidR="005A74D9" w:rsidRPr="005A19A2" w:rsidRDefault="005A74D9" w:rsidP="005A74D9">
            <w:pPr>
              <w:numPr>
                <w:ilvl w:val="0"/>
                <w:numId w:val="34"/>
              </w:numPr>
              <w:contextualSpacing/>
              <w:rPr>
                <w:rFonts w:ascii="Cambria" w:eastAsia="Calibri" w:hAnsi="Cambria" w:cs="Times New Roman"/>
                <w:sz w:val="18"/>
                <w:szCs w:val="18"/>
              </w:rPr>
            </w:pPr>
            <w:r w:rsidRPr="005A19A2">
              <w:rPr>
                <w:rFonts w:ascii="Cambria" w:eastAsia="Calibri" w:hAnsi="Cambria" w:cs="Times New Roman"/>
                <w:sz w:val="18"/>
                <w:szCs w:val="18"/>
              </w:rPr>
              <w:t>Милица Павловић</w:t>
            </w:r>
          </w:p>
          <w:p w14:paraId="774B6F9B" w14:textId="77777777" w:rsidR="005A74D9" w:rsidRPr="005A19A2" w:rsidRDefault="005A74D9" w:rsidP="005A74D9">
            <w:pPr>
              <w:numPr>
                <w:ilvl w:val="0"/>
                <w:numId w:val="34"/>
              </w:numPr>
              <w:contextualSpacing/>
              <w:rPr>
                <w:rFonts w:ascii="Cambria" w:eastAsia="Calibri" w:hAnsi="Cambria" w:cs="Times New Roman"/>
                <w:sz w:val="18"/>
                <w:szCs w:val="18"/>
              </w:rPr>
            </w:pPr>
            <w:r w:rsidRPr="005A19A2">
              <w:rPr>
                <w:rFonts w:ascii="Cambria" w:eastAsia="Calibri" w:hAnsi="Cambria" w:cs="Times New Roman"/>
                <w:sz w:val="18"/>
                <w:szCs w:val="18"/>
              </w:rPr>
              <w:t>Бојана Каличанин</w:t>
            </w:r>
          </w:p>
          <w:p w14:paraId="240578FC" w14:textId="77777777" w:rsidR="005A74D9" w:rsidRPr="005A19A2" w:rsidRDefault="005A74D9" w:rsidP="005A74D9">
            <w:pPr>
              <w:numPr>
                <w:ilvl w:val="0"/>
                <w:numId w:val="34"/>
              </w:numPr>
              <w:contextualSpacing/>
              <w:rPr>
                <w:rFonts w:ascii="Cambria" w:eastAsia="Calibri" w:hAnsi="Cambria" w:cs="Times New Roman"/>
                <w:sz w:val="18"/>
                <w:szCs w:val="18"/>
              </w:rPr>
            </w:pPr>
            <w:r>
              <w:rPr>
                <w:rFonts w:ascii="Cambria" w:eastAsia="Calibri" w:hAnsi="Cambria" w:cs="Times New Roman"/>
                <w:sz w:val="18"/>
                <w:szCs w:val="18"/>
                <w:lang w:val="sr-Cyrl-RS"/>
              </w:rPr>
              <w:t>Неда Грубишић</w:t>
            </w:r>
          </w:p>
        </w:tc>
        <w:tc>
          <w:tcPr>
            <w:tcW w:w="5212" w:type="dxa"/>
          </w:tcPr>
          <w:p w14:paraId="00FF0FC7"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t>ТИМ ЗА САМОВРЕДНОВАЊЕ</w:t>
            </w:r>
          </w:p>
          <w:p w14:paraId="540CE98F" w14:textId="77777777" w:rsidR="005A74D9" w:rsidRPr="005A19A2" w:rsidRDefault="005A74D9" w:rsidP="005A74D9">
            <w:pPr>
              <w:numPr>
                <w:ilvl w:val="0"/>
                <w:numId w:val="40"/>
              </w:numPr>
              <w:contextualSpacing/>
              <w:rPr>
                <w:rFonts w:ascii="Cambria" w:eastAsia="Calibri" w:hAnsi="Cambria" w:cs="Times New Roman"/>
                <w:sz w:val="18"/>
                <w:szCs w:val="18"/>
              </w:rPr>
            </w:pPr>
            <w:r w:rsidRPr="005A19A2">
              <w:rPr>
                <w:rFonts w:ascii="Cambria" w:eastAsia="Calibri" w:hAnsi="Cambria" w:cs="Times New Roman"/>
                <w:sz w:val="18"/>
                <w:szCs w:val="18"/>
              </w:rPr>
              <w:t>Душан Обрадовић</w:t>
            </w:r>
          </w:p>
          <w:p w14:paraId="0E68E97F" w14:textId="77777777" w:rsidR="005A74D9" w:rsidRPr="005A19A2" w:rsidRDefault="005A74D9" w:rsidP="005A74D9">
            <w:pPr>
              <w:numPr>
                <w:ilvl w:val="0"/>
                <w:numId w:val="40"/>
              </w:numPr>
              <w:contextualSpacing/>
              <w:rPr>
                <w:rFonts w:ascii="Cambria" w:eastAsia="Calibri" w:hAnsi="Cambria" w:cs="Times New Roman"/>
                <w:sz w:val="18"/>
                <w:szCs w:val="18"/>
              </w:rPr>
            </w:pPr>
            <w:r w:rsidRPr="005A19A2">
              <w:rPr>
                <w:rFonts w:ascii="Cambria" w:eastAsia="Calibri" w:hAnsi="Cambria" w:cs="Times New Roman"/>
                <w:sz w:val="18"/>
                <w:szCs w:val="18"/>
              </w:rPr>
              <w:t xml:space="preserve">Невена Новчић – </w:t>
            </w:r>
            <w:r>
              <w:rPr>
                <w:rFonts w:ascii="Cambria" w:eastAsia="Calibri" w:hAnsi="Cambria" w:cs="Times New Roman"/>
                <w:sz w:val="18"/>
                <w:szCs w:val="18"/>
                <w:lang w:val="sr-Cyrl-RS"/>
              </w:rPr>
              <w:t>координатор</w:t>
            </w:r>
          </w:p>
          <w:p w14:paraId="69D26435" w14:textId="77777777" w:rsidR="005A74D9" w:rsidRPr="005A19A2" w:rsidRDefault="005A74D9" w:rsidP="005A74D9">
            <w:pPr>
              <w:numPr>
                <w:ilvl w:val="0"/>
                <w:numId w:val="40"/>
              </w:numPr>
              <w:contextualSpacing/>
              <w:rPr>
                <w:rFonts w:ascii="Cambria" w:eastAsia="Calibri" w:hAnsi="Cambria" w:cs="Times New Roman"/>
                <w:sz w:val="18"/>
                <w:szCs w:val="18"/>
              </w:rPr>
            </w:pPr>
            <w:r w:rsidRPr="005A19A2">
              <w:rPr>
                <w:rFonts w:ascii="Cambria" w:eastAsia="Calibri" w:hAnsi="Cambria" w:cs="Times New Roman"/>
                <w:sz w:val="18"/>
                <w:szCs w:val="18"/>
              </w:rPr>
              <w:t>Представник УП</w:t>
            </w:r>
          </w:p>
          <w:p w14:paraId="475B3280" w14:textId="77777777" w:rsidR="005A74D9" w:rsidRPr="005A19A2" w:rsidRDefault="005A74D9" w:rsidP="005A74D9">
            <w:pPr>
              <w:numPr>
                <w:ilvl w:val="0"/>
                <w:numId w:val="40"/>
              </w:numPr>
              <w:contextualSpacing/>
              <w:rPr>
                <w:rFonts w:ascii="Cambria" w:eastAsia="Calibri" w:hAnsi="Cambria" w:cs="Times New Roman"/>
                <w:sz w:val="18"/>
                <w:szCs w:val="18"/>
              </w:rPr>
            </w:pPr>
            <w:r w:rsidRPr="005A19A2">
              <w:rPr>
                <w:rFonts w:ascii="Cambria" w:eastAsia="Calibri" w:hAnsi="Cambria" w:cs="Times New Roman"/>
                <w:sz w:val="18"/>
                <w:szCs w:val="18"/>
              </w:rPr>
              <w:t>Представник СР</w:t>
            </w:r>
          </w:p>
          <w:p w14:paraId="10AD2BE6" w14:textId="77777777" w:rsidR="005A74D9" w:rsidRPr="005A19A2" w:rsidRDefault="005A74D9" w:rsidP="005A74D9">
            <w:pPr>
              <w:numPr>
                <w:ilvl w:val="0"/>
                <w:numId w:val="40"/>
              </w:numPr>
              <w:contextualSpacing/>
              <w:rPr>
                <w:rFonts w:ascii="Cambria" w:eastAsia="Calibri" w:hAnsi="Cambria" w:cs="Times New Roman"/>
                <w:sz w:val="18"/>
                <w:szCs w:val="18"/>
              </w:rPr>
            </w:pPr>
            <w:r w:rsidRPr="005A19A2">
              <w:rPr>
                <w:rFonts w:ascii="Cambria" w:eastAsia="Calibri" w:hAnsi="Cambria" w:cs="Times New Roman"/>
                <w:sz w:val="18"/>
                <w:szCs w:val="18"/>
              </w:rPr>
              <w:t>Представник ЛС</w:t>
            </w:r>
          </w:p>
          <w:p w14:paraId="5E79D066" w14:textId="77777777" w:rsidR="005A74D9" w:rsidRPr="005A19A2" w:rsidRDefault="005A74D9" w:rsidP="005A74D9">
            <w:pPr>
              <w:numPr>
                <w:ilvl w:val="0"/>
                <w:numId w:val="40"/>
              </w:numPr>
              <w:contextualSpacing/>
              <w:rPr>
                <w:rFonts w:ascii="Cambria" w:eastAsia="Calibri" w:hAnsi="Cambria" w:cs="Times New Roman"/>
                <w:sz w:val="18"/>
                <w:szCs w:val="18"/>
              </w:rPr>
            </w:pPr>
            <w:r>
              <w:rPr>
                <w:rFonts w:ascii="Cambria" w:eastAsia="Calibri" w:hAnsi="Cambria" w:cs="Times New Roman"/>
                <w:b/>
                <w:sz w:val="18"/>
                <w:szCs w:val="18"/>
              </w:rPr>
              <w:t>Област 1</w:t>
            </w:r>
            <w:r w:rsidRPr="005A19A2">
              <w:rPr>
                <w:rFonts w:ascii="Cambria" w:eastAsia="Calibri" w:hAnsi="Cambria" w:cs="Times New Roman"/>
                <w:b/>
                <w:sz w:val="18"/>
                <w:szCs w:val="18"/>
              </w:rPr>
              <w:t xml:space="preserve">: </w:t>
            </w:r>
            <w:r>
              <w:rPr>
                <w:rFonts w:ascii="Cambria" w:eastAsia="Calibri" w:hAnsi="Cambria" w:cs="Times New Roman"/>
                <w:b/>
                <w:sz w:val="18"/>
                <w:szCs w:val="18"/>
                <w:lang w:val="sr-Cyrl-RS"/>
              </w:rPr>
              <w:t>ПРОГРАМИРАЊЕ, ПЛАНИРАЊЕ, ИЗВЕШТАВАЊЕ</w:t>
            </w:r>
          </w:p>
          <w:p w14:paraId="023CBB97" w14:textId="77777777" w:rsidR="005A74D9" w:rsidRPr="005A19A2" w:rsidRDefault="005A74D9" w:rsidP="005A74D9">
            <w:pPr>
              <w:numPr>
                <w:ilvl w:val="0"/>
                <w:numId w:val="40"/>
              </w:numPr>
              <w:contextualSpacing/>
              <w:rPr>
                <w:rFonts w:ascii="Cambria" w:eastAsia="Calibri" w:hAnsi="Cambria" w:cs="Times New Roman"/>
                <w:sz w:val="18"/>
                <w:szCs w:val="18"/>
              </w:rPr>
            </w:pPr>
            <w:r>
              <w:rPr>
                <w:rFonts w:ascii="Cambria" w:eastAsia="Calibri" w:hAnsi="Cambria" w:cs="Times New Roman"/>
                <w:sz w:val="18"/>
                <w:szCs w:val="18"/>
                <w:lang w:val="sr-Cyrl-RS"/>
              </w:rPr>
              <w:t>Урош</w:t>
            </w:r>
            <w:r w:rsidRPr="005A19A2">
              <w:rPr>
                <w:rFonts w:ascii="Cambria" w:eastAsia="Calibri" w:hAnsi="Cambria" w:cs="Times New Roman"/>
                <w:sz w:val="18"/>
                <w:szCs w:val="18"/>
              </w:rPr>
              <w:t xml:space="preserve"> Вићентијевић</w:t>
            </w:r>
          </w:p>
          <w:p w14:paraId="6EF53DDC" w14:textId="77777777" w:rsidR="005A74D9" w:rsidRPr="001B45AC" w:rsidRDefault="005A74D9" w:rsidP="005A74D9">
            <w:pPr>
              <w:numPr>
                <w:ilvl w:val="0"/>
                <w:numId w:val="40"/>
              </w:numPr>
              <w:contextualSpacing/>
              <w:rPr>
                <w:rFonts w:ascii="Cambria" w:eastAsia="Calibri" w:hAnsi="Cambria" w:cs="Times New Roman"/>
                <w:sz w:val="18"/>
                <w:szCs w:val="18"/>
              </w:rPr>
            </w:pPr>
            <w:r>
              <w:rPr>
                <w:rFonts w:ascii="Cambria" w:eastAsia="Calibri" w:hAnsi="Cambria" w:cs="Times New Roman"/>
                <w:sz w:val="18"/>
                <w:szCs w:val="18"/>
                <w:lang w:val="sr-Cyrl-RS"/>
              </w:rPr>
              <w:t>Ирина Дикић</w:t>
            </w:r>
          </w:p>
          <w:p w14:paraId="51530EFE" w14:textId="77777777" w:rsidR="005A74D9" w:rsidRPr="005A19A2" w:rsidRDefault="005A74D9" w:rsidP="005A74D9">
            <w:pPr>
              <w:numPr>
                <w:ilvl w:val="0"/>
                <w:numId w:val="40"/>
              </w:numPr>
              <w:contextualSpacing/>
              <w:rPr>
                <w:rFonts w:ascii="Cambria" w:eastAsia="Calibri" w:hAnsi="Cambria" w:cs="Times New Roman"/>
                <w:sz w:val="18"/>
                <w:szCs w:val="18"/>
              </w:rPr>
            </w:pPr>
            <w:r>
              <w:rPr>
                <w:rFonts w:ascii="Cambria" w:eastAsia="Calibri" w:hAnsi="Cambria" w:cs="Times New Roman"/>
                <w:sz w:val="18"/>
                <w:szCs w:val="18"/>
                <w:lang w:val="sr-Cyrl-RS"/>
              </w:rPr>
              <w:t>Обрен Перовић</w:t>
            </w:r>
          </w:p>
          <w:p w14:paraId="7A731098" w14:textId="77777777" w:rsidR="005A74D9" w:rsidRPr="005A19A2" w:rsidRDefault="005A74D9" w:rsidP="0058747E">
            <w:pPr>
              <w:contextualSpacing/>
              <w:rPr>
                <w:rFonts w:ascii="Cambria" w:eastAsia="Calibri" w:hAnsi="Cambria" w:cs="Times New Roman"/>
                <w:b/>
                <w:sz w:val="18"/>
                <w:szCs w:val="18"/>
              </w:rPr>
            </w:pPr>
          </w:p>
        </w:tc>
      </w:tr>
      <w:tr w:rsidR="005A74D9" w:rsidRPr="005A19A2" w14:paraId="76678CBC" w14:textId="77777777" w:rsidTr="0058747E">
        <w:tc>
          <w:tcPr>
            <w:tcW w:w="4778" w:type="dxa"/>
          </w:tcPr>
          <w:p w14:paraId="4C5B0CBD"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lastRenderedPageBreak/>
              <w:t>ТИМ ЗА ПРИЛАГОЂАВАЊЕ НОВИХ УЧЕНИКА И НАСТАВНИКА</w:t>
            </w:r>
          </w:p>
          <w:p w14:paraId="5C049084" w14:textId="77777777" w:rsidR="005A74D9" w:rsidRPr="005A19A2" w:rsidRDefault="005A74D9" w:rsidP="005A74D9">
            <w:pPr>
              <w:numPr>
                <w:ilvl w:val="0"/>
                <w:numId w:val="33"/>
              </w:numPr>
              <w:contextualSpacing/>
              <w:rPr>
                <w:rFonts w:ascii="Cambria" w:eastAsia="Calibri" w:hAnsi="Cambria" w:cs="Times New Roman"/>
                <w:sz w:val="18"/>
                <w:szCs w:val="18"/>
              </w:rPr>
            </w:pPr>
            <w:r w:rsidRPr="005A19A2">
              <w:rPr>
                <w:rFonts w:ascii="Cambria" w:eastAsia="Calibri" w:hAnsi="Cambria" w:cs="Times New Roman"/>
                <w:sz w:val="18"/>
                <w:szCs w:val="18"/>
              </w:rPr>
              <w:t>Душан Обрадовић</w:t>
            </w:r>
          </w:p>
          <w:p w14:paraId="3628FA56" w14:textId="77777777" w:rsidR="005A74D9" w:rsidRDefault="005A74D9" w:rsidP="005A74D9">
            <w:pPr>
              <w:numPr>
                <w:ilvl w:val="0"/>
                <w:numId w:val="33"/>
              </w:numPr>
              <w:contextualSpacing/>
              <w:rPr>
                <w:rFonts w:ascii="Cambria" w:eastAsia="Calibri" w:hAnsi="Cambria" w:cs="Times New Roman"/>
                <w:sz w:val="18"/>
                <w:szCs w:val="18"/>
              </w:rPr>
            </w:pPr>
            <w:r w:rsidRPr="005A19A2">
              <w:rPr>
                <w:rFonts w:ascii="Cambria" w:eastAsia="Calibri" w:hAnsi="Cambria" w:cs="Times New Roman"/>
                <w:sz w:val="18"/>
                <w:szCs w:val="18"/>
              </w:rPr>
              <w:t>СТРУЧНИ САРАДНИЦИ</w:t>
            </w:r>
          </w:p>
          <w:p w14:paraId="5D187BAC" w14:textId="77777777" w:rsidR="005A74D9" w:rsidRPr="005A19A2" w:rsidRDefault="005A74D9" w:rsidP="005A74D9">
            <w:pPr>
              <w:numPr>
                <w:ilvl w:val="0"/>
                <w:numId w:val="33"/>
              </w:numPr>
              <w:contextualSpacing/>
              <w:rPr>
                <w:rFonts w:ascii="Cambria" w:eastAsia="Calibri" w:hAnsi="Cambria" w:cs="Times New Roman"/>
                <w:sz w:val="18"/>
                <w:szCs w:val="18"/>
              </w:rPr>
            </w:pPr>
            <w:r>
              <w:rPr>
                <w:rFonts w:ascii="Cambria" w:eastAsia="Calibri" w:hAnsi="Cambria" w:cs="Times New Roman"/>
                <w:sz w:val="18"/>
                <w:szCs w:val="18"/>
                <w:lang w:val="sr-Cyrl-RS"/>
              </w:rPr>
              <w:t>Бојана Каличанин</w:t>
            </w:r>
          </w:p>
          <w:p w14:paraId="0F4D6BCD" w14:textId="77777777" w:rsidR="005A74D9" w:rsidRDefault="005A74D9" w:rsidP="005A74D9">
            <w:pPr>
              <w:numPr>
                <w:ilvl w:val="0"/>
                <w:numId w:val="33"/>
              </w:numPr>
              <w:contextualSpacing/>
              <w:rPr>
                <w:rFonts w:ascii="Cambria" w:eastAsia="Calibri" w:hAnsi="Cambria" w:cs="Times New Roman"/>
                <w:sz w:val="18"/>
                <w:szCs w:val="18"/>
              </w:rPr>
            </w:pPr>
            <w:r w:rsidRPr="005A19A2">
              <w:rPr>
                <w:rFonts w:ascii="Cambria" w:eastAsia="Calibri" w:hAnsi="Cambria" w:cs="Times New Roman"/>
                <w:sz w:val="18"/>
                <w:szCs w:val="18"/>
              </w:rPr>
              <w:t>Руководиоци стручних већа</w:t>
            </w:r>
          </w:p>
          <w:p w14:paraId="282D43AF" w14:textId="77777777" w:rsidR="005A74D9" w:rsidRPr="005A19A2" w:rsidRDefault="005A74D9" w:rsidP="005A74D9">
            <w:pPr>
              <w:numPr>
                <w:ilvl w:val="0"/>
                <w:numId w:val="33"/>
              </w:numPr>
              <w:contextualSpacing/>
              <w:rPr>
                <w:rFonts w:ascii="Cambria" w:eastAsia="Calibri" w:hAnsi="Cambria" w:cs="Times New Roman"/>
                <w:sz w:val="18"/>
                <w:szCs w:val="18"/>
              </w:rPr>
            </w:pPr>
            <w:r>
              <w:rPr>
                <w:rFonts w:ascii="Cambria" w:eastAsia="Calibri" w:hAnsi="Cambria" w:cs="Times New Roman"/>
                <w:sz w:val="18"/>
                <w:szCs w:val="18"/>
                <w:lang w:val="sr-Cyrl-RS"/>
              </w:rPr>
              <w:t>Одељењске старешине</w:t>
            </w:r>
          </w:p>
          <w:p w14:paraId="6B8A4A7E" w14:textId="77777777" w:rsidR="005A74D9" w:rsidRPr="005A19A2" w:rsidRDefault="005A74D9" w:rsidP="0058747E">
            <w:pPr>
              <w:contextualSpacing/>
              <w:rPr>
                <w:rFonts w:ascii="Cambria" w:eastAsia="Calibri" w:hAnsi="Cambria" w:cs="Times New Roman"/>
                <w:b/>
                <w:sz w:val="18"/>
                <w:szCs w:val="18"/>
              </w:rPr>
            </w:pPr>
          </w:p>
        </w:tc>
        <w:tc>
          <w:tcPr>
            <w:tcW w:w="5212" w:type="dxa"/>
            <w:vMerge w:val="restart"/>
          </w:tcPr>
          <w:p w14:paraId="3358AD46"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t>ТИМ ЗА КУЛТУРНУ И ЈАВНУ ДЕЛАТНОСТ И ПРОМОЦИЈУ ШКОЛЕ</w:t>
            </w:r>
          </w:p>
          <w:p w14:paraId="6BFC26AD" w14:textId="77777777" w:rsidR="005A74D9" w:rsidRPr="005A19A2" w:rsidRDefault="005A74D9" w:rsidP="005A74D9">
            <w:pPr>
              <w:numPr>
                <w:ilvl w:val="0"/>
                <w:numId w:val="33"/>
              </w:numPr>
              <w:contextualSpacing/>
              <w:rPr>
                <w:rFonts w:ascii="Cambria" w:eastAsia="Calibri" w:hAnsi="Cambria" w:cs="Times New Roman"/>
                <w:sz w:val="18"/>
                <w:szCs w:val="18"/>
              </w:rPr>
            </w:pPr>
            <w:r w:rsidRPr="005A19A2">
              <w:rPr>
                <w:rFonts w:ascii="Cambria" w:eastAsia="Calibri" w:hAnsi="Cambria" w:cs="Times New Roman"/>
                <w:sz w:val="18"/>
                <w:szCs w:val="18"/>
              </w:rPr>
              <w:t>Душан Обрадовић</w:t>
            </w:r>
          </w:p>
          <w:p w14:paraId="4364A94B" w14:textId="77777777" w:rsidR="005A74D9" w:rsidRPr="005A19A2" w:rsidRDefault="005A74D9" w:rsidP="005A74D9">
            <w:pPr>
              <w:numPr>
                <w:ilvl w:val="0"/>
                <w:numId w:val="33"/>
              </w:numPr>
              <w:contextualSpacing/>
              <w:rPr>
                <w:rFonts w:ascii="Cambria" w:eastAsia="Calibri" w:hAnsi="Cambria" w:cs="Times New Roman"/>
                <w:sz w:val="18"/>
                <w:szCs w:val="18"/>
              </w:rPr>
            </w:pPr>
            <w:r w:rsidRPr="005A19A2">
              <w:rPr>
                <w:rFonts w:ascii="Cambria" w:eastAsia="Calibri" w:hAnsi="Cambria" w:cs="Times New Roman"/>
                <w:sz w:val="18"/>
                <w:szCs w:val="18"/>
              </w:rPr>
              <w:t>СТРУЧНИ САРАДНИЦИ</w:t>
            </w:r>
          </w:p>
          <w:p w14:paraId="07BF7233" w14:textId="77777777" w:rsidR="005A74D9" w:rsidRPr="005A19A2" w:rsidRDefault="005A74D9" w:rsidP="005A74D9">
            <w:pPr>
              <w:numPr>
                <w:ilvl w:val="0"/>
                <w:numId w:val="33"/>
              </w:numPr>
              <w:contextualSpacing/>
              <w:rPr>
                <w:rFonts w:ascii="Cambria" w:eastAsia="Calibri" w:hAnsi="Cambria" w:cs="Times New Roman"/>
                <w:sz w:val="18"/>
                <w:szCs w:val="18"/>
              </w:rPr>
            </w:pPr>
            <w:r w:rsidRPr="005A19A2">
              <w:rPr>
                <w:rFonts w:ascii="Cambria" w:eastAsia="Calibri" w:hAnsi="Cambria" w:cs="Times New Roman"/>
                <w:sz w:val="18"/>
                <w:szCs w:val="18"/>
              </w:rPr>
              <w:t>Небојша Јовановић</w:t>
            </w:r>
            <w:r>
              <w:rPr>
                <w:rFonts w:ascii="Cambria" w:eastAsia="Calibri" w:hAnsi="Cambria" w:cs="Times New Roman"/>
                <w:sz w:val="18"/>
                <w:szCs w:val="18"/>
                <w:lang w:val="sr-Cyrl-RS"/>
              </w:rPr>
              <w:t xml:space="preserve"> - координатор</w:t>
            </w:r>
          </w:p>
          <w:p w14:paraId="568CBABC" w14:textId="77777777" w:rsidR="005A74D9" w:rsidRPr="005A19A2" w:rsidRDefault="005A74D9" w:rsidP="005A74D9">
            <w:pPr>
              <w:numPr>
                <w:ilvl w:val="0"/>
                <w:numId w:val="33"/>
              </w:numPr>
              <w:contextualSpacing/>
              <w:rPr>
                <w:rFonts w:ascii="Cambria" w:eastAsia="Calibri" w:hAnsi="Cambria" w:cs="Times New Roman"/>
                <w:sz w:val="18"/>
                <w:szCs w:val="18"/>
              </w:rPr>
            </w:pPr>
            <w:r w:rsidRPr="005A19A2">
              <w:rPr>
                <w:rFonts w:ascii="Cambria" w:eastAsia="Calibri" w:hAnsi="Cambria" w:cs="Times New Roman"/>
                <w:sz w:val="18"/>
                <w:szCs w:val="18"/>
              </w:rPr>
              <w:t>Јована Мијаиловић</w:t>
            </w:r>
          </w:p>
          <w:p w14:paraId="6FE49E94" w14:textId="77777777" w:rsidR="005A74D9" w:rsidRDefault="005A74D9" w:rsidP="005A74D9">
            <w:pPr>
              <w:numPr>
                <w:ilvl w:val="0"/>
                <w:numId w:val="33"/>
              </w:numPr>
              <w:contextualSpacing/>
              <w:rPr>
                <w:rFonts w:ascii="Cambria" w:eastAsia="Calibri" w:hAnsi="Cambria" w:cs="Times New Roman"/>
                <w:sz w:val="18"/>
                <w:szCs w:val="18"/>
              </w:rPr>
            </w:pPr>
            <w:r w:rsidRPr="005A19A2">
              <w:rPr>
                <w:rFonts w:ascii="Cambria" w:eastAsia="Calibri" w:hAnsi="Cambria" w:cs="Times New Roman"/>
                <w:sz w:val="18"/>
                <w:szCs w:val="18"/>
              </w:rPr>
              <w:t>Марина Ђорђевић</w:t>
            </w:r>
          </w:p>
          <w:p w14:paraId="30A47D44" w14:textId="77777777" w:rsidR="005A74D9" w:rsidRPr="005A19A2" w:rsidRDefault="005A74D9" w:rsidP="005A74D9">
            <w:pPr>
              <w:numPr>
                <w:ilvl w:val="0"/>
                <w:numId w:val="33"/>
              </w:numPr>
              <w:contextualSpacing/>
              <w:rPr>
                <w:rFonts w:ascii="Cambria" w:eastAsia="Calibri" w:hAnsi="Cambria" w:cs="Times New Roman"/>
                <w:sz w:val="18"/>
                <w:szCs w:val="18"/>
              </w:rPr>
            </w:pPr>
            <w:r>
              <w:rPr>
                <w:rFonts w:ascii="Cambria" w:eastAsia="Calibri" w:hAnsi="Cambria" w:cs="Times New Roman"/>
                <w:sz w:val="18"/>
                <w:szCs w:val="18"/>
                <w:lang w:val="sr-Cyrl-RS"/>
              </w:rPr>
              <w:t>Теодора Илић</w:t>
            </w:r>
          </w:p>
          <w:p w14:paraId="316669F4" w14:textId="77777777" w:rsidR="005A74D9" w:rsidRPr="005A19A2" w:rsidRDefault="005A74D9" w:rsidP="005A74D9">
            <w:pPr>
              <w:numPr>
                <w:ilvl w:val="0"/>
                <w:numId w:val="33"/>
              </w:numPr>
              <w:contextualSpacing/>
              <w:rPr>
                <w:rFonts w:ascii="Cambria" w:eastAsia="Calibri" w:hAnsi="Cambria" w:cs="Times New Roman"/>
                <w:sz w:val="18"/>
                <w:szCs w:val="18"/>
              </w:rPr>
            </w:pPr>
            <w:r w:rsidRPr="005A19A2">
              <w:rPr>
                <w:rFonts w:ascii="Cambria" w:eastAsia="Calibri" w:hAnsi="Cambria" w:cs="Times New Roman"/>
                <w:sz w:val="18"/>
                <w:szCs w:val="18"/>
              </w:rPr>
              <w:t>Анђелина Туцаковић</w:t>
            </w:r>
          </w:p>
          <w:p w14:paraId="40FB7DB9" w14:textId="77777777" w:rsidR="005A74D9" w:rsidRPr="005A19A2" w:rsidRDefault="005A74D9" w:rsidP="005A74D9">
            <w:pPr>
              <w:numPr>
                <w:ilvl w:val="0"/>
                <w:numId w:val="33"/>
              </w:numPr>
              <w:contextualSpacing/>
              <w:rPr>
                <w:rFonts w:ascii="Cambria" w:eastAsia="Calibri" w:hAnsi="Cambria" w:cs="Times New Roman"/>
                <w:sz w:val="18"/>
                <w:szCs w:val="18"/>
              </w:rPr>
            </w:pPr>
            <w:r w:rsidRPr="005A19A2">
              <w:rPr>
                <w:rFonts w:ascii="Cambria" w:eastAsia="Calibri" w:hAnsi="Cambria" w:cs="Times New Roman"/>
                <w:sz w:val="18"/>
                <w:szCs w:val="18"/>
              </w:rPr>
              <w:t>Драган Цакић</w:t>
            </w:r>
          </w:p>
          <w:p w14:paraId="0B12F202" w14:textId="77777777" w:rsidR="005A74D9" w:rsidRPr="005A19A2" w:rsidRDefault="005A74D9" w:rsidP="005A74D9">
            <w:pPr>
              <w:numPr>
                <w:ilvl w:val="0"/>
                <w:numId w:val="33"/>
              </w:numPr>
              <w:contextualSpacing/>
              <w:rPr>
                <w:rFonts w:ascii="Cambria" w:eastAsia="Calibri" w:hAnsi="Cambria" w:cs="Times New Roman"/>
                <w:sz w:val="18"/>
                <w:szCs w:val="18"/>
              </w:rPr>
            </w:pPr>
            <w:r>
              <w:rPr>
                <w:rFonts w:ascii="Cambria" w:eastAsia="Calibri" w:hAnsi="Cambria" w:cs="Times New Roman"/>
                <w:sz w:val="18"/>
                <w:szCs w:val="18"/>
              </w:rPr>
              <w:t>Милица Гавриловић</w:t>
            </w:r>
            <w:r w:rsidRPr="005A19A2">
              <w:rPr>
                <w:rFonts w:ascii="Cambria" w:eastAsia="Calibri" w:hAnsi="Cambria" w:cs="Times New Roman"/>
                <w:sz w:val="18"/>
                <w:szCs w:val="18"/>
              </w:rPr>
              <w:t>, Невена Новчић – друштвене мреже</w:t>
            </w:r>
          </w:p>
          <w:p w14:paraId="70DAFB5C" w14:textId="77777777" w:rsidR="005A74D9" w:rsidRPr="005A19A2" w:rsidRDefault="005A74D9" w:rsidP="005A74D9">
            <w:pPr>
              <w:numPr>
                <w:ilvl w:val="0"/>
                <w:numId w:val="33"/>
              </w:numPr>
              <w:contextualSpacing/>
              <w:rPr>
                <w:rFonts w:ascii="Cambria" w:eastAsia="Calibri" w:hAnsi="Cambria" w:cs="Times New Roman"/>
                <w:sz w:val="18"/>
                <w:szCs w:val="18"/>
              </w:rPr>
            </w:pPr>
            <w:r w:rsidRPr="005A19A2">
              <w:rPr>
                <w:rFonts w:ascii="Cambria" w:eastAsia="Calibri" w:hAnsi="Cambria" w:cs="Times New Roman"/>
                <w:sz w:val="18"/>
                <w:szCs w:val="18"/>
              </w:rPr>
              <w:t>Ненад Божић – администрација школским сајтом</w:t>
            </w:r>
          </w:p>
          <w:p w14:paraId="1BE9E0F3" w14:textId="77777777" w:rsidR="005A74D9" w:rsidRPr="005A19A2" w:rsidRDefault="005A74D9" w:rsidP="0058747E">
            <w:pPr>
              <w:ind w:left="360"/>
              <w:contextualSpacing/>
              <w:rPr>
                <w:rFonts w:ascii="Cambria" w:eastAsia="Calibri" w:hAnsi="Cambria" w:cs="Times New Roman"/>
                <w:b/>
                <w:sz w:val="18"/>
                <w:szCs w:val="18"/>
              </w:rPr>
            </w:pPr>
          </w:p>
        </w:tc>
      </w:tr>
      <w:tr w:rsidR="005A74D9" w:rsidRPr="005A19A2" w14:paraId="2ED3D581" w14:textId="77777777" w:rsidTr="0058747E">
        <w:tc>
          <w:tcPr>
            <w:tcW w:w="4778" w:type="dxa"/>
          </w:tcPr>
          <w:p w14:paraId="7D8F0CEB" w14:textId="77777777" w:rsidR="005A74D9" w:rsidRPr="005A19A2" w:rsidRDefault="005A74D9" w:rsidP="0058747E">
            <w:pPr>
              <w:rPr>
                <w:rFonts w:ascii="Cambria" w:eastAsia="Calibri" w:hAnsi="Cambria" w:cs="Times New Roman"/>
                <w:b/>
                <w:sz w:val="18"/>
                <w:szCs w:val="18"/>
              </w:rPr>
            </w:pPr>
            <w:r w:rsidRPr="005A19A2">
              <w:rPr>
                <w:rFonts w:ascii="Cambria" w:eastAsia="Calibri" w:hAnsi="Cambria" w:cs="Times New Roman"/>
                <w:b/>
                <w:sz w:val="18"/>
                <w:szCs w:val="18"/>
              </w:rPr>
              <w:t>ПЕДАГОШКИ КОЛЕГИЈУМ</w:t>
            </w:r>
          </w:p>
          <w:p w14:paraId="73EF80B0" w14:textId="77777777" w:rsidR="005A74D9" w:rsidRPr="005A19A2" w:rsidRDefault="005A74D9" w:rsidP="005A74D9">
            <w:pPr>
              <w:numPr>
                <w:ilvl w:val="0"/>
                <w:numId w:val="38"/>
              </w:numPr>
              <w:contextualSpacing/>
              <w:rPr>
                <w:rFonts w:ascii="Cambria" w:eastAsia="Calibri" w:hAnsi="Cambria" w:cs="Times New Roman"/>
                <w:b/>
                <w:sz w:val="18"/>
                <w:szCs w:val="18"/>
              </w:rPr>
            </w:pPr>
            <w:r w:rsidRPr="005A19A2">
              <w:rPr>
                <w:rFonts w:ascii="Cambria" w:eastAsia="Calibri" w:hAnsi="Cambria" w:cs="Times New Roman"/>
                <w:sz w:val="18"/>
                <w:szCs w:val="18"/>
              </w:rPr>
              <w:t>Душан Обрадовић</w:t>
            </w:r>
          </w:p>
          <w:p w14:paraId="4628E0BD" w14:textId="77777777" w:rsidR="005A74D9" w:rsidRPr="005A19A2" w:rsidRDefault="005A74D9" w:rsidP="005A74D9">
            <w:pPr>
              <w:numPr>
                <w:ilvl w:val="0"/>
                <w:numId w:val="38"/>
              </w:numPr>
              <w:contextualSpacing/>
              <w:rPr>
                <w:rFonts w:ascii="Cambria" w:eastAsia="Calibri" w:hAnsi="Cambria" w:cs="Times New Roman"/>
                <w:b/>
                <w:sz w:val="18"/>
                <w:szCs w:val="18"/>
              </w:rPr>
            </w:pPr>
            <w:r w:rsidRPr="005A19A2">
              <w:rPr>
                <w:rFonts w:ascii="Cambria" w:eastAsia="Calibri" w:hAnsi="Cambria" w:cs="Times New Roman"/>
                <w:sz w:val="18"/>
                <w:szCs w:val="18"/>
              </w:rPr>
              <w:t>Стручни сарадници (Невена Новчић – координира рад)</w:t>
            </w:r>
          </w:p>
          <w:p w14:paraId="294295CB" w14:textId="77777777" w:rsidR="005A74D9" w:rsidRPr="005A19A2" w:rsidRDefault="005A74D9" w:rsidP="005A74D9">
            <w:pPr>
              <w:numPr>
                <w:ilvl w:val="0"/>
                <w:numId w:val="37"/>
              </w:numPr>
              <w:contextualSpacing/>
              <w:rPr>
                <w:rFonts w:ascii="Cambria" w:eastAsia="Calibri" w:hAnsi="Cambria" w:cs="Times New Roman"/>
                <w:sz w:val="18"/>
                <w:szCs w:val="18"/>
              </w:rPr>
            </w:pPr>
            <w:r>
              <w:rPr>
                <w:rFonts w:ascii="Cambria" w:eastAsia="Calibri" w:hAnsi="Cambria" w:cs="Times New Roman"/>
                <w:sz w:val="18"/>
                <w:szCs w:val="18"/>
                <w:lang w:val="sr-Cyrl-RS"/>
              </w:rPr>
              <w:t>Јулијана Златковић</w:t>
            </w:r>
            <w:r w:rsidRPr="005A19A2">
              <w:rPr>
                <w:rFonts w:ascii="Cambria" w:eastAsia="Calibri" w:hAnsi="Cambria" w:cs="Times New Roman"/>
                <w:sz w:val="18"/>
                <w:szCs w:val="18"/>
              </w:rPr>
              <w:t xml:space="preserve"> (српски језик и књижевност)</w:t>
            </w:r>
          </w:p>
          <w:p w14:paraId="7A794C22" w14:textId="77777777" w:rsidR="005A74D9" w:rsidRPr="005A19A2" w:rsidRDefault="005A74D9" w:rsidP="005A74D9">
            <w:pPr>
              <w:numPr>
                <w:ilvl w:val="0"/>
                <w:numId w:val="37"/>
              </w:numPr>
              <w:contextualSpacing/>
              <w:rPr>
                <w:rFonts w:ascii="Cambria" w:eastAsia="Calibri" w:hAnsi="Cambria" w:cs="Times New Roman"/>
                <w:sz w:val="18"/>
                <w:szCs w:val="18"/>
              </w:rPr>
            </w:pPr>
            <w:r w:rsidRPr="005A19A2">
              <w:rPr>
                <w:rFonts w:ascii="Cambria" w:eastAsia="Calibri" w:hAnsi="Cambria" w:cs="Times New Roman"/>
                <w:sz w:val="18"/>
                <w:szCs w:val="18"/>
              </w:rPr>
              <w:t>Ненад Божић (математика, рачунарство и информатика)</w:t>
            </w:r>
          </w:p>
          <w:p w14:paraId="1A6AA7D2" w14:textId="77777777" w:rsidR="005A74D9" w:rsidRPr="005A19A2" w:rsidRDefault="005A74D9" w:rsidP="005A74D9">
            <w:pPr>
              <w:numPr>
                <w:ilvl w:val="0"/>
                <w:numId w:val="37"/>
              </w:numPr>
              <w:contextualSpacing/>
              <w:rPr>
                <w:rFonts w:ascii="Cambria" w:eastAsia="Calibri" w:hAnsi="Cambria" w:cs="Times New Roman"/>
                <w:sz w:val="18"/>
                <w:szCs w:val="18"/>
              </w:rPr>
            </w:pPr>
            <w:r w:rsidRPr="005A19A2">
              <w:rPr>
                <w:rFonts w:ascii="Cambria" w:eastAsia="Calibri" w:hAnsi="Cambria" w:cs="Times New Roman"/>
                <w:sz w:val="18"/>
                <w:szCs w:val="18"/>
              </w:rPr>
              <w:t>Александар Момчиловић (физика и хемија)</w:t>
            </w:r>
          </w:p>
          <w:p w14:paraId="08B4D352" w14:textId="77777777" w:rsidR="005A74D9" w:rsidRPr="005A19A2" w:rsidRDefault="005A74D9" w:rsidP="005A74D9">
            <w:pPr>
              <w:numPr>
                <w:ilvl w:val="0"/>
                <w:numId w:val="37"/>
              </w:numPr>
              <w:contextualSpacing/>
              <w:rPr>
                <w:rFonts w:ascii="Cambria" w:eastAsia="Calibri" w:hAnsi="Cambria" w:cs="Times New Roman"/>
                <w:sz w:val="18"/>
                <w:szCs w:val="18"/>
              </w:rPr>
            </w:pPr>
            <w:r w:rsidRPr="005A19A2">
              <w:rPr>
                <w:rFonts w:ascii="Cambria" w:eastAsia="Calibri" w:hAnsi="Cambria" w:cs="Times New Roman"/>
                <w:sz w:val="18"/>
                <w:szCs w:val="18"/>
              </w:rPr>
              <w:t>Вулета Маслак (географија и биологија)</w:t>
            </w:r>
          </w:p>
          <w:p w14:paraId="1C1BB4D4" w14:textId="77777777" w:rsidR="005A74D9" w:rsidRPr="005A19A2" w:rsidRDefault="005A74D9" w:rsidP="005A74D9">
            <w:pPr>
              <w:numPr>
                <w:ilvl w:val="0"/>
                <w:numId w:val="37"/>
              </w:numPr>
              <w:contextualSpacing/>
              <w:rPr>
                <w:rFonts w:ascii="Cambria" w:eastAsia="Calibri" w:hAnsi="Cambria" w:cs="Times New Roman"/>
                <w:sz w:val="18"/>
                <w:szCs w:val="18"/>
              </w:rPr>
            </w:pPr>
            <w:r>
              <w:rPr>
                <w:rFonts w:ascii="Cambria" w:eastAsia="Calibri" w:hAnsi="Cambria" w:cs="Times New Roman"/>
                <w:sz w:val="18"/>
                <w:szCs w:val="18"/>
                <w:lang w:val="sr-Cyrl-RS"/>
              </w:rPr>
              <w:t>Бранкица Медић</w:t>
            </w:r>
            <w:r w:rsidRPr="005A19A2">
              <w:rPr>
                <w:rFonts w:ascii="Cambria" w:eastAsia="Calibri" w:hAnsi="Cambria" w:cs="Times New Roman"/>
                <w:sz w:val="18"/>
                <w:szCs w:val="18"/>
              </w:rPr>
              <w:t xml:space="preserve"> (друштвене науке)</w:t>
            </w:r>
          </w:p>
          <w:p w14:paraId="6DF4D9CB" w14:textId="77777777" w:rsidR="005A74D9" w:rsidRPr="005A19A2" w:rsidRDefault="005A74D9" w:rsidP="005A74D9">
            <w:pPr>
              <w:numPr>
                <w:ilvl w:val="0"/>
                <w:numId w:val="37"/>
              </w:numPr>
              <w:contextualSpacing/>
              <w:rPr>
                <w:rFonts w:ascii="Cambria" w:eastAsia="Calibri" w:hAnsi="Cambria" w:cs="Times New Roman"/>
                <w:sz w:val="18"/>
                <w:szCs w:val="18"/>
              </w:rPr>
            </w:pPr>
            <w:r w:rsidRPr="005A19A2">
              <w:rPr>
                <w:rFonts w:ascii="Cambria" w:eastAsia="Calibri" w:hAnsi="Cambria" w:cs="Times New Roman"/>
                <w:sz w:val="18"/>
                <w:szCs w:val="18"/>
              </w:rPr>
              <w:t>Марин Лазовић (изборни програми)</w:t>
            </w:r>
          </w:p>
          <w:p w14:paraId="65542419" w14:textId="77777777" w:rsidR="005A74D9" w:rsidRPr="005A19A2" w:rsidRDefault="005A74D9" w:rsidP="005A74D9">
            <w:pPr>
              <w:numPr>
                <w:ilvl w:val="0"/>
                <w:numId w:val="37"/>
              </w:numPr>
              <w:contextualSpacing/>
              <w:rPr>
                <w:rFonts w:ascii="Cambria" w:eastAsia="Calibri" w:hAnsi="Cambria" w:cs="Times New Roman"/>
                <w:sz w:val="18"/>
                <w:szCs w:val="18"/>
              </w:rPr>
            </w:pPr>
            <w:r w:rsidRPr="005A19A2">
              <w:rPr>
                <w:rFonts w:ascii="Cambria" w:eastAsia="Calibri" w:hAnsi="Cambria" w:cs="Times New Roman"/>
                <w:sz w:val="18"/>
                <w:szCs w:val="18"/>
              </w:rPr>
              <w:t>Анђелина Туцаковић (вештине и уметности)</w:t>
            </w:r>
          </w:p>
          <w:p w14:paraId="67F9CDE3" w14:textId="77777777" w:rsidR="005A74D9" w:rsidRPr="005A19A2" w:rsidRDefault="005A74D9" w:rsidP="005A74D9">
            <w:pPr>
              <w:numPr>
                <w:ilvl w:val="0"/>
                <w:numId w:val="37"/>
              </w:numPr>
              <w:contextualSpacing/>
              <w:rPr>
                <w:rFonts w:ascii="Cambria" w:eastAsia="Calibri" w:hAnsi="Cambria" w:cs="Times New Roman"/>
                <w:sz w:val="18"/>
                <w:szCs w:val="18"/>
              </w:rPr>
            </w:pPr>
            <w:r>
              <w:rPr>
                <w:rFonts w:ascii="Cambria" w:eastAsia="Calibri" w:hAnsi="Cambria" w:cs="Times New Roman"/>
                <w:sz w:val="18"/>
                <w:szCs w:val="18"/>
                <w:lang w:val="sr-Cyrl-RS"/>
              </w:rPr>
              <w:t>Бојан Шаргић</w:t>
            </w:r>
            <w:r w:rsidRPr="005A19A2">
              <w:rPr>
                <w:rFonts w:ascii="Cambria" w:eastAsia="Calibri" w:hAnsi="Cambria" w:cs="Times New Roman"/>
                <w:sz w:val="18"/>
                <w:szCs w:val="18"/>
              </w:rPr>
              <w:t xml:space="preserve"> (страни језици)</w:t>
            </w:r>
          </w:p>
          <w:p w14:paraId="755C7280" w14:textId="77777777" w:rsidR="005A74D9" w:rsidRPr="005A19A2" w:rsidRDefault="005A74D9" w:rsidP="005A74D9">
            <w:pPr>
              <w:numPr>
                <w:ilvl w:val="0"/>
                <w:numId w:val="37"/>
              </w:numPr>
              <w:contextualSpacing/>
              <w:rPr>
                <w:rFonts w:ascii="Cambria" w:eastAsia="Calibri" w:hAnsi="Cambria" w:cs="Times New Roman"/>
                <w:sz w:val="18"/>
                <w:szCs w:val="18"/>
              </w:rPr>
            </w:pPr>
            <w:r w:rsidRPr="005A19A2">
              <w:rPr>
                <w:rFonts w:ascii="Cambria" w:eastAsia="Calibri" w:hAnsi="Cambria" w:cs="Times New Roman"/>
                <w:sz w:val="18"/>
                <w:szCs w:val="18"/>
              </w:rPr>
              <w:t>Координатори свих тимова и актива</w:t>
            </w:r>
          </w:p>
        </w:tc>
        <w:tc>
          <w:tcPr>
            <w:tcW w:w="5212" w:type="dxa"/>
            <w:vMerge/>
          </w:tcPr>
          <w:p w14:paraId="76A18E0F" w14:textId="77777777" w:rsidR="005A74D9" w:rsidRPr="005A19A2" w:rsidRDefault="005A74D9" w:rsidP="0058747E">
            <w:pPr>
              <w:ind w:left="720"/>
              <w:contextualSpacing/>
              <w:rPr>
                <w:rFonts w:ascii="Cambria" w:eastAsia="Calibri" w:hAnsi="Cambria" w:cs="Times New Roman"/>
                <w:b/>
                <w:sz w:val="18"/>
                <w:szCs w:val="18"/>
              </w:rPr>
            </w:pPr>
          </w:p>
        </w:tc>
      </w:tr>
    </w:tbl>
    <w:p w14:paraId="0FB279AD" w14:textId="77777777" w:rsidR="005A74D9" w:rsidRPr="005A19A2" w:rsidRDefault="005A74D9" w:rsidP="005A19A2">
      <w:pPr>
        <w:suppressAutoHyphens/>
        <w:rPr>
          <w:rFonts w:ascii="Calibri" w:eastAsia="Calibri" w:hAnsi="Calibri" w:cs="Times New Roman"/>
        </w:rPr>
      </w:pPr>
    </w:p>
    <w:p w14:paraId="4CF2A415" w14:textId="77777777" w:rsidR="005A74D9" w:rsidRPr="005A19A2" w:rsidRDefault="005A74D9" w:rsidP="005A74D9">
      <w:pPr>
        <w:suppressAutoHyphens/>
        <w:rPr>
          <w:rFonts w:ascii="Calibri" w:eastAsia="Calibri" w:hAnsi="Calibri" w:cs="Times New Roman"/>
        </w:rPr>
      </w:pPr>
      <w:r w:rsidRPr="005A19A2">
        <w:rPr>
          <w:rFonts w:ascii="Calibri" w:eastAsia="Calibri" w:hAnsi="Calibri" w:cs="Times New Roman"/>
        </w:rPr>
        <w:t xml:space="preserve">Остала задужења: </w:t>
      </w:r>
    </w:p>
    <w:p w14:paraId="138DA95A" w14:textId="77777777" w:rsidR="005A74D9" w:rsidRPr="005A19A2" w:rsidRDefault="005A74D9" w:rsidP="005A74D9">
      <w:pPr>
        <w:suppressAutoHyphens/>
        <w:rPr>
          <w:rFonts w:ascii="Calibri" w:eastAsia="Calibri" w:hAnsi="Calibri" w:cs="Times New Roman"/>
        </w:rPr>
      </w:pPr>
      <w:r w:rsidRPr="005A19A2">
        <w:rPr>
          <w:rFonts w:ascii="Calibri" w:eastAsia="Calibri" w:hAnsi="Calibri" w:cs="Times New Roman"/>
        </w:rPr>
        <w:t>Ана Николић – сарадња са Црвеним крстом</w:t>
      </w:r>
    </w:p>
    <w:p w14:paraId="3CA68E81" w14:textId="77777777" w:rsidR="005A74D9" w:rsidRPr="005A19A2" w:rsidRDefault="005A74D9" w:rsidP="005A74D9">
      <w:pPr>
        <w:suppressAutoHyphens/>
        <w:rPr>
          <w:rFonts w:ascii="Calibri" w:eastAsia="Calibri" w:hAnsi="Calibri" w:cs="Times New Roman"/>
        </w:rPr>
      </w:pPr>
      <w:r>
        <w:rPr>
          <w:rFonts w:ascii="Calibri" w:eastAsia="Calibri" w:hAnsi="Calibri" w:cs="Times New Roman"/>
          <w:lang w:val="sr-Cyrl-RS"/>
        </w:rPr>
        <w:t>З</w:t>
      </w:r>
      <w:r w:rsidRPr="005A19A2">
        <w:rPr>
          <w:rFonts w:ascii="Calibri" w:eastAsia="Calibri" w:hAnsi="Calibri" w:cs="Times New Roman"/>
        </w:rPr>
        <w:t>аписничар Наставничког већа</w:t>
      </w:r>
      <w:r>
        <w:rPr>
          <w:rFonts w:ascii="Calibri" w:eastAsia="Calibri" w:hAnsi="Calibri" w:cs="Times New Roman"/>
          <w:lang w:val="sr-Cyrl-RS"/>
        </w:rPr>
        <w:t xml:space="preserve"> - Ивана Миленковић</w:t>
      </w:r>
      <w:r>
        <w:rPr>
          <w:rFonts w:ascii="Calibri" w:eastAsia="Calibri" w:hAnsi="Calibri" w:cs="Times New Roman"/>
        </w:rPr>
        <w:t xml:space="preserve"> </w:t>
      </w:r>
    </w:p>
    <w:p w14:paraId="5CB5B62A" w14:textId="77777777" w:rsidR="005A74D9" w:rsidRDefault="005A74D9" w:rsidP="005A74D9">
      <w:pPr>
        <w:suppressAutoHyphens/>
        <w:rPr>
          <w:rFonts w:ascii="Calibri" w:eastAsia="Calibri" w:hAnsi="Calibri" w:cs="Times New Roman"/>
        </w:rPr>
      </w:pPr>
      <w:r>
        <w:rPr>
          <w:rFonts w:ascii="Calibri" w:eastAsia="Calibri" w:hAnsi="Calibri" w:cs="Times New Roman"/>
          <w:lang w:val="sr-Cyrl-RS"/>
        </w:rPr>
        <w:t>О</w:t>
      </w:r>
      <w:r w:rsidRPr="005A19A2">
        <w:rPr>
          <w:rFonts w:ascii="Calibri" w:eastAsia="Calibri" w:hAnsi="Calibri" w:cs="Times New Roman"/>
        </w:rPr>
        <w:t xml:space="preserve">рганизација спортских </w:t>
      </w:r>
      <w:r>
        <w:rPr>
          <w:rFonts w:ascii="Calibri" w:eastAsia="Calibri" w:hAnsi="Calibri" w:cs="Times New Roman"/>
          <w:lang w:val="sr-Cyrl-RS"/>
        </w:rPr>
        <w:t xml:space="preserve">догађаја и </w:t>
      </w:r>
      <w:r w:rsidRPr="005A19A2">
        <w:rPr>
          <w:rFonts w:ascii="Calibri" w:eastAsia="Calibri" w:hAnsi="Calibri" w:cs="Times New Roman"/>
        </w:rPr>
        <w:t>такмичења</w:t>
      </w:r>
      <w:r>
        <w:rPr>
          <w:rFonts w:ascii="Calibri" w:eastAsia="Calibri" w:hAnsi="Calibri" w:cs="Times New Roman"/>
          <w:lang w:val="sr-Cyrl-RS"/>
        </w:rPr>
        <w:t xml:space="preserve"> - </w:t>
      </w:r>
      <w:r w:rsidRPr="005A19A2">
        <w:rPr>
          <w:rFonts w:ascii="Calibri" w:eastAsia="Calibri" w:hAnsi="Calibri" w:cs="Times New Roman"/>
        </w:rPr>
        <w:t>Марија Кухаровић, Стефан Антељ, Сте</w:t>
      </w:r>
      <w:r>
        <w:rPr>
          <w:rFonts w:ascii="Calibri" w:eastAsia="Calibri" w:hAnsi="Calibri" w:cs="Times New Roman"/>
        </w:rPr>
        <w:t xml:space="preserve">фан Петровић, Предраг Рајковић </w:t>
      </w:r>
    </w:p>
    <w:p w14:paraId="421A5827" w14:textId="77777777" w:rsidR="005A74D9" w:rsidRDefault="005A74D9" w:rsidP="005A74D9">
      <w:pPr>
        <w:suppressAutoHyphens/>
        <w:rPr>
          <w:rFonts w:ascii="Calibri" w:eastAsia="Calibri" w:hAnsi="Calibri" w:cs="Times New Roman"/>
        </w:rPr>
      </w:pPr>
      <w:r>
        <w:rPr>
          <w:rFonts w:ascii="Calibri" w:eastAsia="Calibri" w:hAnsi="Calibri" w:cs="Times New Roman"/>
          <w:lang w:val="sr-Cyrl-RS"/>
        </w:rPr>
        <w:t>О</w:t>
      </w:r>
      <w:r>
        <w:rPr>
          <w:rFonts w:ascii="Calibri" w:eastAsia="Calibri" w:hAnsi="Calibri" w:cs="Times New Roman"/>
        </w:rPr>
        <w:t xml:space="preserve">рганизација </w:t>
      </w:r>
      <w:r>
        <w:rPr>
          <w:rFonts w:ascii="Calibri" w:eastAsia="Calibri" w:hAnsi="Calibri" w:cs="Times New Roman"/>
          <w:lang w:val="sr-Cyrl-RS"/>
        </w:rPr>
        <w:t>Ф</w:t>
      </w:r>
      <w:r w:rsidRPr="005A19A2">
        <w:rPr>
          <w:rFonts w:ascii="Calibri" w:eastAsia="Calibri" w:hAnsi="Calibri" w:cs="Times New Roman"/>
        </w:rPr>
        <w:t>естивала науке</w:t>
      </w:r>
      <w:r>
        <w:rPr>
          <w:rFonts w:ascii="Calibri" w:eastAsia="Calibri" w:hAnsi="Calibri" w:cs="Times New Roman"/>
          <w:lang w:val="sr-Cyrl-RS"/>
        </w:rPr>
        <w:t xml:space="preserve"> - </w:t>
      </w:r>
      <w:r w:rsidRPr="005A19A2">
        <w:rPr>
          <w:rFonts w:ascii="Calibri" w:eastAsia="Calibri" w:hAnsi="Calibri" w:cs="Times New Roman"/>
        </w:rPr>
        <w:t xml:space="preserve">Александар Момчиловић, Далибор Делибашић, </w:t>
      </w:r>
      <w:r>
        <w:rPr>
          <w:rFonts w:ascii="Calibri" w:eastAsia="Calibri" w:hAnsi="Calibri" w:cs="Times New Roman"/>
        </w:rPr>
        <w:t xml:space="preserve">Снежана Томић, Славица Ћировић </w:t>
      </w:r>
    </w:p>
    <w:p w14:paraId="07B4A36B" w14:textId="77777777" w:rsidR="005A74D9" w:rsidRPr="005A19A2" w:rsidRDefault="005A74D9" w:rsidP="005A74D9">
      <w:pPr>
        <w:suppressAutoHyphens/>
        <w:rPr>
          <w:rFonts w:ascii="Calibri" w:eastAsia="Calibri" w:hAnsi="Calibri" w:cs="Times New Roman"/>
        </w:rPr>
      </w:pPr>
      <w:r>
        <w:rPr>
          <w:rFonts w:ascii="Calibri" w:eastAsia="Calibri" w:hAnsi="Calibri" w:cs="Times New Roman"/>
          <w:lang w:val="sr-Cyrl-RS"/>
        </w:rPr>
        <w:t>О</w:t>
      </w:r>
      <w:r w:rsidRPr="005A19A2">
        <w:rPr>
          <w:rFonts w:ascii="Calibri" w:eastAsia="Calibri" w:hAnsi="Calibri" w:cs="Times New Roman"/>
        </w:rPr>
        <w:t xml:space="preserve">бједињавање извештаја са такмичења </w:t>
      </w:r>
      <w:r>
        <w:rPr>
          <w:rFonts w:ascii="Calibri" w:eastAsia="Calibri" w:hAnsi="Calibri" w:cs="Times New Roman"/>
          <w:lang w:val="sr-Cyrl-RS"/>
        </w:rPr>
        <w:t>- Марија Лукић</w:t>
      </w:r>
      <w:r>
        <w:rPr>
          <w:rFonts w:ascii="Calibri" w:eastAsia="Calibri" w:hAnsi="Calibri" w:cs="Times New Roman"/>
        </w:rPr>
        <w:t xml:space="preserve"> </w:t>
      </w:r>
    </w:p>
    <w:p w14:paraId="37EDEBC8" w14:textId="77777777" w:rsidR="005A74D9" w:rsidRPr="005A19A2" w:rsidRDefault="005A74D9" w:rsidP="005A74D9">
      <w:pPr>
        <w:suppressAutoHyphens/>
        <w:rPr>
          <w:rFonts w:ascii="Calibri" w:eastAsia="Calibri" w:hAnsi="Calibri" w:cs="Times New Roman"/>
        </w:rPr>
      </w:pPr>
      <w:r w:rsidRPr="005A19A2">
        <w:rPr>
          <w:rFonts w:ascii="Calibri" w:eastAsia="Calibri" w:hAnsi="Calibri" w:cs="Times New Roman"/>
        </w:rPr>
        <w:t>Летопис школе - Марија Лукић</w:t>
      </w:r>
    </w:p>
    <w:p w14:paraId="3D7B1C11" w14:textId="77777777" w:rsidR="005A74D9" w:rsidRPr="005A19A2" w:rsidRDefault="005A74D9" w:rsidP="005A74D9">
      <w:pPr>
        <w:suppressAutoHyphens/>
        <w:rPr>
          <w:rFonts w:ascii="Calibri" w:eastAsia="Calibri" w:hAnsi="Calibri" w:cs="Times New Roman"/>
        </w:rPr>
      </w:pPr>
      <w:r w:rsidRPr="005A19A2">
        <w:rPr>
          <w:rFonts w:ascii="Calibri" w:eastAsia="Calibri" w:hAnsi="Calibri" w:cs="Times New Roman"/>
        </w:rPr>
        <w:t>Организација излета и екскурзија – Јелена Кричкић, Горан Вићентијевић, Марина Ђорђевић</w:t>
      </w:r>
    </w:p>
    <w:p w14:paraId="36F08BCC" w14:textId="77777777" w:rsidR="005A74D9" w:rsidRPr="005A19A2" w:rsidRDefault="005A74D9" w:rsidP="005A74D9">
      <w:pPr>
        <w:suppressAutoHyphens/>
        <w:rPr>
          <w:rFonts w:ascii="Calibri" w:eastAsia="Calibri" w:hAnsi="Calibri" w:cs="Times New Roman"/>
        </w:rPr>
      </w:pPr>
      <w:r w:rsidRPr="005A19A2">
        <w:rPr>
          <w:rFonts w:ascii="Calibri" w:eastAsia="Calibri" w:hAnsi="Calibri" w:cs="Times New Roman"/>
        </w:rPr>
        <w:t xml:space="preserve">Координација есДневника - Радмила Младеновић , Јовица Спасић </w:t>
      </w:r>
    </w:p>
    <w:p w14:paraId="452FDFDC" w14:textId="77777777" w:rsidR="005A74D9" w:rsidRPr="005A19A2" w:rsidRDefault="005A74D9" w:rsidP="005A74D9">
      <w:pPr>
        <w:suppressAutoHyphens/>
        <w:rPr>
          <w:rFonts w:ascii="Calibri" w:eastAsia="Calibri" w:hAnsi="Calibri" w:cs="Times New Roman"/>
        </w:rPr>
      </w:pPr>
      <w:r w:rsidRPr="005A19A2">
        <w:rPr>
          <w:rFonts w:ascii="Calibri" w:eastAsia="Calibri" w:hAnsi="Calibri" w:cs="Times New Roman"/>
        </w:rPr>
        <w:t xml:space="preserve">Руковођење Google Suit платформом  - Драгана Миловановић </w:t>
      </w:r>
    </w:p>
    <w:p w14:paraId="58ABD117" w14:textId="77777777" w:rsidR="005A74D9" w:rsidRPr="005A19A2" w:rsidRDefault="005A74D9" w:rsidP="005A74D9">
      <w:pPr>
        <w:suppressAutoHyphens/>
        <w:rPr>
          <w:rFonts w:ascii="Calibri" w:eastAsia="Calibri" w:hAnsi="Calibri" w:cs="Times New Roman"/>
        </w:rPr>
      </w:pPr>
      <w:r w:rsidRPr="005A19A2">
        <w:rPr>
          <w:rFonts w:ascii="Calibri" w:eastAsia="Calibri" w:hAnsi="Calibri" w:cs="Times New Roman"/>
        </w:rPr>
        <w:t xml:space="preserve">Координација Ученичким парламентом - Невена Новчић, Маријана Вићентијевић </w:t>
      </w:r>
    </w:p>
    <w:p w14:paraId="528134D9" w14:textId="77777777" w:rsidR="005A74D9" w:rsidRPr="00F12E15" w:rsidRDefault="005A74D9" w:rsidP="005A74D9">
      <w:pPr>
        <w:suppressAutoHyphens/>
        <w:rPr>
          <w:rFonts w:ascii="Calibri" w:eastAsia="Calibri" w:hAnsi="Calibri" w:cs="Times New Roman"/>
          <w:lang w:val="sr-Cyrl-RS"/>
        </w:rPr>
      </w:pPr>
      <w:r w:rsidRPr="005A19A2">
        <w:rPr>
          <w:rFonts w:ascii="Calibri" w:eastAsia="Calibri" w:hAnsi="Calibri" w:cs="Times New Roman"/>
        </w:rPr>
        <w:t xml:space="preserve">Сарадња са Саветом родитеља - Бојана Каличанин </w:t>
      </w:r>
      <w:r>
        <w:rPr>
          <w:rFonts w:ascii="Calibri" w:eastAsia="Calibri" w:hAnsi="Calibri" w:cs="Times New Roman"/>
          <w:lang w:val="sr-Cyrl-RS"/>
        </w:rPr>
        <w:t>, стручни сарадници</w:t>
      </w:r>
    </w:p>
    <w:p w14:paraId="41D54C56" w14:textId="77777777" w:rsidR="005A74D9" w:rsidRPr="005A19A2" w:rsidRDefault="005A74D9" w:rsidP="005A74D9">
      <w:pPr>
        <w:suppressAutoHyphens/>
        <w:rPr>
          <w:rFonts w:ascii="Calibri" w:eastAsia="Calibri" w:hAnsi="Calibri" w:cs="Times New Roman"/>
        </w:rPr>
      </w:pPr>
      <w:r w:rsidRPr="005A19A2">
        <w:rPr>
          <w:rFonts w:ascii="Calibri" w:eastAsia="Calibri" w:hAnsi="Calibri" w:cs="Times New Roman"/>
        </w:rPr>
        <w:t>Пројекат „Интеркултура“ – Љиљана Поповић, Марија Бижић</w:t>
      </w:r>
    </w:p>
    <w:p w14:paraId="2EDE6179" w14:textId="77777777" w:rsidR="005A74D9" w:rsidRDefault="005A74D9" w:rsidP="005A74D9">
      <w:pPr>
        <w:suppressAutoHyphens/>
        <w:rPr>
          <w:rFonts w:ascii="Calibri" w:eastAsia="Calibri" w:hAnsi="Calibri" w:cs="Times New Roman"/>
        </w:rPr>
      </w:pPr>
      <w:r w:rsidRPr="005A19A2">
        <w:rPr>
          <w:rFonts w:ascii="Calibri" w:eastAsia="Calibri" w:hAnsi="Calibri" w:cs="Times New Roman"/>
        </w:rPr>
        <w:t>Међународни пројекти – Милица Гавриловић, Љиљана Поповић, Кристина Худичек</w:t>
      </w:r>
    </w:p>
    <w:p w14:paraId="244E3DD1" w14:textId="77777777" w:rsidR="005A74D9" w:rsidRDefault="005A74D9" w:rsidP="005A74D9">
      <w:pPr>
        <w:suppressAutoHyphens/>
        <w:rPr>
          <w:rFonts w:ascii="Calibri" w:eastAsia="Calibri" w:hAnsi="Calibri" w:cs="Times New Roman"/>
          <w:lang w:val="sr-Cyrl-RS"/>
        </w:rPr>
      </w:pPr>
      <w:r>
        <w:rPr>
          <w:rFonts w:ascii="Calibri" w:eastAsia="Calibri" w:hAnsi="Calibri" w:cs="Times New Roman"/>
          <w:lang w:val="sr-Cyrl-RS"/>
        </w:rPr>
        <w:t>Организација активности везаних за програм заштите животне средине – Ана Крстић, Вулета Маслак, Весна Красић</w:t>
      </w:r>
    </w:p>
    <w:p w14:paraId="68A6531D" w14:textId="77777777" w:rsidR="005A74D9" w:rsidRPr="00811EB3" w:rsidRDefault="005A74D9" w:rsidP="005A74D9">
      <w:pPr>
        <w:suppressAutoHyphens/>
        <w:rPr>
          <w:rFonts w:ascii="Calibri" w:eastAsia="Calibri" w:hAnsi="Calibri" w:cs="Times New Roman"/>
          <w:lang w:val="sr-Cyrl-RS"/>
        </w:rPr>
      </w:pPr>
      <w:r>
        <w:rPr>
          <w:rFonts w:ascii="Calibri" w:eastAsia="Calibri" w:hAnsi="Calibri" w:cs="Times New Roman"/>
          <w:lang w:val="sr-Cyrl-RS"/>
        </w:rPr>
        <w:lastRenderedPageBreak/>
        <w:t>Организација активности везаних за програм сарадње са породицом – стручни сарадници и одељењске старешине</w:t>
      </w:r>
    </w:p>
    <w:p w14:paraId="4FCF77B8" w14:textId="77777777" w:rsidR="005A74D9" w:rsidRPr="005A19A2" w:rsidRDefault="005A74D9" w:rsidP="005A74D9">
      <w:pPr>
        <w:suppressAutoHyphens/>
        <w:rPr>
          <w:rFonts w:ascii="Calibri" w:eastAsia="Calibri" w:hAnsi="Calibri" w:cs="Times New Roman"/>
        </w:rPr>
      </w:pPr>
      <w:r w:rsidRPr="005A19A2">
        <w:rPr>
          <w:rFonts w:ascii="Calibri" w:eastAsia="Calibri" w:hAnsi="Calibri" w:cs="Times New Roman"/>
        </w:rPr>
        <w:t xml:space="preserve">Техничка подршка  - Ненад Божић, Јовица Спасић </w:t>
      </w:r>
    </w:p>
    <w:p w14:paraId="6530B52B" w14:textId="77777777" w:rsidR="005A74D9" w:rsidRPr="005A19A2" w:rsidRDefault="005A74D9" w:rsidP="005A74D9">
      <w:pPr>
        <w:suppressAutoHyphens/>
        <w:rPr>
          <w:rFonts w:ascii="Calibri" w:eastAsia="Calibri" w:hAnsi="Calibri" w:cs="Times New Roman"/>
        </w:rPr>
      </w:pPr>
      <w:r w:rsidRPr="005A19A2">
        <w:rPr>
          <w:rFonts w:ascii="Calibri" w:eastAsia="Calibri" w:hAnsi="Calibri" w:cs="Times New Roman"/>
        </w:rPr>
        <w:t>ЈИСП – Ненад Божић, Бојана Каличанин</w:t>
      </w:r>
    </w:p>
    <w:p w14:paraId="18A31EF8" w14:textId="77777777" w:rsidR="007D393B" w:rsidRDefault="007D393B" w:rsidP="007D393B">
      <w:pPr>
        <w:rPr>
          <w:rFonts w:asciiTheme="majorHAnsi" w:hAnsiTheme="majorHAnsi"/>
        </w:rPr>
      </w:pPr>
    </w:p>
    <w:p w14:paraId="44E7DC98" w14:textId="77777777" w:rsidR="00E768E7" w:rsidRDefault="00E768E7" w:rsidP="007D393B">
      <w:pPr>
        <w:rPr>
          <w:rFonts w:asciiTheme="majorHAnsi" w:hAnsiTheme="majorHAnsi"/>
        </w:rPr>
        <w:sectPr w:rsidR="00E768E7" w:rsidSect="00DD584D">
          <w:pgSz w:w="11906" w:h="16838" w:code="9"/>
          <w:pgMar w:top="1080" w:right="450" w:bottom="720" w:left="990" w:header="720" w:footer="720" w:gutter="0"/>
          <w:cols w:space="720"/>
          <w:docGrid w:linePitch="360"/>
        </w:sectPr>
      </w:pPr>
    </w:p>
    <w:p w14:paraId="0E069E85" w14:textId="77777777" w:rsidR="00E768E7" w:rsidRDefault="00C471E7" w:rsidP="00C471E7">
      <w:pPr>
        <w:pStyle w:val="Heading1"/>
        <w:jc w:val="center"/>
      </w:pPr>
      <w:bookmarkStart w:id="64" w:name="_Toc177115221"/>
      <w:r>
        <w:lastRenderedPageBreak/>
        <w:t>ПРИЛОГ – ДЕТАЉНИЈИ ПЛАНОВИ</w:t>
      </w:r>
      <w:bookmarkEnd w:id="64"/>
      <w:r>
        <w:t xml:space="preserve"> </w:t>
      </w:r>
    </w:p>
    <w:p w14:paraId="2EFC0BFD" w14:textId="77777777" w:rsidR="00C471E7" w:rsidRDefault="00C471E7" w:rsidP="00C471E7"/>
    <w:p w14:paraId="1664C12E" w14:textId="77777777" w:rsidR="00C471E7" w:rsidRPr="00C471E7" w:rsidRDefault="00C471E7" w:rsidP="00C471E7"/>
    <w:p w14:paraId="3253B424" w14:textId="77777777" w:rsidR="00180E06" w:rsidRPr="00A77111" w:rsidRDefault="00180E06" w:rsidP="00180E06">
      <w:pPr>
        <w:pStyle w:val="Heading1"/>
        <w:rPr>
          <w:lang w:val="sr-Cyrl-RS"/>
        </w:rPr>
      </w:pPr>
      <w:bookmarkStart w:id="65" w:name="_Toc177115222"/>
      <w:r>
        <w:t>А</w:t>
      </w:r>
      <w:r w:rsidRPr="00906560">
        <w:t>КЦИОНИ ПЛАН РАЗВОЈНОГ ПЛАНА ШКОЛЕ ПО РАЗВОЈНИМ ЦИЉЕВИМА</w:t>
      </w:r>
      <w:bookmarkEnd w:id="65"/>
      <w:r w:rsidR="00A77111">
        <w:rPr>
          <w:lang w:val="sr-Cyrl-RS"/>
        </w:rPr>
        <w:t xml:space="preserve"> </w:t>
      </w:r>
    </w:p>
    <w:p w14:paraId="503285EB" w14:textId="77777777" w:rsidR="00180E06" w:rsidRPr="00A77111" w:rsidRDefault="00A77111" w:rsidP="00A77111">
      <w:pPr>
        <w:rPr>
          <w:lang w:val="sr-Cyrl-RS"/>
        </w:rPr>
      </w:pPr>
      <w:r>
        <w:rPr>
          <w:lang w:val="sr-Cyrl-RS"/>
        </w:rPr>
        <w:t xml:space="preserve">Планови су изведени из оригиналног документа Развојни план установе за период од 2022. до 2026. године и Анекса из 2023/24. године. </w:t>
      </w:r>
    </w:p>
    <w:p w14:paraId="3D487518" w14:textId="77777777" w:rsidR="005924E4" w:rsidRPr="005924E4" w:rsidRDefault="005924E4" w:rsidP="005924E4">
      <w:pPr>
        <w:rPr>
          <w:rFonts w:ascii="Cambria" w:eastAsia="Calibri" w:hAnsi="Cambria" w:cs="Times New Roman"/>
          <w:b/>
          <w:i/>
          <w:sz w:val="28"/>
          <w:szCs w:val="28"/>
          <w:lang w:val="sr-Cyrl-RS"/>
        </w:rPr>
      </w:pPr>
      <w:r w:rsidRPr="005924E4">
        <w:rPr>
          <w:rFonts w:ascii="Cambria" w:eastAsia="Calibri" w:hAnsi="Cambria" w:cs="Times New Roman"/>
          <w:b/>
          <w:sz w:val="28"/>
          <w:szCs w:val="28"/>
        </w:rPr>
        <w:t xml:space="preserve">Развојни циљ 1: </w:t>
      </w:r>
      <w:r w:rsidRPr="005924E4">
        <w:rPr>
          <w:rFonts w:ascii="Cambria" w:eastAsia="Calibri" w:hAnsi="Cambria" w:cs="Times New Roman"/>
          <w:b/>
          <w:i/>
          <w:lang w:val="sr-Cyrl-RS"/>
        </w:rPr>
        <w:t xml:space="preserve"> </w:t>
      </w:r>
      <w:r w:rsidRPr="005924E4">
        <w:rPr>
          <w:rFonts w:ascii="Cambria" w:eastAsia="Calibri" w:hAnsi="Cambria" w:cs="Times New Roman"/>
          <w:b/>
          <w:i/>
          <w:sz w:val="28"/>
          <w:szCs w:val="28"/>
        </w:rPr>
        <w:t>НАСТАВА И УЧЕЊЕ</w:t>
      </w:r>
    </w:p>
    <w:tbl>
      <w:tblPr>
        <w:tblStyle w:val="TableGrid7"/>
        <w:tblW w:w="0" w:type="auto"/>
        <w:tblLook w:val="04A0" w:firstRow="1" w:lastRow="0" w:firstColumn="1" w:lastColumn="0" w:noHBand="0" w:noVBand="1"/>
      </w:tblPr>
      <w:tblGrid>
        <w:gridCol w:w="9350"/>
      </w:tblGrid>
      <w:tr w:rsidR="005924E4" w:rsidRPr="005924E4" w14:paraId="4EF249C0" w14:textId="77777777" w:rsidTr="005924E4">
        <w:tc>
          <w:tcPr>
            <w:tcW w:w="9350" w:type="dxa"/>
            <w:shd w:val="clear" w:color="auto" w:fill="E7E6E6"/>
          </w:tcPr>
          <w:p w14:paraId="1FC0E2B4" w14:textId="77777777" w:rsidR="005924E4" w:rsidRPr="005924E4" w:rsidRDefault="005924E4" w:rsidP="005924E4">
            <w:pPr>
              <w:spacing w:after="200" w:line="276" w:lineRule="auto"/>
              <w:rPr>
                <w:rFonts w:ascii="Calibri Light" w:eastAsia="Calibri" w:hAnsi="Calibri Light" w:cs="Times New Roman"/>
                <w:b/>
              </w:rPr>
            </w:pPr>
            <w:r w:rsidRPr="005924E4">
              <w:rPr>
                <w:rFonts w:ascii="Calibri Light" w:eastAsia="Calibri" w:hAnsi="Calibri Light" w:cs="Times New Roman"/>
                <w:b/>
              </w:rPr>
              <w:t>ЦИЉ: Унапређење квалитета наставе</w:t>
            </w:r>
          </w:p>
          <w:p w14:paraId="45C5C3B8" w14:textId="77777777" w:rsidR="005924E4" w:rsidRPr="005924E4" w:rsidRDefault="005924E4" w:rsidP="005924E4">
            <w:pPr>
              <w:spacing w:after="200" w:line="276" w:lineRule="auto"/>
              <w:rPr>
                <w:rFonts w:ascii="Calibri Light" w:eastAsia="Calibri" w:hAnsi="Calibri Light" w:cs="Times New Roman"/>
                <w:b/>
              </w:rPr>
            </w:pPr>
          </w:p>
        </w:tc>
      </w:tr>
      <w:tr w:rsidR="005924E4" w:rsidRPr="005924E4" w14:paraId="7CDC656B" w14:textId="77777777" w:rsidTr="005924E4">
        <w:trPr>
          <w:trHeight w:val="422"/>
        </w:trPr>
        <w:tc>
          <w:tcPr>
            <w:tcW w:w="9350" w:type="dxa"/>
            <w:shd w:val="clear" w:color="auto" w:fill="E7E6E6"/>
          </w:tcPr>
          <w:p w14:paraId="400437C5" w14:textId="77777777" w:rsidR="005924E4" w:rsidRPr="005924E4" w:rsidRDefault="005924E4" w:rsidP="005924E4">
            <w:pPr>
              <w:spacing w:after="200" w:line="276" w:lineRule="auto"/>
              <w:rPr>
                <w:rFonts w:ascii="Calibri Light" w:eastAsia="Calibri" w:hAnsi="Calibri Light" w:cs="Times New Roman"/>
                <w:b/>
                <w:lang w:val="sr-Cyrl-RS"/>
              </w:rPr>
            </w:pPr>
            <w:r w:rsidRPr="005924E4">
              <w:rPr>
                <w:rFonts w:ascii="Calibri Light" w:eastAsia="Calibri" w:hAnsi="Calibri Light" w:cs="Times New Roman"/>
                <w:b/>
              </w:rPr>
              <w:t>ЗАДАЦИ:</w:t>
            </w:r>
          </w:p>
        </w:tc>
      </w:tr>
      <w:tr w:rsidR="000175EA" w:rsidRPr="005924E4" w14:paraId="5B9D1E88" w14:textId="77777777" w:rsidTr="005924E4">
        <w:tc>
          <w:tcPr>
            <w:tcW w:w="9350" w:type="dxa"/>
          </w:tcPr>
          <w:p w14:paraId="2E2BA672" w14:textId="77777777" w:rsidR="000175EA" w:rsidRPr="000175EA" w:rsidRDefault="000175EA" w:rsidP="000175EA">
            <w:pPr>
              <w:rPr>
                <w:sz w:val="22"/>
              </w:rPr>
            </w:pPr>
            <w:r w:rsidRPr="000175EA">
              <w:rPr>
                <w:sz w:val="22"/>
              </w:rPr>
              <w:t>Помоћ колегама са мање искуства у примени савремених облика, метода и техника рада ради одабира адекватних дидактичко-методичких решења на часу</w:t>
            </w:r>
          </w:p>
        </w:tc>
      </w:tr>
      <w:tr w:rsidR="000175EA" w:rsidRPr="005924E4" w14:paraId="363C0ABD" w14:textId="77777777" w:rsidTr="005924E4">
        <w:tc>
          <w:tcPr>
            <w:tcW w:w="9350" w:type="dxa"/>
          </w:tcPr>
          <w:p w14:paraId="35A92D4F" w14:textId="77777777" w:rsidR="000175EA" w:rsidRPr="000175EA" w:rsidRDefault="000175EA" w:rsidP="000175EA">
            <w:pPr>
              <w:rPr>
                <w:sz w:val="22"/>
              </w:rPr>
            </w:pPr>
            <w:r w:rsidRPr="000175EA">
              <w:rPr>
                <w:sz w:val="22"/>
              </w:rPr>
              <w:t xml:space="preserve">Израда препорука за остваривање показатеља квалитета у области наставе и учења </w:t>
            </w:r>
          </w:p>
        </w:tc>
      </w:tr>
      <w:tr w:rsidR="000175EA" w:rsidRPr="005924E4" w14:paraId="725F8A79" w14:textId="77777777" w:rsidTr="005924E4">
        <w:tc>
          <w:tcPr>
            <w:tcW w:w="9350" w:type="dxa"/>
          </w:tcPr>
          <w:p w14:paraId="3874C2BC" w14:textId="77777777" w:rsidR="000175EA" w:rsidRPr="000175EA" w:rsidRDefault="000175EA" w:rsidP="000175EA">
            <w:pPr>
              <w:rPr>
                <w:sz w:val="22"/>
              </w:rPr>
            </w:pPr>
            <w:r w:rsidRPr="000175EA">
              <w:rPr>
                <w:sz w:val="22"/>
              </w:rPr>
              <w:t>Израда критеријума оцењивања</w:t>
            </w:r>
          </w:p>
        </w:tc>
      </w:tr>
      <w:tr w:rsidR="000175EA" w:rsidRPr="005924E4" w14:paraId="5F7C1444" w14:textId="77777777" w:rsidTr="005924E4">
        <w:tc>
          <w:tcPr>
            <w:tcW w:w="9350" w:type="dxa"/>
          </w:tcPr>
          <w:p w14:paraId="56503E8A" w14:textId="77777777" w:rsidR="000175EA" w:rsidRPr="000175EA" w:rsidRDefault="000175EA" w:rsidP="000175EA">
            <w:pPr>
              <w:rPr>
                <w:sz w:val="22"/>
              </w:rPr>
            </w:pPr>
            <w:r w:rsidRPr="000175EA">
              <w:rPr>
                <w:sz w:val="22"/>
              </w:rPr>
              <w:t>Израда препорука за формативно оцењивање</w:t>
            </w:r>
          </w:p>
        </w:tc>
      </w:tr>
      <w:tr w:rsidR="000175EA" w:rsidRPr="005924E4" w14:paraId="5D6E1931" w14:textId="77777777" w:rsidTr="005924E4">
        <w:tc>
          <w:tcPr>
            <w:tcW w:w="9350" w:type="dxa"/>
          </w:tcPr>
          <w:p w14:paraId="36225044" w14:textId="77777777" w:rsidR="000175EA" w:rsidRPr="000175EA" w:rsidRDefault="000175EA" w:rsidP="000175EA">
            <w:pPr>
              <w:rPr>
                <w:sz w:val="22"/>
              </w:rPr>
            </w:pPr>
            <w:r w:rsidRPr="000175EA">
              <w:rPr>
                <w:sz w:val="22"/>
              </w:rPr>
              <w:t>Обезбеђивање наставних средстава</w:t>
            </w:r>
          </w:p>
        </w:tc>
      </w:tr>
      <w:tr w:rsidR="000175EA" w:rsidRPr="005924E4" w14:paraId="3EA190FB" w14:textId="77777777" w:rsidTr="005924E4">
        <w:tc>
          <w:tcPr>
            <w:tcW w:w="9350" w:type="dxa"/>
          </w:tcPr>
          <w:p w14:paraId="63C95A7E" w14:textId="77777777" w:rsidR="000175EA" w:rsidRPr="000175EA" w:rsidRDefault="000175EA" w:rsidP="000175EA">
            <w:pPr>
              <w:rPr>
                <w:sz w:val="22"/>
              </w:rPr>
            </w:pPr>
            <w:r w:rsidRPr="000175EA">
              <w:rPr>
                <w:sz w:val="22"/>
              </w:rPr>
              <w:t>Увођење студијских путовања у наставу</w:t>
            </w:r>
          </w:p>
        </w:tc>
      </w:tr>
    </w:tbl>
    <w:p w14:paraId="5743B4AA" w14:textId="77777777" w:rsidR="005924E4" w:rsidRPr="005924E4" w:rsidRDefault="005924E4" w:rsidP="005924E4">
      <w:pPr>
        <w:spacing w:after="0" w:line="240" w:lineRule="auto"/>
        <w:rPr>
          <w:rFonts w:ascii="Cambria" w:eastAsia="Calibri" w:hAnsi="Cambria" w:cs="Times New Roman"/>
          <w:b/>
          <w:i/>
          <w:lang w:val="sr-Cyrl-RS"/>
        </w:rPr>
      </w:pPr>
    </w:p>
    <w:p w14:paraId="5B76C289" w14:textId="77777777" w:rsidR="005924E4" w:rsidRPr="005924E4" w:rsidRDefault="005924E4" w:rsidP="005924E4">
      <w:pPr>
        <w:spacing w:after="0" w:line="240" w:lineRule="auto"/>
        <w:rPr>
          <w:rFonts w:ascii="Calibri" w:eastAsia="Calibri" w:hAnsi="Calibri" w:cs="Times New Roman"/>
          <w:lang w:val="sr-Cyrl-RS"/>
        </w:rPr>
      </w:pPr>
      <w:r w:rsidRPr="005924E4">
        <w:rPr>
          <w:rFonts w:ascii="Calibri" w:eastAsia="Calibri" w:hAnsi="Calibri" w:cs="Times New Roman"/>
          <w:lang w:val="sr-Cyrl-RS"/>
        </w:rPr>
        <w:t xml:space="preserve"> </w:t>
      </w:r>
    </w:p>
    <w:p w14:paraId="7611E75F" w14:textId="77777777" w:rsidR="005924E4" w:rsidRPr="005924E4" w:rsidRDefault="005924E4" w:rsidP="005924E4">
      <w:pPr>
        <w:spacing w:line="24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rPr>
        <w:t xml:space="preserve">Задатак 1: </w:t>
      </w:r>
      <w:r w:rsidRPr="005924E4">
        <w:rPr>
          <w:rFonts w:ascii="Calibri Light" w:eastAsia="Calibri" w:hAnsi="Calibri Light" w:cs="Times New Roman"/>
          <w:b/>
          <w:sz w:val="24"/>
          <w:szCs w:val="24"/>
          <w:lang w:val="sr-Cyrl-RS"/>
        </w:rPr>
        <w:t>Помоћ колегама са мање искуства у</w:t>
      </w:r>
      <w:r w:rsidRPr="005924E4">
        <w:rPr>
          <w:rFonts w:ascii="Calibri Light" w:eastAsia="Calibri" w:hAnsi="Calibri Light" w:cs="Times New Roman"/>
          <w:b/>
          <w:sz w:val="24"/>
          <w:szCs w:val="24"/>
        </w:rPr>
        <w:t xml:space="preserve"> примени савремених облика, метода и техника рада</w:t>
      </w:r>
      <w:r w:rsidRPr="005924E4">
        <w:rPr>
          <w:rFonts w:ascii="Calibri Light" w:eastAsia="Calibri" w:hAnsi="Calibri Light" w:cs="Times New Roman"/>
          <w:b/>
          <w:sz w:val="24"/>
          <w:szCs w:val="24"/>
          <w:lang w:val="sr-Cyrl-RS"/>
        </w:rPr>
        <w:t xml:space="preserve"> ради одабира адекватних дидактичко-методичких решења на часу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1"/>
        <w:gridCol w:w="1676"/>
        <w:gridCol w:w="1913"/>
        <w:gridCol w:w="1781"/>
        <w:gridCol w:w="1905"/>
      </w:tblGrid>
      <w:tr w:rsidR="005924E4" w:rsidRPr="005924E4" w14:paraId="2069C9F9" w14:textId="77777777" w:rsidTr="005924E4">
        <w:tc>
          <w:tcPr>
            <w:tcW w:w="1741" w:type="dxa"/>
            <w:shd w:val="clear" w:color="auto" w:fill="auto"/>
          </w:tcPr>
          <w:p w14:paraId="27E60D0B"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76" w:type="dxa"/>
            <w:shd w:val="clear" w:color="auto" w:fill="auto"/>
          </w:tcPr>
          <w:p w14:paraId="3F8F1745"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913" w:type="dxa"/>
            <w:shd w:val="clear" w:color="auto" w:fill="auto"/>
          </w:tcPr>
          <w:p w14:paraId="6F7C7559"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781" w:type="dxa"/>
            <w:shd w:val="clear" w:color="auto" w:fill="auto"/>
          </w:tcPr>
          <w:p w14:paraId="14AEDBE2"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905" w:type="dxa"/>
            <w:shd w:val="clear" w:color="auto" w:fill="auto"/>
          </w:tcPr>
          <w:p w14:paraId="13362D05"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r>
      <w:tr w:rsidR="005924E4" w:rsidRPr="005924E4" w14:paraId="39DF10AC" w14:textId="77777777" w:rsidTr="005924E4">
        <w:tc>
          <w:tcPr>
            <w:tcW w:w="1741" w:type="dxa"/>
            <w:shd w:val="clear" w:color="auto" w:fill="auto"/>
          </w:tcPr>
          <w:p w14:paraId="15760EEE"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Планирано стручно усавршавање у установи (и по могућству, изван установе) за колеге са мање искуства у раду у области методике и дидактике</w:t>
            </w:r>
          </w:p>
        </w:tc>
        <w:tc>
          <w:tcPr>
            <w:tcW w:w="1676" w:type="dxa"/>
            <w:shd w:val="clear" w:color="auto" w:fill="auto"/>
          </w:tcPr>
          <w:p w14:paraId="6D278026"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прве школске године примене Развојној плана, а по потреби (уколико се не види напредак) и дуже</w:t>
            </w:r>
          </w:p>
        </w:tc>
        <w:tc>
          <w:tcPr>
            <w:tcW w:w="1913" w:type="dxa"/>
            <w:shd w:val="clear" w:color="auto" w:fill="auto"/>
          </w:tcPr>
          <w:p w14:paraId="1F6C1AC8"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rPr>
              <w:t>Наставници</w:t>
            </w:r>
            <w:r w:rsidRPr="005924E4">
              <w:rPr>
                <w:rFonts w:ascii="Cambria" w:eastAsia="Calibri" w:hAnsi="Cambria" w:cs="Times New Roman"/>
                <w:sz w:val="20"/>
                <w:szCs w:val="20"/>
                <w:lang w:val="sr-Cyrl-RS"/>
              </w:rPr>
              <w:t xml:space="preserve"> са мање искуства у раду, Тим за професионални развој, Тим за обезбеђивање квалитета и развој установе</w:t>
            </w:r>
          </w:p>
        </w:tc>
        <w:tc>
          <w:tcPr>
            <w:tcW w:w="1781" w:type="dxa"/>
            <w:shd w:val="clear" w:color="auto" w:fill="auto"/>
          </w:tcPr>
          <w:p w14:paraId="114C3091"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Наставници са мање искуства у настави одржали су барем по једно предавање </w:t>
            </w:r>
          </w:p>
        </w:tc>
        <w:tc>
          <w:tcPr>
            <w:tcW w:w="1905" w:type="dxa"/>
            <w:shd w:val="clear" w:color="auto" w:fill="auto"/>
          </w:tcPr>
          <w:p w14:paraId="32EFF036" w14:textId="77777777" w:rsidR="005924E4" w:rsidRPr="005924E4" w:rsidRDefault="005924E4" w:rsidP="005924E4">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 xml:space="preserve">Планови и извештаји о стручном усавршавању, записници са састанака где су одржана предавања са анализом и дискусијом о методама и техникама </w:t>
            </w:r>
          </w:p>
        </w:tc>
      </w:tr>
    </w:tbl>
    <w:p w14:paraId="3D8F7425" w14:textId="77777777" w:rsidR="005924E4" w:rsidRPr="005924E4" w:rsidRDefault="005924E4" w:rsidP="005924E4">
      <w:pPr>
        <w:spacing w:after="0" w:line="240" w:lineRule="auto"/>
        <w:rPr>
          <w:rFonts w:ascii="Calibri" w:eastAsia="Calibri" w:hAnsi="Calibri" w:cs="Times New Roman"/>
        </w:rPr>
      </w:pPr>
    </w:p>
    <w:p w14:paraId="43678B3B" w14:textId="77777777" w:rsidR="005924E4" w:rsidRPr="005924E4" w:rsidRDefault="005924E4" w:rsidP="005924E4">
      <w:pPr>
        <w:spacing w:line="240" w:lineRule="auto"/>
        <w:rPr>
          <w:rFonts w:ascii="Cambria" w:eastAsia="Calibri" w:hAnsi="Cambria" w:cs="Times New Roman"/>
          <w:b/>
          <w:sz w:val="24"/>
          <w:szCs w:val="24"/>
          <w:lang w:val="sr-Cyrl-RS"/>
        </w:rPr>
      </w:pPr>
    </w:p>
    <w:p w14:paraId="76551D76" w14:textId="77777777" w:rsidR="005924E4" w:rsidRPr="005924E4" w:rsidRDefault="005924E4" w:rsidP="005924E4">
      <w:pPr>
        <w:jc w:val="both"/>
        <w:rPr>
          <w:rFonts w:ascii="Calibri Light" w:eastAsia="Calibri" w:hAnsi="Calibri Light" w:cs="Times New Roman"/>
          <w:b/>
          <w:sz w:val="24"/>
          <w:szCs w:val="24"/>
        </w:rPr>
      </w:pPr>
      <w:r w:rsidRPr="005924E4">
        <w:rPr>
          <w:rFonts w:ascii="Cambria" w:eastAsia="Calibri" w:hAnsi="Cambria" w:cs="Times New Roman"/>
          <w:b/>
          <w:sz w:val="24"/>
          <w:szCs w:val="24"/>
        </w:rPr>
        <w:t xml:space="preserve">Задатак 2: </w:t>
      </w:r>
      <w:r w:rsidRPr="005924E4">
        <w:rPr>
          <w:rFonts w:ascii="Calibri Light" w:eastAsia="Calibri" w:hAnsi="Calibri Light" w:cs="Times New Roman"/>
          <w:b/>
          <w:sz w:val="24"/>
          <w:szCs w:val="24"/>
          <w:lang w:val="sr-Cyrl-RS"/>
        </w:rPr>
        <w:t>Израда препорука за остваривање показатеља квалитета у области наставе и учења  - остварен раније</w:t>
      </w:r>
    </w:p>
    <w:p w14:paraId="3A583F90" w14:textId="77777777" w:rsidR="005924E4" w:rsidRPr="005924E4" w:rsidRDefault="005924E4" w:rsidP="005924E4">
      <w:pPr>
        <w:spacing w:after="0" w:line="240" w:lineRule="auto"/>
        <w:rPr>
          <w:rFonts w:ascii="Calibri" w:eastAsia="Calibri" w:hAnsi="Calibri" w:cs="Times New Roman"/>
          <w:lang w:val="sr-Cyrl-RS"/>
        </w:rPr>
      </w:pPr>
    </w:p>
    <w:p w14:paraId="668B4F5A" w14:textId="77777777" w:rsidR="005924E4" w:rsidRPr="005924E4" w:rsidRDefault="005924E4" w:rsidP="005924E4">
      <w:pPr>
        <w:spacing w:after="240" w:line="360" w:lineRule="auto"/>
        <w:rPr>
          <w:rFonts w:ascii="Calibri Light" w:eastAsia="Calibri" w:hAnsi="Calibri Light" w:cs="Times New Roman"/>
          <w:b/>
          <w:sz w:val="24"/>
          <w:szCs w:val="24"/>
          <w:lang w:val="sr-Cyrl-RS"/>
        </w:rPr>
      </w:pPr>
      <w:r w:rsidRPr="005924E4">
        <w:rPr>
          <w:rFonts w:ascii="Cambria" w:eastAsia="Calibri" w:hAnsi="Cambria" w:cs="Times New Roman"/>
          <w:b/>
          <w:sz w:val="24"/>
          <w:szCs w:val="24"/>
        </w:rPr>
        <w:t xml:space="preserve">Задатак 3: </w:t>
      </w:r>
      <w:r w:rsidRPr="005924E4">
        <w:rPr>
          <w:rFonts w:ascii="Calibri Light" w:eastAsia="Calibri" w:hAnsi="Calibri Light" w:cs="Times New Roman"/>
          <w:b/>
          <w:sz w:val="24"/>
          <w:szCs w:val="24"/>
          <w:lang w:val="sr-Cyrl-RS"/>
        </w:rPr>
        <w:t>Израда критеријума оцењивања</w:t>
      </w: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5"/>
        <w:gridCol w:w="1993"/>
        <w:gridCol w:w="2096"/>
        <w:gridCol w:w="2215"/>
        <w:gridCol w:w="1616"/>
      </w:tblGrid>
      <w:tr w:rsidR="005924E4" w:rsidRPr="005924E4" w14:paraId="14AEA15A" w14:textId="77777777" w:rsidTr="005924E4">
        <w:tc>
          <w:tcPr>
            <w:tcW w:w="1975" w:type="dxa"/>
            <w:shd w:val="clear" w:color="auto" w:fill="auto"/>
          </w:tcPr>
          <w:p w14:paraId="097019F3" w14:textId="77777777" w:rsidR="005924E4" w:rsidRPr="005924E4" w:rsidRDefault="005924E4" w:rsidP="005924E4">
            <w:pPr>
              <w:spacing w:after="0"/>
              <w:rPr>
                <w:rFonts w:ascii="Cambria" w:eastAsia="Calibri" w:hAnsi="Cambria" w:cs="Times New Roman"/>
                <w:b/>
              </w:rPr>
            </w:pPr>
            <w:r w:rsidRPr="005924E4">
              <w:rPr>
                <w:rFonts w:ascii="Cambria" w:eastAsia="Calibri" w:hAnsi="Cambria" w:cs="Times New Roman"/>
                <w:b/>
              </w:rPr>
              <w:t>Активности</w:t>
            </w:r>
          </w:p>
        </w:tc>
        <w:tc>
          <w:tcPr>
            <w:tcW w:w="1993" w:type="dxa"/>
            <w:shd w:val="clear" w:color="auto" w:fill="auto"/>
          </w:tcPr>
          <w:p w14:paraId="2CA0221F" w14:textId="77777777" w:rsidR="005924E4" w:rsidRPr="005924E4" w:rsidRDefault="005924E4" w:rsidP="005924E4">
            <w:pPr>
              <w:spacing w:after="0"/>
              <w:rPr>
                <w:rFonts w:ascii="Cambria" w:eastAsia="Calibri" w:hAnsi="Cambria" w:cs="Times New Roman"/>
                <w:b/>
              </w:rPr>
            </w:pPr>
            <w:r w:rsidRPr="005924E4">
              <w:rPr>
                <w:rFonts w:ascii="Cambria" w:eastAsia="Calibri" w:hAnsi="Cambria" w:cs="Times New Roman"/>
                <w:b/>
              </w:rPr>
              <w:t>Време</w:t>
            </w:r>
          </w:p>
        </w:tc>
        <w:tc>
          <w:tcPr>
            <w:tcW w:w="2096" w:type="dxa"/>
            <w:shd w:val="clear" w:color="auto" w:fill="auto"/>
          </w:tcPr>
          <w:p w14:paraId="1649C480" w14:textId="77777777" w:rsidR="005924E4" w:rsidRPr="005924E4" w:rsidRDefault="005924E4" w:rsidP="005924E4">
            <w:pPr>
              <w:spacing w:after="0"/>
              <w:rPr>
                <w:rFonts w:ascii="Cambria" w:eastAsia="Calibri" w:hAnsi="Cambria" w:cs="Times New Roman"/>
                <w:b/>
              </w:rPr>
            </w:pPr>
            <w:r w:rsidRPr="005924E4">
              <w:rPr>
                <w:rFonts w:ascii="Cambria" w:eastAsia="Calibri" w:hAnsi="Cambria" w:cs="Times New Roman"/>
                <w:b/>
              </w:rPr>
              <w:t xml:space="preserve">Носиоци </w:t>
            </w:r>
            <w:r w:rsidRPr="005924E4">
              <w:rPr>
                <w:rFonts w:ascii="Cambria" w:eastAsia="Calibri" w:hAnsi="Cambria" w:cs="Times New Roman"/>
                <w:b/>
              </w:rPr>
              <w:lastRenderedPageBreak/>
              <w:t>активности</w:t>
            </w:r>
          </w:p>
        </w:tc>
        <w:tc>
          <w:tcPr>
            <w:tcW w:w="2215" w:type="dxa"/>
            <w:shd w:val="clear" w:color="auto" w:fill="auto"/>
          </w:tcPr>
          <w:p w14:paraId="27040FAF" w14:textId="77777777" w:rsidR="005924E4" w:rsidRPr="005924E4" w:rsidRDefault="005924E4" w:rsidP="005924E4">
            <w:pPr>
              <w:spacing w:after="0"/>
              <w:rPr>
                <w:rFonts w:ascii="Cambria" w:eastAsia="Calibri" w:hAnsi="Cambria" w:cs="Times New Roman"/>
                <w:b/>
              </w:rPr>
            </w:pPr>
            <w:r w:rsidRPr="005924E4">
              <w:rPr>
                <w:rFonts w:ascii="Cambria" w:eastAsia="Calibri" w:hAnsi="Cambria" w:cs="Times New Roman"/>
                <w:b/>
              </w:rPr>
              <w:lastRenderedPageBreak/>
              <w:t xml:space="preserve">Критеријуми </w:t>
            </w:r>
            <w:r w:rsidRPr="005924E4">
              <w:rPr>
                <w:rFonts w:ascii="Cambria" w:eastAsia="Calibri" w:hAnsi="Cambria" w:cs="Times New Roman"/>
                <w:b/>
              </w:rPr>
              <w:lastRenderedPageBreak/>
              <w:t>успешности</w:t>
            </w:r>
          </w:p>
        </w:tc>
        <w:tc>
          <w:tcPr>
            <w:tcW w:w="1616" w:type="dxa"/>
            <w:shd w:val="clear" w:color="auto" w:fill="auto"/>
          </w:tcPr>
          <w:p w14:paraId="61DA745B" w14:textId="77777777" w:rsidR="005924E4" w:rsidRPr="005924E4" w:rsidRDefault="005924E4" w:rsidP="005924E4">
            <w:pPr>
              <w:spacing w:after="0"/>
              <w:rPr>
                <w:rFonts w:ascii="Cambria" w:eastAsia="Calibri" w:hAnsi="Cambria" w:cs="Times New Roman"/>
                <w:b/>
              </w:rPr>
            </w:pPr>
            <w:r w:rsidRPr="005924E4">
              <w:rPr>
                <w:rFonts w:ascii="Cambria" w:eastAsia="Calibri" w:hAnsi="Cambria" w:cs="Times New Roman"/>
                <w:b/>
                <w:sz w:val="20"/>
                <w:szCs w:val="20"/>
                <w:lang w:val="sr-Cyrl-RS"/>
              </w:rPr>
              <w:lastRenderedPageBreak/>
              <w:t xml:space="preserve">Мерила и начин </w:t>
            </w:r>
            <w:r w:rsidRPr="005924E4">
              <w:rPr>
                <w:rFonts w:ascii="Cambria" w:eastAsia="Calibri" w:hAnsi="Cambria" w:cs="Times New Roman"/>
                <w:b/>
                <w:sz w:val="20"/>
                <w:szCs w:val="20"/>
                <w:lang w:val="sr-Cyrl-RS"/>
              </w:rPr>
              <w:lastRenderedPageBreak/>
              <w:t>е</w:t>
            </w:r>
            <w:r w:rsidRPr="005924E4">
              <w:rPr>
                <w:rFonts w:ascii="Cambria" w:eastAsia="Calibri" w:hAnsi="Cambria" w:cs="Times New Roman"/>
                <w:b/>
                <w:sz w:val="20"/>
                <w:szCs w:val="20"/>
              </w:rPr>
              <w:t>валуације</w:t>
            </w:r>
          </w:p>
        </w:tc>
      </w:tr>
      <w:tr w:rsidR="005924E4" w:rsidRPr="005924E4" w14:paraId="55961FA2" w14:textId="77777777" w:rsidTr="005924E4">
        <w:tc>
          <w:tcPr>
            <w:tcW w:w="1975" w:type="dxa"/>
            <w:shd w:val="clear" w:color="auto" w:fill="auto"/>
          </w:tcPr>
          <w:p w14:paraId="0A70A874" w14:textId="77777777" w:rsidR="005924E4" w:rsidRPr="005924E4" w:rsidRDefault="000175EA" w:rsidP="005924E4">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За 3</w:t>
            </w:r>
            <w:r w:rsidR="005924E4" w:rsidRPr="005924E4">
              <w:rPr>
                <w:rFonts w:ascii="Cambria" w:eastAsia="Calibri" w:hAnsi="Cambria" w:cs="Times New Roman"/>
                <w:sz w:val="20"/>
                <w:szCs w:val="20"/>
                <w:lang w:val="sr-Cyrl-RS"/>
              </w:rPr>
              <w:t xml:space="preserve">. разред, понављање процеса израде и објављивања критеријума и евалуације и ревидирања </w:t>
            </w:r>
          </w:p>
        </w:tc>
        <w:tc>
          <w:tcPr>
            <w:tcW w:w="1993" w:type="dxa"/>
            <w:shd w:val="clear" w:color="auto" w:fill="auto"/>
          </w:tcPr>
          <w:p w14:paraId="1EFB2ACE" w14:textId="77777777" w:rsidR="005924E4" w:rsidRPr="005924E4" w:rsidRDefault="000175EA" w:rsidP="005924E4">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Од августа 2024. до јуна 2025</w:t>
            </w:r>
            <w:r w:rsidR="005924E4" w:rsidRPr="005924E4">
              <w:rPr>
                <w:rFonts w:ascii="Cambria" w:eastAsia="Calibri" w:hAnsi="Cambria" w:cs="Times New Roman"/>
                <w:sz w:val="20"/>
                <w:szCs w:val="20"/>
                <w:lang w:val="sr-Cyrl-RS"/>
              </w:rPr>
              <w:t xml:space="preserve">. </w:t>
            </w:r>
          </w:p>
        </w:tc>
        <w:tc>
          <w:tcPr>
            <w:tcW w:w="2096" w:type="dxa"/>
            <w:shd w:val="clear" w:color="auto" w:fill="auto"/>
          </w:tcPr>
          <w:p w14:paraId="24A5F150"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Стручна већа, Педагошки колегијум, директор, администратор школског сајта</w:t>
            </w:r>
          </w:p>
        </w:tc>
        <w:tc>
          <w:tcPr>
            <w:tcW w:w="2215" w:type="dxa"/>
            <w:shd w:val="clear" w:color="auto" w:fill="auto"/>
          </w:tcPr>
          <w:p w14:paraId="0D2740B0"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Израђени, ревидирани и обја</w:t>
            </w:r>
            <w:r w:rsidR="000175EA">
              <w:rPr>
                <w:rFonts w:ascii="Cambria" w:eastAsia="Calibri" w:hAnsi="Cambria" w:cs="Times New Roman"/>
                <w:sz w:val="20"/>
                <w:szCs w:val="20"/>
                <w:lang w:val="sr-Cyrl-RS"/>
              </w:rPr>
              <w:t>вљени критеријуми оцењивања за 3</w:t>
            </w:r>
            <w:r w:rsidRPr="005924E4">
              <w:rPr>
                <w:rFonts w:ascii="Cambria" w:eastAsia="Calibri" w:hAnsi="Cambria" w:cs="Times New Roman"/>
                <w:sz w:val="20"/>
                <w:szCs w:val="20"/>
                <w:lang w:val="sr-Cyrl-RS"/>
              </w:rPr>
              <w:t>. разред</w:t>
            </w:r>
          </w:p>
        </w:tc>
        <w:tc>
          <w:tcPr>
            <w:tcW w:w="1616" w:type="dxa"/>
            <w:shd w:val="clear" w:color="auto" w:fill="auto"/>
          </w:tcPr>
          <w:p w14:paraId="35E96360"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записнике стручних већа, Педагошког колегијума, у критеријуме и школски сајт</w:t>
            </w:r>
          </w:p>
        </w:tc>
      </w:tr>
    </w:tbl>
    <w:p w14:paraId="7B4867CF" w14:textId="77777777" w:rsidR="005924E4" w:rsidRPr="005924E4" w:rsidRDefault="005924E4" w:rsidP="005924E4">
      <w:pPr>
        <w:spacing w:after="0" w:line="240" w:lineRule="auto"/>
        <w:rPr>
          <w:rFonts w:ascii="Calibri" w:eastAsia="Calibri" w:hAnsi="Calibri" w:cs="Times New Roman"/>
          <w:b/>
          <w:sz w:val="28"/>
          <w:szCs w:val="28"/>
        </w:rPr>
      </w:pPr>
    </w:p>
    <w:p w14:paraId="23C367DD" w14:textId="77777777" w:rsidR="005924E4" w:rsidRPr="005924E4" w:rsidRDefault="005924E4" w:rsidP="005924E4">
      <w:pPr>
        <w:rPr>
          <w:rFonts w:ascii="Calibri Light" w:eastAsia="Calibri" w:hAnsi="Calibri Light" w:cs="Times New Roman"/>
          <w:b/>
          <w:sz w:val="24"/>
          <w:szCs w:val="24"/>
          <w:lang w:val="sr-Cyrl-RS"/>
        </w:rPr>
      </w:pPr>
      <w:r w:rsidRPr="005924E4">
        <w:rPr>
          <w:rFonts w:ascii="Calibri Light" w:eastAsia="Calibri" w:hAnsi="Calibri Light" w:cs="Times New Roman"/>
          <w:b/>
          <w:sz w:val="24"/>
          <w:szCs w:val="24"/>
          <w:lang w:val="sr-Cyrl-RS"/>
        </w:rPr>
        <w:t>Задатак 4: Израда препорука за формативно оцењивање</w:t>
      </w:r>
    </w:p>
    <w:p w14:paraId="1A743FE9" w14:textId="77777777" w:rsidR="005924E4" w:rsidRPr="005924E4" w:rsidRDefault="005924E4" w:rsidP="005924E4">
      <w:pPr>
        <w:spacing w:after="0" w:line="240" w:lineRule="auto"/>
        <w:rPr>
          <w:rFonts w:ascii="Cambria" w:eastAsia="Calibri" w:hAnsi="Cambria" w:cs="Times New Roman"/>
          <w:b/>
          <w:sz w:val="16"/>
          <w:szCs w:val="16"/>
        </w:rPr>
      </w:pPr>
    </w:p>
    <w:tbl>
      <w:tblPr>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975"/>
        <w:gridCol w:w="2070"/>
        <w:gridCol w:w="2250"/>
        <w:gridCol w:w="2070"/>
      </w:tblGrid>
      <w:tr w:rsidR="005924E4" w:rsidRPr="005924E4" w14:paraId="5C93FDB8" w14:textId="77777777" w:rsidTr="005924E4">
        <w:tc>
          <w:tcPr>
            <w:tcW w:w="1980" w:type="dxa"/>
            <w:shd w:val="clear" w:color="auto" w:fill="auto"/>
          </w:tcPr>
          <w:p w14:paraId="78C49114"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975" w:type="dxa"/>
            <w:shd w:val="clear" w:color="auto" w:fill="auto"/>
          </w:tcPr>
          <w:p w14:paraId="27FE9864"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2070" w:type="dxa"/>
            <w:shd w:val="clear" w:color="auto" w:fill="auto"/>
          </w:tcPr>
          <w:p w14:paraId="6D28EBFF"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2250" w:type="dxa"/>
            <w:shd w:val="clear" w:color="auto" w:fill="auto"/>
          </w:tcPr>
          <w:p w14:paraId="55F29444"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2070" w:type="dxa"/>
            <w:shd w:val="clear" w:color="auto" w:fill="auto"/>
          </w:tcPr>
          <w:p w14:paraId="562ECDA4"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r>
      <w:tr w:rsidR="005924E4" w:rsidRPr="005924E4" w14:paraId="6147E8BB" w14:textId="77777777" w:rsidTr="005924E4">
        <w:tc>
          <w:tcPr>
            <w:tcW w:w="1980" w:type="dxa"/>
            <w:shd w:val="clear" w:color="auto" w:fill="auto"/>
          </w:tcPr>
          <w:p w14:paraId="34796053"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Праћење уважавања препорука о садржају педагошке документације у планирању педагошке документације</w:t>
            </w:r>
          </w:p>
        </w:tc>
        <w:tc>
          <w:tcPr>
            <w:tcW w:w="1975" w:type="dxa"/>
            <w:shd w:val="clear" w:color="auto" w:fill="auto"/>
          </w:tcPr>
          <w:p w14:paraId="2F7119E2"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 септембра 2022. године до краја периода важења Развојног плана установе</w:t>
            </w:r>
          </w:p>
        </w:tc>
        <w:tc>
          <w:tcPr>
            <w:tcW w:w="2070" w:type="dxa"/>
            <w:shd w:val="clear" w:color="auto" w:fill="auto"/>
          </w:tcPr>
          <w:p w14:paraId="20FAC2C1"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самовредновање, Тим за обезбеђивање квалитета и развој установе</w:t>
            </w:r>
          </w:p>
        </w:tc>
        <w:tc>
          <w:tcPr>
            <w:tcW w:w="2250" w:type="dxa"/>
            <w:shd w:val="clear" w:color="auto" w:fill="auto"/>
          </w:tcPr>
          <w:p w14:paraId="4F0E1CCF"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При педагошко-инструктивном раду чек-листом је утврђено да је бар  80% наставника уважило препоруке о садржају педагошке документације</w:t>
            </w:r>
          </w:p>
        </w:tc>
        <w:tc>
          <w:tcPr>
            <w:tcW w:w="2070" w:type="dxa"/>
            <w:shd w:val="clear" w:color="auto" w:fill="auto"/>
          </w:tcPr>
          <w:p w14:paraId="6B7421F7"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чек листе и извештај о педагошко-инструктивном раду</w:t>
            </w:r>
          </w:p>
        </w:tc>
      </w:tr>
    </w:tbl>
    <w:p w14:paraId="1EB82C45" w14:textId="77777777" w:rsidR="005924E4" w:rsidRPr="005924E4" w:rsidRDefault="005924E4" w:rsidP="005924E4">
      <w:pPr>
        <w:spacing w:after="0" w:line="240" w:lineRule="auto"/>
        <w:rPr>
          <w:rFonts w:ascii="Calibri" w:eastAsia="Calibri" w:hAnsi="Calibri" w:cs="Times New Roman"/>
        </w:rPr>
      </w:pPr>
    </w:p>
    <w:p w14:paraId="1A8720D8" w14:textId="77777777" w:rsidR="005924E4" w:rsidRPr="005924E4" w:rsidRDefault="005924E4" w:rsidP="005924E4">
      <w:pPr>
        <w:spacing w:after="0" w:line="240" w:lineRule="auto"/>
        <w:rPr>
          <w:rFonts w:ascii="Calibri Light" w:eastAsia="Calibri" w:hAnsi="Calibri Light" w:cs="Times New Roman"/>
          <w:b/>
          <w:sz w:val="24"/>
          <w:szCs w:val="24"/>
        </w:rPr>
      </w:pPr>
      <w:r w:rsidRPr="005924E4">
        <w:rPr>
          <w:rFonts w:ascii="Calibri Light" w:eastAsia="Calibri" w:hAnsi="Calibri Light" w:cs="Times New Roman"/>
          <w:b/>
          <w:sz w:val="24"/>
          <w:szCs w:val="24"/>
        </w:rPr>
        <w:t xml:space="preserve">Задатак </w:t>
      </w:r>
      <w:r w:rsidRPr="005924E4">
        <w:rPr>
          <w:rFonts w:ascii="Calibri Light" w:eastAsia="Calibri" w:hAnsi="Calibri Light" w:cs="Times New Roman"/>
          <w:b/>
          <w:sz w:val="24"/>
          <w:szCs w:val="24"/>
          <w:lang w:val="sr-Cyrl-RS"/>
        </w:rPr>
        <w:t>5</w:t>
      </w:r>
      <w:r w:rsidRPr="005924E4">
        <w:rPr>
          <w:rFonts w:ascii="Calibri Light" w:eastAsia="Calibri" w:hAnsi="Calibri Light" w:cs="Times New Roman"/>
          <w:b/>
          <w:sz w:val="24"/>
          <w:szCs w:val="24"/>
        </w:rPr>
        <w:t xml:space="preserve">: </w:t>
      </w:r>
      <w:r w:rsidRPr="005924E4">
        <w:rPr>
          <w:rFonts w:ascii="Calibri Light" w:eastAsia="Calibri" w:hAnsi="Calibri Light" w:cs="Times New Roman"/>
          <w:b/>
          <w:sz w:val="24"/>
          <w:szCs w:val="24"/>
          <w:lang w:val="sr-Cyrl-RS"/>
        </w:rPr>
        <w:t>Обезбеђивање наставних средстава</w:t>
      </w:r>
      <w:r w:rsidRPr="005924E4">
        <w:rPr>
          <w:rFonts w:ascii="Calibri Light" w:eastAsia="Calibri" w:hAnsi="Calibri Light" w:cs="Times New Roman"/>
          <w:b/>
          <w:sz w:val="24"/>
          <w:szCs w:val="24"/>
        </w:rPr>
        <w:t xml:space="preserve"> </w:t>
      </w:r>
    </w:p>
    <w:tbl>
      <w:tblPr>
        <w:tblStyle w:val="TableGrid7"/>
        <w:tblW w:w="10345" w:type="dxa"/>
        <w:tblLook w:val="04A0" w:firstRow="1" w:lastRow="0" w:firstColumn="1" w:lastColumn="0" w:noHBand="0" w:noVBand="1"/>
      </w:tblPr>
      <w:tblGrid>
        <w:gridCol w:w="2050"/>
        <w:gridCol w:w="2050"/>
        <w:gridCol w:w="2050"/>
        <w:gridCol w:w="2125"/>
        <w:gridCol w:w="2070"/>
      </w:tblGrid>
      <w:tr w:rsidR="005924E4" w:rsidRPr="005924E4" w14:paraId="63FE1208" w14:textId="77777777" w:rsidTr="005924E4">
        <w:tc>
          <w:tcPr>
            <w:tcW w:w="2050" w:type="dxa"/>
          </w:tcPr>
          <w:p w14:paraId="4D03C6C6"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2050" w:type="dxa"/>
          </w:tcPr>
          <w:p w14:paraId="24ED7EA3"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2050" w:type="dxa"/>
          </w:tcPr>
          <w:p w14:paraId="461FEB7C"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2125" w:type="dxa"/>
          </w:tcPr>
          <w:p w14:paraId="5199DDB2"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2070" w:type="dxa"/>
          </w:tcPr>
          <w:p w14:paraId="16DAD3DA"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r>
      <w:tr w:rsidR="005924E4" w:rsidRPr="005924E4" w14:paraId="2AF92F88" w14:textId="77777777" w:rsidTr="005924E4">
        <w:tc>
          <w:tcPr>
            <w:tcW w:w="2050" w:type="dxa"/>
          </w:tcPr>
          <w:p w14:paraId="2506B3D2"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Исказивање потреба наставника за наставним средствима</w:t>
            </w:r>
          </w:p>
        </w:tc>
        <w:tc>
          <w:tcPr>
            <w:tcW w:w="2050" w:type="dxa"/>
          </w:tcPr>
          <w:p w14:paraId="0D2D3CE2"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 августу сваке школске године у којој траје овај Развојни план школе</w:t>
            </w:r>
          </w:p>
        </w:tc>
        <w:tc>
          <w:tcPr>
            <w:tcW w:w="2050" w:type="dxa"/>
          </w:tcPr>
          <w:p w14:paraId="1B85696B"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Стручна већа, директор</w:t>
            </w:r>
          </w:p>
        </w:tc>
        <w:tc>
          <w:tcPr>
            <w:tcW w:w="2125" w:type="dxa"/>
          </w:tcPr>
          <w:p w14:paraId="6829F400"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Сва стручна већа доставила су потребе за набавком наставних средстава</w:t>
            </w:r>
          </w:p>
        </w:tc>
        <w:tc>
          <w:tcPr>
            <w:tcW w:w="2070" w:type="dxa"/>
          </w:tcPr>
          <w:p w14:paraId="2C82A4CE"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записнике стручних већа</w:t>
            </w:r>
          </w:p>
        </w:tc>
      </w:tr>
      <w:tr w:rsidR="005924E4" w:rsidRPr="005924E4" w14:paraId="17D1190F" w14:textId="77777777" w:rsidTr="005924E4">
        <w:tc>
          <w:tcPr>
            <w:tcW w:w="2050" w:type="dxa"/>
          </w:tcPr>
          <w:p w14:paraId="34A12CD4"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Одређивање приоритета за набавку средстава</w:t>
            </w:r>
          </w:p>
        </w:tc>
        <w:tc>
          <w:tcPr>
            <w:tcW w:w="2050" w:type="dxa"/>
          </w:tcPr>
          <w:p w14:paraId="2641923D"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 августу сваке школске године у којој траје овај Развојни план школе</w:t>
            </w:r>
          </w:p>
        </w:tc>
        <w:tc>
          <w:tcPr>
            <w:tcW w:w="2050" w:type="dxa"/>
          </w:tcPr>
          <w:p w14:paraId="3C94041A"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Тим за обезбеђивање квалитета и развој установе, директор</w:t>
            </w:r>
          </w:p>
        </w:tc>
        <w:tc>
          <w:tcPr>
            <w:tcW w:w="2125" w:type="dxa"/>
          </w:tcPr>
          <w:p w14:paraId="156E4066"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Одржан је састанак Тима за обезбеђивање квалитета и развој установе са темом одређивања приоритета за набавку наставних средстава </w:t>
            </w:r>
          </w:p>
        </w:tc>
        <w:tc>
          <w:tcPr>
            <w:tcW w:w="2070" w:type="dxa"/>
          </w:tcPr>
          <w:p w14:paraId="41A9528F"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Увид у записник састанка Тима за обезбеђивање квалитета и развој установе </w:t>
            </w:r>
          </w:p>
        </w:tc>
      </w:tr>
    </w:tbl>
    <w:p w14:paraId="4BBB1782" w14:textId="77777777" w:rsidR="005924E4" w:rsidRPr="005924E4" w:rsidRDefault="005924E4" w:rsidP="005924E4">
      <w:pPr>
        <w:spacing w:after="0" w:line="240" w:lineRule="auto"/>
        <w:rPr>
          <w:rFonts w:ascii="Cambria" w:eastAsia="Calibri" w:hAnsi="Cambria" w:cs="Times New Roman"/>
          <w:b/>
          <w:sz w:val="20"/>
          <w:szCs w:val="20"/>
          <w:lang w:val="sr-Cyrl-RS"/>
        </w:rPr>
      </w:pPr>
      <w:r w:rsidRPr="005924E4">
        <w:rPr>
          <w:rFonts w:ascii="Cambria" w:eastAsia="Calibri" w:hAnsi="Cambria" w:cs="Times New Roman"/>
          <w:b/>
          <w:sz w:val="20"/>
          <w:szCs w:val="20"/>
          <w:lang w:val="sr-Cyrl-RS"/>
        </w:rPr>
        <w:t xml:space="preserve">Приликом самовредновања ради израде Развојног плана школе исказане потребе наставника биле су (избрисане су остварене): </w:t>
      </w:r>
    </w:p>
    <w:p w14:paraId="6381C5DE" w14:textId="77777777" w:rsidR="005924E4" w:rsidRPr="005924E4" w:rsidRDefault="005924E4" w:rsidP="000A71A1">
      <w:pPr>
        <w:numPr>
          <w:ilvl w:val="0"/>
          <w:numId w:val="26"/>
        </w:num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потрошних наставних средстава за кабинет хемије</w:t>
      </w:r>
    </w:p>
    <w:p w14:paraId="0490C838" w14:textId="77777777" w:rsidR="005924E4" w:rsidRPr="005924E4" w:rsidRDefault="005924E4" w:rsidP="000A71A1">
      <w:pPr>
        <w:numPr>
          <w:ilvl w:val="0"/>
          <w:numId w:val="26"/>
        </w:num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библиотечког фонда: обавезне и изборне литетатуре</w:t>
      </w:r>
    </w:p>
    <w:p w14:paraId="415DB568" w14:textId="77777777" w:rsidR="005924E4" w:rsidRPr="005924E4" w:rsidRDefault="005924E4" w:rsidP="000A71A1">
      <w:pPr>
        <w:numPr>
          <w:ilvl w:val="0"/>
          <w:numId w:val="26"/>
        </w:num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модела човека и органа за биологију</w:t>
      </w:r>
    </w:p>
    <w:p w14:paraId="43051EF0" w14:textId="77777777" w:rsidR="005924E4" w:rsidRPr="005924E4" w:rsidRDefault="005924E4" w:rsidP="000A71A1">
      <w:pPr>
        <w:numPr>
          <w:ilvl w:val="0"/>
          <w:numId w:val="26"/>
        </w:num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историјских карти</w:t>
      </w:r>
    </w:p>
    <w:p w14:paraId="3680B3F5" w14:textId="77777777" w:rsidR="005924E4" w:rsidRPr="005924E4" w:rsidRDefault="005924E4" w:rsidP="005924E4">
      <w:pPr>
        <w:spacing w:after="0" w:line="240" w:lineRule="auto"/>
        <w:rPr>
          <w:rFonts w:ascii="Calibri" w:eastAsia="Calibri" w:hAnsi="Calibri" w:cs="Times New Roman"/>
          <w:lang w:val="sr-Cyrl-RS"/>
        </w:rPr>
      </w:pPr>
    </w:p>
    <w:p w14:paraId="02847E85" w14:textId="77777777" w:rsidR="005924E4" w:rsidRPr="005924E4" w:rsidRDefault="005924E4" w:rsidP="005924E4">
      <w:pPr>
        <w:spacing w:after="0" w:line="240" w:lineRule="auto"/>
        <w:rPr>
          <w:rFonts w:ascii="Calibri Light" w:eastAsia="Calibri" w:hAnsi="Calibri Light" w:cs="Times New Roman"/>
          <w:b/>
          <w:sz w:val="24"/>
          <w:szCs w:val="24"/>
          <w:lang w:val="sr-Cyrl-RS"/>
        </w:rPr>
      </w:pPr>
      <w:r w:rsidRPr="005924E4">
        <w:rPr>
          <w:rFonts w:ascii="Calibri Light" w:eastAsia="Calibri" w:hAnsi="Calibri Light" w:cs="Times New Roman"/>
          <w:b/>
          <w:sz w:val="24"/>
          <w:szCs w:val="24"/>
          <w:lang w:val="sr-Cyrl-RS"/>
        </w:rPr>
        <w:t>Задатак 6: Увођење студијских путовања у наставу</w:t>
      </w:r>
    </w:p>
    <w:tbl>
      <w:tblPr>
        <w:tblStyle w:val="TableGrid7"/>
        <w:tblW w:w="0" w:type="auto"/>
        <w:tblLook w:val="04A0" w:firstRow="1" w:lastRow="0" w:firstColumn="1" w:lastColumn="0" w:noHBand="0" w:noVBand="1"/>
      </w:tblPr>
      <w:tblGrid>
        <w:gridCol w:w="1849"/>
        <w:gridCol w:w="1676"/>
        <w:gridCol w:w="1827"/>
        <w:gridCol w:w="1849"/>
        <w:gridCol w:w="1815"/>
      </w:tblGrid>
      <w:tr w:rsidR="005924E4" w:rsidRPr="005924E4" w14:paraId="1C7BD676" w14:textId="77777777" w:rsidTr="005924E4">
        <w:tc>
          <w:tcPr>
            <w:tcW w:w="1849" w:type="dxa"/>
          </w:tcPr>
          <w:p w14:paraId="2FF676DB"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76" w:type="dxa"/>
          </w:tcPr>
          <w:p w14:paraId="1D3A6E6E"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827" w:type="dxa"/>
          </w:tcPr>
          <w:p w14:paraId="65AB2549"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49" w:type="dxa"/>
          </w:tcPr>
          <w:p w14:paraId="71C24B9E"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15" w:type="dxa"/>
          </w:tcPr>
          <w:p w14:paraId="45DBCE08"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r>
      <w:tr w:rsidR="005924E4" w:rsidRPr="005924E4" w14:paraId="44174391" w14:textId="77777777" w:rsidTr="005924E4">
        <w:tc>
          <w:tcPr>
            <w:tcW w:w="1849" w:type="dxa"/>
          </w:tcPr>
          <w:p w14:paraId="55DF2044"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Израда плана студијских путовања за сваку школску годину</w:t>
            </w:r>
          </w:p>
        </w:tc>
        <w:tc>
          <w:tcPr>
            <w:tcW w:w="1676" w:type="dxa"/>
          </w:tcPr>
          <w:p w14:paraId="6BE5C1C4"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Август сваке школске године током трајања овог Развојног </w:t>
            </w:r>
            <w:r w:rsidRPr="005924E4">
              <w:rPr>
                <w:rFonts w:ascii="Cambria" w:eastAsia="Calibri" w:hAnsi="Cambria" w:cs="Times New Roman"/>
                <w:sz w:val="20"/>
                <w:szCs w:val="20"/>
                <w:lang w:val="sr-Cyrl-RS"/>
              </w:rPr>
              <w:lastRenderedPageBreak/>
              <w:t>плана школе</w:t>
            </w:r>
          </w:p>
        </w:tc>
        <w:tc>
          <w:tcPr>
            <w:tcW w:w="1827" w:type="dxa"/>
          </w:tcPr>
          <w:p w14:paraId="68478013"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Предметни наставници, стручна већа</w:t>
            </w:r>
          </w:p>
        </w:tc>
        <w:tc>
          <w:tcPr>
            <w:tcW w:w="1849" w:type="dxa"/>
          </w:tcPr>
          <w:p w14:paraId="1A094D1E"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Израђен је годишњи план извођења студијских путовања</w:t>
            </w:r>
          </w:p>
        </w:tc>
        <w:tc>
          <w:tcPr>
            <w:tcW w:w="1815" w:type="dxa"/>
          </w:tcPr>
          <w:p w14:paraId="71E0472B"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Годишњи план рада школе</w:t>
            </w:r>
          </w:p>
        </w:tc>
      </w:tr>
      <w:tr w:rsidR="005924E4" w:rsidRPr="005924E4" w14:paraId="7ED9F965" w14:textId="77777777" w:rsidTr="005924E4">
        <w:tc>
          <w:tcPr>
            <w:tcW w:w="1849" w:type="dxa"/>
          </w:tcPr>
          <w:p w14:paraId="4B87F0C2"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Представљање и усвајање плана студијских путовања за текућу школску годину </w:t>
            </w:r>
          </w:p>
        </w:tc>
        <w:tc>
          <w:tcPr>
            <w:tcW w:w="1676" w:type="dxa"/>
          </w:tcPr>
          <w:p w14:paraId="392C2F93"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До 15. септембра сваке школске године током трајања овог Развојног плана школе</w:t>
            </w:r>
          </w:p>
        </w:tc>
        <w:tc>
          <w:tcPr>
            <w:tcW w:w="1827" w:type="dxa"/>
          </w:tcPr>
          <w:p w14:paraId="6F29DFDC"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849" w:type="dxa"/>
          </w:tcPr>
          <w:p w14:paraId="347DE35F"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 Наставничком већу и Школском одбору усвојен је годишњи план студијских путовања као део Годишњег плана рада школе</w:t>
            </w:r>
          </w:p>
        </w:tc>
        <w:tc>
          <w:tcPr>
            <w:tcW w:w="1815" w:type="dxa"/>
          </w:tcPr>
          <w:p w14:paraId="5C889571"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Годишњи план рада школе и записнике Наставничког већа и Школског одбора</w:t>
            </w:r>
          </w:p>
        </w:tc>
      </w:tr>
      <w:tr w:rsidR="005924E4" w:rsidRPr="005924E4" w14:paraId="5D0056DA" w14:textId="77777777" w:rsidTr="005924E4">
        <w:tc>
          <w:tcPr>
            <w:tcW w:w="1849" w:type="dxa"/>
          </w:tcPr>
          <w:p w14:paraId="0B41A6BC"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средстава за финансирање студијских путовања</w:t>
            </w:r>
          </w:p>
        </w:tc>
        <w:tc>
          <w:tcPr>
            <w:tcW w:w="1676" w:type="dxa"/>
          </w:tcPr>
          <w:p w14:paraId="70A62454"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сваке школске године</w:t>
            </w:r>
          </w:p>
        </w:tc>
        <w:tc>
          <w:tcPr>
            <w:tcW w:w="1827" w:type="dxa"/>
          </w:tcPr>
          <w:p w14:paraId="30CCA6E6"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обезбеђивање квалитета и развој установе</w:t>
            </w:r>
          </w:p>
        </w:tc>
        <w:tc>
          <w:tcPr>
            <w:tcW w:w="1849" w:type="dxa"/>
          </w:tcPr>
          <w:p w14:paraId="362B8D1D"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Обезбеђена средства за извођење студијских путовања </w:t>
            </w:r>
          </w:p>
        </w:tc>
        <w:tc>
          <w:tcPr>
            <w:tcW w:w="1815" w:type="dxa"/>
          </w:tcPr>
          <w:p w14:paraId="3FD156EB"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предлоге пројеката, упите за спонзорство, донације, уговоре</w:t>
            </w:r>
          </w:p>
        </w:tc>
      </w:tr>
      <w:tr w:rsidR="005924E4" w:rsidRPr="005924E4" w14:paraId="3DD5847A" w14:textId="77777777" w:rsidTr="005924E4">
        <w:tc>
          <w:tcPr>
            <w:tcW w:w="1849" w:type="dxa"/>
          </w:tcPr>
          <w:p w14:paraId="7110CF18"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Извођење студијских путовања</w:t>
            </w:r>
          </w:p>
        </w:tc>
        <w:tc>
          <w:tcPr>
            <w:tcW w:w="1676" w:type="dxa"/>
          </w:tcPr>
          <w:p w14:paraId="2CE5CD1F"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Током сваке школске године (ако се обезбеде средства) </w:t>
            </w:r>
          </w:p>
        </w:tc>
        <w:tc>
          <w:tcPr>
            <w:tcW w:w="1827" w:type="dxa"/>
          </w:tcPr>
          <w:p w14:paraId="06FAEC6A"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предметни наставници, вође пута</w:t>
            </w:r>
          </w:p>
        </w:tc>
        <w:tc>
          <w:tcPr>
            <w:tcW w:w="1849" w:type="dxa"/>
          </w:tcPr>
          <w:p w14:paraId="634C634A"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Барем једно студијско путовање годишње је изведено</w:t>
            </w:r>
          </w:p>
        </w:tc>
        <w:tc>
          <w:tcPr>
            <w:tcW w:w="1815" w:type="dxa"/>
          </w:tcPr>
          <w:p w14:paraId="048A0459"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извештаје о студијским посетама</w:t>
            </w:r>
          </w:p>
        </w:tc>
      </w:tr>
      <w:tr w:rsidR="005924E4" w:rsidRPr="005924E4" w14:paraId="46A64F35" w14:textId="77777777" w:rsidTr="005924E4">
        <w:tc>
          <w:tcPr>
            <w:tcW w:w="1849" w:type="dxa"/>
          </w:tcPr>
          <w:p w14:paraId="4348145C"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Извештавање о изведеним студијским путовањима</w:t>
            </w:r>
          </w:p>
        </w:tc>
        <w:tc>
          <w:tcPr>
            <w:tcW w:w="1676" w:type="dxa"/>
          </w:tcPr>
          <w:p w14:paraId="3F41F7AC"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изведене посете</w:t>
            </w:r>
          </w:p>
        </w:tc>
        <w:tc>
          <w:tcPr>
            <w:tcW w:w="1827" w:type="dxa"/>
          </w:tcPr>
          <w:p w14:paraId="60C74AB0"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Предметни наставници, ученици</w:t>
            </w:r>
          </w:p>
        </w:tc>
        <w:tc>
          <w:tcPr>
            <w:tcW w:w="1849" w:type="dxa"/>
          </w:tcPr>
          <w:p w14:paraId="58892D89"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Постоје извештаји о изведеним студијским путовањима</w:t>
            </w:r>
          </w:p>
        </w:tc>
        <w:tc>
          <w:tcPr>
            <w:tcW w:w="1815" w:type="dxa"/>
          </w:tcPr>
          <w:p w14:paraId="21A4B451" w14:textId="77777777" w:rsidR="005924E4" w:rsidRPr="005924E4" w:rsidRDefault="005924E4" w:rsidP="005924E4">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фотографије, видео клипове, текстуалне извештаје на сајту школе, друштвеним мрежама, у медијима, у школским новинама и летопису школе</w:t>
            </w:r>
          </w:p>
        </w:tc>
      </w:tr>
    </w:tbl>
    <w:p w14:paraId="75397E8A" w14:textId="77777777" w:rsidR="005924E4" w:rsidRPr="005924E4" w:rsidRDefault="005924E4" w:rsidP="005924E4">
      <w:pPr>
        <w:spacing w:after="0" w:line="240" w:lineRule="auto"/>
        <w:rPr>
          <w:rFonts w:ascii="Calibri Light" w:eastAsia="Calibri" w:hAnsi="Calibri Light" w:cs="Times New Roman"/>
          <w:b/>
          <w:sz w:val="24"/>
          <w:szCs w:val="24"/>
          <w:lang w:val="sr-Cyrl-RS"/>
        </w:rPr>
      </w:pPr>
    </w:p>
    <w:p w14:paraId="39B86F9E" w14:textId="77777777" w:rsidR="005924E4" w:rsidRPr="005924E4" w:rsidRDefault="005924E4" w:rsidP="005924E4">
      <w:pPr>
        <w:spacing w:after="0" w:line="240" w:lineRule="auto"/>
        <w:rPr>
          <w:rFonts w:ascii="Calibri Light" w:eastAsia="Calibri" w:hAnsi="Calibri Light" w:cs="Times New Roman"/>
          <w:b/>
          <w:sz w:val="24"/>
          <w:szCs w:val="24"/>
          <w:lang w:val="sr-Cyrl-RS"/>
        </w:rPr>
      </w:pPr>
    </w:p>
    <w:p w14:paraId="739EC10F" w14:textId="77777777" w:rsidR="005924E4" w:rsidRPr="005924E4" w:rsidRDefault="005924E4" w:rsidP="005924E4">
      <w:pPr>
        <w:rPr>
          <w:rFonts w:ascii="Cambria" w:eastAsia="Calibri" w:hAnsi="Cambria" w:cs="Times New Roman"/>
          <w:b/>
          <w:i/>
          <w:sz w:val="28"/>
          <w:szCs w:val="28"/>
          <w:lang w:val="sr-Cyrl-RS"/>
        </w:rPr>
      </w:pPr>
      <w:r w:rsidRPr="005924E4">
        <w:rPr>
          <w:rFonts w:ascii="Cambria" w:eastAsia="Calibri" w:hAnsi="Cambria" w:cs="Times New Roman"/>
          <w:b/>
          <w:sz w:val="28"/>
          <w:szCs w:val="28"/>
        </w:rPr>
        <w:t>Развојни циљ 2</w:t>
      </w:r>
      <w:r w:rsidRPr="005924E4">
        <w:rPr>
          <w:rFonts w:ascii="Cambria" w:eastAsia="Calibri" w:hAnsi="Cambria" w:cs="Times New Roman"/>
          <w:b/>
          <w:sz w:val="28"/>
          <w:szCs w:val="28"/>
          <w:lang w:val="sr-Cyrl-RS"/>
        </w:rPr>
        <w:t>:</w:t>
      </w:r>
      <w:r w:rsidRPr="005924E4">
        <w:rPr>
          <w:rFonts w:ascii="Cambria" w:eastAsia="Calibri" w:hAnsi="Cambria" w:cs="Times New Roman"/>
          <w:sz w:val="28"/>
          <w:szCs w:val="28"/>
          <w:lang w:val="sr-Cyrl-RS"/>
        </w:rPr>
        <w:t xml:space="preserve"> </w:t>
      </w:r>
      <w:r w:rsidRPr="005924E4">
        <w:rPr>
          <w:rFonts w:ascii="Cambria" w:eastAsia="Calibri" w:hAnsi="Cambria" w:cs="Times New Roman"/>
          <w:b/>
          <w:i/>
          <w:sz w:val="28"/>
          <w:szCs w:val="28"/>
          <w:lang w:val="sr-Cyrl-RS"/>
        </w:rPr>
        <w:t>ОБРАЗОВНА ПОСТИГНУЋА УЧЕНИКА</w:t>
      </w:r>
    </w:p>
    <w:tbl>
      <w:tblPr>
        <w:tblStyle w:val="TableGrid7"/>
        <w:tblW w:w="0" w:type="auto"/>
        <w:tblLook w:val="04A0" w:firstRow="1" w:lastRow="0" w:firstColumn="1" w:lastColumn="0" w:noHBand="0" w:noVBand="1"/>
      </w:tblPr>
      <w:tblGrid>
        <w:gridCol w:w="9350"/>
      </w:tblGrid>
      <w:tr w:rsidR="005924E4" w:rsidRPr="005924E4" w14:paraId="1AEAA268" w14:textId="77777777" w:rsidTr="005924E4">
        <w:tc>
          <w:tcPr>
            <w:tcW w:w="9350" w:type="dxa"/>
            <w:shd w:val="clear" w:color="auto" w:fill="E7E6E6"/>
          </w:tcPr>
          <w:p w14:paraId="2C615349" w14:textId="77777777" w:rsidR="005924E4" w:rsidRPr="005924E4" w:rsidRDefault="005924E4" w:rsidP="005924E4">
            <w:pPr>
              <w:spacing w:after="200" w:line="276" w:lineRule="auto"/>
              <w:rPr>
                <w:rFonts w:ascii="Calibri Light" w:eastAsia="Calibri" w:hAnsi="Calibri Light" w:cs="Times New Roman"/>
                <w:b/>
                <w:i/>
                <w:lang w:val="sr-Cyrl-RS"/>
              </w:rPr>
            </w:pPr>
            <w:r w:rsidRPr="005924E4">
              <w:rPr>
                <w:rFonts w:ascii="Calibri Light" w:eastAsia="Calibri" w:hAnsi="Calibri Light" w:cs="Times New Roman"/>
                <w:b/>
              </w:rPr>
              <w:t xml:space="preserve">ЦИЉ: </w:t>
            </w:r>
            <w:r w:rsidRPr="005924E4">
              <w:rPr>
                <w:rFonts w:ascii="Calibri Light" w:eastAsia="Calibri" w:hAnsi="Calibri Light" w:cs="Times New Roman"/>
                <w:b/>
                <w:lang w:val="sr-Cyrl-RS"/>
              </w:rPr>
              <w:t xml:space="preserve">- </w:t>
            </w:r>
            <w:r w:rsidRPr="005924E4">
              <w:rPr>
                <w:rFonts w:ascii="Calibri Light" w:eastAsia="Calibri" w:hAnsi="Calibri Light" w:cs="Times New Roman"/>
                <w:b/>
                <w:i/>
                <w:lang w:val="sr-Cyrl-RS"/>
              </w:rPr>
              <w:t>Квалитетна припрема за државну матуру</w:t>
            </w:r>
          </w:p>
          <w:p w14:paraId="2CC4F4A8" w14:textId="77777777" w:rsidR="005924E4" w:rsidRPr="005924E4" w:rsidRDefault="005924E4" w:rsidP="005924E4">
            <w:pPr>
              <w:rPr>
                <w:rFonts w:ascii="Calibri Light" w:eastAsia="Calibri" w:hAnsi="Calibri Light" w:cs="Times New Roman"/>
                <w:b/>
                <w:lang w:val="sr-Cyrl-RS"/>
              </w:rPr>
            </w:pPr>
          </w:p>
        </w:tc>
      </w:tr>
      <w:tr w:rsidR="005924E4" w:rsidRPr="005924E4" w14:paraId="62879B51" w14:textId="77777777" w:rsidTr="005924E4">
        <w:tc>
          <w:tcPr>
            <w:tcW w:w="9350" w:type="dxa"/>
            <w:shd w:val="clear" w:color="auto" w:fill="E7E6E6"/>
          </w:tcPr>
          <w:p w14:paraId="36652D4C" w14:textId="77777777" w:rsidR="005924E4" w:rsidRPr="005924E4" w:rsidRDefault="005924E4" w:rsidP="005924E4">
            <w:pPr>
              <w:spacing w:after="200" w:line="360" w:lineRule="auto"/>
              <w:rPr>
                <w:rFonts w:ascii="Calibri Light" w:eastAsia="Calibri" w:hAnsi="Calibri Light" w:cs="Times New Roman"/>
                <w:b/>
              </w:rPr>
            </w:pPr>
            <w:r w:rsidRPr="005924E4">
              <w:rPr>
                <w:rFonts w:ascii="Calibri Light" w:eastAsia="Calibri" w:hAnsi="Calibri Light" w:cs="Times New Roman"/>
                <w:b/>
              </w:rPr>
              <w:t>ЗАДАЦИ:</w:t>
            </w:r>
          </w:p>
        </w:tc>
      </w:tr>
      <w:tr w:rsidR="005924E4" w:rsidRPr="005924E4" w14:paraId="4B0A770F" w14:textId="77777777" w:rsidTr="005924E4">
        <w:tc>
          <w:tcPr>
            <w:tcW w:w="9350" w:type="dxa"/>
          </w:tcPr>
          <w:p w14:paraId="075E630C" w14:textId="77777777" w:rsidR="005924E4" w:rsidRPr="005924E4" w:rsidRDefault="005924E4" w:rsidP="005924E4">
            <w:pPr>
              <w:numPr>
                <w:ilvl w:val="0"/>
                <w:numId w:val="3"/>
              </w:numPr>
              <w:spacing w:after="200" w:line="276" w:lineRule="auto"/>
              <w:rPr>
                <w:rFonts w:ascii="Calibri Light" w:eastAsia="Calibri" w:hAnsi="Calibri Light" w:cs="Times New Roman"/>
                <w:lang w:val="sr-Cyrl-RS"/>
              </w:rPr>
            </w:pPr>
            <w:r w:rsidRPr="005924E4">
              <w:rPr>
                <w:rFonts w:ascii="Calibri Light" w:eastAsia="Calibri" w:hAnsi="Calibri Light" w:cs="Times New Roman"/>
                <w:lang w:val="sr-Cyrl-RS"/>
              </w:rPr>
              <w:t>Припремити ученике за полагање матурског испита на крају гимназијског школовања</w:t>
            </w:r>
          </w:p>
        </w:tc>
      </w:tr>
    </w:tbl>
    <w:p w14:paraId="6B866106" w14:textId="77777777" w:rsidR="005924E4" w:rsidRPr="005924E4" w:rsidRDefault="005924E4" w:rsidP="005924E4">
      <w:pPr>
        <w:spacing w:after="0" w:line="240" w:lineRule="auto"/>
        <w:rPr>
          <w:rFonts w:ascii="Calibri" w:eastAsia="Calibri" w:hAnsi="Calibri" w:cs="Times New Roman"/>
          <w:b/>
          <w:sz w:val="28"/>
          <w:szCs w:val="28"/>
          <w:lang w:val="sr-Cyrl-RS"/>
        </w:rPr>
      </w:pPr>
    </w:p>
    <w:p w14:paraId="1D451692" w14:textId="77777777" w:rsidR="005924E4" w:rsidRPr="005924E4" w:rsidRDefault="005924E4" w:rsidP="005924E4">
      <w:pPr>
        <w:spacing w:after="0" w:line="240" w:lineRule="auto"/>
        <w:rPr>
          <w:rFonts w:ascii="Calibri Light" w:eastAsia="Calibri" w:hAnsi="Calibri Light" w:cs="Times New Roman"/>
          <w:b/>
          <w:sz w:val="24"/>
          <w:szCs w:val="24"/>
          <w:lang w:val="sr-Cyrl-RS"/>
        </w:rPr>
      </w:pPr>
      <w:r w:rsidRPr="005924E4">
        <w:rPr>
          <w:rFonts w:ascii="Calibri Light" w:eastAsia="Calibri" w:hAnsi="Calibri Light" w:cs="Times New Roman"/>
          <w:b/>
          <w:sz w:val="24"/>
          <w:szCs w:val="24"/>
          <w:lang w:val="sr-Cyrl-RS"/>
        </w:rPr>
        <w:t>Задатак 1: Припремити ученике за полагање матурског испита на крају гимназијског школовања</w:t>
      </w:r>
    </w:p>
    <w:p w14:paraId="7E7FAE62" w14:textId="77777777" w:rsidR="005924E4" w:rsidRPr="005924E4" w:rsidRDefault="005924E4" w:rsidP="005924E4">
      <w:pPr>
        <w:spacing w:after="0" w:line="240" w:lineRule="auto"/>
        <w:rPr>
          <w:rFonts w:ascii="Calibri Light" w:eastAsia="Calibri" w:hAnsi="Calibri Light" w:cs="Times New Roman"/>
          <w:b/>
          <w:sz w:val="24"/>
          <w:szCs w:val="24"/>
          <w:lang w:val="sr-Cyrl-RS"/>
        </w:rPr>
      </w:pPr>
    </w:p>
    <w:p w14:paraId="0351F385" w14:textId="77777777" w:rsidR="005924E4" w:rsidRPr="005924E4" w:rsidRDefault="005924E4" w:rsidP="005924E4">
      <w:pPr>
        <w:spacing w:after="0" w:line="240" w:lineRule="auto"/>
        <w:rPr>
          <w:rFonts w:ascii="Calibri Light" w:eastAsia="Calibri" w:hAnsi="Calibri Light" w:cs="Times New Roman"/>
          <w:b/>
          <w:sz w:val="24"/>
          <w:szCs w:val="24"/>
          <w:lang w:val="sr-Cyrl-RS"/>
        </w:rPr>
      </w:pPr>
      <w:r w:rsidRPr="005924E4">
        <w:rPr>
          <w:rFonts w:ascii="Calibri Light" w:eastAsia="Calibri" w:hAnsi="Calibri Light" w:cs="Times New Roman"/>
          <w:b/>
          <w:sz w:val="24"/>
          <w:szCs w:val="24"/>
          <w:lang w:val="sr-Cyrl-RS"/>
        </w:rPr>
        <w:t xml:space="preserve">С обризом на непознанице везане за Државну матуру (померање званичног почетка), овај део плана ће се касније поново увести, када буду познате информације. </w:t>
      </w:r>
    </w:p>
    <w:p w14:paraId="79F7E9FD" w14:textId="77777777" w:rsidR="005924E4" w:rsidRPr="005924E4" w:rsidRDefault="005924E4" w:rsidP="005924E4">
      <w:pPr>
        <w:spacing w:after="0" w:line="240" w:lineRule="auto"/>
        <w:rPr>
          <w:rFonts w:ascii="Calibri" w:eastAsia="Calibri" w:hAnsi="Calibri" w:cs="Times New Roman"/>
          <w:b/>
          <w:sz w:val="28"/>
          <w:szCs w:val="28"/>
          <w:lang w:val="sr-Cyrl-RS"/>
        </w:rPr>
      </w:pPr>
    </w:p>
    <w:p w14:paraId="36D8835A" w14:textId="77777777" w:rsidR="005924E4" w:rsidRPr="005924E4" w:rsidRDefault="005924E4" w:rsidP="005924E4">
      <w:pPr>
        <w:rPr>
          <w:rFonts w:ascii="Cambria" w:eastAsia="Calibri" w:hAnsi="Cambria" w:cs="Times New Roman"/>
          <w:b/>
          <w:sz w:val="28"/>
          <w:szCs w:val="28"/>
        </w:rPr>
      </w:pPr>
    </w:p>
    <w:p w14:paraId="2B33E897" w14:textId="77777777" w:rsidR="005924E4" w:rsidRPr="005924E4" w:rsidRDefault="005924E4" w:rsidP="005924E4">
      <w:pPr>
        <w:rPr>
          <w:rFonts w:ascii="Cambria" w:eastAsia="Calibri" w:hAnsi="Cambria" w:cs="Times New Roman"/>
          <w:b/>
          <w:i/>
          <w:sz w:val="28"/>
          <w:szCs w:val="28"/>
          <w:lang w:val="sr-Cyrl-RS"/>
        </w:rPr>
      </w:pPr>
      <w:r w:rsidRPr="005924E4">
        <w:rPr>
          <w:rFonts w:ascii="Cambria" w:eastAsia="Calibri" w:hAnsi="Cambria" w:cs="Times New Roman"/>
          <w:b/>
          <w:sz w:val="28"/>
          <w:szCs w:val="28"/>
          <w:lang w:val="sr-Cyrl-RS"/>
        </w:rPr>
        <w:t>Развојни циљ 3:</w:t>
      </w:r>
      <w:r w:rsidRPr="005924E4">
        <w:rPr>
          <w:rFonts w:ascii="Cambria" w:eastAsia="Calibri" w:hAnsi="Cambria" w:cs="Times New Roman"/>
          <w:b/>
          <w:i/>
          <w:sz w:val="28"/>
          <w:szCs w:val="28"/>
          <w:lang w:val="sr-Cyrl-RS"/>
        </w:rPr>
        <w:t xml:space="preserve"> ПОДРШКА УЧЕНИЦИМА </w:t>
      </w:r>
    </w:p>
    <w:tbl>
      <w:tblPr>
        <w:tblStyle w:val="TableGrid7"/>
        <w:tblW w:w="0" w:type="auto"/>
        <w:tblLook w:val="04A0" w:firstRow="1" w:lastRow="0" w:firstColumn="1" w:lastColumn="0" w:noHBand="0" w:noVBand="1"/>
      </w:tblPr>
      <w:tblGrid>
        <w:gridCol w:w="9350"/>
      </w:tblGrid>
      <w:tr w:rsidR="005924E4" w:rsidRPr="005924E4" w14:paraId="1007E5A9" w14:textId="77777777" w:rsidTr="005924E4">
        <w:tc>
          <w:tcPr>
            <w:tcW w:w="9350" w:type="dxa"/>
            <w:shd w:val="clear" w:color="auto" w:fill="E7E6E6"/>
          </w:tcPr>
          <w:p w14:paraId="016EBAFB" w14:textId="77777777" w:rsidR="005924E4" w:rsidRPr="005924E4" w:rsidRDefault="005924E4" w:rsidP="005924E4">
            <w:pPr>
              <w:spacing w:after="200" w:line="276" w:lineRule="auto"/>
              <w:rPr>
                <w:rFonts w:ascii="Calibri Light" w:eastAsia="Calibri" w:hAnsi="Calibri Light" w:cs="Times New Roman"/>
                <w:b/>
              </w:rPr>
            </w:pPr>
            <w:r w:rsidRPr="005924E4">
              <w:rPr>
                <w:rFonts w:ascii="Calibri Light" w:eastAsia="Calibri" w:hAnsi="Calibri Light" w:cs="Times New Roman"/>
                <w:b/>
              </w:rPr>
              <w:t xml:space="preserve">ЦИЉ: </w:t>
            </w:r>
            <w:r w:rsidRPr="005924E4">
              <w:rPr>
                <w:rFonts w:ascii="Calibri Light" w:eastAsia="Calibri" w:hAnsi="Calibri Light" w:cs="Times New Roman"/>
                <w:b/>
                <w:i/>
                <w:lang w:val="sr-Cyrl-RS"/>
              </w:rPr>
              <w:t xml:space="preserve">сараднички рад на подржавању личног развоја и развоја ученичких компетенција </w:t>
            </w:r>
            <w:r w:rsidRPr="005924E4">
              <w:rPr>
                <w:rFonts w:ascii="Calibri Light" w:eastAsia="Calibri" w:hAnsi="Calibri Light" w:cs="Times New Roman"/>
                <w:b/>
                <w:i/>
                <w:lang w:val="sr-Cyrl-RS"/>
              </w:rPr>
              <w:lastRenderedPageBreak/>
              <w:t>за сналажење у свету рада  (професионална оријентација, технике учења, ненасилна комуникација, еколошка свест, здравствена превенција)</w:t>
            </w:r>
          </w:p>
        </w:tc>
      </w:tr>
      <w:tr w:rsidR="005924E4" w:rsidRPr="005924E4" w14:paraId="6273DFB1" w14:textId="77777777" w:rsidTr="005924E4">
        <w:trPr>
          <w:trHeight w:val="422"/>
        </w:trPr>
        <w:tc>
          <w:tcPr>
            <w:tcW w:w="9350" w:type="dxa"/>
            <w:shd w:val="clear" w:color="auto" w:fill="E7E6E6"/>
          </w:tcPr>
          <w:p w14:paraId="1A0239E6" w14:textId="77777777" w:rsidR="005924E4" w:rsidRPr="005924E4" w:rsidRDefault="005924E4" w:rsidP="005924E4">
            <w:pPr>
              <w:spacing w:after="200" w:line="276" w:lineRule="auto"/>
              <w:rPr>
                <w:rFonts w:ascii="Calibri Light" w:eastAsia="Calibri" w:hAnsi="Calibri Light" w:cs="Times New Roman"/>
                <w:b/>
                <w:lang w:val="sr-Cyrl-RS"/>
              </w:rPr>
            </w:pPr>
            <w:r w:rsidRPr="005924E4">
              <w:rPr>
                <w:rFonts w:ascii="Calibri Light" w:eastAsia="Calibri" w:hAnsi="Calibri Light" w:cs="Times New Roman"/>
                <w:b/>
              </w:rPr>
              <w:lastRenderedPageBreak/>
              <w:t>ЗАДАЦИ:</w:t>
            </w:r>
          </w:p>
        </w:tc>
      </w:tr>
      <w:tr w:rsidR="000175EA" w:rsidRPr="005924E4" w14:paraId="0CF07E9D" w14:textId="77777777" w:rsidTr="005924E4">
        <w:tc>
          <w:tcPr>
            <w:tcW w:w="9350" w:type="dxa"/>
          </w:tcPr>
          <w:p w14:paraId="1259752A"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Зад.1: Оснивање клуба за учење – и раније је постојао, само је ревидиран и временски усклађен</w:t>
            </w:r>
          </w:p>
        </w:tc>
      </w:tr>
      <w:tr w:rsidR="000175EA" w:rsidRPr="005924E4" w14:paraId="101A6F20" w14:textId="77777777" w:rsidTr="005924E4">
        <w:tc>
          <w:tcPr>
            <w:tcW w:w="9350" w:type="dxa"/>
          </w:tcPr>
          <w:p w14:paraId="013602EA"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 2: Оснивање групе вршњачких едукатора – и раније је постојао, само је ревидиран и временски усклађен</w:t>
            </w:r>
          </w:p>
        </w:tc>
      </w:tr>
      <w:tr w:rsidR="000175EA" w:rsidRPr="005924E4" w14:paraId="0624A827" w14:textId="77777777" w:rsidTr="005924E4">
        <w:tc>
          <w:tcPr>
            <w:tcW w:w="9350" w:type="dxa"/>
          </w:tcPr>
          <w:p w14:paraId="6125E73B"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 3: Формирати базу сценарија за ЧОС (важне теме) – и раније је постојао, само је ревидиран и временски усклађен</w:t>
            </w:r>
          </w:p>
        </w:tc>
      </w:tr>
      <w:tr w:rsidR="000175EA" w:rsidRPr="005924E4" w14:paraId="6CC40D91" w14:textId="77777777" w:rsidTr="005924E4">
        <w:tc>
          <w:tcPr>
            <w:tcW w:w="9350" w:type="dxa"/>
          </w:tcPr>
          <w:p w14:paraId="47539691"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 4: Сарађивати са релевантним појединцима/установама на подржавању личног развоја и развоја компетенција за сналажење у свету рада (укључујући родитеље и Алумни клуб) – и раније је постојао, само је ревидиран и временски усклађен</w:t>
            </w:r>
          </w:p>
        </w:tc>
      </w:tr>
      <w:tr w:rsidR="000175EA" w:rsidRPr="005924E4" w14:paraId="73C73DBA" w14:textId="77777777" w:rsidTr="005924E4">
        <w:tc>
          <w:tcPr>
            <w:tcW w:w="9350" w:type="dxa"/>
          </w:tcPr>
          <w:p w14:paraId="38496C29"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 5: Подизање еколошке свести ученика – и раније је постојао, само је ревидиран и временски усклађен</w:t>
            </w:r>
          </w:p>
        </w:tc>
      </w:tr>
      <w:tr w:rsidR="000175EA" w:rsidRPr="005924E4" w14:paraId="0CE30243" w14:textId="77777777" w:rsidTr="005924E4">
        <w:tc>
          <w:tcPr>
            <w:tcW w:w="9350" w:type="dxa"/>
          </w:tcPr>
          <w:p w14:paraId="3D980ACC"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 6: Превенција осипања ученика – раније је остварен, па је одавде избрисан</w:t>
            </w:r>
          </w:p>
        </w:tc>
      </w:tr>
      <w:tr w:rsidR="000175EA" w:rsidRPr="005924E4" w14:paraId="09CB60BA" w14:textId="77777777" w:rsidTr="005924E4">
        <w:tc>
          <w:tcPr>
            <w:tcW w:w="9350" w:type="dxa"/>
          </w:tcPr>
          <w:p w14:paraId="7BDA891F"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 7:  Обезбеђивање простора за извођење додатне и допунске наставе и секција и њихове транспарентности – нови задатак</w:t>
            </w:r>
          </w:p>
        </w:tc>
      </w:tr>
      <w:tr w:rsidR="000175EA" w:rsidRPr="005924E4" w14:paraId="762F1964" w14:textId="77777777" w:rsidTr="005924E4">
        <w:tc>
          <w:tcPr>
            <w:tcW w:w="9350" w:type="dxa"/>
          </w:tcPr>
          <w:p w14:paraId="5A4A79CA"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 8: Унапређење извештавања стручних сарадника – нови задатак</w:t>
            </w:r>
          </w:p>
        </w:tc>
      </w:tr>
      <w:tr w:rsidR="000175EA" w:rsidRPr="005924E4" w14:paraId="4F3B0D28" w14:textId="77777777" w:rsidTr="005924E4">
        <w:tc>
          <w:tcPr>
            <w:tcW w:w="9350" w:type="dxa"/>
          </w:tcPr>
          <w:p w14:paraId="07EDF776"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 9: Унапредити сарадњу са родитељима – нови задатак</w:t>
            </w:r>
          </w:p>
        </w:tc>
      </w:tr>
      <w:tr w:rsidR="000175EA" w:rsidRPr="005924E4" w14:paraId="41273696" w14:textId="77777777" w:rsidTr="005924E4">
        <w:tc>
          <w:tcPr>
            <w:tcW w:w="9350" w:type="dxa"/>
          </w:tcPr>
          <w:p w14:paraId="2774A694"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 10: Систематизовати извештавање о стручном усавршавању и праћење примене наученог – нови задатак</w:t>
            </w:r>
          </w:p>
        </w:tc>
      </w:tr>
      <w:tr w:rsidR="000175EA" w:rsidRPr="005924E4" w14:paraId="17AFF3D7" w14:textId="77777777" w:rsidTr="005924E4">
        <w:tc>
          <w:tcPr>
            <w:tcW w:w="9350" w:type="dxa"/>
          </w:tcPr>
          <w:p w14:paraId="1865E286"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 11: Израдити процедуре друштвено-корисног рада и појачаног васпитног рада – нови задатак</w:t>
            </w:r>
          </w:p>
        </w:tc>
      </w:tr>
      <w:tr w:rsidR="000175EA" w:rsidRPr="005924E4" w14:paraId="75A64479" w14:textId="77777777" w:rsidTr="005924E4">
        <w:tc>
          <w:tcPr>
            <w:tcW w:w="9350" w:type="dxa"/>
          </w:tcPr>
          <w:p w14:paraId="542A4BAE"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 12: Ревидирати програм и план каријерног вођења и саветовања на основу стандарда за каријерно вођење и саветовање – нови задатак</w:t>
            </w:r>
          </w:p>
        </w:tc>
      </w:tr>
      <w:tr w:rsidR="000175EA" w:rsidRPr="005924E4" w14:paraId="7030946F" w14:textId="77777777" w:rsidTr="005924E4">
        <w:tc>
          <w:tcPr>
            <w:tcW w:w="9350" w:type="dxa"/>
          </w:tcPr>
          <w:p w14:paraId="069DD63D" w14:textId="77777777" w:rsidR="000175EA" w:rsidRPr="000175EA" w:rsidRDefault="000175EA" w:rsidP="000175EA">
            <w:pPr>
              <w:rPr>
                <w:rFonts w:asciiTheme="minorHAnsi" w:hAnsiTheme="minorHAnsi" w:cstheme="minorHAnsi"/>
                <w:sz w:val="22"/>
              </w:rPr>
            </w:pPr>
            <w:r w:rsidRPr="000175EA">
              <w:rPr>
                <w:rFonts w:asciiTheme="minorHAnsi" w:hAnsiTheme="minorHAnsi" w:cstheme="minorHAnsi"/>
                <w:sz w:val="22"/>
              </w:rPr>
              <w:t>Зад. 13: Израдити процедуре за идентификацију даровитих и за стварање прилика за акцелерацију и обогаћивање програма – нови задатак</w:t>
            </w:r>
          </w:p>
        </w:tc>
      </w:tr>
    </w:tbl>
    <w:p w14:paraId="12BB61F6" w14:textId="77777777" w:rsidR="005924E4" w:rsidRPr="005924E4" w:rsidRDefault="005924E4" w:rsidP="005924E4">
      <w:pPr>
        <w:rPr>
          <w:rFonts w:ascii="Calibri Light" w:eastAsia="Calibri" w:hAnsi="Calibri Light" w:cs="Times New Roman"/>
          <w:b/>
          <w:i/>
          <w:lang w:val="sr-Cyrl-RS"/>
        </w:rPr>
      </w:pPr>
    </w:p>
    <w:p w14:paraId="39A9C2C1" w14:textId="77777777" w:rsidR="005924E4" w:rsidRPr="005924E4" w:rsidRDefault="005924E4" w:rsidP="005924E4">
      <w:pPr>
        <w:rPr>
          <w:rFonts w:ascii="Calibri Light" w:eastAsia="Calibri" w:hAnsi="Calibri Light" w:cs="Times New Roman"/>
          <w:b/>
          <w:lang w:val="sr-Cyrl-RS"/>
        </w:rPr>
      </w:pPr>
      <w:r w:rsidRPr="005924E4">
        <w:rPr>
          <w:rFonts w:ascii="Calibri Light" w:eastAsia="Calibri" w:hAnsi="Calibri Light" w:cs="Times New Roman"/>
          <w:b/>
          <w:lang w:val="sr-Cyrl-RS"/>
        </w:rPr>
        <w:t>Задатак 1: Оснивање клуба за учење</w:t>
      </w:r>
    </w:p>
    <w:p w14:paraId="40A13C48" w14:textId="77777777" w:rsidR="000175EA" w:rsidRPr="00E17023" w:rsidRDefault="000175EA" w:rsidP="000175EA">
      <w:pPr>
        <w:rPr>
          <w:rFonts w:asciiTheme="majorHAnsi" w:hAnsiTheme="majorHAnsi" w:cs="Times New Roman"/>
          <w:b/>
          <w:lang w:val="sr-Cyrl-RS"/>
        </w:rPr>
      </w:pPr>
      <w:r w:rsidRPr="00E17023">
        <w:rPr>
          <w:rFonts w:asciiTheme="majorHAnsi" w:hAnsiTheme="majorHAnsi" w:cs="Times New Roman"/>
          <w:b/>
          <w:lang w:val="sr-Cyrl-RS"/>
        </w:rPr>
        <w:t>Задатак 1: Оснивање клуба за учење</w:t>
      </w:r>
    </w:p>
    <w:tbl>
      <w:tblPr>
        <w:tblStyle w:val="TableGrid"/>
        <w:tblW w:w="0" w:type="auto"/>
        <w:tblLook w:val="04A0" w:firstRow="1" w:lastRow="0" w:firstColumn="1" w:lastColumn="0" w:noHBand="0" w:noVBand="1"/>
      </w:tblPr>
      <w:tblGrid>
        <w:gridCol w:w="2011"/>
        <w:gridCol w:w="2011"/>
        <w:gridCol w:w="1957"/>
        <w:gridCol w:w="1990"/>
        <w:gridCol w:w="1947"/>
      </w:tblGrid>
      <w:tr w:rsidR="000175EA" w14:paraId="1C7AEEBA" w14:textId="77777777" w:rsidTr="000175EA">
        <w:tc>
          <w:tcPr>
            <w:tcW w:w="2011" w:type="dxa"/>
          </w:tcPr>
          <w:p w14:paraId="04926BA7"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2011" w:type="dxa"/>
          </w:tcPr>
          <w:p w14:paraId="0038A2D0"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57" w:type="dxa"/>
          </w:tcPr>
          <w:p w14:paraId="17CAC16F"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90" w:type="dxa"/>
          </w:tcPr>
          <w:p w14:paraId="586B77D2"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47" w:type="dxa"/>
          </w:tcPr>
          <w:p w14:paraId="2DE099D9" w14:textId="77777777" w:rsidR="000175EA" w:rsidRPr="00DA6B9F" w:rsidRDefault="000175EA" w:rsidP="000175EA">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0175EA" w14:paraId="46D31781" w14:textId="77777777" w:rsidTr="000175EA">
        <w:tc>
          <w:tcPr>
            <w:tcW w:w="2011" w:type="dxa"/>
          </w:tcPr>
          <w:p w14:paraId="332527B1"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Набавка намештаја за просторију код зборнице, за простор испред зборнице и ходнике и/или ревизија намештаја у канцеларији психолога</w:t>
            </w:r>
          </w:p>
        </w:tc>
        <w:tc>
          <w:tcPr>
            <w:tcW w:w="2011" w:type="dxa"/>
          </w:tcPr>
          <w:p w14:paraId="33708E23" w14:textId="77777777" w:rsidR="000175EA" w:rsidRPr="008323BC" w:rsidRDefault="000175EA" w:rsidP="000175EA">
            <w:pPr>
              <w:rPr>
                <w:rFonts w:ascii="Cambria" w:hAnsi="Cambria" w:cs="Times New Roman"/>
                <w:sz w:val="20"/>
                <w:szCs w:val="20"/>
                <w:lang w:val="sr-Cyrl-RS"/>
              </w:rPr>
            </w:pPr>
            <w:r>
              <w:rPr>
                <w:rFonts w:ascii="Cambria" w:hAnsi="Cambria" w:cs="Times New Roman"/>
                <w:sz w:val="20"/>
                <w:szCs w:val="20"/>
                <w:lang w:val="sr-Cyrl-RS"/>
              </w:rPr>
              <w:t>Током школске 2023/24.</w:t>
            </w:r>
          </w:p>
        </w:tc>
        <w:tc>
          <w:tcPr>
            <w:tcW w:w="1957" w:type="dxa"/>
          </w:tcPr>
          <w:p w14:paraId="0009B095"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Директор</w:t>
            </w:r>
          </w:p>
        </w:tc>
        <w:tc>
          <w:tcPr>
            <w:tcW w:w="1990" w:type="dxa"/>
          </w:tcPr>
          <w:p w14:paraId="0EC7EBC5"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Постављен нови намештај за просторију код зборнице, простор испред зборнице, ходине  и/или ревидиран намештај у канцеларији психолога   тако да одговара раду у малим групама </w:t>
            </w:r>
          </w:p>
        </w:tc>
        <w:tc>
          <w:tcPr>
            <w:tcW w:w="1947" w:type="dxa"/>
          </w:tcPr>
          <w:p w14:paraId="26AC9B6B"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Увид у набавку намештаја</w:t>
            </w:r>
          </w:p>
        </w:tc>
      </w:tr>
      <w:tr w:rsidR="000175EA" w14:paraId="10B1AC46" w14:textId="77777777" w:rsidTr="000175EA">
        <w:tc>
          <w:tcPr>
            <w:tcW w:w="2011" w:type="dxa"/>
          </w:tcPr>
          <w:p w14:paraId="2B398A01"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Упућивање ученика који су одређени за допунску наставу након првог класификационог периода код </w:t>
            </w:r>
            <w:r>
              <w:rPr>
                <w:rFonts w:ascii="Cambria" w:hAnsi="Cambria" w:cs="Times New Roman"/>
                <w:sz w:val="20"/>
                <w:szCs w:val="20"/>
                <w:lang w:val="sr-Cyrl-RS"/>
              </w:rPr>
              <w:lastRenderedPageBreak/>
              <w:t xml:space="preserve">стручних сарадника ради учлањења у клуб за учење </w:t>
            </w:r>
          </w:p>
        </w:tc>
        <w:tc>
          <w:tcPr>
            <w:tcW w:w="2011" w:type="dxa"/>
          </w:tcPr>
          <w:p w14:paraId="59700F8B"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lastRenderedPageBreak/>
              <w:t>Након завршетка првог класификационог периода сваке школске године, а по потреби, и током године</w:t>
            </w:r>
          </w:p>
        </w:tc>
        <w:tc>
          <w:tcPr>
            <w:tcW w:w="1957" w:type="dxa"/>
          </w:tcPr>
          <w:p w14:paraId="3B1136C4"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Одељењска и стручна већа</w:t>
            </w:r>
          </w:p>
        </w:tc>
        <w:tc>
          <w:tcPr>
            <w:tcW w:w="1990" w:type="dxa"/>
          </w:tcPr>
          <w:p w14:paraId="1E6ECCEE"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Ученици који имају недовољан успех из неког предмета, поред допунске наставе, упућени су у клуб за учење</w:t>
            </w:r>
          </w:p>
        </w:tc>
        <w:tc>
          <w:tcPr>
            <w:tcW w:w="1947" w:type="dxa"/>
          </w:tcPr>
          <w:p w14:paraId="1BB88421"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У записницима стручних и одељењских већа као део мера помоћи успеху ученика стоји укључивање </w:t>
            </w:r>
            <w:r>
              <w:rPr>
                <w:rFonts w:ascii="Cambria" w:hAnsi="Cambria" w:cs="Times New Roman"/>
                <w:sz w:val="20"/>
                <w:szCs w:val="20"/>
                <w:lang w:val="sr-Cyrl-RS"/>
              </w:rPr>
              <w:lastRenderedPageBreak/>
              <w:t>ученика у клуб за учење</w:t>
            </w:r>
          </w:p>
        </w:tc>
      </w:tr>
      <w:tr w:rsidR="000175EA" w14:paraId="57BEE7D9" w14:textId="77777777" w:rsidTr="000175EA">
        <w:tc>
          <w:tcPr>
            <w:tcW w:w="2011" w:type="dxa"/>
          </w:tcPr>
          <w:p w14:paraId="0B2ABB72"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lastRenderedPageBreak/>
              <w:t>Организовање групе вршњачких едукатора за помоћ у учењу</w:t>
            </w:r>
          </w:p>
        </w:tc>
        <w:tc>
          <w:tcPr>
            <w:tcW w:w="2011" w:type="dxa"/>
          </w:tcPr>
          <w:p w14:paraId="0165B8DE"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Септембар 2024. и сваког септембра наредних школских година</w:t>
            </w:r>
          </w:p>
        </w:tc>
        <w:tc>
          <w:tcPr>
            <w:tcW w:w="1957" w:type="dxa"/>
          </w:tcPr>
          <w:p w14:paraId="3671D5D2"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Стручни сарадници, одељењске старешине</w:t>
            </w:r>
          </w:p>
        </w:tc>
        <w:tc>
          <w:tcPr>
            <w:tcW w:w="1990" w:type="dxa"/>
          </w:tcPr>
          <w:p w14:paraId="4824A378"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Одржане 3 радионице за припрему вршњачких едукатора и они су одржали бар 3 радионице са ученицима из клуба за учење</w:t>
            </w:r>
          </w:p>
        </w:tc>
        <w:tc>
          <w:tcPr>
            <w:tcW w:w="1947" w:type="dxa"/>
          </w:tcPr>
          <w:p w14:paraId="40A01127"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Извештај о обучавању вршњачких едукатора и извештај о њиховом раду</w:t>
            </w:r>
          </w:p>
        </w:tc>
      </w:tr>
      <w:tr w:rsidR="000175EA" w14:paraId="024301AC" w14:textId="77777777" w:rsidTr="000175EA">
        <w:tc>
          <w:tcPr>
            <w:tcW w:w="2011" w:type="dxa"/>
          </w:tcPr>
          <w:p w14:paraId="51D15223"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Организовање састанака група за учење по предметима и разредима</w:t>
            </w:r>
          </w:p>
        </w:tc>
        <w:tc>
          <w:tcPr>
            <w:tcW w:w="2011" w:type="dxa"/>
          </w:tcPr>
          <w:p w14:paraId="6648EE8A"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Након упућивања ученика у клуб за учење</w:t>
            </w:r>
          </w:p>
        </w:tc>
        <w:tc>
          <w:tcPr>
            <w:tcW w:w="1957" w:type="dxa"/>
          </w:tcPr>
          <w:p w14:paraId="16F41E92"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1990" w:type="dxa"/>
          </w:tcPr>
          <w:p w14:paraId="2E4572E0"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Одржано барем 4 састанка клуба за учење током школске године</w:t>
            </w:r>
          </w:p>
        </w:tc>
        <w:tc>
          <w:tcPr>
            <w:tcW w:w="1947" w:type="dxa"/>
          </w:tcPr>
          <w:p w14:paraId="3954B8D1"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Увид у извештај о раду клуба за учење</w:t>
            </w:r>
          </w:p>
        </w:tc>
      </w:tr>
      <w:tr w:rsidR="000175EA" w14:paraId="7A80D062" w14:textId="77777777" w:rsidTr="000175EA">
        <w:tc>
          <w:tcPr>
            <w:tcW w:w="2011" w:type="dxa"/>
          </w:tcPr>
          <w:p w14:paraId="5FA3CB7F"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Евалуација рада клуба за учење</w:t>
            </w:r>
          </w:p>
        </w:tc>
        <w:tc>
          <w:tcPr>
            <w:tcW w:w="2011" w:type="dxa"/>
          </w:tcPr>
          <w:p w14:paraId="29C2A0D4"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Након похађања клуба за учење </w:t>
            </w:r>
          </w:p>
        </w:tc>
        <w:tc>
          <w:tcPr>
            <w:tcW w:w="1957" w:type="dxa"/>
          </w:tcPr>
          <w:p w14:paraId="2AA0BFC1"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1990" w:type="dxa"/>
          </w:tcPr>
          <w:p w14:paraId="73E927AD"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Ученици који су похађали клуб за учење анкетирани су и пратио се њихов напредак у ес Дневнику и педагошкој документацији наставника</w:t>
            </w:r>
          </w:p>
        </w:tc>
        <w:tc>
          <w:tcPr>
            <w:tcW w:w="1947" w:type="dxa"/>
          </w:tcPr>
          <w:p w14:paraId="52A40C83"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Увид у анкете и извештај о евалуацији клуба за учење</w:t>
            </w:r>
          </w:p>
        </w:tc>
      </w:tr>
    </w:tbl>
    <w:p w14:paraId="3AC734CA" w14:textId="77777777" w:rsidR="005924E4" w:rsidRPr="005924E4" w:rsidRDefault="005924E4" w:rsidP="005924E4">
      <w:pPr>
        <w:rPr>
          <w:rFonts w:ascii="Calibri Light" w:eastAsia="Calibri" w:hAnsi="Calibri Light" w:cs="Times New Roman"/>
          <w:b/>
          <w:i/>
          <w:lang w:val="sr-Cyrl-RS"/>
        </w:rPr>
      </w:pPr>
    </w:p>
    <w:p w14:paraId="07410686" w14:textId="77777777" w:rsidR="005924E4" w:rsidRPr="005924E4" w:rsidRDefault="005924E4" w:rsidP="005924E4">
      <w:pPr>
        <w:rPr>
          <w:rFonts w:ascii="Calibri Light" w:eastAsia="Calibri" w:hAnsi="Calibri Light" w:cs="Times New Roman"/>
          <w:b/>
          <w:lang w:val="sr-Cyrl-RS"/>
        </w:rPr>
      </w:pPr>
      <w:r w:rsidRPr="005924E4">
        <w:rPr>
          <w:rFonts w:ascii="Calibri Light" w:eastAsia="Calibri" w:hAnsi="Calibri Light" w:cs="Times New Roman"/>
          <w:b/>
          <w:lang w:val="sr-Cyrl-RS"/>
        </w:rPr>
        <w:t>Задатак 2: Оснивање групе вршњачких едукатора</w:t>
      </w:r>
    </w:p>
    <w:tbl>
      <w:tblPr>
        <w:tblStyle w:val="TableGrid"/>
        <w:tblW w:w="0" w:type="auto"/>
        <w:tblLook w:val="04A0" w:firstRow="1" w:lastRow="0" w:firstColumn="1" w:lastColumn="0" w:noHBand="0" w:noVBand="1"/>
      </w:tblPr>
      <w:tblGrid>
        <w:gridCol w:w="1993"/>
        <w:gridCol w:w="1942"/>
        <w:gridCol w:w="1989"/>
        <w:gridCol w:w="2010"/>
        <w:gridCol w:w="1982"/>
      </w:tblGrid>
      <w:tr w:rsidR="000175EA" w14:paraId="73F8AF9B" w14:textId="77777777" w:rsidTr="000175EA">
        <w:tc>
          <w:tcPr>
            <w:tcW w:w="1993" w:type="dxa"/>
          </w:tcPr>
          <w:p w14:paraId="64A3EDB0"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942" w:type="dxa"/>
          </w:tcPr>
          <w:p w14:paraId="7FE25CD0"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89" w:type="dxa"/>
          </w:tcPr>
          <w:p w14:paraId="2A0F9CA3"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2010" w:type="dxa"/>
          </w:tcPr>
          <w:p w14:paraId="33F8E378"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82" w:type="dxa"/>
          </w:tcPr>
          <w:p w14:paraId="6E3B4CA8" w14:textId="77777777" w:rsidR="000175EA" w:rsidRPr="00DA6B9F" w:rsidRDefault="000175EA" w:rsidP="000175EA">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0175EA" w14:paraId="6019D48E" w14:textId="77777777" w:rsidTr="000175EA">
        <w:tc>
          <w:tcPr>
            <w:tcW w:w="1993" w:type="dxa"/>
          </w:tcPr>
          <w:p w14:paraId="2675C0C6"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Израда програма за вршњачке едукаторе</w:t>
            </w:r>
          </w:p>
        </w:tc>
        <w:tc>
          <w:tcPr>
            <w:tcW w:w="1942" w:type="dxa"/>
          </w:tcPr>
          <w:p w14:paraId="0E714253"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Фебруар-јун 2024. </w:t>
            </w:r>
          </w:p>
        </w:tc>
        <w:tc>
          <w:tcPr>
            <w:tcW w:w="1989" w:type="dxa"/>
          </w:tcPr>
          <w:p w14:paraId="2A0A2E30"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2010" w:type="dxa"/>
          </w:tcPr>
          <w:p w14:paraId="639ABE94"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Постоји програм обуке вршњачких едукатора и усвојен је на седници Школског одбора као део Анекса школског програма</w:t>
            </w:r>
          </w:p>
        </w:tc>
        <w:tc>
          <w:tcPr>
            <w:tcW w:w="1982" w:type="dxa"/>
          </w:tcPr>
          <w:p w14:paraId="428E171F"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Увид у програм обуке вршњачких едукатора и записник са седнице ШО на којој је усвојен</w:t>
            </w:r>
          </w:p>
        </w:tc>
      </w:tr>
      <w:tr w:rsidR="000175EA" w14:paraId="0313C93B" w14:textId="77777777" w:rsidTr="000175EA">
        <w:tc>
          <w:tcPr>
            <w:tcW w:w="1993" w:type="dxa"/>
          </w:tcPr>
          <w:p w14:paraId="59FC32B0"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Упућивање позива за обучавање вршњачких едукатора </w:t>
            </w:r>
          </w:p>
        </w:tc>
        <w:tc>
          <w:tcPr>
            <w:tcW w:w="1942" w:type="dxa"/>
          </w:tcPr>
          <w:p w14:paraId="3B316161"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Септембар 2024. и сваког септембра наредних школских година</w:t>
            </w:r>
          </w:p>
        </w:tc>
        <w:tc>
          <w:tcPr>
            <w:tcW w:w="1989" w:type="dxa"/>
          </w:tcPr>
          <w:p w14:paraId="70719F1A"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Стручни сарадници, одељењске старешине, Ученички парламент</w:t>
            </w:r>
          </w:p>
        </w:tc>
        <w:tc>
          <w:tcPr>
            <w:tcW w:w="2010" w:type="dxa"/>
          </w:tcPr>
          <w:p w14:paraId="51F1929E"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Текст позива објављен је на сајту школе, друштвеним мрежама школе и на разгласу школе и књизи обавештења</w:t>
            </w:r>
          </w:p>
        </w:tc>
        <w:tc>
          <w:tcPr>
            <w:tcW w:w="1982" w:type="dxa"/>
          </w:tcPr>
          <w:p w14:paraId="3B92A013"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Увид у сајт, друштвене мреже, књигу обавештења</w:t>
            </w:r>
          </w:p>
        </w:tc>
      </w:tr>
      <w:tr w:rsidR="000175EA" w14:paraId="5DEBD76F" w14:textId="77777777" w:rsidTr="000175EA">
        <w:tc>
          <w:tcPr>
            <w:tcW w:w="1993" w:type="dxa"/>
          </w:tcPr>
          <w:p w14:paraId="291B851F"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Организовање обуке за вршњачке едукаторе</w:t>
            </w:r>
          </w:p>
        </w:tc>
        <w:tc>
          <w:tcPr>
            <w:tcW w:w="1942" w:type="dxa"/>
          </w:tcPr>
          <w:p w14:paraId="1FCEC1F2"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Када се остваре просторни услови. А након тога: септембар – новембар сваке школске године</w:t>
            </w:r>
          </w:p>
        </w:tc>
        <w:tc>
          <w:tcPr>
            <w:tcW w:w="1989" w:type="dxa"/>
          </w:tcPr>
          <w:p w14:paraId="59F31690"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2010" w:type="dxa"/>
          </w:tcPr>
          <w:p w14:paraId="5DB56E3F"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Одржане радионице обуке за вршњачке едукаторе </w:t>
            </w:r>
          </w:p>
        </w:tc>
        <w:tc>
          <w:tcPr>
            <w:tcW w:w="1982" w:type="dxa"/>
          </w:tcPr>
          <w:p w14:paraId="14536239"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Увид у фотографије и извештаје са радионица</w:t>
            </w:r>
          </w:p>
        </w:tc>
      </w:tr>
      <w:tr w:rsidR="000175EA" w14:paraId="6D1CD34A" w14:textId="77777777" w:rsidTr="000175EA">
        <w:tc>
          <w:tcPr>
            <w:tcW w:w="1993" w:type="dxa"/>
          </w:tcPr>
          <w:p w14:paraId="3BB4960A"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Извођење радионица од стране вршњачких едукатора</w:t>
            </w:r>
          </w:p>
        </w:tc>
        <w:tc>
          <w:tcPr>
            <w:tcW w:w="1942" w:type="dxa"/>
          </w:tcPr>
          <w:p w14:paraId="19ECD9DF"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Након обуке Децемба – јун  сваке школске године</w:t>
            </w:r>
          </w:p>
        </w:tc>
        <w:tc>
          <w:tcPr>
            <w:tcW w:w="1989" w:type="dxa"/>
          </w:tcPr>
          <w:p w14:paraId="2E6F0A7E"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Вршњачки едукатори, стручни сарадници (надгледају), одељењске </w:t>
            </w:r>
            <w:r>
              <w:rPr>
                <w:rFonts w:ascii="Cambria" w:hAnsi="Cambria" w:cs="Times New Roman"/>
                <w:sz w:val="20"/>
                <w:szCs w:val="20"/>
                <w:lang w:val="sr-Cyrl-RS"/>
              </w:rPr>
              <w:lastRenderedPageBreak/>
              <w:t>старешине одељења у којима вршњачки едукатори спроводе радионице</w:t>
            </w:r>
          </w:p>
        </w:tc>
        <w:tc>
          <w:tcPr>
            <w:tcW w:w="2010" w:type="dxa"/>
          </w:tcPr>
          <w:p w14:paraId="74F24C60"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lastRenderedPageBreak/>
              <w:t>Одржано барем 3 радионице од стране вршњачких едукатора годишње</w:t>
            </w:r>
          </w:p>
        </w:tc>
        <w:tc>
          <w:tcPr>
            <w:tcW w:w="1982" w:type="dxa"/>
          </w:tcPr>
          <w:p w14:paraId="0E68FF75"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Увид у фотографије и извештаје са радионица</w:t>
            </w:r>
          </w:p>
        </w:tc>
      </w:tr>
      <w:tr w:rsidR="000175EA" w14:paraId="31D45567" w14:textId="77777777" w:rsidTr="000175EA">
        <w:tc>
          <w:tcPr>
            <w:tcW w:w="1993" w:type="dxa"/>
          </w:tcPr>
          <w:p w14:paraId="05E2A909"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Евалуација рада вршњачких едукатора</w:t>
            </w:r>
          </w:p>
        </w:tc>
        <w:tc>
          <w:tcPr>
            <w:tcW w:w="1942" w:type="dxa"/>
          </w:tcPr>
          <w:p w14:paraId="637B6827"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Након сваке радионице </w:t>
            </w:r>
          </w:p>
        </w:tc>
        <w:tc>
          <w:tcPr>
            <w:tcW w:w="1989" w:type="dxa"/>
          </w:tcPr>
          <w:p w14:paraId="10578E9E"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2010" w:type="dxa"/>
          </w:tcPr>
          <w:p w14:paraId="0A06ECD6"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Вршњачким едукаторима су предочене добре стране њиховог рада и дате препоруке за даљи рад</w:t>
            </w:r>
          </w:p>
        </w:tc>
        <w:tc>
          <w:tcPr>
            <w:tcW w:w="1982" w:type="dxa"/>
          </w:tcPr>
          <w:p w14:paraId="46B89260"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Увид у похвале и препоруке о даљем раду вршњачких едукатора</w:t>
            </w:r>
          </w:p>
        </w:tc>
      </w:tr>
    </w:tbl>
    <w:p w14:paraId="39DD12CE" w14:textId="77777777" w:rsidR="005924E4" w:rsidRPr="005924E4" w:rsidRDefault="005924E4" w:rsidP="005924E4">
      <w:pPr>
        <w:rPr>
          <w:rFonts w:ascii="Calibri Light" w:eastAsia="Calibri" w:hAnsi="Calibri Light" w:cs="Times New Roman"/>
          <w:b/>
          <w:i/>
          <w:lang w:val="sr-Cyrl-RS"/>
        </w:rPr>
      </w:pPr>
    </w:p>
    <w:p w14:paraId="71274020" w14:textId="77777777" w:rsidR="005924E4" w:rsidRPr="005924E4" w:rsidRDefault="005924E4" w:rsidP="005924E4">
      <w:pPr>
        <w:rPr>
          <w:rFonts w:ascii="Calibri Light" w:eastAsia="Calibri" w:hAnsi="Calibri Light" w:cs="Times New Roman"/>
          <w:b/>
          <w:lang w:val="sr-Cyrl-RS"/>
        </w:rPr>
      </w:pPr>
      <w:r w:rsidRPr="005924E4">
        <w:rPr>
          <w:rFonts w:ascii="Calibri Light" w:eastAsia="Calibri" w:hAnsi="Calibri Light" w:cs="Times New Roman"/>
          <w:b/>
          <w:lang w:val="sr-Cyrl-RS"/>
        </w:rPr>
        <w:t>Задатак 3: Формирати базу сценарија за ЧОС (важне теме)</w:t>
      </w:r>
    </w:p>
    <w:tbl>
      <w:tblPr>
        <w:tblStyle w:val="TableGrid"/>
        <w:tblW w:w="0" w:type="auto"/>
        <w:tblLook w:val="04A0" w:firstRow="1" w:lastRow="0" w:firstColumn="1" w:lastColumn="0" w:noHBand="0" w:noVBand="1"/>
      </w:tblPr>
      <w:tblGrid>
        <w:gridCol w:w="1910"/>
        <w:gridCol w:w="1826"/>
        <w:gridCol w:w="1921"/>
        <w:gridCol w:w="2373"/>
        <w:gridCol w:w="1886"/>
      </w:tblGrid>
      <w:tr w:rsidR="000175EA" w14:paraId="45F495E3" w14:textId="77777777" w:rsidTr="000175EA">
        <w:tc>
          <w:tcPr>
            <w:tcW w:w="1910" w:type="dxa"/>
          </w:tcPr>
          <w:p w14:paraId="09D3FCEC"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826" w:type="dxa"/>
          </w:tcPr>
          <w:p w14:paraId="249A8F6D"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21" w:type="dxa"/>
          </w:tcPr>
          <w:p w14:paraId="587D0A15"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2373" w:type="dxa"/>
          </w:tcPr>
          <w:p w14:paraId="4FF8BE64"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886" w:type="dxa"/>
          </w:tcPr>
          <w:p w14:paraId="14ACD859" w14:textId="77777777" w:rsidR="000175EA" w:rsidRPr="00DA6B9F" w:rsidRDefault="000175EA" w:rsidP="000175EA">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0175EA" w14:paraId="68700EDA" w14:textId="77777777" w:rsidTr="000175EA">
        <w:tc>
          <w:tcPr>
            <w:tcW w:w="1910" w:type="dxa"/>
          </w:tcPr>
          <w:p w14:paraId="53271136"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Прегледати програм за ЧОС ради издвајања важних тема (посебно за: технике учења, асертивну комуникацију, заштиту од насиља, спречавање дискриминације, професионалну оријентација, здраве стилове живота)</w:t>
            </w:r>
          </w:p>
        </w:tc>
        <w:tc>
          <w:tcPr>
            <w:tcW w:w="1826" w:type="dxa"/>
          </w:tcPr>
          <w:p w14:paraId="1CCC261A"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Фебруар 2024. </w:t>
            </w:r>
          </w:p>
        </w:tc>
        <w:tc>
          <w:tcPr>
            <w:tcW w:w="1921" w:type="dxa"/>
          </w:tcPr>
          <w:p w14:paraId="5EDE72FC"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2373" w:type="dxa"/>
          </w:tcPr>
          <w:p w14:paraId="16EE0896"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Одржан састанак на којем су прегледани програми за ЧОС за сваки разред и одабране важне теме  </w:t>
            </w:r>
          </w:p>
        </w:tc>
        <w:tc>
          <w:tcPr>
            <w:tcW w:w="1886" w:type="dxa"/>
          </w:tcPr>
          <w:p w14:paraId="44CC3091"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Увид у записник са састанка стручних сарадника </w:t>
            </w:r>
          </w:p>
        </w:tc>
      </w:tr>
      <w:tr w:rsidR="000175EA" w14:paraId="7BBA1270" w14:textId="77777777" w:rsidTr="000175EA">
        <w:tc>
          <w:tcPr>
            <w:tcW w:w="1910" w:type="dxa"/>
          </w:tcPr>
          <w:p w14:paraId="2DF6BBC8"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Подела задужења стручним сарадницима за писање/</w:t>
            </w:r>
          </w:p>
          <w:p w14:paraId="6D8EA16C"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ревидирање/</w:t>
            </w:r>
          </w:p>
          <w:p w14:paraId="13D3AE2A"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издвајање готових сценарија</w:t>
            </w:r>
          </w:p>
        </w:tc>
        <w:tc>
          <w:tcPr>
            <w:tcW w:w="1826" w:type="dxa"/>
          </w:tcPr>
          <w:p w14:paraId="3ACD3389"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Фебруар 2024. </w:t>
            </w:r>
          </w:p>
        </w:tc>
        <w:tc>
          <w:tcPr>
            <w:tcW w:w="1921" w:type="dxa"/>
          </w:tcPr>
          <w:p w14:paraId="6D3EE409"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2373" w:type="dxa"/>
          </w:tcPr>
          <w:p w14:paraId="20BF223C"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Одржан састанак стручних сарадника на којем су подељена задужења међу стручним сарадницима за писање/</w:t>
            </w:r>
          </w:p>
          <w:p w14:paraId="5F91201A"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ревидирање/издвајање готових сценарија </w:t>
            </w:r>
          </w:p>
        </w:tc>
        <w:tc>
          <w:tcPr>
            <w:tcW w:w="1886" w:type="dxa"/>
          </w:tcPr>
          <w:p w14:paraId="5D896A26"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Увид у записник сасастанка стручних сарадника</w:t>
            </w:r>
          </w:p>
        </w:tc>
      </w:tr>
      <w:tr w:rsidR="000175EA" w14:paraId="03C2FCDD" w14:textId="77777777" w:rsidTr="000175EA">
        <w:tc>
          <w:tcPr>
            <w:tcW w:w="1910" w:type="dxa"/>
          </w:tcPr>
          <w:p w14:paraId="2C623C57"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Писање/</w:t>
            </w:r>
          </w:p>
          <w:p w14:paraId="4FB18D94"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ревидирање/</w:t>
            </w:r>
          </w:p>
          <w:p w14:paraId="6991348A"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издвајање готових сценарија за издвојене важне теме</w:t>
            </w:r>
          </w:p>
        </w:tc>
        <w:tc>
          <w:tcPr>
            <w:tcW w:w="1826" w:type="dxa"/>
          </w:tcPr>
          <w:p w14:paraId="029980CE"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Фебруар –јун 2024. (и касније, по потреби) </w:t>
            </w:r>
          </w:p>
        </w:tc>
        <w:tc>
          <w:tcPr>
            <w:tcW w:w="1921" w:type="dxa"/>
          </w:tcPr>
          <w:p w14:paraId="55EF1D2D"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2373" w:type="dxa"/>
          </w:tcPr>
          <w:p w14:paraId="513F25FC"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Постоји барем по један сценарио за ЧОС за сваку од издвојених важних тема </w:t>
            </w:r>
          </w:p>
        </w:tc>
        <w:tc>
          <w:tcPr>
            <w:tcW w:w="1886" w:type="dxa"/>
          </w:tcPr>
          <w:p w14:paraId="7EA10ED5"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Увид у сценарије за ЧОС</w:t>
            </w:r>
          </w:p>
        </w:tc>
      </w:tr>
      <w:tr w:rsidR="000175EA" w14:paraId="3F74F624" w14:textId="77777777" w:rsidTr="000175EA">
        <w:tc>
          <w:tcPr>
            <w:tcW w:w="1910" w:type="dxa"/>
          </w:tcPr>
          <w:p w14:paraId="6A6B6AF2"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 xml:space="preserve">Формирање базе сценарија за ЧОС за важне теме и њихово објављивање </w:t>
            </w:r>
          </w:p>
        </w:tc>
        <w:tc>
          <w:tcPr>
            <w:tcW w:w="1826" w:type="dxa"/>
          </w:tcPr>
          <w:p w14:paraId="35F2BCC0"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Јун-август 2024. (и касније, по потреби)</w:t>
            </w:r>
          </w:p>
        </w:tc>
        <w:tc>
          <w:tcPr>
            <w:tcW w:w="1921" w:type="dxa"/>
          </w:tcPr>
          <w:p w14:paraId="3C3FEEBD"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Стручни сарадници, администратор школског сајта</w:t>
            </w:r>
          </w:p>
        </w:tc>
        <w:tc>
          <w:tcPr>
            <w:tcW w:w="2373" w:type="dxa"/>
          </w:tcPr>
          <w:p w14:paraId="7BB68C18"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Сви написани сценарији учињени су доступнима на сајту школе</w:t>
            </w:r>
          </w:p>
        </w:tc>
        <w:tc>
          <w:tcPr>
            <w:tcW w:w="1886" w:type="dxa"/>
          </w:tcPr>
          <w:p w14:paraId="252960D8"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Увид у сајт школе</w:t>
            </w:r>
          </w:p>
        </w:tc>
      </w:tr>
      <w:tr w:rsidR="000175EA" w14:paraId="5A1A3166" w14:textId="77777777" w:rsidTr="000175EA">
        <w:tc>
          <w:tcPr>
            <w:tcW w:w="1910" w:type="dxa"/>
          </w:tcPr>
          <w:p w14:paraId="05139B59" w14:textId="77777777" w:rsidR="000175EA" w:rsidRDefault="000175EA" w:rsidP="000175EA">
            <w:pPr>
              <w:rPr>
                <w:rFonts w:ascii="Cambria" w:hAnsi="Cambria" w:cs="Times New Roman"/>
                <w:sz w:val="20"/>
                <w:szCs w:val="20"/>
                <w:lang w:val="sr-Cyrl-RS"/>
              </w:rPr>
            </w:pPr>
            <w:r>
              <w:rPr>
                <w:rFonts w:ascii="Cambria" w:hAnsi="Cambria" w:cs="Times New Roman"/>
                <w:sz w:val="20"/>
                <w:szCs w:val="20"/>
                <w:lang w:val="sr-Cyrl-RS"/>
              </w:rPr>
              <w:t>Праћење извођења ЧОС-а уз помоћ сценарија из формиране базе</w:t>
            </w:r>
          </w:p>
        </w:tc>
        <w:tc>
          <w:tcPr>
            <w:tcW w:w="1826" w:type="dxa"/>
          </w:tcPr>
          <w:p w14:paraId="5C3B57C2"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На крају сваке школске године анкетирање ученика и наставника</w:t>
            </w:r>
          </w:p>
        </w:tc>
        <w:tc>
          <w:tcPr>
            <w:tcW w:w="1921" w:type="dxa"/>
          </w:tcPr>
          <w:p w14:paraId="6BA290AE"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2373" w:type="dxa"/>
          </w:tcPr>
          <w:p w14:paraId="56954FEE"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Барем 50% одељењских старешина извело је барем 2 сценарија из базе сценарија за ЧОС</w:t>
            </w:r>
          </w:p>
        </w:tc>
        <w:tc>
          <w:tcPr>
            <w:tcW w:w="1886" w:type="dxa"/>
          </w:tcPr>
          <w:p w14:paraId="39284CE1" w14:textId="77777777" w:rsidR="000175EA" w:rsidRPr="008E393D" w:rsidRDefault="000175EA" w:rsidP="000175EA">
            <w:pPr>
              <w:rPr>
                <w:rFonts w:ascii="Cambria" w:hAnsi="Cambria" w:cs="Times New Roman"/>
                <w:sz w:val="20"/>
                <w:szCs w:val="20"/>
                <w:lang w:val="sr-Cyrl-RS"/>
              </w:rPr>
            </w:pPr>
            <w:r>
              <w:rPr>
                <w:rFonts w:ascii="Cambria" w:hAnsi="Cambria" w:cs="Times New Roman"/>
                <w:sz w:val="20"/>
                <w:szCs w:val="20"/>
                <w:lang w:val="sr-Cyrl-RS"/>
              </w:rPr>
              <w:t>Увид у резултате анкете</w:t>
            </w:r>
          </w:p>
        </w:tc>
      </w:tr>
    </w:tbl>
    <w:p w14:paraId="39E5F1D8" w14:textId="77777777" w:rsidR="005924E4" w:rsidRPr="005924E4" w:rsidRDefault="005924E4" w:rsidP="005924E4">
      <w:pPr>
        <w:rPr>
          <w:rFonts w:ascii="Calibri Light" w:eastAsia="Calibri" w:hAnsi="Calibri Light" w:cs="Times New Roman"/>
          <w:b/>
          <w:i/>
          <w:lang w:val="sr-Cyrl-RS"/>
        </w:rPr>
      </w:pPr>
    </w:p>
    <w:p w14:paraId="457BB280" w14:textId="77777777" w:rsidR="005924E4" w:rsidRPr="005924E4" w:rsidRDefault="005924E4" w:rsidP="005924E4">
      <w:pPr>
        <w:rPr>
          <w:rFonts w:ascii="Calibri Light" w:eastAsia="Calibri" w:hAnsi="Calibri Light" w:cs="Times New Roman"/>
          <w:b/>
          <w:lang w:val="sr-Cyrl-RS"/>
        </w:rPr>
      </w:pPr>
      <w:r w:rsidRPr="005924E4">
        <w:rPr>
          <w:rFonts w:ascii="Calibri Light" w:eastAsia="Calibri" w:hAnsi="Calibri Light" w:cs="Times New Roman"/>
          <w:b/>
          <w:lang w:val="sr-Cyrl-RS"/>
        </w:rPr>
        <w:lastRenderedPageBreak/>
        <w:t xml:space="preserve">Задатак 4: Сарађивати са релевантним појединцима/установама на подржавању личног </w:t>
      </w:r>
      <w:r w:rsidR="00C228E0">
        <w:rPr>
          <w:rFonts w:ascii="Calibri Light" w:eastAsia="Calibri" w:hAnsi="Calibri Light" w:cs="Times New Roman"/>
          <w:b/>
          <w:lang w:val="sr-Cyrl-RS"/>
        </w:rPr>
        <w:t xml:space="preserve">и професионалног </w:t>
      </w:r>
      <w:r w:rsidRPr="005924E4">
        <w:rPr>
          <w:rFonts w:ascii="Calibri Light" w:eastAsia="Calibri" w:hAnsi="Calibri Light" w:cs="Times New Roman"/>
          <w:b/>
          <w:lang w:val="sr-Cyrl-RS"/>
        </w:rPr>
        <w:t>развоја (укључујући родитеље и Алумни клуб)</w:t>
      </w:r>
    </w:p>
    <w:tbl>
      <w:tblPr>
        <w:tblStyle w:val="TableGrid"/>
        <w:tblW w:w="0" w:type="auto"/>
        <w:tblLook w:val="04A0" w:firstRow="1" w:lastRow="0" w:firstColumn="1" w:lastColumn="0" w:noHBand="0" w:noVBand="1"/>
      </w:tblPr>
      <w:tblGrid>
        <w:gridCol w:w="2004"/>
        <w:gridCol w:w="1955"/>
        <w:gridCol w:w="1976"/>
        <w:gridCol w:w="1992"/>
        <w:gridCol w:w="1989"/>
      </w:tblGrid>
      <w:tr w:rsidR="000175EA" w14:paraId="4DEC1631" w14:textId="77777777" w:rsidTr="000175EA">
        <w:tc>
          <w:tcPr>
            <w:tcW w:w="2004" w:type="dxa"/>
          </w:tcPr>
          <w:p w14:paraId="357BB9D5"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955" w:type="dxa"/>
          </w:tcPr>
          <w:p w14:paraId="6694F858"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76" w:type="dxa"/>
          </w:tcPr>
          <w:p w14:paraId="7C082B3F"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92" w:type="dxa"/>
          </w:tcPr>
          <w:p w14:paraId="60700393" w14:textId="77777777" w:rsidR="000175EA" w:rsidRPr="00DA6B9F" w:rsidRDefault="000175EA" w:rsidP="000175EA">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89" w:type="dxa"/>
          </w:tcPr>
          <w:p w14:paraId="444609A0" w14:textId="77777777" w:rsidR="000175EA" w:rsidRPr="00DA6B9F" w:rsidRDefault="000175EA" w:rsidP="000175EA">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0175EA" w14:paraId="12934E6F" w14:textId="77777777" w:rsidTr="000175EA">
        <w:tc>
          <w:tcPr>
            <w:tcW w:w="2004" w:type="dxa"/>
          </w:tcPr>
          <w:p w14:paraId="751C322F" w14:textId="77777777" w:rsidR="000175EA" w:rsidRDefault="000175EA" w:rsidP="000175EA">
            <w:pPr>
              <w:rPr>
                <w:rFonts w:ascii="Cambria" w:hAnsi="Cambria" w:cstheme="minorHAnsi"/>
                <w:sz w:val="20"/>
                <w:szCs w:val="20"/>
                <w:lang w:val="sr-Cyrl-RS"/>
              </w:rPr>
            </w:pPr>
            <w:r>
              <w:rPr>
                <w:rFonts w:ascii="Cambria" w:hAnsi="Cambria" w:cstheme="minorHAnsi"/>
                <w:sz w:val="20"/>
                <w:szCs w:val="20"/>
                <w:lang w:val="sr-Cyrl-RS"/>
              </w:rPr>
              <w:t>Упућивање позива појединцима/</w:t>
            </w:r>
          </w:p>
          <w:p w14:paraId="55BE33DA" w14:textId="77777777" w:rsidR="000175EA" w:rsidRDefault="000175EA" w:rsidP="000175EA">
            <w:pPr>
              <w:rPr>
                <w:rFonts w:ascii="Cambria" w:hAnsi="Cambria" w:cstheme="minorHAnsi"/>
                <w:sz w:val="20"/>
                <w:szCs w:val="20"/>
                <w:lang w:val="sr-Cyrl-RS"/>
              </w:rPr>
            </w:pPr>
            <w:r>
              <w:rPr>
                <w:rFonts w:ascii="Cambria" w:hAnsi="Cambria" w:cstheme="minorHAnsi"/>
                <w:sz w:val="20"/>
                <w:szCs w:val="20"/>
                <w:lang w:val="sr-Cyrl-RS"/>
              </w:rPr>
              <w:t xml:space="preserve">установама које би могле помоћи у одржавању предавања о различитим темама везаним за лични </w:t>
            </w:r>
            <w:r w:rsidR="00C228E0">
              <w:rPr>
                <w:rFonts w:ascii="Cambria" w:hAnsi="Cambria" w:cstheme="minorHAnsi"/>
                <w:sz w:val="20"/>
                <w:szCs w:val="20"/>
                <w:lang w:val="sr-Cyrl-RS"/>
              </w:rPr>
              <w:t xml:space="preserve">и професионални </w:t>
            </w:r>
            <w:r>
              <w:rPr>
                <w:rFonts w:ascii="Cambria" w:hAnsi="Cambria" w:cstheme="minorHAnsi"/>
                <w:sz w:val="20"/>
                <w:szCs w:val="20"/>
                <w:lang w:val="sr-Cyrl-RS"/>
              </w:rPr>
              <w:t>развој</w:t>
            </w:r>
          </w:p>
          <w:p w14:paraId="7CD818EB" w14:textId="77777777" w:rsidR="000175EA" w:rsidRPr="00E17023" w:rsidRDefault="000175EA" w:rsidP="000175EA">
            <w:pPr>
              <w:rPr>
                <w:rFonts w:ascii="Cambria" w:hAnsi="Cambria" w:cstheme="minorHAnsi"/>
                <w:sz w:val="20"/>
                <w:szCs w:val="20"/>
                <w:lang w:val="sr-Cyrl-RS"/>
              </w:rPr>
            </w:pPr>
            <w:r>
              <w:rPr>
                <w:rFonts w:ascii="Cambria" w:hAnsi="Cambria" w:cstheme="minorHAnsi"/>
                <w:sz w:val="20"/>
                <w:szCs w:val="20"/>
                <w:lang w:val="sr-Cyrl-RS"/>
              </w:rPr>
              <w:t>(здравим стиловима живота, превенцији физичких и менталних болести, превенцији трговине људима и вршњачког и електронског насиља</w:t>
            </w:r>
            <w:r w:rsidR="00C228E0">
              <w:rPr>
                <w:rFonts w:ascii="Cambria" w:hAnsi="Cambria" w:cstheme="minorHAnsi"/>
                <w:sz w:val="20"/>
                <w:szCs w:val="20"/>
                <w:lang w:val="sr-Cyrl-RS"/>
              </w:rPr>
              <w:t>, стручне пословне теме</w:t>
            </w:r>
            <w:r w:rsidR="00865AEC">
              <w:rPr>
                <w:rFonts w:ascii="Cambria" w:hAnsi="Cambria" w:cstheme="minorHAnsi"/>
                <w:sz w:val="20"/>
                <w:szCs w:val="20"/>
                <w:lang w:val="sr-Cyrl-RS"/>
              </w:rPr>
              <w:t>, професионална оријентација</w:t>
            </w:r>
            <w:r>
              <w:rPr>
                <w:rFonts w:ascii="Cambria" w:hAnsi="Cambria" w:cstheme="minorHAnsi"/>
                <w:sz w:val="20"/>
                <w:szCs w:val="20"/>
                <w:lang w:val="sr-Cyrl-RS"/>
              </w:rPr>
              <w:t xml:space="preserve">) </w:t>
            </w:r>
          </w:p>
        </w:tc>
        <w:tc>
          <w:tcPr>
            <w:tcW w:w="1955" w:type="dxa"/>
          </w:tcPr>
          <w:p w14:paraId="0940F0B3" w14:textId="77777777" w:rsidR="000175EA" w:rsidRPr="00E17023" w:rsidRDefault="000175EA" w:rsidP="000175EA">
            <w:pPr>
              <w:rPr>
                <w:rFonts w:ascii="Cambria" w:hAnsi="Cambria" w:cstheme="minorHAnsi"/>
                <w:sz w:val="20"/>
                <w:szCs w:val="20"/>
                <w:lang w:val="sr-Cyrl-RS"/>
              </w:rPr>
            </w:pPr>
            <w:r>
              <w:rPr>
                <w:rFonts w:ascii="Cambria" w:hAnsi="Cambria" w:cstheme="minorHAnsi"/>
                <w:sz w:val="20"/>
                <w:szCs w:val="20"/>
                <w:lang w:val="sr-Cyrl-RS"/>
              </w:rPr>
              <w:t>Током школске године све 4 године трајања РПШ</w:t>
            </w:r>
          </w:p>
        </w:tc>
        <w:tc>
          <w:tcPr>
            <w:tcW w:w="1976" w:type="dxa"/>
          </w:tcPr>
          <w:p w14:paraId="1B5ECA49" w14:textId="77777777" w:rsidR="000175EA" w:rsidRPr="00E17023" w:rsidRDefault="000175EA" w:rsidP="000175EA">
            <w:pPr>
              <w:rPr>
                <w:rFonts w:ascii="Cambria" w:hAnsi="Cambria" w:cstheme="minorHAnsi"/>
                <w:sz w:val="20"/>
                <w:szCs w:val="20"/>
                <w:lang w:val="sr-Cyrl-RS"/>
              </w:rPr>
            </w:pPr>
            <w:r>
              <w:rPr>
                <w:rFonts w:ascii="Cambria" w:hAnsi="Cambria" w:cstheme="minorHAnsi"/>
                <w:sz w:val="20"/>
                <w:szCs w:val="20"/>
                <w:lang w:val="sr-Cyrl-RS"/>
              </w:rPr>
              <w:t>Стручни сарадници, директор</w:t>
            </w:r>
          </w:p>
        </w:tc>
        <w:tc>
          <w:tcPr>
            <w:tcW w:w="1992" w:type="dxa"/>
          </w:tcPr>
          <w:p w14:paraId="1E832265" w14:textId="77777777" w:rsidR="000175EA" w:rsidRDefault="000175EA" w:rsidP="000175EA">
            <w:pPr>
              <w:rPr>
                <w:rFonts w:ascii="Cambria" w:hAnsi="Cambria" w:cstheme="minorHAnsi"/>
                <w:sz w:val="20"/>
                <w:szCs w:val="20"/>
                <w:lang w:val="sr-Cyrl-RS"/>
              </w:rPr>
            </w:pPr>
            <w:r>
              <w:rPr>
                <w:rFonts w:ascii="Cambria" w:hAnsi="Cambria" w:cstheme="minorHAnsi"/>
                <w:sz w:val="20"/>
                <w:szCs w:val="20"/>
                <w:lang w:val="sr-Cyrl-RS"/>
              </w:rPr>
              <w:t>Послата барем два позива годишње релеантним поједицима/ установама ради остваривања гостујућег предавања/</w:t>
            </w:r>
          </w:p>
          <w:p w14:paraId="27CB484C" w14:textId="77777777" w:rsidR="000175EA" w:rsidRPr="00E17023" w:rsidRDefault="000175EA" w:rsidP="000175EA">
            <w:pPr>
              <w:rPr>
                <w:rFonts w:ascii="Cambria" w:hAnsi="Cambria" w:cstheme="minorHAnsi"/>
                <w:sz w:val="20"/>
                <w:szCs w:val="20"/>
                <w:lang w:val="sr-Cyrl-RS"/>
              </w:rPr>
            </w:pPr>
            <w:r>
              <w:rPr>
                <w:rFonts w:ascii="Cambria" w:hAnsi="Cambria" w:cstheme="minorHAnsi"/>
                <w:sz w:val="20"/>
                <w:szCs w:val="20"/>
                <w:lang w:val="sr-Cyrl-RS"/>
              </w:rPr>
              <w:t>радионице/ трибине</w:t>
            </w:r>
          </w:p>
        </w:tc>
        <w:tc>
          <w:tcPr>
            <w:tcW w:w="1989" w:type="dxa"/>
          </w:tcPr>
          <w:p w14:paraId="3CA149A7" w14:textId="77777777" w:rsidR="000175EA" w:rsidRPr="00E17023" w:rsidRDefault="000175EA" w:rsidP="000175EA">
            <w:pPr>
              <w:rPr>
                <w:rFonts w:ascii="Cambria" w:hAnsi="Cambria" w:cstheme="minorHAnsi"/>
                <w:sz w:val="20"/>
                <w:szCs w:val="20"/>
                <w:lang w:val="sr-Cyrl-RS"/>
              </w:rPr>
            </w:pPr>
            <w:r>
              <w:rPr>
                <w:rFonts w:ascii="Cambria" w:hAnsi="Cambria" w:cstheme="minorHAnsi"/>
                <w:sz w:val="20"/>
                <w:szCs w:val="20"/>
                <w:lang w:val="sr-Cyrl-RS"/>
              </w:rPr>
              <w:t>Увид у позивне мејлове, писма</w:t>
            </w:r>
          </w:p>
        </w:tc>
      </w:tr>
      <w:tr w:rsidR="000175EA" w14:paraId="0ECA2F6D" w14:textId="77777777" w:rsidTr="000175EA">
        <w:tc>
          <w:tcPr>
            <w:tcW w:w="2004" w:type="dxa"/>
          </w:tcPr>
          <w:p w14:paraId="3834A5BB" w14:textId="77777777" w:rsidR="000175EA" w:rsidRDefault="000175EA" w:rsidP="000175EA">
            <w:pPr>
              <w:rPr>
                <w:rFonts w:ascii="Cambria" w:hAnsi="Cambria" w:cstheme="minorHAnsi"/>
                <w:sz w:val="20"/>
                <w:szCs w:val="20"/>
                <w:lang w:val="sr-Cyrl-RS"/>
              </w:rPr>
            </w:pPr>
            <w:r>
              <w:rPr>
                <w:rFonts w:ascii="Cambria" w:hAnsi="Cambria" w:cstheme="minorHAnsi"/>
                <w:sz w:val="20"/>
                <w:szCs w:val="20"/>
                <w:lang w:val="sr-Cyrl-RS"/>
              </w:rPr>
              <w:t>Организовање предавања/</w:t>
            </w:r>
          </w:p>
          <w:p w14:paraId="56C6D39E" w14:textId="77777777" w:rsidR="000175EA" w:rsidRDefault="000175EA" w:rsidP="000175EA">
            <w:pPr>
              <w:rPr>
                <w:rFonts w:ascii="Cambria" w:hAnsi="Cambria" w:cstheme="minorHAnsi"/>
                <w:sz w:val="20"/>
                <w:szCs w:val="20"/>
                <w:lang w:val="sr-Cyrl-RS"/>
              </w:rPr>
            </w:pPr>
            <w:r>
              <w:rPr>
                <w:rFonts w:ascii="Cambria" w:hAnsi="Cambria" w:cstheme="minorHAnsi"/>
                <w:sz w:val="20"/>
                <w:szCs w:val="20"/>
                <w:lang w:val="sr-Cyrl-RS"/>
              </w:rPr>
              <w:t>радионица/</w:t>
            </w:r>
          </w:p>
          <w:p w14:paraId="24B148B0" w14:textId="77777777" w:rsidR="000175EA" w:rsidRPr="00631896" w:rsidRDefault="000175EA" w:rsidP="000175EA">
            <w:pPr>
              <w:rPr>
                <w:rFonts w:ascii="Cambria" w:hAnsi="Cambria" w:cstheme="minorHAnsi"/>
                <w:sz w:val="20"/>
                <w:szCs w:val="20"/>
                <w:lang w:val="sr-Cyrl-RS"/>
              </w:rPr>
            </w:pPr>
            <w:r>
              <w:rPr>
                <w:rFonts w:ascii="Cambria" w:hAnsi="Cambria" w:cstheme="minorHAnsi"/>
                <w:sz w:val="20"/>
                <w:szCs w:val="20"/>
                <w:lang w:val="sr-Cyrl-RS"/>
              </w:rPr>
              <w:t xml:space="preserve">трибина везаних за лични </w:t>
            </w:r>
            <w:r w:rsidR="00C228E0">
              <w:rPr>
                <w:rFonts w:ascii="Cambria" w:hAnsi="Cambria" w:cstheme="minorHAnsi"/>
                <w:sz w:val="20"/>
                <w:szCs w:val="20"/>
                <w:lang w:val="sr-Cyrl-RS"/>
              </w:rPr>
              <w:t xml:space="preserve">и професионални </w:t>
            </w:r>
            <w:r>
              <w:rPr>
                <w:rFonts w:ascii="Cambria" w:hAnsi="Cambria" w:cstheme="minorHAnsi"/>
                <w:sz w:val="20"/>
                <w:szCs w:val="20"/>
                <w:lang w:val="sr-Cyrl-RS"/>
              </w:rPr>
              <w:t>развој са гостујућим предавачима</w:t>
            </w:r>
          </w:p>
        </w:tc>
        <w:tc>
          <w:tcPr>
            <w:tcW w:w="1955" w:type="dxa"/>
          </w:tcPr>
          <w:p w14:paraId="403E5E2E" w14:textId="77777777" w:rsidR="000175EA" w:rsidRPr="00E17023" w:rsidRDefault="000175EA" w:rsidP="000175EA">
            <w:pPr>
              <w:rPr>
                <w:rFonts w:ascii="Cambria" w:hAnsi="Cambria" w:cstheme="minorHAnsi"/>
                <w:sz w:val="20"/>
                <w:szCs w:val="20"/>
                <w:lang w:val="sr-Cyrl-RS"/>
              </w:rPr>
            </w:pPr>
            <w:r>
              <w:rPr>
                <w:rFonts w:ascii="Cambria" w:hAnsi="Cambria" w:cstheme="minorHAnsi"/>
                <w:sz w:val="20"/>
                <w:szCs w:val="20"/>
                <w:lang w:val="sr-Cyrl-RS"/>
              </w:rPr>
              <w:t>Током школске године све 4 године трајања РПШ</w:t>
            </w:r>
          </w:p>
        </w:tc>
        <w:tc>
          <w:tcPr>
            <w:tcW w:w="1976" w:type="dxa"/>
          </w:tcPr>
          <w:p w14:paraId="33AFE72C" w14:textId="77777777" w:rsidR="000175EA" w:rsidRPr="00E17023" w:rsidRDefault="000175EA" w:rsidP="000175EA">
            <w:pPr>
              <w:rPr>
                <w:rFonts w:ascii="Cambria" w:hAnsi="Cambria" w:cstheme="minorHAnsi"/>
                <w:sz w:val="20"/>
                <w:szCs w:val="20"/>
                <w:lang w:val="sr-Cyrl-RS"/>
              </w:rPr>
            </w:pPr>
            <w:r>
              <w:rPr>
                <w:rFonts w:ascii="Cambria" w:hAnsi="Cambria" w:cstheme="minorHAnsi"/>
                <w:sz w:val="20"/>
                <w:szCs w:val="20"/>
                <w:lang w:val="sr-Cyrl-RS"/>
              </w:rPr>
              <w:t>Стручни сарадници, директор, одељењске старешине</w:t>
            </w:r>
          </w:p>
        </w:tc>
        <w:tc>
          <w:tcPr>
            <w:tcW w:w="1992" w:type="dxa"/>
          </w:tcPr>
          <w:p w14:paraId="7E44625D" w14:textId="77777777" w:rsidR="000175EA" w:rsidRDefault="000175EA" w:rsidP="000175EA">
            <w:pPr>
              <w:rPr>
                <w:rFonts w:ascii="Cambria" w:hAnsi="Cambria" w:cstheme="minorHAnsi"/>
                <w:sz w:val="20"/>
                <w:szCs w:val="20"/>
                <w:lang w:val="sr-Cyrl-RS"/>
              </w:rPr>
            </w:pPr>
            <w:r>
              <w:rPr>
                <w:rFonts w:ascii="Cambria" w:hAnsi="Cambria" w:cstheme="minorHAnsi"/>
                <w:sz w:val="20"/>
                <w:szCs w:val="20"/>
                <w:lang w:val="sr-Cyrl-RS"/>
              </w:rPr>
              <w:t>Одржана барем два предавања/</w:t>
            </w:r>
          </w:p>
          <w:p w14:paraId="207E92C2" w14:textId="77777777" w:rsidR="000175EA" w:rsidRDefault="000175EA" w:rsidP="000175EA">
            <w:pPr>
              <w:rPr>
                <w:rFonts w:ascii="Cambria" w:hAnsi="Cambria" w:cstheme="minorHAnsi"/>
                <w:sz w:val="20"/>
                <w:szCs w:val="20"/>
                <w:lang w:val="sr-Cyrl-RS"/>
              </w:rPr>
            </w:pPr>
            <w:r>
              <w:rPr>
                <w:rFonts w:ascii="Cambria" w:hAnsi="Cambria" w:cstheme="minorHAnsi"/>
                <w:sz w:val="20"/>
                <w:szCs w:val="20"/>
                <w:lang w:val="sr-Cyrl-RS"/>
              </w:rPr>
              <w:t xml:space="preserve">радионице/ трибине </w:t>
            </w:r>
          </w:p>
          <w:p w14:paraId="32D0D174" w14:textId="77777777" w:rsidR="000175EA" w:rsidRPr="00E17023" w:rsidRDefault="00C228E0" w:rsidP="000175EA">
            <w:pPr>
              <w:rPr>
                <w:rFonts w:ascii="Cambria" w:hAnsi="Cambria" w:cstheme="minorHAnsi"/>
                <w:sz w:val="20"/>
                <w:szCs w:val="20"/>
                <w:lang w:val="sr-Cyrl-RS"/>
              </w:rPr>
            </w:pPr>
            <w:r>
              <w:rPr>
                <w:rFonts w:ascii="Cambria" w:hAnsi="Cambria" w:cstheme="minorHAnsi"/>
                <w:sz w:val="20"/>
                <w:szCs w:val="20"/>
                <w:lang w:val="sr-Cyrl-RS"/>
              </w:rPr>
              <w:t xml:space="preserve">годишње везане за лични и професионални развој </w:t>
            </w:r>
            <w:r w:rsidR="000175EA">
              <w:rPr>
                <w:rFonts w:ascii="Cambria" w:hAnsi="Cambria" w:cstheme="minorHAnsi"/>
                <w:sz w:val="20"/>
                <w:szCs w:val="20"/>
                <w:lang w:val="sr-Cyrl-RS"/>
              </w:rPr>
              <w:t>са гостујућим предавачима</w:t>
            </w:r>
          </w:p>
        </w:tc>
        <w:tc>
          <w:tcPr>
            <w:tcW w:w="1989" w:type="dxa"/>
          </w:tcPr>
          <w:p w14:paraId="100012BB" w14:textId="77777777" w:rsidR="000175EA" w:rsidRDefault="000175EA" w:rsidP="000175EA">
            <w:pPr>
              <w:rPr>
                <w:rFonts w:ascii="Cambria" w:hAnsi="Cambria" w:cstheme="minorHAnsi"/>
                <w:sz w:val="20"/>
                <w:szCs w:val="20"/>
                <w:lang w:val="sr-Cyrl-RS"/>
              </w:rPr>
            </w:pPr>
            <w:r>
              <w:rPr>
                <w:rFonts w:ascii="Cambria" w:hAnsi="Cambria" w:cstheme="minorHAnsi"/>
                <w:sz w:val="20"/>
                <w:szCs w:val="20"/>
                <w:lang w:val="sr-Cyrl-RS"/>
              </w:rPr>
              <w:t>Увид у фотографије и извештаје са предавања/ радионица/</w:t>
            </w:r>
          </w:p>
          <w:p w14:paraId="6DDB3D43" w14:textId="77777777" w:rsidR="000175EA" w:rsidRPr="00E17023" w:rsidRDefault="000175EA" w:rsidP="000175EA">
            <w:pPr>
              <w:rPr>
                <w:rFonts w:ascii="Cambria" w:hAnsi="Cambria" w:cstheme="minorHAnsi"/>
                <w:sz w:val="20"/>
                <w:szCs w:val="20"/>
                <w:lang w:val="sr-Cyrl-RS"/>
              </w:rPr>
            </w:pPr>
            <w:r>
              <w:rPr>
                <w:rFonts w:ascii="Cambria" w:hAnsi="Cambria" w:cstheme="minorHAnsi"/>
                <w:sz w:val="20"/>
                <w:szCs w:val="20"/>
                <w:lang w:val="sr-Cyrl-RS"/>
              </w:rPr>
              <w:t>догађаја</w:t>
            </w:r>
          </w:p>
        </w:tc>
      </w:tr>
    </w:tbl>
    <w:p w14:paraId="7D8A1447" w14:textId="77777777" w:rsidR="005924E4" w:rsidRPr="005924E4" w:rsidRDefault="005924E4" w:rsidP="005924E4">
      <w:pPr>
        <w:rPr>
          <w:rFonts w:ascii="Calibri Light" w:eastAsia="Calibri" w:hAnsi="Calibri Light" w:cs="Times New Roman"/>
          <w:b/>
          <w:i/>
          <w:lang w:val="sr-Cyrl-RS"/>
        </w:rPr>
      </w:pPr>
    </w:p>
    <w:p w14:paraId="3538E406" w14:textId="77777777" w:rsidR="005924E4" w:rsidRPr="005924E4" w:rsidRDefault="005924E4" w:rsidP="005924E4">
      <w:pPr>
        <w:rPr>
          <w:rFonts w:ascii="Calibri Light" w:eastAsia="Calibri" w:hAnsi="Calibri Light" w:cs="Times New Roman"/>
          <w:b/>
          <w:lang w:val="sr-Cyrl-RS"/>
        </w:rPr>
      </w:pPr>
      <w:r w:rsidRPr="005924E4">
        <w:rPr>
          <w:rFonts w:ascii="Calibri Light" w:eastAsia="Calibri" w:hAnsi="Calibri Light" w:cs="Times New Roman"/>
          <w:b/>
          <w:lang w:val="sr-Cyrl-RS"/>
        </w:rPr>
        <w:t>Задатак 5: Подизање еколошке свести ученика</w:t>
      </w:r>
    </w:p>
    <w:tbl>
      <w:tblPr>
        <w:tblStyle w:val="TableGrid"/>
        <w:tblW w:w="0" w:type="auto"/>
        <w:tblLook w:val="04A0" w:firstRow="1" w:lastRow="0" w:firstColumn="1" w:lastColumn="0" w:noHBand="0" w:noVBand="1"/>
      </w:tblPr>
      <w:tblGrid>
        <w:gridCol w:w="1983"/>
        <w:gridCol w:w="1983"/>
        <w:gridCol w:w="1983"/>
        <w:gridCol w:w="1983"/>
        <w:gridCol w:w="1984"/>
      </w:tblGrid>
      <w:tr w:rsidR="00CA474B" w14:paraId="6BDC9DC6" w14:textId="77777777" w:rsidTr="002722E9">
        <w:tc>
          <w:tcPr>
            <w:tcW w:w="1983" w:type="dxa"/>
          </w:tcPr>
          <w:p w14:paraId="62909A50" w14:textId="77777777" w:rsidR="00CA474B" w:rsidRPr="00DA6B9F" w:rsidRDefault="00CA474B" w:rsidP="002722E9">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983" w:type="dxa"/>
          </w:tcPr>
          <w:p w14:paraId="607CCAA0" w14:textId="77777777" w:rsidR="00CA474B" w:rsidRPr="00DA6B9F" w:rsidRDefault="00CA474B" w:rsidP="002722E9">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83" w:type="dxa"/>
          </w:tcPr>
          <w:p w14:paraId="2E76349E" w14:textId="77777777" w:rsidR="00CA474B" w:rsidRPr="00DA6B9F" w:rsidRDefault="00CA474B" w:rsidP="002722E9">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83" w:type="dxa"/>
          </w:tcPr>
          <w:p w14:paraId="07CD58BC" w14:textId="77777777" w:rsidR="00CA474B" w:rsidRPr="00DA6B9F" w:rsidRDefault="00CA474B" w:rsidP="002722E9">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84" w:type="dxa"/>
          </w:tcPr>
          <w:p w14:paraId="6BD1D4C6" w14:textId="77777777" w:rsidR="00CA474B" w:rsidRPr="00DA6B9F" w:rsidRDefault="00CA474B" w:rsidP="002722E9">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CA474B" w14:paraId="464426B0" w14:textId="77777777" w:rsidTr="002722E9">
        <w:tc>
          <w:tcPr>
            <w:tcW w:w="1983" w:type="dxa"/>
          </w:tcPr>
          <w:p w14:paraId="099D99DD"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 xml:space="preserve">Посета </w:t>
            </w:r>
            <w:r>
              <w:rPr>
                <w:rFonts w:ascii="Cambria" w:hAnsi="Cambria" w:cs="Times New Roman"/>
                <w:sz w:val="20"/>
                <w:szCs w:val="20"/>
                <w:lang w:val="sr-Latn-RS"/>
              </w:rPr>
              <w:t xml:space="preserve">Green </w:t>
            </w:r>
            <w:r>
              <w:rPr>
                <w:rFonts w:ascii="Cambria" w:hAnsi="Cambria" w:cs="Times New Roman"/>
                <w:sz w:val="20"/>
                <w:szCs w:val="20"/>
                <w:lang w:val="sr-Cyrl-RS"/>
              </w:rPr>
              <w:t>фесту од стране еколошке секције</w:t>
            </w:r>
          </w:p>
        </w:tc>
        <w:tc>
          <w:tcPr>
            <w:tcW w:w="1983" w:type="dxa"/>
          </w:tcPr>
          <w:p w14:paraId="7E245A2B"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Током године, у време одржавања ове манифестације</w:t>
            </w:r>
          </w:p>
        </w:tc>
        <w:tc>
          <w:tcPr>
            <w:tcW w:w="1983" w:type="dxa"/>
          </w:tcPr>
          <w:p w14:paraId="53A42E3D"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Наставници који воде еколошку секцију, директор</w:t>
            </w:r>
          </w:p>
        </w:tc>
        <w:tc>
          <w:tcPr>
            <w:tcW w:w="1983" w:type="dxa"/>
          </w:tcPr>
          <w:p w14:paraId="5C8EB57F"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 xml:space="preserve">Манифестација </w:t>
            </w:r>
            <w:r>
              <w:rPr>
                <w:rFonts w:ascii="Cambria" w:hAnsi="Cambria" w:cs="Times New Roman"/>
                <w:sz w:val="20"/>
                <w:szCs w:val="20"/>
                <w:lang w:val="sr-Latn-RS"/>
              </w:rPr>
              <w:t xml:space="preserve">Green fest </w:t>
            </w:r>
            <w:r>
              <w:rPr>
                <w:rFonts w:ascii="Cambria" w:hAnsi="Cambria" w:cs="Times New Roman"/>
                <w:sz w:val="20"/>
                <w:szCs w:val="20"/>
                <w:lang w:val="sr-Cyrl-RS"/>
              </w:rPr>
              <w:t>је посећена барем једном у две године</w:t>
            </w:r>
          </w:p>
        </w:tc>
        <w:tc>
          <w:tcPr>
            <w:tcW w:w="1984" w:type="dxa"/>
          </w:tcPr>
          <w:p w14:paraId="69D5B315"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Увид у фотографије и извештаје из посете</w:t>
            </w:r>
          </w:p>
        </w:tc>
      </w:tr>
      <w:tr w:rsidR="00CA474B" w14:paraId="06EBEC62" w14:textId="77777777" w:rsidTr="002722E9">
        <w:tc>
          <w:tcPr>
            <w:tcW w:w="1983" w:type="dxa"/>
          </w:tcPr>
          <w:p w14:paraId="3F8D03A8"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 xml:space="preserve">Успостављање сарадње са УГ „Деца у срцу“ и компаније за рециклажу ради постављања контејнера за рециклажу </w:t>
            </w:r>
            <w:r>
              <w:rPr>
                <w:rFonts w:ascii="Cambria" w:hAnsi="Cambria" w:cs="Times New Roman"/>
                <w:sz w:val="20"/>
                <w:szCs w:val="20"/>
                <w:lang w:val="sr-Cyrl-RS"/>
              </w:rPr>
              <w:lastRenderedPageBreak/>
              <w:t>пластичних флаша</w:t>
            </w:r>
          </w:p>
        </w:tc>
        <w:tc>
          <w:tcPr>
            <w:tcW w:w="1983" w:type="dxa"/>
          </w:tcPr>
          <w:p w14:paraId="1FD21614"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lastRenderedPageBreak/>
              <w:t xml:space="preserve">У време кад дође до заједничког договора </w:t>
            </w:r>
          </w:p>
        </w:tc>
        <w:tc>
          <w:tcPr>
            <w:tcW w:w="1983" w:type="dxa"/>
          </w:tcPr>
          <w:p w14:paraId="59A5D322"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Директор</w:t>
            </w:r>
          </w:p>
        </w:tc>
        <w:tc>
          <w:tcPr>
            <w:tcW w:w="1983" w:type="dxa"/>
          </w:tcPr>
          <w:p w14:paraId="49A19F56" w14:textId="77777777" w:rsidR="00CA474B" w:rsidRPr="00487FA1" w:rsidRDefault="00CA474B" w:rsidP="002722E9">
            <w:pPr>
              <w:rPr>
                <w:rFonts w:ascii="Cambria" w:hAnsi="Cambria" w:cs="Times New Roman"/>
                <w:sz w:val="20"/>
                <w:szCs w:val="20"/>
              </w:rPr>
            </w:pPr>
            <w:r>
              <w:rPr>
                <w:rFonts w:ascii="Cambria" w:hAnsi="Cambria" w:cs="Times New Roman"/>
                <w:sz w:val="20"/>
                <w:szCs w:val="20"/>
                <w:lang w:val="sr-Cyrl-RS"/>
              </w:rPr>
              <w:t>Потписан је уговор са компанијом за рециклажу и контејнер је постављен у дворишту школе</w:t>
            </w:r>
            <w:r>
              <w:rPr>
                <w:rFonts w:ascii="Cambria" w:hAnsi="Cambria" w:cs="Times New Roman"/>
                <w:sz w:val="20"/>
                <w:szCs w:val="20"/>
              </w:rPr>
              <w:t xml:space="preserve"> </w:t>
            </w:r>
          </w:p>
        </w:tc>
        <w:tc>
          <w:tcPr>
            <w:tcW w:w="1984" w:type="dxa"/>
          </w:tcPr>
          <w:p w14:paraId="586A73DE"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Увид у уговор и фотографију дворишта школе</w:t>
            </w:r>
          </w:p>
        </w:tc>
      </w:tr>
      <w:tr w:rsidR="00CA474B" w14:paraId="14BAEF89" w14:textId="77777777" w:rsidTr="002722E9">
        <w:tc>
          <w:tcPr>
            <w:tcW w:w="1983" w:type="dxa"/>
          </w:tcPr>
          <w:p w14:paraId="23D83230" w14:textId="77777777" w:rsidR="00CA474B" w:rsidRDefault="00CA474B" w:rsidP="002722E9">
            <w:pPr>
              <w:rPr>
                <w:rFonts w:ascii="Cambria" w:hAnsi="Cambria" w:cs="Times New Roman"/>
                <w:sz w:val="20"/>
                <w:szCs w:val="20"/>
                <w:lang w:val="sr-Cyrl-RS"/>
              </w:rPr>
            </w:pPr>
            <w:r>
              <w:rPr>
                <w:rFonts w:ascii="Cambria" w:hAnsi="Cambria" w:cs="Times New Roman"/>
                <w:sz w:val="20"/>
                <w:szCs w:val="20"/>
                <w:lang w:val="sr-Cyrl-RS"/>
              </w:rPr>
              <w:t>Објашњавање еколошке и хуманитарне сврхе постављања контејнера ученицима, запосленима и родитељима</w:t>
            </w:r>
          </w:p>
        </w:tc>
        <w:tc>
          <w:tcPr>
            <w:tcW w:w="1983" w:type="dxa"/>
          </w:tcPr>
          <w:p w14:paraId="380A12F6"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Након постављања контејнера за рециклажу</w:t>
            </w:r>
          </w:p>
        </w:tc>
        <w:tc>
          <w:tcPr>
            <w:tcW w:w="1983" w:type="dxa"/>
          </w:tcPr>
          <w:p w14:paraId="758631B1"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Наставници који воде еколошку секцију, Ученички парламент, одељењске старешине</w:t>
            </w:r>
          </w:p>
        </w:tc>
        <w:tc>
          <w:tcPr>
            <w:tcW w:w="1983" w:type="dxa"/>
          </w:tcPr>
          <w:p w14:paraId="382D5AB2"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 xml:space="preserve">Састављено је објашњење еколошке и хуманитарне сврхе постављања контејнера и доступно је на сајту школе, друштвеним мрежама, предочено ученицима на ЧОС-у, преко разгласа и свеске обавештења, родитељима путем обавештења </w:t>
            </w:r>
          </w:p>
        </w:tc>
        <w:tc>
          <w:tcPr>
            <w:tcW w:w="1984" w:type="dxa"/>
          </w:tcPr>
          <w:p w14:paraId="3EFD4132"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Увид у текст објашњења и сајт, друштвене мреже</w:t>
            </w:r>
          </w:p>
        </w:tc>
      </w:tr>
      <w:tr w:rsidR="00CA474B" w14:paraId="1932725E" w14:textId="77777777" w:rsidTr="002722E9">
        <w:tc>
          <w:tcPr>
            <w:tcW w:w="1983" w:type="dxa"/>
          </w:tcPr>
          <w:p w14:paraId="62842279" w14:textId="77777777" w:rsidR="00CA474B" w:rsidRDefault="00CA474B" w:rsidP="002722E9">
            <w:pPr>
              <w:rPr>
                <w:rFonts w:ascii="Cambria" w:hAnsi="Cambria" w:cs="Times New Roman"/>
                <w:sz w:val="20"/>
                <w:szCs w:val="20"/>
                <w:lang w:val="sr-Cyrl-RS"/>
              </w:rPr>
            </w:pPr>
            <w:r>
              <w:rPr>
                <w:rFonts w:ascii="Cambria" w:hAnsi="Cambria" w:cs="Times New Roman"/>
                <w:sz w:val="20"/>
                <w:szCs w:val="20"/>
                <w:lang w:val="sr-Cyrl-RS"/>
              </w:rPr>
              <w:t>Организовање акција чишћења дворишта школе</w:t>
            </w:r>
          </w:p>
        </w:tc>
        <w:tc>
          <w:tcPr>
            <w:tcW w:w="1983" w:type="dxa"/>
          </w:tcPr>
          <w:p w14:paraId="022B75A5"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Сваког пролећа</w:t>
            </w:r>
          </w:p>
        </w:tc>
        <w:tc>
          <w:tcPr>
            <w:tcW w:w="1983" w:type="dxa"/>
          </w:tcPr>
          <w:p w14:paraId="584CEDD1"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Наставници који воде еколошку секцију, Ученички парламент, одељењске старешине, ученици, родитељи</w:t>
            </w:r>
          </w:p>
        </w:tc>
        <w:tc>
          <w:tcPr>
            <w:tcW w:w="1983" w:type="dxa"/>
          </w:tcPr>
          <w:p w14:paraId="1A4C5195"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Извођење акције чишћења дворишта школе барем једном годишње</w:t>
            </w:r>
          </w:p>
        </w:tc>
        <w:tc>
          <w:tcPr>
            <w:tcW w:w="1984" w:type="dxa"/>
          </w:tcPr>
          <w:p w14:paraId="7CE285C3"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Увид у фотографије акције и извештај еколошке секције</w:t>
            </w:r>
          </w:p>
        </w:tc>
      </w:tr>
      <w:tr w:rsidR="00CA474B" w14:paraId="1FEA31C4" w14:textId="77777777" w:rsidTr="002722E9">
        <w:tc>
          <w:tcPr>
            <w:tcW w:w="1983" w:type="dxa"/>
          </w:tcPr>
          <w:p w14:paraId="3F5A429C" w14:textId="77777777" w:rsidR="00CA474B" w:rsidRDefault="00CA474B" w:rsidP="002722E9">
            <w:pPr>
              <w:rPr>
                <w:rFonts w:ascii="Cambria" w:hAnsi="Cambria" w:cs="Times New Roman"/>
                <w:sz w:val="20"/>
                <w:szCs w:val="20"/>
                <w:lang w:val="sr-Cyrl-RS"/>
              </w:rPr>
            </w:pPr>
            <w:r>
              <w:rPr>
                <w:rFonts w:ascii="Cambria" w:hAnsi="Cambria" w:cs="Times New Roman"/>
                <w:sz w:val="20"/>
                <w:szCs w:val="20"/>
                <w:lang w:val="sr-Cyrl-RS"/>
              </w:rPr>
              <w:t>Организовање сађења цвећа у дворишту школе</w:t>
            </w:r>
          </w:p>
          <w:p w14:paraId="04BA38F0" w14:textId="77777777" w:rsidR="00CA474B" w:rsidRDefault="00CA474B" w:rsidP="002722E9">
            <w:pPr>
              <w:rPr>
                <w:rFonts w:ascii="Cambria" w:hAnsi="Cambria" w:cs="Times New Roman"/>
                <w:sz w:val="20"/>
                <w:szCs w:val="20"/>
                <w:lang w:val="sr-Cyrl-RS"/>
              </w:rPr>
            </w:pPr>
            <w:r>
              <w:rPr>
                <w:rFonts w:ascii="Cambria" w:hAnsi="Cambria" w:cs="Times New Roman"/>
                <w:sz w:val="20"/>
                <w:szCs w:val="20"/>
                <w:lang w:val="sr-Cyrl-RS"/>
              </w:rPr>
              <w:t>(посебно позвати родитеље)</w:t>
            </w:r>
          </w:p>
        </w:tc>
        <w:tc>
          <w:tcPr>
            <w:tcW w:w="1983" w:type="dxa"/>
          </w:tcPr>
          <w:p w14:paraId="7726EFA1"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Сваког пролећа</w:t>
            </w:r>
          </w:p>
        </w:tc>
        <w:tc>
          <w:tcPr>
            <w:tcW w:w="1983" w:type="dxa"/>
          </w:tcPr>
          <w:p w14:paraId="2BC3E648"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Наставници који воде еколошку секцију, Ученички парламент, одељењске старешине, ученици, родитељи</w:t>
            </w:r>
          </w:p>
        </w:tc>
        <w:tc>
          <w:tcPr>
            <w:tcW w:w="1983" w:type="dxa"/>
          </w:tcPr>
          <w:p w14:paraId="15661620"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Извођење сађења цвећа у дворишту школе барем једном годишње</w:t>
            </w:r>
          </w:p>
        </w:tc>
        <w:tc>
          <w:tcPr>
            <w:tcW w:w="1984" w:type="dxa"/>
          </w:tcPr>
          <w:p w14:paraId="086B856C" w14:textId="77777777" w:rsidR="00CA474B" w:rsidRPr="00487FA1" w:rsidRDefault="00CA474B" w:rsidP="002722E9">
            <w:pPr>
              <w:rPr>
                <w:rFonts w:ascii="Cambria" w:hAnsi="Cambria" w:cs="Times New Roman"/>
                <w:sz w:val="20"/>
                <w:szCs w:val="20"/>
                <w:lang w:val="sr-Cyrl-RS"/>
              </w:rPr>
            </w:pPr>
            <w:r>
              <w:rPr>
                <w:rFonts w:ascii="Cambria" w:hAnsi="Cambria" w:cs="Times New Roman"/>
                <w:sz w:val="20"/>
                <w:szCs w:val="20"/>
                <w:lang w:val="sr-Cyrl-RS"/>
              </w:rPr>
              <w:t>Увид у фотографије акције и извештај еколошке секције</w:t>
            </w:r>
          </w:p>
        </w:tc>
      </w:tr>
      <w:tr w:rsidR="00CA474B" w14:paraId="7C74C134" w14:textId="77777777" w:rsidTr="002722E9">
        <w:tc>
          <w:tcPr>
            <w:tcW w:w="1983" w:type="dxa"/>
          </w:tcPr>
          <w:p w14:paraId="7683E226" w14:textId="77777777" w:rsidR="00CA474B" w:rsidRDefault="00CA474B" w:rsidP="002722E9">
            <w:pPr>
              <w:rPr>
                <w:rFonts w:ascii="Cambria" w:hAnsi="Cambria" w:cs="Times New Roman"/>
                <w:sz w:val="20"/>
                <w:szCs w:val="20"/>
                <w:lang w:val="sr-Cyrl-RS"/>
              </w:rPr>
            </w:pPr>
            <w:r>
              <w:rPr>
                <w:rFonts w:ascii="Cambria" w:hAnsi="Cambria" w:cs="Times New Roman"/>
                <w:sz w:val="20"/>
                <w:szCs w:val="20"/>
                <w:lang w:val="sr-Cyrl-RS"/>
              </w:rPr>
              <w:t>Набавка биљака за ентеријер школе и брига о њима</w:t>
            </w:r>
          </w:p>
        </w:tc>
        <w:tc>
          <w:tcPr>
            <w:tcW w:w="1983" w:type="dxa"/>
          </w:tcPr>
          <w:p w14:paraId="3C87C39E" w14:textId="77777777" w:rsidR="00CA474B" w:rsidRDefault="00CA474B" w:rsidP="002722E9">
            <w:pPr>
              <w:rPr>
                <w:rFonts w:ascii="Cambria" w:hAnsi="Cambria" w:cs="Times New Roman"/>
                <w:sz w:val="20"/>
                <w:szCs w:val="20"/>
                <w:lang w:val="sr-Cyrl-RS"/>
              </w:rPr>
            </w:pPr>
            <w:r>
              <w:rPr>
                <w:rFonts w:ascii="Cambria" w:hAnsi="Cambria" w:cs="Times New Roman"/>
                <w:sz w:val="20"/>
                <w:szCs w:val="20"/>
                <w:lang w:val="sr-Cyrl-RS"/>
              </w:rPr>
              <w:t>Сваког пролећа и током године</w:t>
            </w:r>
          </w:p>
        </w:tc>
        <w:tc>
          <w:tcPr>
            <w:tcW w:w="1983" w:type="dxa"/>
          </w:tcPr>
          <w:p w14:paraId="3F6848F5" w14:textId="77777777" w:rsidR="00CA474B" w:rsidRDefault="00CA474B" w:rsidP="002722E9">
            <w:pPr>
              <w:rPr>
                <w:rFonts w:ascii="Cambria" w:hAnsi="Cambria" w:cs="Times New Roman"/>
                <w:sz w:val="20"/>
                <w:szCs w:val="20"/>
                <w:lang w:val="sr-Cyrl-RS"/>
              </w:rPr>
            </w:pPr>
            <w:r>
              <w:rPr>
                <w:rFonts w:ascii="Cambria" w:hAnsi="Cambria" w:cs="Times New Roman"/>
                <w:sz w:val="20"/>
                <w:szCs w:val="20"/>
                <w:lang w:val="sr-Cyrl-RS"/>
              </w:rPr>
              <w:t>Наставници који воде еколошку секцију, ученици</w:t>
            </w:r>
          </w:p>
        </w:tc>
        <w:tc>
          <w:tcPr>
            <w:tcW w:w="1983" w:type="dxa"/>
          </w:tcPr>
          <w:p w14:paraId="1EC3C090" w14:textId="77777777" w:rsidR="00CA474B" w:rsidRDefault="00CA474B" w:rsidP="002722E9">
            <w:pPr>
              <w:rPr>
                <w:rFonts w:ascii="Cambria" w:hAnsi="Cambria" w:cs="Times New Roman"/>
                <w:sz w:val="20"/>
                <w:szCs w:val="20"/>
                <w:lang w:val="sr-Cyrl-RS"/>
              </w:rPr>
            </w:pPr>
            <w:r>
              <w:rPr>
                <w:rFonts w:ascii="Cambria" w:hAnsi="Cambria" w:cs="Times New Roman"/>
                <w:sz w:val="20"/>
                <w:szCs w:val="20"/>
                <w:lang w:val="sr-Cyrl-RS"/>
              </w:rPr>
              <w:t>Биљке су постављене у холовима школе и добро се брине о њима</w:t>
            </w:r>
          </w:p>
        </w:tc>
        <w:tc>
          <w:tcPr>
            <w:tcW w:w="1984" w:type="dxa"/>
          </w:tcPr>
          <w:p w14:paraId="56BF1AD2" w14:textId="77777777" w:rsidR="00CA474B" w:rsidRDefault="00CA474B" w:rsidP="002722E9">
            <w:pPr>
              <w:rPr>
                <w:rFonts w:ascii="Cambria" w:hAnsi="Cambria" w:cs="Times New Roman"/>
                <w:sz w:val="20"/>
                <w:szCs w:val="20"/>
                <w:lang w:val="sr-Cyrl-RS"/>
              </w:rPr>
            </w:pPr>
            <w:r>
              <w:rPr>
                <w:rFonts w:ascii="Cambria" w:hAnsi="Cambria" w:cs="Times New Roman"/>
                <w:sz w:val="20"/>
                <w:szCs w:val="20"/>
                <w:lang w:val="sr-Cyrl-RS"/>
              </w:rPr>
              <w:t>Увид у изглед ентријера школе, фотографије</w:t>
            </w:r>
          </w:p>
        </w:tc>
      </w:tr>
    </w:tbl>
    <w:p w14:paraId="2624DCB5" w14:textId="77777777" w:rsidR="005924E4" w:rsidRPr="005924E4" w:rsidRDefault="005924E4" w:rsidP="005924E4">
      <w:pPr>
        <w:rPr>
          <w:rFonts w:ascii="Calibri Light" w:eastAsia="Calibri" w:hAnsi="Calibri Light" w:cs="Times New Roman"/>
          <w:b/>
          <w:lang w:val="sr-Cyrl-RS"/>
        </w:rPr>
      </w:pPr>
    </w:p>
    <w:p w14:paraId="6F33C61F" w14:textId="77777777" w:rsidR="005924E4" w:rsidRPr="005924E4" w:rsidRDefault="005924E4" w:rsidP="005924E4">
      <w:pPr>
        <w:rPr>
          <w:rFonts w:ascii="Calibri Light" w:eastAsia="Calibri" w:hAnsi="Calibri Light" w:cs="Times New Roman"/>
          <w:b/>
          <w:lang w:val="sr-Cyrl-RS"/>
        </w:rPr>
      </w:pPr>
      <w:r w:rsidRPr="005924E4">
        <w:rPr>
          <w:rFonts w:ascii="Calibri Light" w:eastAsia="Calibri" w:hAnsi="Calibri Light" w:cs="Times New Roman"/>
          <w:b/>
          <w:lang w:val="sr-Cyrl-RS"/>
        </w:rPr>
        <w:t>Задатак 6: Превенција осипања ученика</w:t>
      </w:r>
    </w:p>
    <w:p w14:paraId="30448035" w14:textId="77777777" w:rsidR="005924E4" w:rsidRDefault="005924E4" w:rsidP="005924E4">
      <w:pPr>
        <w:rPr>
          <w:rFonts w:ascii="Calibri Light" w:eastAsia="Calibri" w:hAnsi="Calibri Light" w:cs="Times New Roman"/>
          <w:b/>
          <w:lang w:val="sr-Cyrl-RS"/>
        </w:rPr>
      </w:pPr>
      <w:r w:rsidRPr="005924E4">
        <w:rPr>
          <w:rFonts w:ascii="Calibri Light" w:eastAsia="Calibri" w:hAnsi="Calibri Light" w:cs="Times New Roman"/>
          <w:b/>
          <w:lang w:val="sr-Cyrl-RS"/>
        </w:rPr>
        <w:t>- Остварен раније</w:t>
      </w:r>
    </w:p>
    <w:p w14:paraId="4EF74F4A" w14:textId="77777777" w:rsidR="003C6DE2" w:rsidRDefault="003C6DE2" w:rsidP="003C6DE2">
      <w:pPr>
        <w:rPr>
          <w:rFonts w:asciiTheme="majorHAnsi" w:hAnsiTheme="majorHAnsi" w:cs="Times New Roman"/>
          <w:b/>
          <w:lang w:val="sr-Cyrl-RS"/>
        </w:rPr>
      </w:pPr>
      <w:r>
        <w:rPr>
          <w:rFonts w:asciiTheme="majorHAnsi" w:hAnsiTheme="majorHAnsi" w:cs="Times New Roman"/>
          <w:b/>
          <w:lang w:val="sr-Cyrl-RS"/>
        </w:rPr>
        <w:t>Задатак 7: Обезбеђивање простора за извођење додатне и допунске наставе и секција и њихове транспарентности</w:t>
      </w:r>
    </w:p>
    <w:tbl>
      <w:tblPr>
        <w:tblStyle w:val="TableGrid"/>
        <w:tblW w:w="0" w:type="auto"/>
        <w:tblLook w:val="04A0" w:firstRow="1" w:lastRow="0" w:firstColumn="1" w:lastColumn="0" w:noHBand="0" w:noVBand="1"/>
      </w:tblPr>
      <w:tblGrid>
        <w:gridCol w:w="1937"/>
        <w:gridCol w:w="1909"/>
        <w:gridCol w:w="1909"/>
        <w:gridCol w:w="2133"/>
        <w:gridCol w:w="1922"/>
      </w:tblGrid>
      <w:tr w:rsidR="003C6DE2" w14:paraId="7E38D463" w14:textId="77777777" w:rsidTr="002722E9">
        <w:tc>
          <w:tcPr>
            <w:tcW w:w="1937" w:type="dxa"/>
          </w:tcPr>
          <w:p w14:paraId="00A9A227"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883" w:type="dxa"/>
          </w:tcPr>
          <w:p w14:paraId="06BE6499"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09" w:type="dxa"/>
          </w:tcPr>
          <w:p w14:paraId="5125FE6D"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25" w:type="dxa"/>
          </w:tcPr>
          <w:p w14:paraId="399E6D75"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22" w:type="dxa"/>
          </w:tcPr>
          <w:p w14:paraId="0DD9F92C" w14:textId="77777777" w:rsidR="003C6DE2" w:rsidRPr="00DA6B9F" w:rsidRDefault="003C6DE2" w:rsidP="002722E9">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3C6DE2" w14:paraId="049B5CDC" w14:textId="77777777" w:rsidTr="002722E9">
        <w:tc>
          <w:tcPr>
            <w:tcW w:w="1937" w:type="dxa"/>
          </w:tcPr>
          <w:p w14:paraId="6538DE23"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Израда распореда слободних учионица сваког месеца на основу распореда</w:t>
            </w:r>
          </w:p>
        </w:tc>
        <w:tc>
          <w:tcPr>
            <w:tcW w:w="1883" w:type="dxa"/>
          </w:tcPr>
          <w:p w14:paraId="51AECE70"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Сваког месеца почев од марта 2024.  </w:t>
            </w:r>
          </w:p>
        </w:tc>
        <w:tc>
          <w:tcPr>
            <w:tcW w:w="1909" w:type="dxa"/>
          </w:tcPr>
          <w:p w14:paraId="3A3283D7"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Особа задужена од директора</w:t>
            </w:r>
          </w:p>
        </w:tc>
        <w:tc>
          <w:tcPr>
            <w:tcW w:w="1925" w:type="dxa"/>
          </w:tcPr>
          <w:p w14:paraId="3EF8B130"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Постоје распореди слободних учионица израђени сваког месеца </w:t>
            </w:r>
          </w:p>
        </w:tc>
        <w:tc>
          <w:tcPr>
            <w:tcW w:w="1922" w:type="dxa"/>
          </w:tcPr>
          <w:p w14:paraId="65B24F5C"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Увид у постојање распореда слободних учионица </w:t>
            </w:r>
          </w:p>
        </w:tc>
      </w:tr>
      <w:tr w:rsidR="003C6DE2" w14:paraId="5905F261" w14:textId="77777777" w:rsidTr="002722E9">
        <w:tc>
          <w:tcPr>
            <w:tcW w:w="1937" w:type="dxa"/>
          </w:tcPr>
          <w:p w14:paraId="57460EA1"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Конкурисање за пројекте за опремање алтернативних </w:t>
            </w:r>
            <w:r>
              <w:rPr>
                <w:rFonts w:ascii="Cambria" w:hAnsi="Cambria" w:cs="Times New Roman"/>
                <w:sz w:val="20"/>
                <w:szCs w:val="20"/>
                <w:lang w:val="sr-Cyrl-RS"/>
              </w:rPr>
              <w:lastRenderedPageBreak/>
              <w:t>простора за извођење додатне и допунске наставе и секција</w:t>
            </w:r>
          </w:p>
        </w:tc>
        <w:tc>
          <w:tcPr>
            <w:tcW w:w="1883" w:type="dxa"/>
          </w:tcPr>
          <w:p w14:paraId="35AC24DC"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lastRenderedPageBreak/>
              <w:t xml:space="preserve">Кад год се укаже прилика за конкурс </w:t>
            </w:r>
          </w:p>
        </w:tc>
        <w:tc>
          <w:tcPr>
            <w:tcW w:w="1909" w:type="dxa"/>
          </w:tcPr>
          <w:p w14:paraId="280ED4C1"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Тим за обезбеђивањње квалитета и развој установе</w:t>
            </w:r>
          </w:p>
        </w:tc>
        <w:tc>
          <w:tcPr>
            <w:tcW w:w="1925" w:type="dxa"/>
          </w:tcPr>
          <w:p w14:paraId="5C04B8DE"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Постоји бар један израђени пројекат у току школске године са сврхом </w:t>
            </w:r>
            <w:r>
              <w:rPr>
                <w:rFonts w:ascii="Cambria" w:hAnsi="Cambria" w:cs="Times New Roman"/>
                <w:sz w:val="20"/>
                <w:szCs w:val="20"/>
                <w:lang w:val="sr-Cyrl-RS"/>
              </w:rPr>
              <w:lastRenderedPageBreak/>
              <w:t>опремања алтернативних простора</w:t>
            </w:r>
          </w:p>
        </w:tc>
        <w:tc>
          <w:tcPr>
            <w:tcW w:w="1922" w:type="dxa"/>
          </w:tcPr>
          <w:p w14:paraId="3C3504CD"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lastRenderedPageBreak/>
              <w:t>Увид у пројекте</w:t>
            </w:r>
          </w:p>
        </w:tc>
      </w:tr>
      <w:tr w:rsidR="003C6DE2" w14:paraId="11717684" w14:textId="77777777" w:rsidTr="002722E9">
        <w:tc>
          <w:tcPr>
            <w:tcW w:w="1937" w:type="dxa"/>
          </w:tcPr>
          <w:p w14:paraId="54305F22"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Транспарентно објављивање распореда одржавања допунске наставе (да родитељи и ученици буду обавештени), а редован увид у есДневник за извођење секција, додатне и допунске наставе</w:t>
            </w:r>
          </w:p>
        </w:tc>
        <w:tc>
          <w:tcPr>
            <w:tcW w:w="1883" w:type="dxa"/>
          </w:tcPr>
          <w:p w14:paraId="5EBE8AC5"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Сваке седмице, почев од марта 2024. године (објављивање распореда), </w:t>
            </w:r>
          </w:p>
          <w:p w14:paraId="4EDE853A"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месечни увид у есДневник </w:t>
            </w:r>
          </w:p>
        </w:tc>
        <w:tc>
          <w:tcPr>
            <w:tcW w:w="1909" w:type="dxa"/>
          </w:tcPr>
          <w:p w14:paraId="49A9DDDB" w14:textId="77777777" w:rsidR="003C6DE2" w:rsidRDefault="003C6DE2" w:rsidP="002722E9">
            <w:r>
              <w:rPr>
                <w:rFonts w:ascii="Cambria" w:hAnsi="Cambria" w:cs="Times New Roman"/>
                <w:sz w:val="20"/>
                <w:szCs w:val="20"/>
                <w:lang w:val="sr-Cyrl-RS"/>
              </w:rPr>
              <w:t>Сви наставници који одржавају допунску и додатну наставу, као и секције</w:t>
            </w:r>
          </w:p>
        </w:tc>
        <w:tc>
          <w:tcPr>
            <w:tcW w:w="1925" w:type="dxa"/>
          </w:tcPr>
          <w:p w14:paraId="14B107F5"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Распоред допунске наставе је на недељном/месечном нивоу објављен на огласној табли школе. </w:t>
            </w:r>
          </w:p>
          <w:p w14:paraId="668AFCF8"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Директор сваког месеца остварује увид у извођење наставе у есДневнику или посетом на активности</w:t>
            </w:r>
          </w:p>
        </w:tc>
        <w:tc>
          <w:tcPr>
            <w:tcW w:w="1922" w:type="dxa"/>
          </w:tcPr>
          <w:p w14:paraId="7D17B46B"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Увид у есДневник и садржај огласне табле </w:t>
            </w:r>
          </w:p>
        </w:tc>
      </w:tr>
      <w:tr w:rsidR="003C6DE2" w14:paraId="3401F578" w14:textId="77777777" w:rsidTr="002722E9">
        <w:tc>
          <w:tcPr>
            <w:tcW w:w="1937" w:type="dxa"/>
          </w:tcPr>
          <w:p w14:paraId="48DC735B"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Повећање видљивости упућивања ученика на додатну и допунску наставу у педагошкој документецаији и њиховог напредовања</w:t>
            </w:r>
          </w:p>
        </w:tc>
        <w:tc>
          <w:tcPr>
            <w:tcW w:w="1883" w:type="dxa"/>
          </w:tcPr>
          <w:p w14:paraId="4C4235E3"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Најмање на класификационим периодима</w:t>
            </w:r>
          </w:p>
        </w:tc>
        <w:tc>
          <w:tcPr>
            <w:tcW w:w="1909" w:type="dxa"/>
          </w:tcPr>
          <w:p w14:paraId="231A186A" w14:textId="77777777" w:rsidR="003C6DE2" w:rsidRPr="009262D0" w:rsidRDefault="003C6DE2" w:rsidP="002722E9">
            <w:pPr>
              <w:rPr>
                <w:rFonts w:ascii="Cambria" w:hAnsi="Cambria" w:cs="Times New Roman"/>
                <w:sz w:val="20"/>
                <w:szCs w:val="20"/>
                <w:lang w:val="sr-Cyrl-RS"/>
              </w:rPr>
            </w:pPr>
            <w:r>
              <w:rPr>
                <w:rFonts w:ascii="Cambria" w:hAnsi="Cambria" w:cs="Times New Roman"/>
                <w:sz w:val="20"/>
                <w:szCs w:val="20"/>
                <w:lang w:val="sr-Cyrl-RS"/>
              </w:rPr>
              <w:t>Сви наставници који воде допунску и додатну наставу</w:t>
            </w:r>
          </w:p>
        </w:tc>
        <w:tc>
          <w:tcPr>
            <w:tcW w:w="1925" w:type="dxa"/>
          </w:tcPr>
          <w:p w14:paraId="3B2750E8"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На класификационим периодима постоје уписи у педагошкој документацији наставника о упућивању ученика на додатну и допунску наставу, као и записи о напредовању на допунској/додатној настави</w:t>
            </w:r>
          </w:p>
        </w:tc>
        <w:tc>
          <w:tcPr>
            <w:tcW w:w="1922" w:type="dxa"/>
          </w:tcPr>
          <w:p w14:paraId="6E57A92C"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педагошку документацију наставника</w:t>
            </w:r>
          </w:p>
        </w:tc>
      </w:tr>
    </w:tbl>
    <w:p w14:paraId="4A32D96E" w14:textId="77777777" w:rsidR="003C6DE2" w:rsidRDefault="003C6DE2" w:rsidP="003C6DE2">
      <w:pPr>
        <w:rPr>
          <w:rFonts w:ascii="Cambria" w:eastAsia="Calibri" w:hAnsi="Cambria" w:cs="Times New Roman"/>
          <w:b/>
          <w:sz w:val="28"/>
          <w:szCs w:val="28"/>
          <w:lang w:val="sr-Cyrl-RS"/>
        </w:rPr>
      </w:pPr>
    </w:p>
    <w:p w14:paraId="1BCC2CD3" w14:textId="77777777" w:rsidR="003C6DE2" w:rsidRDefault="003C6DE2" w:rsidP="003C6DE2">
      <w:pPr>
        <w:rPr>
          <w:rFonts w:asciiTheme="majorHAnsi" w:hAnsiTheme="majorHAnsi" w:cs="Times New Roman"/>
          <w:b/>
          <w:lang w:val="sr-Cyrl-RS"/>
        </w:rPr>
      </w:pPr>
      <w:r>
        <w:rPr>
          <w:rFonts w:asciiTheme="majorHAnsi" w:hAnsiTheme="majorHAnsi" w:cs="Times New Roman"/>
          <w:b/>
          <w:lang w:val="sr-Cyrl-RS"/>
        </w:rPr>
        <w:t>Задатак 8</w:t>
      </w:r>
      <w:r w:rsidRPr="00E17023">
        <w:rPr>
          <w:rFonts w:asciiTheme="majorHAnsi" w:hAnsiTheme="majorHAnsi" w:cs="Times New Roman"/>
          <w:b/>
          <w:lang w:val="sr-Cyrl-RS"/>
        </w:rPr>
        <w:t xml:space="preserve">: </w:t>
      </w:r>
      <w:r>
        <w:rPr>
          <w:rFonts w:asciiTheme="majorHAnsi" w:hAnsiTheme="majorHAnsi" w:cs="Times New Roman"/>
          <w:b/>
          <w:lang w:val="sr-Cyrl-RS"/>
        </w:rPr>
        <w:t>Унапређење извештавања стручних сарадника</w:t>
      </w:r>
    </w:p>
    <w:tbl>
      <w:tblPr>
        <w:tblStyle w:val="TableGrid"/>
        <w:tblW w:w="0" w:type="auto"/>
        <w:tblLook w:val="04A0" w:firstRow="1" w:lastRow="0" w:firstColumn="1" w:lastColumn="0" w:noHBand="0" w:noVBand="1"/>
      </w:tblPr>
      <w:tblGrid>
        <w:gridCol w:w="1939"/>
        <w:gridCol w:w="1882"/>
        <w:gridCol w:w="1909"/>
        <w:gridCol w:w="1925"/>
        <w:gridCol w:w="1921"/>
      </w:tblGrid>
      <w:tr w:rsidR="003C6DE2" w14:paraId="17AC06DF" w14:textId="77777777" w:rsidTr="002722E9">
        <w:tc>
          <w:tcPr>
            <w:tcW w:w="1939" w:type="dxa"/>
          </w:tcPr>
          <w:p w14:paraId="02E068A8"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882" w:type="dxa"/>
          </w:tcPr>
          <w:p w14:paraId="761BABE0"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09" w:type="dxa"/>
          </w:tcPr>
          <w:p w14:paraId="1E9DAF15"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25" w:type="dxa"/>
          </w:tcPr>
          <w:p w14:paraId="22528907"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21" w:type="dxa"/>
          </w:tcPr>
          <w:p w14:paraId="535FA78F" w14:textId="77777777" w:rsidR="003C6DE2" w:rsidRPr="00DA6B9F" w:rsidRDefault="003C6DE2" w:rsidP="002722E9">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3C6DE2" w14:paraId="45837748" w14:textId="77777777" w:rsidTr="002722E9">
        <w:tc>
          <w:tcPr>
            <w:tcW w:w="1939" w:type="dxa"/>
          </w:tcPr>
          <w:p w14:paraId="3D905E65"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Договорени обавезни елементи извештавања стручних сарадника су унесени у њих: </w:t>
            </w:r>
          </w:p>
          <w:p w14:paraId="66822A2C"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број ученика са којима је рађена подршка у учењу, број ученика за које су израђени компензаторни програми, број ученика са којима је рађено путем појачаног васпитног рада, </w:t>
            </w:r>
          </w:p>
          <w:p w14:paraId="2A98BFE3"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број и називи радионица/ предавања које су рађене са ученицима, наставницима и </w:t>
            </w:r>
            <w:r>
              <w:rPr>
                <w:rFonts w:ascii="Cambria" w:hAnsi="Cambria" w:cs="Times New Roman"/>
                <w:sz w:val="20"/>
                <w:szCs w:val="20"/>
                <w:lang w:val="sr-Cyrl-RS"/>
              </w:rPr>
              <w:lastRenderedPageBreak/>
              <w:t>родитељима</w:t>
            </w:r>
          </w:p>
        </w:tc>
        <w:tc>
          <w:tcPr>
            <w:tcW w:w="1882" w:type="dxa"/>
          </w:tcPr>
          <w:p w14:paraId="41064281"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lastRenderedPageBreak/>
              <w:t xml:space="preserve">На полугодишту и крају школске године </w:t>
            </w:r>
          </w:p>
        </w:tc>
        <w:tc>
          <w:tcPr>
            <w:tcW w:w="1909" w:type="dxa"/>
          </w:tcPr>
          <w:p w14:paraId="28321CF1"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1925" w:type="dxa"/>
          </w:tcPr>
          <w:p w14:paraId="258D075E"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У извештајима стручних сарадника постоје договорени обавезни елементи </w:t>
            </w:r>
          </w:p>
        </w:tc>
        <w:tc>
          <w:tcPr>
            <w:tcW w:w="1921" w:type="dxa"/>
          </w:tcPr>
          <w:p w14:paraId="2E60755F"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извештаје стручних сарадника</w:t>
            </w:r>
          </w:p>
        </w:tc>
      </w:tr>
    </w:tbl>
    <w:p w14:paraId="5F83E0B8" w14:textId="77777777" w:rsidR="003C6DE2" w:rsidRDefault="003C6DE2" w:rsidP="003C6DE2">
      <w:pPr>
        <w:rPr>
          <w:rFonts w:ascii="Cambria" w:eastAsia="Calibri" w:hAnsi="Cambria" w:cs="Times New Roman"/>
          <w:b/>
          <w:sz w:val="28"/>
          <w:szCs w:val="28"/>
          <w:lang w:val="sr-Cyrl-RS"/>
        </w:rPr>
      </w:pPr>
    </w:p>
    <w:p w14:paraId="6150CB55" w14:textId="77777777" w:rsidR="003C6DE2" w:rsidRDefault="003C6DE2" w:rsidP="003C6DE2">
      <w:pPr>
        <w:rPr>
          <w:rFonts w:asciiTheme="majorHAnsi" w:hAnsiTheme="majorHAnsi" w:cs="Times New Roman"/>
          <w:b/>
          <w:lang w:val="sr-Cyrl-RS"/>
        </w:rPr>
      </w:pPr>
      <w:r>
        <w:rPr>
          <w:rFonts w:asciiTheme="majorHAnsi" w:hAnsiTheme="majorHAnsi" w:cs="Times New Roman"/>
          <w:b/>
          <w:lang w:val="sr-Cyrl-RS"/>
        </w:rPr>
        <w:t>Задатак 9</w:t>
      </w:r>
      <w:r w:rsidRPr="00E17023">
        <w:rPr>
          <w:rFonts w:asciiTheme="majorHAnsi" w:hAnsiTheme="majorHAnsi" w:cs="Times New Roman"/>
          <w:b/>
          <w:lang w:val="sr-Cyrl-RS"/>
        </w:rPr>
        <w:t xml:space="preserve">: </w:t>
      </w:r>
      <w:r>
        <w:rPr>
          <w:rFonts w:asciiTheme="majorHAnsi" w:hAnsiTheme="majorHAnsi" w:cs="Times New Roman"/>
          <w:b/>
          <w:lang w:val="sr-Cyrl-RS"/>
        </w:rPr>
        <w:t xml:space="preserve">Унапредити сарадњу са родитељима </w:t>
      </w:r>
    </w:p>
    <w:tbl>
      <w:tblPr>
        <w:tblStyle w:val="TableGrid"/>
        <w:tblW w:w="0" w:type="auto"/>
        <w:tblLook w:val="04A0" w:firstRow="1" w:lastRow="0" w:firstColumn="1" w:lastColumn="0" w:noHBand="0" w:noVBand="1"/>
      </w:tblPr>
      <w:tblGrid>
        <w:gridCol w:w="1943"/>
        <w:gridCol w:w="1873"/>
        <w:gridCol w:w="1908"/>
        <w:gridCol w:w="1936"/>
        <w:gridCol w:w="1916"/>
      </w:tblGrid>
      <w:tr w:rsidR="003C6DE2" w14:paraId="79C702D4" w14:textId="77777777" w:rsidTr="002722E9">
        <w:tc>
          <w:tcPr>
            <w:tcW w:w="1943" w:type="dxa"/>
          </w:tcPr>
          <w:p w14:paraId="73956992"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873" w:type="dxa"/>
          </w:tcPr>
          <w:p w14:paraId="4600033F"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08" w:type="dxa"/>
          </w:tcPr>
          <w:p w14:paraId="09894F72"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36" w:type="dxa"/>
          </w:tcPr>
          <w:p w14:paraId="73B98DCB"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16" w:type="dxa"/>
          </w:tcPr>
          <w:p w14:paraId="3081AC98" w14:textId="77777777" w:rsidR="003C6DE2" w:rsidRPr="00DA6B9F" w:rsidRDefault="003C6DE2" w:rsidP="002722E9">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3C6DE2" w14:paraId="1E503886" w14:textId="77777777" w:rsidTr="002722E9">
        <w:tc>
          <w:tcPr>
            <w:tcW w:w="1943" w:type="dxa"/>
          </w:tcPr>
          <w:p w14:paraId="62C48762"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Родитељи учествују у професионалној оријентацији као гостујући предавачи</w:t>
            </w:r>
          </w:p>
        </w:tc>
        <w:tc>
          <w:tcPr>
            <w:tcW w:w="1873" w:type="dxa"/>
          </w:tcPr>
          <w:p w14:paraId="288AAAEC"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Једном годишње  </w:t>
            </w:r>
          </w:p>
        </w:tc>
        <w:tc>
          <w:tcPr>
            <w:tcW w:w="1908" w:type="dxa"/>
          </w:tcPr>
          <w:p w14:paraId="6ACBDDEC"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Родитељи, одељењске старешине, Тим за каријерно вођење и саветовање</w:t>
            </w:r>
          </w:p>
        </w:tc>
        <w:tc>
          <w:tcPr>
            <w:tcW w:w="1936" w:type="dxa"/>
          </w:tcPr>
          <w:p w14:paraId="2A0D9DCC"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Барем једном годишње се организује догађај везан за професионалну оријентацију на којем су родитељи гостујући предавачи </w:t>
            </w:r>
          </w:p>
        </w:tc>
        <w:tc>
          <w:tcPr>
            <w:tcW w:w="1916" w:type="dxa"/>
          </w:tcPr>
          <w:p w14:paraId="676B66B6"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Фотографије и извештаји са догађаја</w:t>
            </w:r>
          </w:p>
        </w:tc>
      </w:tr>
      <w:tr w:rsidR="003C6DE2" w14:paraId="2DB56B07" w14:textId="77777777" w:rsidTr="002722E9">
        <w:tc>
          <w:tcPr>
            <w:tcW w:w="1943" w:type="dxa"/>
          </w:tcPr>
          <w:p w14:paraId="06952F72"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Организују се тематски родитељски састанци</w:t>
            </w:r>
          </w:p>
        </w:tc>
        <w:tc>
          <w:tcPr>
            <w:tcW w:w="1873" w:type="dxa"/>
          </w:tcPr>
          <w:p w14:paraId="2449D5D3"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Једном годишње </w:t>
            </w:r>
          </w:p>
        </w:tc>
        <w:tc>
          <w:tcPr>
            <w:tcW w:w="1908" w:type="dxa"/>
          </w:tcPr>
          <w:p w14:paraId="3F9CB5FA"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Стручни сарадници, одељењске старешине</w:t>
            </w:r>
          </w:p>
        </w:tc>
        <w:tc>
          <w:tcPr>
            <w:tcW w:w="1936" w:type="dxa"/>
          </w:tcPr>
          <w:p w14:paraId="79FE05BE"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Једном годишње у сваком разреду организује се тематски родитељски састанак (дакле, укупно 4)</w:t>
            </w:r>
          </w:p>
        </w:tc>
        <w:tc>
          <w:tcPr>
            <w:tcW w:w="1916" w:type="dxa"/>
          </w:tcPr>
          <w:p w14:paraId="212F46A2"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записник са родитељског састанка</w:t>
            </w:r>
          </w:p>
        </w:tc>
      </w:tr>
      <w:tr w:rsidR="003C6DE2" w14:paraId="79DD7E28" w14:textId="77777777" w:rsidTr="002722E9">
        <w:tc>
          <w:tcPr>
            <w:tcW w:w="1943" w:type="dxa"/>
          </w:tcPr>
          <w:p w14:paraId="23D7AB89"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Родитељи учествују у уређењу школе и дворишта школе</w:t>
            </w:r>
          </w:p>
        </w:tc>
        <w:tc>
          <w:tcPr>
            <w:tcW w:w="1873" w:type="dxa"/>
          </w:tcPr>
          <w:p w14:paraId="23DC5EE5"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Сваког пролећа </w:t>
            </w:r>
          </w:p>
        </w:tc>
        <w:tc>
          <w:tcPr>
            <w:tcW w:w="1908" w:type="dxa"/>
          </w:tcPr>
          <w:p w14:paraId="58312C8A" w14:textId="77777777" w:rsidR="003C6DE2" w:rsidRDefault="003C6DE2" w:rsidP="002722E9">
            <w:r>
              <w:rPr>
                <w:rFonts w:ascii="Cambria" w:hAnsi="Cambria" w:cs="Times New Roman"/>
                <w:sz w:val="20"/>
                <w:szCs w:val="20"/>
                <w:lang w:val="sr-Cyrl-RS"/>
              </w:rPr>
              <w:t>Родитељи, одељењске старешине</w:t>
            </w:r>
          </w:p>
        </w:tc>
        <w:tc>
          <w:tcPr>
            <w:tcW w:w="1936" w:type="dxa"/>
          </w:tcPr>
          <w:p w14:paraId="7186908F"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Једном годишње родитељи су позвани да учествују у акцији уређења школе и школског дворишта</w:t>
            </w:r>
          </w:p>
        </w:tc>
        <w:tc>
          <w:tcPr>
            <w:tcW w:w="1916" w:type="dxa"/>
          </w:tcPr>
          <w:p w14:paraId="5264A367"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позив родитељима, фотографије са догађаја</w:t>
            </w:r>
          </w:p>
        </w:tc>
      </w:tr>
      <w:tr w:rsidR="003C6DE2" w14:paraId="387DACE3" w14:textId="77777777" w:rsidTr="002722E9">
        <w:tc>
          <w:tcPr>
            <w:tcW w:w="1943" w:type="dxa"/>
          </w:tcPr>
          <w:p w14:paraId="413DB945"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Родитељи учествују у спортским активностима и у хуманитарним акцијама</w:t>
            </w:r>
          </w:p>
        </w:tc>
        <w:tc>
          <w:tcPr>
            <w:tcW w:w="1873" w:type="dxa"/>
          </w:tcPr>
          <w:p w14:paraId="77F965E7"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Једном годишње </w:t>
            </w:r>
          </w:p>
        </w:tc>
        <w:tc>
          <w:tcPr>
            <w:tcW w:w="1908" w:type="dxa"/>
          </w:tcPr>
          <w:p w14:paraId="35C746F4" w14:textId="77777777" w:rsidR="003C6DE2" w:rsidRDefault="003C6DE2" w:rsidP="002722E9">
            <w:r>
              <w:rPr>
                <w:rFonts w:ascii="Cambria" w:hAnsi="Cambria" w:cs="Times New Roman"/>
                <w:sz w:val="20"/>
                <w:szCs w:val="20"/>
                <w:lang w:val="sr-Cyrl-RS"/>
              </w:rPr>
              <w:t>Родитељи, одељењске старешине, Ученички парламент, наставници физичог и здравственог васпитања</w:t>
            </w:r>
          </w:p>
        </w:tc>
        <w:tc>
          <w:tcPr>
            <w:tcW w:w="1936" w:type="dxa"/>
          </w:tcPr>
          <w:p w14:paraId="38F9D82E"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Једном годишње родитељи су позвани да учествују у акцијама </w:t>
            </w:r>
          </w:p>
        </w:tc>
        <w:tc>
          <w:tcPr>
            <w:tcW w:w="1916" w:type="dxa"/>
          </w:tcPr>
          <w:p w14:paraId="63E738DF"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позив родитељима, фотографије са догађаја</w:t>
            </w:r>
          </w:p>
        </w:tc>
      </w:tr>
      <w:tr w:rsidR="003C6DE2" w14:paraId="58231A96" w14:textId="77777777" w:rsidTr="002722E9">
        <w:tc>
          <w:tcPr>
            <w:tcW w:w="1943" w:type="dxa"/>
          </w:tcPr>
          <w:p w14:paraId="485E4D31"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Постоји мејлинг листа родитеља</w:t>
            </w:r>
          </w:p>
        </w:tc>
        <w:tc>
          <w:tcPr>
            <w:tcW w:w="1873" w:type="dxa"/>
          </w:tcPr>
          <w:p w14:paraId="64C42AA3"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Ажурира се сваког септембра </w:t>
            </w:r>
          </w:p>
        </w:tc>
        <w:tc>
          <w:tcPr>
            <w:tcW w:w="1908" w:type="dxa"/>
          </w:tcPr>
          <w:p w14:paraId="54A4A740"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Одељењске старешине, стручни сарадници</w:t>
            </w:r>
          </w:p>
        </w:tc>
        <w:tc>
          <w:tcPr>
            <w:tcW w:w="1936" w:type="dxa"/>
          </w:tcPr>
          <w:p w14:paraId="4BB11BA4"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Постоји мејлинг листа родитеља</w:t>
            </w:r>
          </w:p>
        </w:tc>
        <w:tc>
          <w:tcPr>
            <w:tcW w:w="1916" w:type="dxa"/>
          </w:tcPr>
          <w:p w14:paraId="647E30CD"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мејлинг листе</w:t>
            </w:r>
          </w:p>
        </w:tc>
      </w:tr>
      <w:tr w:rsidR="003C6DE2" w14:paraId="72F2741A" w14:textId="77777777" w:rsidTr="002722E9">
        <w:tc>
          <w:tcPr>
            <w:tcW w:w="1943" w:type="dxa"/>
          </w:tcPr>
          <w:p w14:paraId="55BFDED5"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Родитељима се барем једном годишње шаље документ са активностима  школе (са сликама) нпр. летопис или часопис школе</w:t>
            </w:r>
          </w:p>
        </w:tc>
        <w:tc>
          <w:tcPr>
            <w:tcW w:w="1873" w:type="dxa"/>
          </w:tcPr>
          <w:p w14:paraId="3CD47243"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Сваког октобра </w:t>
            </w:r>
          </w:p>
        </w:tc>
        <w:tc>
          <w:tcPr>
            <w:tcW w:w="1908" w:type="dxa"/>
          </w:tcPr>
          <w:p w14:paraId="3D3048DC"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Одељењске старешине, особа која је задужена за летопис и/или часопис</w:t>
            </w:r>
          </w:p>
        </w:tc>
        <w:tc>
          <w:tcPr>
            <w:tcW w:w="1936" w:type="dxa"/>
          </w:tcPr>
          <w:p w14:paraId="0067F592"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Једном годишње родитељима је послат документ у којем су обавештени о активностима школе</w:t>
            </w:r>
          </w:p>
        </w:tc>
        <w:tc>
          <w:tcPr>
            <w:tcW w:w="1916" w:type="dxa"/>
          </w:tcPr>
          <w:p w14:paraId="2F4486C1"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послате мејлове</w:t>
            </w:r>
          </w:p>
        </w:tc>
      </w:tr>
      <w:tr w:rsidR="003C6DE2" w14:paraId="5456496B" w14:textId="77777777" w:rsidTr="002722E9">
        <w:tc>
          <w:tcPr>
            <w:tcW w:w="1943" w:type="dxa"/>
          </w:tcPr>
          <w:p w14:paraId="5A5CF770"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Родитељи су позвани на приредбу поводом Дана школе и Фестивал науке</w:t>
            </w:r>
          </w:p>
        </w:tc>
        <w:tc>
          <w:tcPr>
            <w:tcW w:w="1873" w:type="dxa"/>
          </w:tcPr>
          <w:p w14:paraId="3B8D7667"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Сваког новембра</w:t>
            </w:r>
          </w:p>
        </w:tc>
        <w:tc>
          <w:tcPr>
            <w:tcW w:w="1908" w:type="dxa"/>
          </w:tcPr>
          <w:p w14:paraId="3D042AC7"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Одељењске старешине, особе задужене за организацију фестивала</w:t>
            </w:r>
          </w:p>
        </w:tc>
        <w:tc>
          <w:tcPr>
            <w:tcW w:w="1936" w:type="dxa"/>
          </w:tcPr>
          <w:p w14:paraId="63E9FA91"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Једном годишње родитељима је послат позив на активности поводом Дана школе</w:t>
            </w:r>
          </w:p>
        </w:tc>
        <w:tc>
          <w:tcPr>
            <w:tcW w:w="1916" w:type="dxa"/>
          </w:tcPr>
          <w:p w14:paraId="223E8A8F"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позив родитељима, фотографије са догађаја</w:t>
            </w:r>
          </w:p>
        </w:tc>
      </w:tr>
    </w:tbl>
    <w:p w14:paraId="0D4B73ED" w14:textId="77777777" w:rsidR="003C6DE2" w:rsidRDefault="003C6DE2" w:rsidP="003C6DE2">
      <w:pPr>
        <w:rPr>
          <w:rFonts w:ascii="Cambria" w:eastAsia="Calibri" w:hAnsi="Cambria" w:cs="Times New Roman"/>
          <w:b/>
          <w:sz w:val="28"/>
          <w:szCs w:val="28"/>
          <w:lang w:val="sr-Cyrl-RS"/>
        </w:rPr>
      </w:pPr>
    </w:p>
    <w:p w14:paraId="22AB0DB6" w14:textId="77777777" w:rsidR="003C6DE2" w:rsidRDefault="003C6DE2" w:rsidP="003C6DE2">
      <w:pPr>
        <w:jc w:val="both"/>
        <w:rPr>
          <w:rFonts w:asciiTheme="majorHAnsi" w:hAnsiTheme="majorHAnsi" w:cs="Times New Roman"/>
          <w:b/>
          <w:lang w:val="sr-Cyrl-RS"/>
        </w:rPr>
      </w:pPr>
      <w:r>
        <w:rPr>
          <w:rFonts w:asciiTheme="majorHAnsi" w:hAnsiTheme="majorHAnsi" w:cs="Times New Roman"/>
          <w:b/>
          <w:lang w:val="sr-Cyrl-RS"/>
        </w:rPr>
        <w:lastRenderedPageBreak/>
        <w:t>Задатак 10</w:t>
      </w:r>
      <w:r w:rsidRPr="00E17023">
        <w:rPr>
          <w:rFonts w:asciiTheme="majorHAnsi" w:hAnsiTheme="majorHAnsi" w:cs="Times New Roman"/>
          <w:b/>
          <w:lang w:val="sr-Cyrl-RS"/>
        </w:rPr>
        <w:t xml:space="preserve">: </w:t>
      </w:r>
      <w:r>
        <w:rPr>
          <w:rFonts w:asciiTheme="majorHAnsi" w:hAnsiTheme="majorHAnsi" w:cs="Times New Roman"/>
          <w:b/>
          <w:lang w:val="sr-Cyrl-RS"/>
        </w:rPr>
        <w:t xml:space="preserve">Систематизовати извештавање о стручном усавршавању и праћење примене наученог </w:t>
      </w:r>
    </w:p>
    <w:tbl>
      <w:tblPr>
        <w:tblStyle w:val="TableGrid"/>
        <w:tblW w:w="0" w:type="auto"/>
        <w:tblLook w:val="04A0" w:firstRow="1" w:lastRow="0" w:firstColumn="1" w:lastColumn="0" w:noHBand="0" w:noVBand="1"/>
      </w:tblPr>
      <w:tblGrid>
        <w:gridCol w:w="2101"/>
        <w:gridCol w:w="1827"/>
        <w:gridCol w:w="1868"/>
        <w:gridCol w:w="1893"/>
        <w:gridCol w:w="1887"/>
      </w:tblGrid>
      <w:tr w:rsidR="003C6DE2" w14:paraId="021ED3AD" w14:textId="77777777" w:rsidTr="002722E9">
        <w:tc>
          <w:tcPr>
            <w:tcW w:w="2101" w:type="dxa"/>
          </w:tcPr>
          <w:p w14:paraId="1739C4F4"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827" w:type="dxa"/>
          </w:tcPr>
          <w:p w14:paraId="1E458335"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868" w:type="dxa"/>
          </w:tcPr>
          <w:p w14:paraId="6BC7556D"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893" w:type="dxa"/>
          </w:tcPr>
          <w:p w14:paraId="59253A3F"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887" w:type="dxa"/>
          </w:tcPr>
          <w:p w14:paraId="04386246" w14:textId="77777777" w:rsidR="003C6DE2" w:rsidRPr="00DA6B9F" w:rsidRDefault="003C6DE2" w:rsidP="002722E9">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3C6DE2" w14:paraId="6AC19017" w14:textId="77777777" w:rsidTr="002722E9">
        <w:tc>
          <w:tcPr>
            <w:tcW w:w="2101" w:type="dxa"/>
          </w:tcPr>
          <w:p w14:paraId="73AB48D2"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Униформисати извештаје о стручном усавршавању</w:t>
            </w:r>
          </w:p>
        </w:tc>
        <w:tc>
          <w:tcPr>
            <w:tcW w:w="1827" w:type="dxa"/>
          </w:tcPr>
          <w:p w14:paraId="0D158A3E"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Април-мај 2024.  </w:t>
            </w:r>
          </w:p>
        </w:tc>
        <w:tc>
          <w:tcPr>
            <w:tcW w:w="1868" w:type="dxa"/>
          </w:tcPr>
          <w:p w14:paraId="0E6530F0"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Тим за професионални развој</w:t>
            </w:r>
          </w:p>
          <w:p w14:paraId="5B131471"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Педагошки колегијум</w:t>
            </w:r>
          </w:p>
        </w:tc>
        <w:tc>
          <w:tcPr>
            <w:tcW w:w="1893" w:type="dxa"/>
          </w:tcPr>
          <w:p w14:paraId="0604282B"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Усвојен је на Педагошком колегијуму образац за извештавање о стручном усавршавању </w:t>
            </w:r>
          </w:p>
        </w:tc>
        <w:tc>
          <w:tcPr>
            <w:tcW w:w="1887" w:type="dxa"/>
          </w:tcPr>
          <w:p w14:paraId="6885A96C"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записнике Тима за професионални развој и Педагошког колегијума</w:t>
            </w:r>
          </w:p>
        </w:tc>
      </w:tr>
      <w:tr w:rsidR="003C6DE2" w14:paraId="634741BF" w14:textId="77777777" w:rsidTr="002722E9">
        <w:tc>
          <w:tcPr>
            <w:tcW w:w="2101" w:type="dxa"/>
          </w:tcPr>
          <w:p w14:paraId="1EC1A5DD"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Посебно извештавати о усавршавању за методику наставе, индивидуализацију, рад са даровитима, заштиту од насиље и дискриминације, васпитни рад, формативно оцењивање</w:t>
            </w:r>
          </w:p>
        </w:tc>
        <w:tc>
          <w:tcPr>
            <w:tcW w:w="1827" w:type="dxa"/>
          </w:tcPr>
          <w:p w14:paraId="0604CB28"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На крају сваког полугодишта </w:t>
            </w:r>
          </w:p>
        </w:tc>
        <w:tc>
          <w:tcPr>
            <w:tcW w:w="1868" w:type="dxa"/>
          </w:tcPr>
          <w:p w14:paraId="00F27608"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Сви наставници, стручни сарадници, директор</w:t>
            </w:r>
          </w:p>
          <w:p w14:paraId="70A6C2BB"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Тим за професионални развој</w:t>
            </w:r>
          </w:p>
          <w:p w14:paraId="4889781F"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Педагошки колегијум</w:t>
            </w:r>
          </w:p>
        </w:tc>
        <w:tc>
          <w:tcPr>
            <w:tcW w:w="1893" w:type="dxa"/>
          </w:tcPr>
          <w:p w14:paraId="5CD209C3"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 извештајима су одвојене поменуте области стручног усавршавања</w:t>
            </w:r>
          </w:p>
        </w:tc>
        <w:tc>
          <w:tcPr>
            <w:tcW w:w="1887" w:type="dxa"/>
          </w:tcPr>
          <w:p w14:paraId="00CD6924"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извештаје</w:t>
            </w:r>
          </w:p>
        </w:tc>
      </w:tr>
      <w:tr w:rsidR="003C6DE2" w14:paraId="453C2B4B" w14:textId="77777777" w:rsidTr="002722E9">
        <w:tc>
          <w:tcPr>
            <w:tcW w:w="2101" w:type="dxa"/>
          </w:tcPr>
          <w:p w14:paraId="3FB23B04"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Након стручног усавршавања известити о садржају усавршавања стручно веће (наставници) или педагошки колегијум/одређени тим/веће (стручни сарадници)</w:t>
            </w:r>
          </w:p>
        </w:tc>
        <w:tc>
          <w:tcPr>
            <w:tcW w:w="1827" w:type="dxa"/>
          </w:tcPr>
          <w:p w14:paraId="338EECB5"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Након стручног усавршавања</w:t>
            </w:r>
          </w:p>
        </w:tc>
        <w:tc>
          <w:tcPr>
            <w:tcW w:w="1868" w:type="dxa"/>
          </w:tcPr>
          <w:p w14:paraId="0D1BB6F2"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Сви наставници, стручни сарадници</w:t>
            </w:r>
          </w:p>
        </w:tc>
        <w:tc>
          <w:tcPr>
            <w:tcW w:w="1893" w:type="dxa"/>
          </w:tcPr>
          <w:p w14:paraId="7B46178F"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У записницима свих стручних већа и Педагошког колегијума постоје записи о интерном стручном усавршавању барем једном годишње</w:t>
            </w:r>
          </w:p>
        </w:tc>
        <w:tc>
          <w:tcPr>
            <w:tcW w:w="1887" w:type="dxa"/>
          </w:tcPr>
          <w:p w14:paraId="4B02CB40"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записнике</w:t>
            </w:r>
          </w:p>
        </w:tc>
      </w:tr>
    </w:tbl>
    <w:p w14:paraId="3055BC4E" w14:textId="77777777" w:rsidR="003C6DE2" w:rsidRDefault="003C6DE2" w:rsidP="003C6DE2">
      <w:pPr>
        <w:rPr>
          <w:rFonts w:ascii="Cambria" w:eastAsia="Calibri" w:hAnsi="Cambria" w:cs="Times New Roman"/>
          <w:b/>
          <w:sz w:val="28"/>
          <w:szCs w:val="28"/>
          <w:lang w:val="sr-Cyrl-RS"/>
        </w:rPr>
      </w:pPr>
    </w:p>
    <w:p w14:paraId="6425D0EE" w14:textId="77777777" w:rsidR="003C6DE2" w:rsidRDefault="003C6DE2" w:rsidP="003C6DE2">
      <w:pPr>
        <w:rPr>
          <w:rFonts w:asciiTheme="majorHAnsi" w:hAnsiTheme="majorHAnsi" w:cs="Times New Roman"/>
          <w:b/>
          <w:lang w:val="sr-Cyrl-RS"/>
        </w:rPr>
      </w:pPr>
      <w:r>
        <w:rPr>
          <w:rFonts w:asciiTheme="majorHAnsi" w:hAnsiTheme="majorHAnsi" w:cs="Times New Roman"/>
          <w:b/>
          <w:lang w:val="sr-Cyrl-RS"/>
        </w:rPr>
        <w:t>Задатак 11</w:t>
      </w:r>
      <w:r w:rsidRPr="00E17023">
        <w:rPr>
          <w:rFonts w:asciiTheme="majorHAnsi" w:hAnsiTheme="majorHAnsi" w:cs="Times New Roman"/>
          <w:b/>
          <w:lang w:val="sr-Cyrl-RS"/>
        </w:rPr>
        <w:t xml:space="preserve">: </w:t>
      </w:r>
      <w:r>
        <w:rPr>
          <w:rFonts w:asciiTheme="majorHAnsi" w:hAnsiTheme="majorHAnsi" w:cs="Times New Roman"/>
          <w:b/>
          <w:lang w:val="sr-Cyrl-RS"/>
        </w:rPr>
        <w:t>Израдити процедуре друштвено-корисног рада и појачаног васпитног рада</w:t>
      </w:r>
    </w:p>
    <w:tbl>
      <w:tblPr>
        <w:tblStyle w:val="TableGrid"/>
        <w:tblW w:w="0" w:type="auto"/>
        <w:tblLook w:val="04A0" w:firstRow="1" w:lastRow="0" w:firstColumn="1" w:lastColumn="0" w:noHBand="0" w:noVBand="1"/>
      </w:tblPr>
      <w:tblGrid>
        <w:gridCol w:w="1922"/>
        <w:gridCol w:w="1870"/>
        <w:gridCol w:w="1935"/>
        <w:gridCol w:w="1935"/>
        <w:gridCol w:w="1914"/>
      </w:tblGrid>
      <w:tr w:rsidR="003C6DE2" w14:paraId="07CACB9D" w14:textId="77777777" w:rsidTr="002722E9">
        <w:tc>
          <w:tcPr>
            <w:tcW w:w="1922" w:type="dxa"/>
          </w:tcPr>
          <w:p w14:paraId="19CD1713"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870" w:type="dxa"/>
          </w:tcPr>
          <w:p w14:paraId="6BFAFADB"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35" w:type="dxa"/>
          </w:tcPr>
          <w:p w14:paraId="1676A44A"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35" w:type="dxa"/>
          </w:tcPr>
          <w:p w14:paraId="608960C1"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14" w:type="dxa"/>
          </w:tcPr>
          <w:p w14:paraId="1151BCF5" w14:textId="77777777" w:rsidR="003C6DE2" w:rsidRPr="00DA6B9F" w:rsidRDefault="003C6DE2" w:rsidP="002722E9">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3C6DE2" w14:paraId="2BA596E3" w14:textId="77777777" w:rsidTr="002722E9">
        <w:tc>
          <w:tcPr>
            <w:tcW w:w="1922" w:type="dxa"/>
          </w:tcPr>
          <w:p w14:paraId="09F1F9E4"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Прегледати законе и правилнике који уређују област друштвено-корисног рада и појачаног васпитног рада</w:t>
            </w:r>
          </w:p>
        </w:tc>
        <w:tc>
          <w:tcPr>
            <w:tcW w:w="1870" w:type="dxa"/>
          </w:tcPr>
          <w:p w14:paraId="230C479E"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Април-мај 2024. </w:t>
            </w:r>
          </w:p>
        </w:tc>
        <w:tc>
          <w:tcPr>
            <w:tcW w:w="1935" w:type="dxa"/>
          </w:tcPr>
          <w:p w14:paraId="29243D2F"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Директор, секретар, </w:t>
            </w:r>
          </w:p>
          <w:p w14:paraId="6E4C042C"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Тим за обезбеђивање квалитета и развој установе</w:t>
            </w:r>
          </w:p>
        </w:tc>
        <w:tc>
          <w:tcPr>
            <w:tcW w:w="1935" w:type="dxa"/>
          </w:tcPr>
          <w:p w14:paraId="7548EC7D"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Записник са састанка Тима за обезбеђивање квалитета и развој установе садржи тачку – преглед  закона и правилника који уређују област друштвено-корисног рада и појачаног васпитног рада</w:t>
            </w:r>
          </w:p>
        </w:tc>
        <w:tc>
          <w:tcPr>
            <w:tcW w:w="1914" w:type="dxa"/>
          </w:tcPr>
          <w:p w14:paraId="09A575D1"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записнике</w:t>
            </w:r>
          </w:p>
        </w:tc>
      </w:tr>
      <w:tr w:rsidR="003C6DE2" w14:paraId="06161732" w14:textId="77777777" w:rsidTr="002722E9">
        <w:tc>
          <w:tcPr>
            <w:tcW w:w="1922" w:type="dxa"/>
          </w:tcPr>
          <w:p w14:paraId="0A9A52A4"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Писање и усвајање процедура друштвено-корисног рада и појачаног васпитног рада</w:t>
            </w:r>
          </w:p>
        </w:tc>
        <w:tc>
          <w:tcPr>
            <w:tcW w:w="1870" w:type="dxa"/>
          </w:tcPr>
          <w:p w14:paraId="5D611EB0"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Јун 2024.  </w:t>
            </w:r>
          </w:p>
        </w:tc>
        <w:tc>
          <w:tcPr>
            <w:tcW w:w="1935" w:type="dxa"/>
          </w:tcPr>
          <w:p w14:paraId="71E34038"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Директор, секретар, </w:t>
            </w:r>
          </w:p>
          <w:p w14:paraId="36238EF8"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Тим за обезбеђивање квалитета и развој установе</w:t>
            </w:r>
          </w:p>
          <w:p w14:paraId="0D3085DB"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lastRenderedPageBreak/>
              <w:t>Ученички парламент</w:t>
            </w:r>
          </w:p>
          <w:p w14:paraId="198BDA28"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Савет родитеља</w:t>
            </w:r>
          </w:p>
          <w:p w14:paraId="253D01D5"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Наставничко веће</w:t>
            </w:r>
          </w:p>
          <w:p w14:paraId="307BFEEE"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Школски одбор</w:t>
            </w:r>
          </w:p>
        </w:tc>
        <w:tc>
          <w:tcPr>
            <w:tcW w:w="1935" w:type="dxa"/>
          </w:tcPr>
          <w:p w14:paraId="1FEFACEE"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lastRenderedPageBreak/>
              <w:t xml:space="preserve">Израђене су процедуре друштвено-корисног рада и појачаног васпитног рада, а </w:t>
            </w:r>
            <w:r>
              <w:rPr>
                <w:rFonts w:ascii="Cambria" w:hAnsi="Cambria" w:cs="Times New Roman"/>
                <w:sz w:val="20"/>
                <w:szCs w:val="20"/>
                <w:lang w:val="sr-Cyrl-RS"/>
              </w:rPr>
              <w:lastRenderedPageBreak/>
              <w:t>и усвојене од органа школе</w:t>
            </w:r>
          </w:p>
        </w:tc>
        <w:tc>
          <w:tcPr>
            <w:tcW w:w="1914" w:type="dxa"/>
          </w:tcPr>
          <w:p w14:paraId="48C9F057"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lastRenderedPageBreak/>
              <w:t>Увид у постојање процедура, у записнике поменутих органа школе</w:t>
            </w:r>
          </w:p>
        </w:tc>
      </w:tr>
    </w:tbl>
    <w:p w14:paraId="1884879F" w14:textId="77777777" w:rsidR="003C6DE2" w:rsidRDefault="003C6DE2" w:rsidP="003C6DE2">
      <w:pPr>
        <w:rPr>
          <w:rFonts w:ascii="Cambria" w:eastAsia="Calibri" w:hAnsi="Cambria" w:cs="Times New Roman"/>
          <w:b/>
          <w:sz w:val="28"/>
          <w:szCs w:val="28"/>
          <w:lang w:val="sr-Cyrl-RS"/>
        </w:rPr>
      </w:pPr>
    </w:p>
    <w:p w14:paraId="2F53A9EB" w14:textId="77777777" w:rsidR="003C6DE2" w:rsidRDefault="003C6DE2" w:rsidP="003C6DE2">
      <w:pPr>
        <w:rPr>
          <w:rFonts w:asciiTheme="majorHAnsi" w:hAnsiTheme="majorHAnsi" w:cs="Times New Roman"/>
          <w:b/>
          <w:lang w:val="sr-Cyrl-RS"/>
        </w:rPr>
      </w:pPr>
      <w:r>
        <w:rPr>
          <w:rFonts w:asciiTheme="majorHAnsi" w:hAnsiTheme="majorHAnsi" w:cs="Times New Roman"/>
          <w:b/>
          <w:lang w:val="sr-Cyrl-RS"/>
        </w:rPr>
        <w:t>Задатак 12: Ревидирати програм и план каријерног вођења и саветовања на основу стандарда за каријерно вођење и саветовање</w:t>
      </w:r>
    </w:p>
    <w:tbl>
      <w:tblPr>
        <w:tblStyle w:val="TableGrid"/>
        <w:tblW w:w="0" w:type="auto"/>
        <w:tblLook w:val="04A0" w:firstRow="1" w:lastRow="0" w:firstColumn="1" w:lastColumn="0" w:noHBand="0" w:noVBand="1"/>
      </w:tblPr>
      <w:tblGrid>
        <w:gridCol w:w="1919"/>
        <w:gridCol w:w="1898"/>
        <w:gridCol w:w="1916"/>
        <w:gridCol w:w="1931"/>
        <w:gridCol w:w="1912"/>
      </w:tblGrid>
      <w:tr w:rsidR="003C6DE2" w14:paraId="351C1103" w14:textId="77777777" w:rsidTr="002722E9">
        <w:tc>
          <w:tcPr>
            <w:tcW w:w="1919" w:type="dxa"/>
          </w:tcPr>
          <w:p w14:paraId="37AA56F7"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898" w:type="dxa"/>
          </w:tcPr>
          <w:p w14:paraId="1CD71D38"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16" w:type="dxa"/>
          </w:tcPr>
          <w:p w14:paraId="0388BEDF"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31" w:type="dxa"/>
          </w:tcPr>
          <w:p w14:paraId="300F161A"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12" w:type="dxa"/>
          </w:tcPr>
          <w:p w14:paraId="4DCFB9E9" w14:textId="77777777" w:rsidR="003C6DE2" w:rsidRPr="00DA6B9F" w:rsidRDefault="003C6DE2" w:rsidP="002722E9">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3C6DE2" w14:paraId="7E954E39" w14:textId="77777777" w:rsidTr="002722E9">
        <w:tc>
          <w:tcPr>
            <w:tcW w:w="1919" w:type="dxa"/>
          </w:tcPr>
          <w:p w14:paraId="10C5731D"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Прегледање стандарда каријерног вођења и саветовања и поређење са постојећим програмом и планом каријерног вођења и саветовања</w:t>
            </w:r>
          </w:p>
        </w:tc>
        <w:tc>
          <w:tcPr>
            <w:tcW w:w="1898" w:type="dxa"/>
          </w:tcPr>
          <w:p w14:paraId="01DDDCE8"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Април-мај 2024.  </w:t>
            </w:r>
          </w:p>
        </w:tc>
        <w:tc>
          <w:tcPr>
            <w:tcW w:w="1916" w:type="dxa"/>
          </w:tcPr>
          <w:p w14:paraId="37705AB1"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Тим за каријерно вођење и саветовање</w:t>
            </w:r>
          </w:p>
        </w:tc>
        <w:tc>
          <w:tcPr>
            <w:tcW w:w="1931" w:type="dxa"/>
          </w:tcPr>
          <w:p w14:paraId="6C540ACC"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У записнику Тима за каријерно вођење и саветовање постоји запис о прегледу стандарда и поређењу са програмом и планом каријерног вођења и саветовања </w:t>
            </w:r>
          </w:p>
        </w:tc>
        <w:tc>
          <w:tcPr>
            <w:tcW w:w="1912" w:type="dxa"/>
          </w:tcPr>
          <w:p w14:paraId="6F2F246D"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записник Тима за каријерно вођење и саветовање</w:t>
            </w:r>
          </w:p>
        </w:tc>
      </w:tr>
      <w:tr w:rsidR="003C6DE2" w14:paraId="76E32DFC" w14:textId="77777777" w:rsidTr="002722E9">
        <w:tc>
          <w:tcPr>
            <w:tcW w:w="1919" w:type="dxa"/>
          </w:tcPr>
          <w:p w14:paraId="40E6DED0"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Ревизија програма и плана каријерног вођења и саветовања на основу стандарда</w:t>
            </w:r>
          </w:p>
        </w:tc>
        <w:tc>
          <w:tcPr>
            <w:tcW w:w="1898" w:type="dxa"/>
          </w:tcPr>
          <w:p w14:paraId="73FEA002"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Јун-септембар 2024.  </w:t>
            </w:r>
          </w:p>
        </w:tc>
        <w:tc>
          <w:tcPr>
            <w:tcW w:w="1916" w:type="dxa"/>
          </w:tcPr>
          <w:p w14:paraId="0A4D73C0"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Тим за каријерно вођење и саветовање</w:t>
            </w:r>
          </w:p>
          <w:p w14:paraId="585E4C83"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Актив за развој школског програма</w:t>
            </w:r>
          </w:p>
        </w:tc>
        <w:tc>
          <w:tcPr>
            <w:tcW w:w="1931" w:type="dxa"/>
          </w:tcPr>
          <w:p w14:paraId="34AA2D89"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Ревидирани су програм и план каријерног вођења и саветовања да буду у складу са стандардима</w:t>
            </w:r>
          </w:p>
        </w:tc>
        <w:tc>
          <w:tcPr>
            <w:tcW w:w="1912" w:type="dxa"/>
          </w:tcPr>
          <w:p w14:paraId="7FA1A27A"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програм и план каријерног вођења и саветовања</w:t>
            </w:r>
          </w:p>
        </w:tc>
      </w:tr>
    </w:tbl>
    <w:p w14:paraId="04680C92" w14:textId="77777777" w:rsidR="003C6DE2" w:rsidRDefault="003C6DE2" w:rsidP="003C6DE2">
      <w:pPr>
        <w:rPr>
          <w:rFonts w:ascii="Cambria" w:eastAsia="Calibri" w:hAnsi="Cambria" w:cs="Times New Roman"/>
          <w:b/>
          <w:sz w:val="28"/>
          <w:szCs w:val="28"/>
          <w:lang w:val="sr-Cyrl-RS"/>
        </w:rPr>
      </w:pPr>
    </w:p>
    <w:p w14:paraId="26B6DF6F" w14:textId="77777777" w:rsidR="003C6DE2" w:rsidRDefault="003C6DE2" w:rsidP="003C6DE2">
      <w:pPr>
        <w:rPr>
          <w:rFonts w:asciiTheme="majorHAnsi" w:hAnsiTheme="majorHAnsi" w:cs="Times New Roman"/>
          <w:b/>
          <w:lang w:val="sr-Cyrl-RS"/>
        </w:rPr>
      </w:pPr>
      <w:r>
        <w:rPr>
          <w:rFonts w:asciiTheme="majorHAnsi" w:hAnsiTheme="majorHAnsi" w:cs="Times New Roman"/>
          <w:b/>
          <w:lang w:val="sr-Cyrl-RS"/>
        </w:rPr>
        <w:t>Задатак 13</w:t>
      </w:r>
      <w:r w:rsidRPr="00E17023">
        <w:rPr>
          <w:rFonts w:asciiTheme="majorHAnsi" w:hAnsiTheme="majorHAnsi" w:cs="Times New Roman"/>
          <w:b/>
          <w:lang w:val="sr-Cyrl-RS"/>
        </w:rPr>
        <w:t xml:space="preserve">: </w:t>
      </w:r>
      <w:r>
        <w:rPr>
          <w:rFonts w:asciiTheme="majorHAnsi" w:hAnsiTheme="majorHAnsi" w:cs="Times New Roman"/>
          <w:b/>
          <w:lang w:val="sr-Cyrl-RS"/>
        </w:rPr>
        <w:t>Израдити процедуре за идентификацију даровитих и за стварање прилика за акцелерацију и обогаћивање програма</w:t>
      </w:r>
    </w:p>
    <w:tbl>
      <w:tblPr>
        <w:tblStyle w:val="TableGrid"/>
        <w:tblW w:w="0" w:type="auto"/>
        <w:tblLook w:val="04A0" w:firstRow="1" w:lastRow="0" w:firstColumn="1" w:lastColumn="0" w:noHBand="0" w:noVBand="1"/>
      </w:tblPr>
      <w:tblGrid>
        <w:gridCol w:w="1950"/>
        <w:gridCol w:w="1861"/>
        <w:gridCol w:w="1932"/>
        <w:gridCol w:w="1943"/>
        <w:gridCol w:w="1890"/>
      </w:tblGrid>
      <w:tr w:rsidR="003C6DE2" w14:paraId="1D34AD6D" w14:textId="77777777" w:rsidTr="002722E9">
        <w:tc>
          <w:tcPr>
            <w:tcW w:w="1950" w:type="dxa"/>
          </w:tcPr>
          <w:p w14:paraId="50A6671C"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861" w:type="dxa"/>
          </w:tcPr>
          <w:p w14:paraId="1ACE8972"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32" w:type="dxa"/>
          </w:tcPr>
          <w:p w14:paraId="007B9FF4"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43" w:type="dxa"/>
          </w:tcPr>
          <w:p w14:paraId="21B3F656" w14:textId="77777777" w:rsidR="003C6DE2" w:rsidRPr="00DA6B9F" w:rsidRDefault="003C6DE2" w:rsidP="002722E9">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890" w:type="dxa"/>
          </w:tcPr>
          <w:p w14:paraId="0FFDF88B" w14:textId="77777777" w:rsidR="003C6DE2" w:rsidRPr="00DA6B9F" w:rsidRDefault="003C6DE2" w:rsidP="002722E9">
            <w:pPr>
              <w:rPr>
                <w:rFonts w:ascii="Cambria" w:eastAsia="Calibri" w:hAnsi="Cambria" w:cs="Times New Roman"/>
                <w:b/>
                <w:sz w:val="20"/>
                <w:szCs w:val="20"/>
              </w:rPr>
            </w:pPr>
            <w:r>
              <w:rPr>
                <w:rFonts w:ascii="Cambria" w:eastAsia="Calibri" w:hAnsi="Cambria" w:cs="Times New Roman"/>
                <w:b/>
                <w:sz w:val="20"/>
                <w:szCs w:val="20"/>
                <w:lang w:val="sr-Cyrl-RS"/>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3C6DE2" w14:paraId="3B9CE391" w14:textId="77777777" w:rsidTr="002722E9">
        <w:tc>
          <w:tcPr>
            <w:tcW w:w="1950" w:type="dxa"/>
          </w:tcPr>
          <w:p w14:paraId="08EDDDEB"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Набавити тестове способности и личности за рад психолога школе</w:t>
            </w:r>
          </w:p>
        </w:tc>
        <w:tc>
          <w:tcPr>
            <w:tcW w:w="1861" w:type="dxa"/>
          </w:tcPr>
          <w:p w14:paraId="28673BC1"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Март-децембар 2024.  </w:t>
            </w:r>
          </w:p>
        </w:tc>
        <w:tc>
          <w:tcPr>
            <w:tcW w:w="1932" w:type="dxa"/>
          </w:tcPr>
          <w:p w14:paraId="1B6C1FDD" w14:textId="77777777" w:rsidR="003C6DE2"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Директор, шеф рачуноводства, </w:t>
            </w:r>
          </w:p>
          <w:p w14:paraId="1E0F1AB8"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психолози</w:t>
            </w:r>
          </w:p>
        </w:tc>
        <w:tc>
          <w:tcPr>
            <w:tcW w:w="1943" w:type="dxa"/>
          </w:tcPr>
          <w:p w14:paraId="4480D43B"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Набављен бар један тест способности и један тест личности за узраст средњошколаца </w:t>
            </w:r>
          </w:p>
        </w:tc>
        <w:tc>
          <w:tcPr>
            <w:tcW w:w="1890" w:type="dxa"/>
          </w:tcPr>
          <w:p w14:paraId="1D5AB34A"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набавку тестова</w:t>
            </w:r>
          </w:p>
        </w:tc>
      </w:tr>
      <w:tr w:rsidR="003C6DE2" w14:paraId="51BC9FC3" w14:textId="77777777" w:rsidTr="002722E9">
        <w:tc>
          <w:tcPr>
            <w:tcW w:w="1950" w:type="dxa"/>
          </w:tcPr>
          <w:p w14:paraId="0CD308AC"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Обавити консултације са релевантним институцијама (другим средњим школама које важе за модел школе у области обогаћивања програма, ИОП-а 3 и рада са даровитима, </w:t>
            </w:r>
            <w:r>
              <w:rPr>
                <w:rFonts w:ascii="Cambria" w:hAnsi="Cambria" w:cs="Times New Roman"/>
                <w:sz w:val="20"/>
                <w:szCs w:val="20"/>
                <w:lang w:val="sr-Cyrl-RS"/>
              </w:rPr>
              <w:lastRenderedPageBreak/>
              <w:t>представницима Петнице, Центрима за таленте и сл) у вези процедура које они примењују за идентификацију даровитих ученика</w:t>
            </w:r>
          </w:p>
        </w:tc>
        <w:tc>
          <w:tcPr>
            <w:tcW w:w="1861" w:type="dxa"/>
          </w:tcPr>
          <w:p w14:paraId="17005D8B"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lastRenderedPageBreak/>
              <w:t xml:space="preserve">Март-децембар 2024. </w:t>
            </w:r>
          </w:p>
        </w:tc>
        <w:tc>
          <w:tcPr>
            <w:tcW w:w="1932" w:type="dxa"/>
          </w:tcPr>
          <w:p w14:paraId="041153AC"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Стручни сарадници</w:t>
            </w:r>
          </w:p>
        </w:tc>
        <w:tc>
          <w:tcPr>
            <w:tcW w:w="1943" w:type="dxa"/>
          </w:tcPr>
          <w:p w14:paraId="27C3AD7A"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Постоје записи о консултацијама у извештајима стручних сарадника</w:t>
            </w:r>
          </w:p>
        </w:tc>
        <w:tc>
          <w:tcPr>
            <w:tcW w:w="1890" w:type="dxa"/>
          </w:tcPr>
          <w:p w14:paraId="18E2D972"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извештаје стручних сарадника</w:t>
            </w:r>
          </w:p>
        </w:tc>
      </w:tr>
      <w:tr w:rsidR="003C6DE2" w14:paraId="24027773" w14:textId="77777777" w:rsidTr="002722E9">
        <w:tc>
          <w:tcPr>
            <w:tcW w:w="1950" w:type="dxa"/>
          </w:tcPr>
          <w:p w14:paraId="4C49E244"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Израда интерних процедура за идентификацију даровитих ученика</w:t>
            </w:r>
          </w:p>
        </w:tc>
        <w:tc>
          <w:tcPr>
            <w:tcW w:w="1861" w:type="dxa"/>
          </w:tcPr>
          <w:p w14:paraId="497A3028"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 xml:space="preserve">Јануар- мај 2024.  </w:t>
            </w:r>
          </w:p>
        </w:tc>
        <w:tc>
          <w:tcPr>
            <w:tcW w:w="1932" w:type="dxa"/>
          </w:tcPr>
          <w:p w14:paraId="6F96461F" w14:textId="77777777" w:rsidR="003C6DE2" w:rsidRDefault="003C6DE2" w:rsidP="002722E9">
            <w:r>
              <w:rPr>
                <w:rFonts w:ascii="Cambria" w:hAnsi="Cambria" w:cs="Times New Roman"/>
                <w:sz w:val="20"/>
                <w:szCs w:val="20"/>
                <w:lang w:val="sr-Cyrl-RS"/>
              </w:rPr>
              <w:t>Стручни сарадници, Тим за обезбеђивање квалитета</w:t>
            </w:r>
          </w:p>
        </w:tc>
        <w:tc>
          <w:tcPr>
            <w:tcW w:w="1943" w:type="dxa"/>
          </w:tcPr>
          <w:p w14:paraId="730CFA0F"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Процедуре су написане, усвојене од Школског одбора и представљене свим интересним групама у школи (наставницима, ученицима, родитељима)</w:t>
            </w:r>
          </w:p>
        </w:tc>
        <w:tc>
          <w:tcPr>
            <w:tcW w:w="1890" w:type="dxa"/>
          </w:tcPr>
          <w:p w14:paraId="53E219BE" w14:textId="77777777" w:rsidR="003C6DE2" w:rsidRPr="00A018C0" w:rsidRDefault="003C6DE2" w:rsidP="002722E9">
            <w:pPr>
              <w:rPr>
                <w:rFonts w:ascii="Cambria" w:hAnsi="Cambria" w:cs="Times New Roman"/>
                <w:sz w:val="20"/>
                <w:szCs w:val="20"/>
                <w:lang w:val="sr-Cyrl-RS"/>
              </w:rPr>
            </w:pPr>
            <w:r>
              <w:rPr>
                <w:rFonts w:ascii="Cambria" w:hAnsi="Cambria" w:cs="Times New Roman"/>
                <w:sz w:val="20"/>
                <w:szCs w:val="20"/>
                <w:lang w:val="sr-Cyrl-RS"/>
              </w:rPr>
              <w:t>Увид у процедуре</w:t>
            </w:r>
          </w:p>
        </w:tc>
      </w:tr>
    </w:tbl>
    <w:p w14:paraId="0DAD4010" w14:textId="77777777" w:rsidR="003C6DE2" w:rsidRPr="005924E4" w:rsidRDefault="003C6DE2" w:rsidP="005924E4">
      <w:pPr>
        <w:rPr>
          <w:rFonts w:ascii="Calibri Light" w:eastAsia="Calibri" w:hAnsi="Calibri Light" w:cs="Times New Roman"/>
          <w:b/>
          <w:lang w:val="sr-Cyrl-RS"/>
        </w:rPr>
      </w:pPr>
    </w:p>
    <w:p w14:paraId="4A7F4BA7" w14:textId="77777777" w:rsidR="005924E4" w:rsidRPr="005924E4" w:rsidRDefault="005924E4" w:rsidP="005924E4">
      <w:pPr>
        <w:rPr>
          <w:rFonts w:ascii="Cambria" w:eastAsia="Calibri" w:hAnsi="Cambria" w:cs="Times New Roman"/>
          <w:b/>
          <w:sz w:val="28"/>
          <w:szCs w:val="28"/>
          <w:lang w:val="sr-Cyrl-RS"/>
        </w:rPr>
      </w:pPr>
    </w:p>
    <w:p w14:paraId="10861518" w14:textId="77777777" w:rsidR="005924E4" w:rsidRPr="005924E4" w:rsidRDefault="005924E4" w:rsidP="005924E4">
      <w:pPr>
        <w:rPr>
          <w:rFonts w:ascii="Calibri Light" w:eastAsia="Calibri" w:hAnsi="Calibri Light" w:cs="Times New Roman"/>
          <w:b/>
          <w:i/>
          <w:lang w:val="sr-Cyrl-RS"/>
        </w:rPr>
      </w:pPr>
      <w:r w:rsidRPr="005924E4">
        <w:rPr>
          <w:rFonts w:ascii="Cambria" w:eastAsia="Calibri" w:hAnsi="Cambria" w:cs="Times New Roman"/>
          <w:b/>
          <w:sz w:val="28"/>
          <w:szCs w:val="28"/>
          <w:lang w:val="sr-Cyrl-RS"/>
        </w:rPr>
        <w:t xml:space="preserve">Развојни циљ 4: </w:t>
      </w:r>
      <w:r w:rsidRPr="005924E4">
        <w:rPr>
          <w:rFonts w:ascii="Cambria" w:eastAsia="Calibri" w:hAnsi="Cambria" w:cs="Times New Roman"/>
          <w:b/>
          <w:i/>
          <w:sz w:val="28"/>
          <w:szCs w:val="28"/>
          <w:lang w:val="sr-Cyrl-RS"/>
        </w:rPr>
        <w:t>ЕТОС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5924E4" w:rsidRPr="005924E4" w14:paraId="0028C525" w14:textId="77777777" w:rsidTr="005924E4">
        <w:tc>
          <w:tcPr>
            <w:tcW w:w="9576" w:type="dxa"/>
            <w:shd w:val="clear" w:color="auto" w:fill="EEECE1"/>
          </w:tcPr>
          <w:p w14:paraId="02E401E1" w14:textId="77777777" w:rsidR="005924E4" w:rsidRPr="005924E4" w:rsidRDefault="005924E4" w:rsidP="005924E4">
            <w:pPr>
              <w:spacing w:after="0" w:line="360" w:lineRule="auto"/>
              <w:rPr>
                <w:rFonts w:ascii="Cambria" w:eastAsia="Calibri" w:hAnsi="Cambria" w:cs="Times New Roman"/>
                <w:b/>
              </w:rPr>
            </w:pPr>
            <w:r w:rsidRPr="005924E4">
              <w:rPr>
                <w:rFonts w:ascii="Cambria" w:eastAsia="Calibri" w:hAnsi="Cambria" w:cs="Times New Roman"/>
                <w:b/>
              </w:rPr>
              <w:t xml:space="preserve">ЦИЉ: </w:t>
            </w:r>
            <w:r w:rsidRPr="005924E4">
              <w:rPr>
                <w:rFonts w:ascii="Cambria" w:eastAsia="Calibri" w:hAnsi="Cambria" w:cs="Times New Roman"/>
                <w:b/>
                <w:lang w:val="sr-Cyrl-RS"/>
              </w:rPr>
              <w:t xml:space="preserve">- </w:t>
            </w:r>
            <w:r w:rsidRPr="005924E4">
              <w:rPr>
                <w:rFonts w:ascii="Calibri Light" w:eastAsia="Calibri" w:hAnsi="Calibri Light" w:cs="Times New Roman"/>
                <w:b/>
                <w:i/>
                <w:lang w:val="sr-Cyrl-RS"/>
              </w:rPr>
              <w:t>успостављање и доследно придржавање правила, повећање безбедности, јачање осећања припадности школи, промоција школе, повећање угледа школе у јавности</w:t>
            </w:r>
          </w:p>
        </w:tc>
      </w:tr>
      <w:tr w:rsidR="005924E4" w:rsidRPr="005924E4" w14:paraId="5C6C7C89" w14:textId="77777777" w:rsidTr="005924E4">
        <w:tc>
          <w:tcPr>
            <w:tcW w:w="9576" w:type="dxa"/>
            <w:shd w:val="clear" w:color="auto" w:fill="EEECE1"/>
          </w:tcPr>
          <w:p w14:paraId="371FDCF5" w14:textId="77777777" w:rsidR="005924E4" w:rsidRPr="005924E4" w:rsidRDefault="005924E4" w:rsidP="005924E4">
            <w:pPr>
              <w:spacing w:after="0" w:line="360" w:lineRule="auto"/>
              <w:rPr>
                <w:rFonts w:ascii="Cambria" w:eastAsia="Calibri" w:hAnsi="Cambria" w:cs="Times New Roman"/>
                <w:b/>
              </w:rPr>
            </w:pPr>
            <w:r w:rsidRPr="005924E4">
              <w:rPr>
                <w:rFonts w:ascii="Cambria" w:eastAsia="Calibri" w:hAnsi="Cambria" w:cs="Times New Roman"/>
                <w:b/>
              </w:rPr>
              <w:t>ЗАДАЦИ:</w:t>
            </w:r>
          </w:p>
        </w:tc>
      </w:tr>
      <w:tr w:rsidR="009360B6" w:rsidRPr="005924E4" w14:paraId="1B0CE130" w14:textId="77777777" w:rsidTr="005924E4">
        <w:tc>
          <w:tcPr>
            <w:tcW w:w="9576" w:type="dxa"/>
            <w:shd w:val="clear" w:color="auto" w:fill="auto"/>
          </w:tcPr>
          <w:p w14:paraId="48F28609" w14:textId="77777777" w:rsidR="009360B6" w:rsidRPr="00FF204C" w:rsidRDefault="009360B6" w:rsidP="009360B6">
            <w:pPr>
              <w:numPr>
                <w:ilvl w:val="0"/>
                <w:numId w:val="4"/>
              </w:numPr>
              <w:spacing w:after="0" w:line="240" w:lineRule="auto"/>
              <w:rPr>
                <w:rFonts w:ascii="Cambria" w:eastAsia="Calibri" w:hAnsi="Cambria" w:cs="Times New Roman"/>
              </w:rPr>
            </w:pPr>
            <w:r>
              <w:rPr>
                <w:rFonts w:ascii="Cambria" w:eastAsia="Calibri" w:hAnsi="Cambria" w:cs="Times New Roman"/>
                <w:lang w:val="sr-Cyrl-RS"/>
              </w:rPr>
              <w:t xml:space="preserve">Зад. 1: Обезбедити информисаност о правилима понашања ученика, родитеља и запослених </w:t>
            </w:r>
            <w:r>
              <w:rPr>
                <w:rFonts w:ascii="Cambria" w:eastAsia="Calibri" w:hAnsi="Cambria" w:cs="Times New Roman"/>
                <w:color w:val="FF0000"/>
                <w:lang w:val="sr-Cyrl-RS"/>
              </w:rPr>
              <w:t>–раније постојао, сада ревидиран и временски прилагођен</w:t>
            </w:r>
          </w:p>
        </w:tc>
      </w:tr>
      <w:tr w:rsidR="009360B6" w:rsidRPr="005924E4" w14:paraId="034D61C1" w14:textId="77777777" w:rsidTr="005924E4">
        <w:tc>
          <w:tcPr>
            <w:tcW w:w="9576" w:type="dxa"/>
            <w:shd w:val="clear" w:color="auto" w:fill="auto"/>
          </w:tcPr>
          <w:p w14:paraId="5827A0B7" w14:textId="77777777" w:rsidR="009360B6" w:rsidRPr="00FF204C" w:rsidRDefault="009360B6" w:rsidP="009360B6">
            <w:pPr>
              <w:numPr>
                <w:ilvl w:val="0"/>
                <w:numId w:val="4"/>
              </w:numPr>
              <w:spacing w:after="0" w:line="240" w:lineRule="auto"/>
              <w:rPr>
                <w:rFonts w:ascii="Cambria" w:eastAsia="Calibri" w:hAnsi="Cambria" w:cs="Times New Roman"/>
              </w:rPr>
            </w:pPr>
            <w:r>
              <w:rPr>
                <w:rFonts w:ascii="Cambria" w:eastAsia="Calibri" w:hAnsi="Cambria" w:cs="Times New Roman"/>
                <w:lang w:val="sr-Cyrl-RS"/>
              </w:rPr>
              <w:t xml:space="preserve">Зад. 2: Дефинисати кодекс обачења ученика и запослених </w:t>
            </w:r>
            <w:r w:rsidRPr="00E01D2C">
              <w:rPr>
                <w:rFonts w:ascii="Cambria" w:eastAsia="Calibri" w:hAnsi="Cambria" w:cs="Times New Roman"/>
                <w:color w:val="FF0000"/>
                <w:lang w:val="sr-Cyrl-RS"/>
              </w:rPr>
              <w:t>– раније остварен</w:t>
            </w:r>
            <w:r>
              <w:rPr>
                <w:rFonts w:ascii="Cambria" w:eastAsia="Calibri" w:hAnsi="Cambria" w:cs="Times New Roman"/>
                <w:color w:val="FF0000"/>
                <w:lang w:val="sr-Cyrl-RS"/>
              </w:rPr>
              <w:t xml:space="preserve"> па није у овом анексу</w:t>
            </w:r>
          </w:p>
        </w:tc>
      </w:tr>
      <w:tr w:rsidR="009360B6" w:rsidRPr="005924E4" w14:paraId="3C8B31EE" w14:textId="77777777" w:rsidTr="005924E4">
        <w:tc>
          <w:tcPr>
            <w:tcW w:w="9576" w:type="dxa"/>
            <w:shd w:val="clear" w:color="auto" w:fill="auto"/>
          </w:tcPr>
          <w:p w14:paraId="4AABD159" w14:textId="77777777" w:rsidR="009360B6" w:rsidRPr="00FF204C" w:rsidRDefault="009360B6" w:rsidP="009360B6">
            <w:pPr>
              <w:numPr>
                <w:ilvl w:val="0"/>
                <w:numId w:val="4"/>
              </w:numPr>
              <w:spacing w:after="0" w:line="240" w:lineRule="auto"/>
              <w:rPr>
                <w:rFonts w:ascii="Cambria" w:eastAsia="Calibri" w:hAnsi="Cambria" w:cs="Times New Roman"/>
              </w:rPr>
            </w:pPr>
            <w:r>
              <w:rPr>
                <w:rFonts w:ascii="Cambria" w:eastAsia="Calibri" w:hAnsi="Cambria" w:cs="Times New Roman"/>
                <w:lang w:val="sr-Cyrl-RS"/>
              </w:rPr>
              <w:t xml:space="preserve">Зад. 3: Дефинисати правила коришћења мобилних телефона </w:t>
            </w:r>
            <w:r>
              <w:rPr>
                <w:rFonts w:ascii="Cambria" w:eastAsia="Calibri" w:hAnsi="Cambria" w:cs="Times New Roman"/>
                <w:color w:val="FF0000"/>
                <w:lang w:val="sr-Cyrl-RS"/>
              </w:rPr>
              <w:t>–раније делимично остварен, па је сада ревидиран</w:t>
            </w:r>
          </w:p>
        </w:tc>
      </w:tr>
      <w:tr w:rsidR="009360B6" w:rsidRPr="005924E4" w14:paraId="090EFC6F" w14:textId="77777777" w:rsidTr="005924E4">
        <w:tc>
          <w:tcPr>
            <w:tcW w:w="9576" w:type="dxa"/>
            <w:shd w:val="clear" w:color="auto" w:fill="auto"/>
          </w:tcPr>
          <w:p w14:paraId="430745D6" w14:textId="77777777" w:rsidR="009360B6" w:rsidRPr="00FF204C" w:rsidRDefault="009360B6" w:rsidP="009360B6">
            <w:pPr>
              <w:numPr>
                <w:ilvl w:val="0"/>
                <w:numId w:val="4"/>
              </w:numPr>
              <w:spacing w:after="0" w:line="240" w:lineRule="auto"/>
              <w:rPr>
                <w:rFonts w:ascii="Cambria" w:eastAsia="Calibri" w:hAnsi="Cambria" w:cs="Times New Roman"/>
                <w:b/>
                <w:i/>
                <w:lang w:val="sr-Cyrl-RS"/>
              </w:rPr>
            </w:pPr>
            <w:r>
              <w:rPr>
                <w:rFonts w:ascii="Cambria" w:eastAsia="Calibri" w:hAnsi="Cambria" w:cs="Times New Roman"/>
                <w:lang w:val="sr-Cyrl-RS"/>
              </w:rPr>
              <w:t xml:space="preserve">Зад. 4: Истражити могућност увођења/увести механизам приватног </w:t>
            </w:r>
            <w:r w:rsidRPr="00304568">
              <w:rPr>
                <w:rFonts w:ascii="Cambria" w:eastAsia="Calibri" w:hAnsi="Cambria" w:cs="Times New Roman"/>
                <w:color w:val="FF0000"/>
                <w:lang w:val="sr-Cyrl-RS"/>
              </w:rPr>
              <w:t>обезбеђења – раније постојао</w:t>
            </w:r>
            <w:r>
              <w:rPr>
                <w:rFonts w:ascii="Cambria" w:eastAsia="Calibri" w:hAnsi="Cambria" w:cs="Times New Roman"/>
                <w:color w:val="FF0000"/>
                <w:lang w:val="sr-Cyrl-RS"/>
              </w:rPr>
              <w:t>, није остварен па је временски прилагођен</w:t>
            </w:r>
          </w:p>
        </w:tc>
      </w:tr>
      <w:tr w:rsidR="009360B6" w:rsidRPr="005924E4" w14:paraId="02B10B16" w14:textId="77777777" w:rsidTr="005924E4">
        <w:tc>
          <w:tcPr>
            <w:tcW w:w="9576" w:type="dxa"/>
            <w:shd w:val="clear" w:color="auto" w:fill="auto"/>
          </w:tcPr>
          <w:p w14:paraId="1EF6F210" w14:textId="77777777" w:rsidR="009360B6" w:rsidRPr="00FF204C" w:rsidRDefault="009360B6" w:rsidP="009360B6">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5: Олакшати прилагођавање нових наставника </w:t>
            </w:r>
            <w:r w:rsidRPr="00304568">
              <w:rPr>
                <w:rFonts w:ascii="Cambria" w:eastAsia="Calibri" w:hAnsi="Cambria" w:cs="Times New Roman"/>
                <w:color w:val="FF0000"/>
                <w:lang w:val="sr-Cyrl-RS"/>
              </w:rPr>
              <w:t>– раније постојао, сада ревидиран</w:t>
            </w:r>
          </w:p>
        </w:tc>
      </w:tr>
      <w:tr w:rsidR="009360B6" w:rsidRPr="005924E4" w14:paraId="550EC89B" w14:textId="77777777" w:rsidTr="005924E4">
        <w:tc>
          <w:tcPr>
            <w:tcW w:w="9576" w:type="dxa"/>
            <w:shd w:val="clear" w:color="auto" w:fill="auto"/>
          </w:tcPr>
          <w:p w14:paraId="5D02F21A" w14:textId="77777777" w:rsidR="009360B6" w:rsidRPr="00C12E0A" w:rsidRDefault="009360B6" w:rsidP="009360B6">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6: </w:t>
            </w:r>
            <w:r w:rsidRPr="00C12E0A">
              <w:rPr>
                <w:rFonts w:ascii="Cambria" w:eastAsia="Calibri" w:hAnsi="Cambria" w:cs="Times New Roman"/>
                <w:lang w:val="sr-Cyrl-RS"/>
              </w:rPr>
              <w:t>Олакшати прилагођавање нових ученика</w:t>
            </w:r>
            <w:r>
              <w:rPr>
                <w:rFonts w:ascii="Cambria" w:eastAsia="Calibri" w:hAnsi="Cambria" w:cs="Times New Roman"/>
                <w:lang w:val="sr-Cyrl-RS"/>
              </w:rPr>
              <w:t xml:space="preserve"> </w:t>
            </w:r>
            <w:r>
              <w:rPr>
                <w:rFonts w:ascii="Cambria" w:eastAsia="Calibri" w:hAnsi="Cambria" w:cs="Times New Roman"/>
                <w:color w:val="FF0000"/>
                <w:lang w:val="sr-Cyrl-RS"/>
              </w:rPr>
              <w:t>–раније постојао и остварен, сада додате неке активности</w:t>
            </w:r>
          </w:p>
        </w:tc>
      </w:tr>
      <w:tr w:rsidR="009360B6" w:rsidRPr="005924E4" w14:paraId="3E34BAC9" w14:textId="77777777" w:rsidTr="005924E4">
        <w:tc>
          <w:tcPr>
            <w:tcW w:w="9576" w:type="dxa"/>
            <w:shd w:val="clear" w:color="auto" w:fill="auto"/>
          </w:tcPr>
          <w:p w14:paraId="3332C823" w14:textId="77777777" w:rsidR="009360B6" w:rsidRPr="00FF204C" w:rsidRDefault="009360B6" w:rsidP="009360B6">
            <w:pPr>
              <w:numPr>
                <w:ilvl w:val="0"/>
                <w:numId w:val="4"/>
              </w:numPr>
              <w:spacing w:after="0" w:line="240" w:lineRule="auto"/>
              <w:rPr>
                <w:rFonts w:ascii="Cambria" w:eastAsia="Calibri" w:hAnsi="Cambria" w:cs="Times New Roman"/>
                <w:i/>
                <w:lang w:val="sr-Cyrl-RS"/>
              </w:rPr>
            </w:pPr>
            <w:r>
              <w:rPr>
                <w:rFonts w:ascii="Cambria" w:eastAsia="Calibri" w:hAnsi="Cambria" w:cs="Times New Roman"/>
                <w:lang w:val="sr-Cyrl-RS"/>
              </w:rPr>
              <w:t xml:space="preserve">Зад. 7: Осигурати обавештеност о знаковима изложености насиљу и законским мерама које се примењују – </w:t>
            </w:r>
            <w:r>
              <w:rPr>
                <w:rFonts w:ascii="Cambria" w:eastAsia="Calibri" w:hAnsi="Cambria" w:cs="Times New Roman"/>
                <w:color w:val="FF0000"/>
                <w:lang w:val="sr-Cyrl-RS"/>
              </w:rPr>
              <w:t>раније делимично остварен, временски ревидиран</w:t>
            </w:r>
          </w:p>
        </w:tc>
      </w:tr>
      <w:tr w:rsidR="009360B6" w:rsidRPr="005924E4" w14:paraId="642CB8C8" w14:textId="77777777" w:rsidTr="005924E4">
        <w:tc>
          <w:tcPr>
            <w:tcW w:w="9576" w:type="dxa"/>
            <w:shd w:val="clear" w:color="auto" w:fill="auto"/>
          </w:tcPr>
          <w:p w14:paraId="07EE8338" w14:textId="77777777" w:rsidR="009360B6" w:rsidRPr="00FF204C" w:rsidRDefault="009360B6" w:rsidP="009360B6">
            <w:pPr>
              <w:numPr>
                <w:ilvl w:val="0"/>
                <w:numId w:val="4"/>
              </w:numPr>
              <w:spacing w:after="0" w:line="240" w:lineRule="auto"/>
              <w:rPr>
                <w:rFonts w:ascii="Cambria" w:eastAsia="Calibri" w:hAnsi="Cambria" w:cs="Times New Roman"/>
                <w:i/>
                <w:lang w:val="sr-Cyrl-RS"/>
              </w:rPr>
            </w:pPr>
            <w:r>
              <w:rPr>
                <w:rFonts w:ascii="Cambria" w:eastAsia="Calibri" w:hAnsi="Cambria" w:cs="Times New Roman"/>
                <w:lang w:val="sr-Cyrl-RS"/>
              </w:rPr>
              <w:t xml:space="preserve">Зад. 8: Јачање осећања припадности школи – </w:t>
            </w:r>
            <w:r>
              <w:rPr>
                <w:rFonts w:ascii="Cambria" w:eastAsia="Calibri" w:hAnsi="Cambria" w:cs="Times New Roman"/>
                <w:color w:val="FF0000"/>
                <w:lang w:val="sr-Cyrl-RS"/>
              </w:rPr>
              <w:t>раније постојао, делимично остварен али су сада додате још неке активности</w:t>
            </w:r>
          </w:p>
        </w:tc>
      </w:tr>
      <w:tr w:rsidR="009360B6" w:rsidRPr="005924E4" w14:paraId="4D3DDD37" w14:textId="77777777" w:rsidTr="005924E4">
        <w:tc>
          <w:tcPr>
            <w:tcW w:w="9576" w:type="dxa"/>
            <w:shd w:val="clear" w:color="auto" w:fill="auto"/>
          </w:tcPr>
          <w:p w14:paraId="22B9CEC3" w14:textId="77777777" w:rsidR="009360B6" w:rsidRDefault="009360B6" w:rsidP="009360B6">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9: Промовисати школу и успехе ученика и запослених – </w:t>
            </w:r>
            <w:r>
              <w:rPr>
                <w:rFonts w:ascii="Cambria" w:eastAsia="Calibri" w:hAnsi="Cambria" w:cs="Times New Roman"/>
                <w:color w:val="FF0000"/>
                <w:lang w:val="sr-Cyrl-RS"/>
              </w:rPr>
              <w:t>делимично остварено, па је ревидирано и временски прилагођено</w:t>
            </w:r>
          </w:p>
        </w:tc>
      </w:tr>
      <w:tr w:rsidR="009360B6" w:rsidRPr="005924E4" w14:paraId="47F56A38" w14:textId="77777777" w:rsidTr="005924E4">
        <w:tc>
          <w:tcPr>
            <w:tcW w:w="9576" w:type="dxa"/>
            <w:shd w:val="clear" w:color="auto" w:fill="auto"/>
          </w:tcPr>
          <w:p w14:paraId="595C60AB" w14:textId="77777777" w:rsidR="009360B6" w:rsidRPr="00E22880" w:rsidRDefault="009360B6" w:rsidP="009360B6">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10: Успоставити манифестацију која школу издваја као центар иновација и васпитно-образовне изуетности - организовати фестивал науке – </w:t>
            </w:r>
            <w:r>
              <w:rPr>
                <w:rFonts w:ascii="Cambria" w:eastAsia="Calibri" w:hAnsi="Cambria" w:cs="Times New Roman"/>
                <w:color w:val="FF0000"/>
                <w:lang w:val="sr-Cyrl-RS"/>
              </w:rPr>
              <w:t>остварен у потпуности, па се не налази у овом анексу</w:t>
            </w:r>
          </w:p>
        </w:tc>
      </w:tr>
      <w:tr w:rsidR="009360B6" w:rsidRPr="005924E4" w14:paraId="5F1C8F4B" w14:textId="77777777" w:rsidTr="005924E4">
        <w:tc>
          <w:tcPr>
            <w:tcW w:w="9576" w:type="dxa"/>
            <w:shd w:val="clear" w:color="auto" w:fill="auto"/>
          </w:tcPr>
          <w:p w14:paraId="2CF8C7FA" w14:textId="77777777" w:rsidR="009360B6" w:rsidRDefault="009360B6" w:rsidP="009360B6">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11: </w:t>
            </w:r>
            <w:r w:rsidRPr="009E3E78">
              <w:rPr>
                <w:rFonts w:ascii="Cambria" w:eastAsia="Calibri" w:hAnsi="Cambria" w:cs="Times New Roman"/>
                <w:lang w:val="sr-Cyrl-RS"/>
              </w:rPr>
              <w:t>Израдити процедуре друштвено-корисног рада и појачаног васпитног рада</w:t>
            </w:r>
            <w:r>
              <w:rPr>
                <w:rFonts w:ascii="Cambria" w:eastAsia="Calibri" w:hAnsi="Cambria" w:cs="Times New Roman"/>
                <w:lang w:val="sr-Cyrl-RS"/>
              </w:rPr>
              <w:t xml:space="preserve"> – </w:t>
            </w:r>
            <w:r w:rsidRPr="009E3E78">
              <w:rPr>
                <w:rFonts w:ascii="Cambria" w:eastAsia="Calibri" w:hAnsi="Cambria" w:cs="Times New Roman"/>
                <w:color w:val="FF0000"/>
                <w:lang w:val="sr-Cyrl-RS"/>
              </w:rPr>
              <w:t>нови задатак; и</w:t>
            </w:r>
            <w:r>
              <w:rPr>
                <w:rFonts w:ascii="Cambria" w:eastAsia="Calibri" w:hAnsi="Cambria" w:cs="Times New Roman"/>
                <w:color w:val="FF0000"/>
                <w:lang w:val="sr-Cyrl-RS"/>
              </w:rPr>
              <w:t>сте активности као задатак 11 области Подршка ученицима</w:t>
            </w:r>
          </w:p>
        </w:tc>
      </w:tr>
      <w:tr w:rsidR="009360B6" w:rsidRPr="005924E4" w14:paraId="7EEB499A" w14:textId="77777777" w:rsidTr="005924E4">
        <w:tc>
          <w:tcPr>
            <w:tcW w:w="9576" w:type="dxa"/>
            <w:shd w:val="clear" w:color="auto" w:fill="auto"/>
          </w:tcPr>
          <w:p w14:paraId="65B22967" w14:textId="77777777" w:rsidR="009360B6" w:rsidRDefault="009360B6" w:rsidP="009360B6">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12: Унапредити сарадњу са родитељима – </w:t>
            </w:r>
            <w:r>
              <w:rPr>
                <w:rFonts w:ascii="Cambria" w:eastAsia="Calibri" w:hAnsi="Cambria" w:cs="Times New Roman"/>
                <w:color w:val="FF0000"/>
                <w:lang w:val="sr-Cyrl-RS"/>
              </w:rPr>
              <w:t>нови задатак, исте активности као задатак 9 области Подршка ученицима</w:t>
            </w:r>
          </w:p>
        </w:tc>
      </w:tr>
      <w:tr w:rsidR="009360B6" w:rsidRPr="005924E4" w14:paraId="254592DD" w14:textId="77777777" w:rsidTr="005924E4">
        <w:tc>
          <w:tcPr>
            <w:tcW w:w="9576" w:type="dxa"/>
            <w:shd w:val="clear" w:color="auto" w:fill="auto"/>
          </w:tcPr>
          <w:p w14:paraId="23739C72" w14:textId="77777777" w:rsidR="009360B6" w:rsidRDefault="009360B6" w:rsidP="009360B6">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lastRenderedPageBreak/>
              <w:t xml:space="preserve">Зад. 13: </w:t>
            </w:r>
            <w:r w:rsidRPr="00E22880">
              <w:rPr>
                <w:rFonts w:ascii="Cambria" w:eastAsia="Calibri" w:hAnsi="Cambria" w:cs="Times New Roman"/>
                <w:lang w:val="sr-Cyrl-RS"/>
              </w:rPr>
              <w:t>Систематизовати извештавање о стручном усавршавању и праћење примене наученог</w:t>
            </w:r>
            <w:r>
              <w:rPr>
                <w:rFonts w:ascii="Cambria" w:eastAsia="Calibri" w:hAnsi="Cambria" w:cs="Times New Roman"/>
                <w:lang w:val="sr-Cyrl-RS"/>
              </w:rPr>
              <w:t xml:space="preserve"> </w:t>
            </w:r>
            <w:r w:rsidRPr="009E3E78">
              <w:rPr>
                <w:rFonts w:ascii="Cambria" w:eastAsia="Calibri" w:hAnsi="Cambria" w:cs="Times New Roman"/>
                <w:color w:val="FF0000"/>
                <w:lang w:val="sr-Cyrl-RS"/>
              </w:rPr>
              <w:t>– нови задатак; исте активности као задатак 10 области Подршка ученицима</w:t>
            </w:r>
          </w:p>
        </w:tc>
      </w:tr>
      <w:tr w:rsidR="009360B6" w:rsidRPr="005924E4" w14:paraId="58CB1C27" w14:textId="77777777" w:rsidTr="005924E4">
        <w:tc>
          <w:tcPr>
            <w:tcW w:w="9576" w:type="dxa"/>
            <w:shd w:val="clear" w:color="auto" w:fill="auto"/>
          </w:tcPr>
          <w:p w14:paraId="791FECC4" w14:textId="77777777" w:rsidR="009360B6" w:rsidRPr="00E22880" w:rsidRDefault="009360B6" w:rsidP="009360B6">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14: Мотивисати наставнике за напредовање у звању и пријављивање за конкурсе за примере добре праксе </w:t>
            </w:r>
            <w:r w:rsidRPr="009E3E78">
              <w:rPr>
                <w:rFonts w:ascii="Cambria" w:eastAsia="Calibri" w:hAnsi="Cambria" w:cs="Times New Roman"/>
                <w:color w:val="FF0000"/>
                <w:lang w:val="sr-Cyrl-RS"/>
              </w:rPr>
              <w:t>– нови задатак</w:t>
            </w:r>
          </w:p>
        </w:tc>
      </w:tr>
      <w:tr w:rsidR="009360B6" w:rsidRPr="005924E4" w14:paraId="49E3DC4F" w14:textId="77777777" w:rsidTr="005924E4">
        <w:tc>
          <w:tcPr>
            <w:tcW w:w="9576" w:type="dxa"/>
            <w:shd w:val="clear" w:color="auto" w:fill="auto"/>
          </w:tcPr>
          <w:p w14:paraId="0303F53D" w14:textId="77777777" w:rsidR="009360B6" w:rsidRDefault="009360B6" w:rsidP="009360B6">
            <w:pPr>
              <w:numPr>
                <w:ilvl w:val="0"/>
                <w:numId w:val="4"/>
              </w:numPr>
              <w:spacing w:after="0" w:line="240" w:lineRule="auto"/>
              <w:rPr>
                <w:rFonts w:ascii="Cambria" w:eastAsia="Calibri" w:hAnsi="Cambria" w:cs="Times New Roman"/>
                <w:lang w:val="sr-Cyrl-RS"/>
              </w:rPr>
            </w:pPr>
            <w:r>
              <w:rPr>
                <w:rFonts w:ascii="Cambria" w:eastAsia="Calibri" w:hAnsi="Cambria" w:cs="Times New Roman"/>
                <w:lang w:val="sr-Cyrl-RS"/>
              </w:rPr>
              <w:t xml:space="preserve">Зад. 15: Унапредити сарадњу на свим нивоима – </w:t>
            </w:r>
            <w:r>
              <w:rPr>
                <w:rFonts w:ascii="Cambria" w:eastAsia="Calibri" w:hAnsi="Cambria" w:cs="Times New Roman"/>
                <w:color w:val="FF0000"/>
                <w:lang w:val="sr-Cyrl-RS"/>
              </w:rPr>
              <w:t>нови задатак</w:t>
            </w:r>
          </w:p>
        </w:tc>
      </w:tr>
    </w:tbl>
    <w:p w14:paraId="4587908D" w14:textId="77777777" w:rsidR="005924E4" w:rsidRPr="005924E4" w:rsidRDefault="005924E4" w:rsidP="005924E4">
      <w:pPr>
        <w:spacing w:after="0" w:line="240" w:lineRule="auto"/>
        <w:rPr>
          <w:rFonts w:ascii="Calibri" w:eastAsia="Calibri" w:hAnsi="Calibri" w:cs="Times New Roman"/>
        </w:rPr>
      </w:pPr>
    </w:p>
    <w:p w14:paraId="7CC1577F" w14:textId="77777777" w:rsidR="005924E4" w:rsidRPr="005924E4" w:rsidRDefault="005924E4" w:rsidP="005924E4">
      <w:pPr>
        <w:spacing w:after="0" w:line="240" w:lineRule="auto"/>
        <w:jc w:val="both"/>
        <w:rPr>
          <w:rFonts w:ascii="Cambria" w:eastAsia="Calibri" w:hAnsi="Cambria" w:cs="Times New Roman"/>
          <w:b/>
          <w:sz w:val="24"/>
          <w:szCs w:val="24"/>
        </w:rPr>
      </w:pPr>
      <w:r w:rsidRPr="005924E4">
        <w:rPr>
          <w:rFonts w:ascii="Calibri Light" w:eastAsia="Calibri" w:hAnsi="Calibri Light" w:cs="Times New Roman"/>
          <w:b/>
          <w:sz w:val="24"/>
          <w:szCs w:val="24"/>
          <w:lang w:val="sr-Cyrl-RS"/>
        </w:rPr>
        <w:t xml:space="preserve">Задатак 1: </w:t>
      </w:r>
      <w:r w:rsidRPr="005924E4">
        <w:rPr>
          <w:rFonts w:ascii="Cambria" w:eastAsia="Calibri" w:hAnsi="Cambria" w:cs="Times New Roman"/>
          <w:b/>
          <w:sz w:val="24"/>
          <w:szCs w:val="24"/>
          <w:lang w:val="sr-Cyrl-RS"/>
        </w:rPr>
        <w:t>Обезбедити информисаност о правилима понашања ученика, родитеља и запослених</w:t>
      </w:r>
    </w:p>
    <w:p w14:paraId="2046A105" w14:textId="77777777" w:rsidR="005924E4" w:rsidRPr="005924E4" w:rsidRDefault="005924E4" w:rsidP="005924E4">
      <w:pPr>
        <w:spacing w:after="0" w:line="240" w:lineRule="auto"/>
        <w:jc w:val="both"/>
        <w:rPr>
          <w:rFonts w:ascii="Calibri Light" w:eastAsia="Calibri" w:hAnsi="Calibri Light" w:cs="Times New Roman"/>
          <w:b/>
          <w:sz w:val="24"/>
          <w:szCs w:val="24"/>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4"/>
        <w:gridCol w:w="1698"/>
        <w:gridCol w:w="1947"/>
        <w:gridCol w:w="2050"/>
        <w:gridCol w:w="1907"/>
      </w:tblGrid>
      <w:tr w:rsidR="006A57BF" w:rsidRPr="00DA6B9F" w14:paraId="001F66F5" w14:textId="77777777" w:rsidTr="002722E9">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509BF649" w14:textId="77777777" w:rsidR="006A57BF" w:rsidRPr="00DA6B9F" w:rsidRDefault="006A57BF"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0A443493" w14:textId="77777777" w:rsidR="006A57BF" w:rsidRPr="00DA6B9F" w:rsidRDefault="006A57BF"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14:paraId="75A1AE03" w14:textId="77777777" w:rsidR="006A57BF" w:rsidRPr="00DA6B9F" w:rsidRDefault="006A57BF"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2050" w:type="dxa"/>
            <w:tcBorders>
              <w:top w:val="single" w:sz="4" w:space="0" w:color="000000"/>
              <w:left w:val="single" w:sz="4" w:space="0" w:color="000000"/>
              <w:bottom w:val="single" w:sz="4" w:space="0" w:color="000000"/>
              <w:right w:val="single" w:sz="4" w:space="0" w:color="000000"/>
            </w:tcBorders>
            <w:shd w:val="clear" w:color="auto" w:fill="auto"/>
          </w:tcPr>
          <w:p w14:paraId="569D9549" w14:textId="77777777" w:rsidR="006A57BF" w:rsidRPr="00DA6B9F" w:rsidRDefault="006A57BF"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14:paraId="7674F672" w14:textId="77777777" w:rsidR="006A57BF" w:rsidRPr="00DA6B9F" w:rsidRDefault="006A57BF" w:rsidP="002722E9">
            <w:pPr>
              <w:spacing w:after="0" w:line="240" w:lineRule="auto"/>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6A57BF" w:rsidRPr="003077DA" w14:paraId="7F418550" w14:textId="77777777" w:rsidTr="002722E9">
        <w:trPr>
          <w:trHeight w:val="1178"/>
        </w:trPr>
        <w:tc>
          <w:tcPr>
            <w:tcW w:w="1974" w:type="dxa"/>
            <w:shd w:val="clear" w:color="auto" w:fill="auto"/>
          </w:tcPr>
          <w:p w14:paraId="4FBD7C13" w14:textId="77777777" w:rsidR="006A57BF" w:rsidRPr="00CB62B4"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Организовање ЧОС-а са темом информисања о правилима понашања ученика</w:t>
            </w:r>
          </w:p>
        </w:tc>
        <w:tc>
          <w:tcPr>
            <w:tcW w:w="1698" w:type="dxa"/>
            <w:shd w:val="clear" w:color="auto" w:fill="auto"/>
          </w:tcPr>
          <w:p w14:paraId="334DD226" w14:textId="77777777" w:rsidR="006A57BF" w:rsidRPr="00E53CF1"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Сваког септембра </w:t>
            </w:r>
          </w:p>
        </w:tc>
        <w:tc>
          <w:tcPr>
            <w:tcW w:w="1947" w:type="dxa"/>
            <w:shd w:val="clear" w:color="auto" w:fill="auto"/>
          </w:tcPr>
          <w:p w14:paraId="4B83DD96" w14:textId="77777777" w:rsidR="006A57BF" w:rsidRPr="0035550D"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Одељењске старешине</w:t>
            </w:r>
          </w:p>
        </w:tc>
        <w:tc>
          <w:tcPr>
            <w:tcW w:w="2050" w:type="dxa"/>
            <w:shd w:val="clear" w:color="auto" w:fill="auto"/>
          </w:tcPr>
          <w:p w14:paraId="1CD89EE8" w14:textId="77777777" w:rsidR="006A57BF" w:rsidRPr="004A124A"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 свим одељењима одржан је ЧОС са темом упознавања са правилима понашања ученика</w:t>
            </w:r>
          </w:p>
        </w:tc>
        <w:tc>
          <w:tcPr>
            <w:tcW w:w="1907" w:type="dxa"/>
            <w:shd w:val="clear" w:color="auto" w:fill="auto"/>
          </w:tcPr>
          <w:p w14:paraId="3D54F4D6" w14:textId="77777777" w:rsidR="006A57BF" w:rsidRPr="004F23C9"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Увид у ес Дневник</w:t>
            </w:r>
          </w:p>
        </w:tc>
      </w:tr>
      <w:tr w:rsidR="006A57BF" w:rsidRPr="003077DA" w14:paraId="5AD22027" w14:textId="77777777" w:rsidTr="002722E9">
        <w:tc>
          <w:tcPr>
            <w:tcW w:w="1974" w:type="dxa"/>
            <w:shd w:val="clear" w:color="auto" w:fill="auto"/>
          </w:tcPr>
          <w:p w14:paraId="0FA44A86" w14:textId="77777777" w:rsidR="006A57BF" w:rsidRPr="003077DA" w:rsidRDefault="006A57BF" w:rsidP="002722E9">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Потписивање изјаве да су ученици и родитељи упознати са правилима понашања</w:t>
            </w:r>
          </w:p>
        </w:tc>
        <w:tc>
          <w:tcPr>
            <w:tcW w:w="1698" w:type="dxa"/>
            <w:shd w:val="clear" w:color="auto" w:fill="auto"/>
          </w:tcPr>
          <w:p w14:paraId="2CCB9EEB" w14:textId="77777777" w:rsidR="006A57BF" w:rsidRPr="00877BDE"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На ЧОС-у сваког септембра, односно на првом родитељском састанку</w:t>
            </w:r>
          </w:p>
        </w:tc>
        <w:tc>
          <w:tcPr>
            <w:tcW w:w="1947" w:type="dxa"/>
            <w:shd w:val="clear" w:color="auto" w:fill="auto"/>
          </w:tcPr>
          <w:p w14:paraId="1A9C659B" w14:textId="77777777" w:rsidR="006A57BF" w:rsidRPr="00877BDE"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Одељењски старешина</w:t>
            </w:r>
          </w:p>
        </w:tc>
        <w:tc>
          <w:tcPr>
            <w:tcW w:w="2050" w:type="dxa"/>
            <w:shd w:val="clear" w:color="auto" w:fill="auto"/>
          </w:tcPr>
          <w:p w14:paraId="7CF2A2AD" w14:textId="77777777" w:rsidR="006A57BF" w:rsidRPr="00877BDE"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Сви ученици и родитељи су упознати са правилима понашања</w:t>
            </w:r>
          </w:p>
        </w:tc>
        <w:tc>
          <w:tcPr>
            <w:tcW w:w="1907" w:type="dxa"/>
            <w:shd w:val="clear" w:color="auto" w:fill="auto"/>
          </w:tcPr>
          <w:p w14:paraId="0357CFF8" w14:textId="77777777" w:rsidR="006A57BF" w:rsidRPr="00877BDE"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Увид у потписане изјаве</w:t>
            </w:r>
          </w:p>
        </w:tc>
      </w:tr>
    </w:tbl>
    <w:p w14:paraId="4A2867D0" w14:textId="77777777" w:rsidR="005924E4" w:rsidRPr="005924E4" w:rsidRDefault="005924E4" w:rsidP="005924E4">
      <w:pPr>
        <w:spacing w:after="0" w:line="240" w:lineRule="auto"/>
        <w:rPr>
          <w:rFonts w:ascii="Cambria" w:eastAsia="Calibri" w:hAnsi="Cambria" w:cs="Times New Roman"/>
          <w:color w:val="FF0000"/>
          <w:sz w:val="24"/>
          <w:szCs w:val="24"/>
          <w:lang w:val="sr-Cyrl-RS"/>
        </w:rPr>
      </w:pPr>
    </w:p>
    <w:p w14:paraId="0B2362C5" w14:textId="77777777" w:rsidR="005924E4" w:rsidRPr="005924E4" w:rsidRDefault="005924E4" w:rsidP="005924E4">
      <w:pPr>
        <w:spacing w:after="0" w:line="240" w:lineRule="auto"/>
        <w:rPr>
          <w:rFonts w:ascii="Cambria" w:eastAsia="Calibri" w:hAnsi="Cambria" w:cs="Times New Roman"/>
          <w:b/>
          <w:sz w:val="24"/>
          <w:szCs w:val="24"/>
          <w:lang w:val="sr-Cyrl-RS"/>
        </w:rPr>
      </w:pPr>
      <w:r w:rsidRPr="005924E4">
        <w:rPr>
          <w:rFonts w:ascii="Calibri Light" w:eastAsia="Calibri" w:hAnsi="Calibri Light" w:cs="Times New Roman"/>
          <w:b/>
          <w:sz w:val="24"/>
          <w:szCs w:val="24"/>
          <w:lang w:val="sr-Cyrl-RS"/>
        </w:rPr>
        <w:t xml:space="preserve">Задатак 2: </w:t>
      </w:r>
      <w:r w:rsidRPr="005924E4">
        <w:rPr>
          <w:rFonts w:ascii="Cambria" w:eastAsia="Calibri" w:hAnsi="Cambria" w:cs="Times New Roman"/>
          <w:b/>
          <w:sz w:val="24"/>
          <w:szCs w:val="24"/>
          <w:lang w:val="sr-Cyrl-RS"/>
        </w:rPr>
        <w:t>Дефинисати кодекс обачења ученика и запослених</w:t>
      </w:r>
      <w:r w:rsidR="006A57BF">
        <w:rPr>
          <w:rFonts w:ascii="Cambria" w:eastAsia="Calibri" w:hAnsi="Cambria" w:cs="Times New Roman"/>
          <w:b/>
          <w:sz w:val="24"/>
          <w:szCs w:val="24"/>
          <w:lang w:val="sr-Cyrl-RS"/>
        </w:rPr>
        <w:t xml:space="preserve"> – раније остварен</w:t>
      </w:r>
    </w:p>
    <w:p w14:paraId="6790C8A0" w14:textId="77777777" w:rsidR="005924E4" w:rsidRPr="005924E4" w:rsidRDefault="005924E4" w:rsidP="005924E4">
      <w:pPr>
        <w:spacing w:line="240" w:lineRule="auto"/>
        <w:rPr>
          <w:rFonts w:ascii="Cambria" w:eastAsia="Calibri" w:hAnsi="Cambria" w:cs="Times New Roman"/>
          <w:b/>
          <w:sz w:val="24"/>
          <w:szCs w:val="24"/>
          <w:lang w:val="sr-Cyrl-RS"/>
        </w:rPr>
      </w:pPr>
    </w:p>
    <w:p w14:paraId="386D90A5" w14:textId="77777777" w:rsidR="005924E4" w:rsidRDefault="005924E4" w:rsidP="005924E4">
      <w:pPr>
        <w:spacing w:after="0" w:line="24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3: Дефинисати правила коришћења мобилних телефона остварен раније</w:t>
      </w:r>
    </w:p>
    <w:p w14:paraId="5E52E0B5" w14:textId="77777777" w:rsidR="006A57BF" w:rsidRPr="005924E4" w:rsidRDefault="006A57BF" w:rsidP="005924E4">
      <w:pPr>
        <w:spacing w:after="0" w:line="240" w:lineRule="auto"/>
        <w:rPr>
          <w:rFonts w:ascii="Cambria" w:eastAsia="Calibri" w:hAnsi="Cambria"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4"/>
        <w:gridCol w:w="1698"/>
        <w:gridCol w:w="1947"/>
        <w:gridCol w:w="2050"/>
        <w:gridCol w:w="1907"/>
      </w:tblGrid>
      <w:tr w:rsidR="006A57BF" w:rsidRPr="00EA3B23" w14:paraId="3B930072" w14:textId="77777777" w:rsidTr="002722E9">
        <w:tc>
          <w:tcPr>
            <w:tcW w:w="1974" w:type="dxa"/>
            <w:shd w:val="clear" w:color="auto" w:fill="auto"/>
          </w:tcPr>
          <w:p w14:paraId="2C8366A2" w14:textId="77777777" w:rsidR="006A57BF" w:rsidRPr="00DA6B9F" w:rsidRDefault="006A57BF"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698" w:type="dxa"/>
            <w:shd w:val="clear" w:color="auto" w:fill="auto"/>
          </w:tcPr>
          <w:p w14:paraId="48051763" w14:textId="77777777" w:rsidR="006A57BF" w:rsidRPr="00DA6B9F" w:rsidRDefault="006A57BF"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47" w:type="dxa"/>
            <w:shd w:val="clear" w:color="auto" w:fill="auto"/>
          </w:tcPr>
          <w:p w14:paraId="065F1632" w14:textId="77777777" w:rsidR="006A57BF" w:rsidRPr="00DA6B9F" w:rsidRDefault="006A57BF"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2050" w:type="dxa"/>
            <w:shd w:val="clear" w:color="auto" w:fill="auto"/>
          </w:tcPr>
          <w:p w14:paraId="08E33EDB" w14:textId="77777777" w:rsidR="006A57BF" w:rsidRPr="00DA6B9F" w:rsidRDefault="006A57BF"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07" w:type="dxa"/>
            <w:shd w:val="clear" w:color="auto" w:fill="auto"/>
          </w:tcPr>
          <w:p w14:paraId="10EEFE00" w14:textId="77777777" w:rsidR="006A57BF" w:rsidRPr="00DA6B9F" w:rsidRDefault="006A57BF" w:rsidP="002722E9">
            <w:pPr>
              <w:spacing w:after="0" w:line="240" w:lineRule="auto"/>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6A57BF" w:rsidRPr="003077DA" w14:paraId="72CC5385" w14:textId="77777777" w:rsidTr="002722E9">
        <w:tc>
          <w:tcPr>
            <w:tcW w:w="1974" w:type="dxa"/>
            <w:shd w:val="clear" w:color="auto" w:fill="auto"/>
          </w:tcPr>
          <w:p w14:paraId="1184E2F8" w14:textId="77777777" w:rsidR="006A57BF" w:rsidRPr="003077DA"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Договор наставника око правила за коришћење мобилних телефона и других паметних уређаја на часу или другим активностима школе</w:t>
            </w:r>
          </w:p>
        </w:tc>
        <w:tc>
          <w:tcPr>
            <w:tcW w:w="1698" w:type="dxa"/>
            <w:shd w:val="clear" w:color="auto" w:fill="auto"/>
          </w:tcPr>
          <w:p w14:paraId="3203F77F" w14:textId="77777777" w:rsidR="006A57BF" w:rsidRPr="003077DA"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Фебруар 2024. </w:t>
            </w:r>
          </w:p>
        </w:tc>
        <w:tc>
          <w:tcPr>
            <w:tcW w:w="1947" w:type="dxa"/>
            <w:shd w:val="clear" w:color="auto" w:fill="auto"/>
          </w:tcPr>
          <w:p w14:paraId="5D3A8DD7" w14:textId="77777777" w:rsidR="006A57BF" w:rsidRPr="003077DA"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Наставничко веће</w:t>
            </w:r>
          </w:p>
        </w:tc>
        <w:tc>
          <w:tcPr>
            <w:tcW w:w="2050" w:type="dxa"/>
            <w:shd w:val="clear" w:color="auto" w:fill="auto"/>
          </w:tcPr>
          <w:p w14:paraId="2A604E9E" w14:textId="77777777" w:rsidR="006A57BF" w:rsidRPr="003077DA" w:rsidRDefault="006A57BF" w:rsidP="002722E9">
            <w:pPr>
              <w:spacing w:after="0" w:line="240" w:lineRule="auto"/>
              <w:rPr>
                <w:rFonts w:ascii="Cambria" w:eastAsia="Calibri" w:hAnsi="Cambria" w:cs="Times New Roman"/>
                <w:sz w:val="20"/>
                <w:szCs w:val="20"/>
                <w:lang w:val="sr-Cyrl-RS"/>
              </w:rPr>
            </w:pPr>
            <w:r w:rsidRPr="003077DA">
              <w:rPr>
                <w:rFonts w:ascii="Cambria" w:eastAsia="Calibri" w:hAnsi="Cambria" w:cs="Times New Roman"/>
                <w:sz w:val="20"/>
                <w:szCs w:val="20"/>
                <w:lang w:val="sr-Cyrl-RS"/>
              </w:rPr>
              <w:t xml:space="preserve">Одржан састанак поводом </w:t>
            </w:r>
            <w:r>
              <w:rPr>
                <w:rFonts w:ascii="Cambria" w:eastAsia="Calibri" w:hAnsi="Cambria" w:cs="Times New Roman"/>
                <w:sz w:val="20"/>
                <w:szCs w:val="20"/>
                <w:lang w:val="sr-Cyrl-RS"/>
              </w:rPr>
              <w:t>договора о правилима коришћења паметних уређаја на часу и другим активностима школе</w:t>
            </w:r>
          </w:p>
        </w:tc>
        <w:tc>
          <w:tcPr>
            <w:tcW w:w="1907" w:type="dxa"/>
            <w:shd w:val="clear" w:color="auto" w:fill="auto"/>
          </w:tcPr>
          <w:p w14:paraId="4BB4D140" w14:textId="77777777" w:rsidR="006A57BF" w:rsidRPr="003077DA"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Увид у записник Наставничког већа</w:t>
            </w:r>
          </w:p>
        </w:tc>
      </w:tr>
      <w:tr w:rsidR="006A57BF" w:rsidRPr="003077DA" w14:paraId="6060EA15" w14:textId="77777777" w:rsidTr="002722E9">
        <w:tc>
          <w:tcPr>
            <w:tcW w:w="1974" w:type="dxa"/>
            <w:shd w:val="clear" w:color="auto" w:fill="auto"/>
          </w:tcPr>
          <w:p w14:paraId="23AD1C44" w14:textId="77777777" w:rsidR="006A57BF" w:rsidRPr="003077DA"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По потреби, измена правилника о васпитно-дисциплинској одговорности ученика у делу повреда обавеза како би се укључила правила о коришћењу телефона и других паметних уређаја на часу или другим активностима школе</w:t>
            </w:r>
          </w:p>
        </w:tc>
        <w:tc>
          <w:tcPr>
            <w:tcW w:w="1698" w:type="dxa"/>
            <w:shd w:val="clear" w:color="auto" w:fill="auto"/>
          </w:tcPr>
          <w:p w14:paraId="4322156D" w14:textId="77777777" w:rsidR="006A57BF" w:rsidRPr="004D7A61"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До маја 2024. (6 месеци након објављивања измена Закона)</w:t>
            </w:r>
          </w:p>
        </w:tc>
        <w:tc>
          <w:tcPr>
            <w:tcW w:w="1947" w:type="dxa"/>
            <w:shd w:val="clear" w:color="auto" w:fill="auto"/>
          </w:tcPr>
          <w:p w14:paraId="0D9CBD55" w14:textId="77777777" w:rsidR="006A57BF" w:rsidRPr="003077DA"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Директор, Школски одбор, секретар</w:t>
            </w:r>
          </w:p>
        </w:tc>
        <w:tc>
          <w:tcPr>
            <w:tcW w:w="2050" w:type="dxa"/>
            <w:shd w:val="clear" w:color="auto" w:fill="auto"/>
          </w:tcPr>
          <w:p w14:paraId="51182B56" w14:textId="77777777" w:rsidR="006A57BF" w:rsidRPr="003077DA"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Измењен правилним о васпитно-дисциплинској одговорности ученика</w:t>
            </w:r>
          </w:p>
        </w:tc>
        <w:tc>
          <w:tcPr>
            <w:tcW w:w="1907" w:type="dxa"/>
            <w:shd w:val="clear" w:color="auto" w:fill="auto"/>
          </w:tcPr>
          <w:p w14:paraId="27436AB2" w14:textId="77777777" w:rsidR="006A57BF" w:rsidRPr="003077DA" w:rsidRDefault="006A57BF" w:rsidP="002722E9">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Увид у правилник и записник са седнице Школског одбора</w:t>
            </w:r>
          </w:p>
        </w:tc>
      </w:tr>
      <w:tr w:rsidR="006A57BF" w:rsidRPr="003077DA" w14:paraId="0F8BDC4A" w14:textId="77777777" w:rsidTr="002722E9">
        <w:tc>
          <w:tcPr>
            <w:tcW w:w="1974" w:type="dxa"/>
            <w:shd w:val="clear" w:color="auto" w:fill="auto"/>
          </w:tcPr>
          <w:p w14:paraId="0101030C" w14:textId="77777777" w:rsidR="006A57BF" w:rsidRPr="003077DA"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Обавештавање о новим правилима коришћења мобилних телефона и других паметних уређаја на часу или другим активностима школе</w:t>
            </w:r>
          </w:p>
        </w:tc>
        <w:tc>
          <w:tcPr>
            <w:tcW w:w="1698" w:type="dxa"/>
            <w:shd w:val="clear" w:color="auto" w:fill="auto"/>
          </w:tcPr>
          <w:p w14:paraId="1EDE878D" w14:textId="77777777" w:rsidR="006A57BF" w:rsidRPr="003077DA" w:rsidRDefault="006A57BF" w:rsidP="002722E9">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 xml:space="preserve">Јун 2024.  </w:t>
            </w:r>
          </w:p>
        </w:tc>
        <w:tc>
          <w:tcPr>
            <w:tcW w:w="1947" w:type="dxa"/>
            <w:shd w:val="clear" w:color="auto" w:fill="auto"/>
          </w:tcPr>
          <w:p w14:paraId="5A02FBCC" w14:textId="77777777" w:rsidR="006A57BF" w:rsidRPr="003077DA"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Директор, администратор сајта школе</w:t>
            </w:r>
          </w:p>
        </w:tc>
        <w:tc>
          <w:tcPr>
            <w:tcW w:w="2050" w:type="dxa"/>
            <w:shd w:val="clear" w:color="auto" w:fill="auto"/>
          </w:tcPr>
          <w:p w14:paraId="3F82A2B4" w14:textId="77777777" w:rsidR="006A57BF" w:rsidRPr="003077DA" w:rsidRDefault="006A57BF"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Објављена правила о коришћењу паметних уређаја на сајту школе</w:t>
            </w:r>
          </w:p>
        </w:tc>
        <w:tc>
          <w:tcPr>
            <w:tcW w:w="1907" w:type="dxa"/>
            <w:shd w:val="clear" w:color="auto" w:fill="auto"/>
          </w:tcPr>
          <w:p w14:paraId="11A8B09B" w14:textId="77777777" w:rsidR="006A57BF" w:rsidRPr="003077DA" w:rsidRDefault="006A57BF" w:rsidP="002722E9">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Увид у садржај сајта школе</w:t>
            </w:r>
          </w:p>
        </w:tc>
      </w:tr>
    </w:tbl>
    <w:p w14:paraId="038EBC48" w14:textId="77777777" w:rsidR="005924E4" w:rsidRPr="005924E4" w:rsidRDefault="005924E4" w:rsidP="005924E4">
      <w:pPr>
        <w:spacing w:line="240" w:lineRule="auto"/>
        <w:rPr>
          <w:rFonts w:ascii="Cambria" w:eastAsia="Calibri" w:hAnsi="Cambria" w:cs="Times New Roman"/>
          <w:b/>
          <w:sz w:val="24"/>
          <w:szCs w:val="24"/>
          <w:lang w:val="sr-Cyrl-RS"/>
        </w:rPr>
      </w:pPr>
    </w:p>
    <w:p w14:paraId="15D9CEE1" w14:textId="77777777" w:rsidR="005924E4" w:rsidRPr="005924E4" w:rsidRDefault="005924E4" w:rsidP="005924E4">
      <w:pPr>
        <w:spacing w:after="0" w:line="240" w:lineRule="auto"/>
        <w:rPr>
          <w:rFonts w:ascii="Calibri" w:eastAsia="Calibri" w:hAnsi="Calibri" w:cs="Times New Roman"/>
          <w:lang w:val="sr-Cyrl-RS"/>
        </w:rPr>
      </w:pPr>
    </w:p>
    <w:p w14:paraId="5FE25478" w14:textId="77777777" w:rsidR="005924E4" w:rsidRPr="005924E4" w:rsidRDefault="005924E4" w:rsidP="005924E4">
      <w:pPr>
        <w:spacing w:after="0" w:line="24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4: Истражити могућност увођења/увести механизам приватног обезбеђења</w:t>
      </w:r>
    </w:p>
    <w:p w14:paraId="08CF6B6B" w14:textId="77777777" w:rsidR="005924E4" w:rsidRPr="005924E4" w:rsidRDefault="005924E4" w:rsidP="005924E4">
      <w:pPr>
        <w:spacing w:after="0" w:line="240" w:lineRule="auto"/>
        <w:rPr>
          <w:rFonts w:ascii="Calibri" w:eastAsia="Calibri" w:hAnsi="Calibri" w:cs="Times New Roman"/>
          <w:b/>
          <w:sz w:val="24"/>
          <w:szCs w:val="24"/>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1494"/>
        <w:gridCol w:w="1947"/>
        <w:gridCol w:w="2050"/>
        <w:gridCol w:w="1907"/>
      </w:tblGrid>
      <w:tr w:rsidR="006F062D" w:rsidRPr="00EA3B23" w14:paraId="4EDC3028" w14:textId="77777777" w:rsidTr="002722E9">
        <w:tc>
          <w:tcPr>
            <w:tcW w:w="2178" w:type="dxa"/>
            <w:shd w:val="clear" w:color="auto" w:fill="auto"/>
          </w:tcPr>
          <w:p w14:paraId="1858A9F6" w14:textId="77777777" w:rsidR="006F062D" w:rsidRPr="00DA6B9F" w:rsidRDefault="006F062D"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494" w:type="dxa"/>
            <w:shd w:val="clear" w:color="auto" w:fill="auto"/>
          </w:tcPr>
          <w:p w14:paraId="1C7CFDCA" w14:textId="77777777" w:rsidR="006F062D" w:rsidRPr="00DA6B9F" w:rsidRDefault="006F062D"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47" w:type="dxa"/>
            <w:shd w:val="clear" w:color="auto" w:fill="auto"/>
          </w:tcPr>
          <w:p w14:paraId="0220E370" w14:textId="77777777" w:rsidR="006F062D" w:rsidRPr="00DA6B9F" w:rsidRDefault="006F062D"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2050" w:type="dxa"/>
            <w:shd w:val="clear" w:color="auto" w:fill="auto"/>
          </w:tcPr>
          <w:p w14:paraId="42C1E3E1" w14:textId="77777777" w:rsidR="006F062D" w:rsidRPr="00DA6B9F" w:rsidRDefault="006F062D"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07" w:type="dxa"/>
            <w:shd w:val="clear" w:color="auto" w:fill="auto"/>
          </w:tcPr>
          <w:p w14:paraId="234FFE51" w14:textId="77777777" w:rsidR="006F062D" w:rsidRPr="00DA6B9F" w:rsidRDefault="006F062D" w:rsidP="002722E9">
            <w:pPr>
              <w:spacing w:after="0" w:line="240" w:lineRule="auto"/>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6F062D" w:rsidRPr="003077DA" w14:paraId="653E12FA" w14:textId="77777777" w:rsidTr="002722E9">
        <w:tc>
          <w:tcPr>
            <w:tcW w:w="2178" w:type="dxa"/>
            <w:shd w:val="clear" w:color="auto" w:fill="auto"/>
          </w:tcPr>
          <w:p w14:paraId="70305A5A" w14:textId="77777777" w:rsidR="006F062D"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Истраживање законске регулативе која обухвата могућност ангажовања приватног обезбеђења за школу</w:t>
            </w:r>
          </w:p>
        </w:tc>
        <w:tc>
          <w:tcPr>
            <w:tcW w:w="1494" w:type="dxa"/>
            <w:shd w:val="clear" w:color="auto" w:fill="auto"/>
          </w:tcPr>
          <w:p w14:paraId="0A071726" w14:textId="77777777" w:rsidR="006F062D" w:rsidRPr="003077DA"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Фебруар-децембар 2024.</w:t>
            </w:r>
          </w:p>
        </w:tc>
        <w:tc>
          <w:tcPr>
            <w:tcW w:w="1947" w:type="dxa"/>
            <w:shd w:val="clear" w:color="auto" w:fill="auto"/>
          </w:tcPr>
          <w:p w14:paraId="4D0FC85F" w14:textId="77777777" w:rsidR="006F062D" w:rsidRPr="00B9008F"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Директор, секретар</w:t>
            </w:r>
          </w:p>
        </w:tc>
        <w:tc>
          <w:tcPr>
            <w:tcW w:w="2050" w:type="dxa"/>
            <w:shd w:val="clear" w:color="auto" w:fill="auto"/>
          </w:tcPr>
          <w:p w14:paraId="7186CDDC" w14:textId="77777777" w:rsidR="006F062D" w:rsidRPr="00B9008F"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Прегледана законска регулатива и изведени закључци</w:t>
            </w:r>
          </w:p>
        </w:tc>
        <w:tc>
          <w:tcPr>
            <w:tcW w:w="1907" w:type="dxa"/>
            <w:shd w:val="clear" w:color="auto" w:fill="auto"/>
          </w:tcPr>
          <w:p w14:paraId="5B945998" w14:textId="77777777" w:rsidR="006F062D" w:rsidRPr="003077DA"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Записи директора у дневнику рада</w:t>
            </w:r>
          </w:p>
        </w:tc>
      </w:tr>
      <w:tr w:rsidR="006F062D" w:rsidRPr="003077DA" w14:paraId="45E0FB55" w14:textId="77777777" w:rsidTr="002722E9">
        <w:tc>
          <w:tcPr>
            <w:tcW w:w="2178" w:type="dxa"/>
            <w:shd w:val="clear" w:color="auto" w:fill="auto"/>
          </w:tcPr>
          <w:p w14:paraId="196AFD34" w14:textId="77777777" w:rsidR="006F062D" w:rsidRPr="00DD097B"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Испитивање  мишљења сваког родитеља о увођењу приватног обезбеђења у школу и њихове спремности да издвоје средства за то</w:t>
            </w:r>
          </w:p>
        </w:tc>
        <w:tc>
          <w:tcPr>
            <w:tcW w:w="1494" w:type="dxa"/>
            <w:shd w:val="clear" w:color="auto" w:fill="auto"/>
          </w:tcPr>
          <w:p w14:paraId="38807B73" w14:textId="77777777" w:rsidR="006F062D" w:rsidRPr="003077DA"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Новембар 2024.  </w:t>
            </w:r>
          </w:p>
        </w:tc>
        <w:tc>
          <w:tcPr>
            <w:tcW w:w="1947" w:type="dxa"/>
            <w:shd w:val="clear" w:color="auto" w:fill="auto"/>
          </w:tcPr>
          <w:p w14:paraId="340CB029" w14:textId="77777777" w:rsidR="006F062D" w:rsidRPr="00B9008F"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Стручни сарадници, одељењске старешине</w:t>
            </w:r>
          </w:p>
        </w:tc>
        <w:tc>
          <w:tcPr>
            <w:tcW w:w="2050" w:type="dxa"/>
            <w:shd w:val="clear" w:color="auto" w:fill="auto"/>
          </w:tcPr>
          <w:p w14:paraId="65CEF660" w14:textId="77777777" w:rsidR="006F062D" w:rsidRPr="00B9008F"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Реализована и обрађена анкета за родитеље</w:t>
            </w:r>
          </w:p>
        </w:tc>
        <w:tc>
          <w:tcPr>
            <w:tcW w:w="1907" w:type="dxa"/>
            <w:shd w:val="clear" w:color="auto" w:fill="auto"/>
          </w:tcPr>
          <w:p w14:paraId="4FCEA6C7" w14:textId="77777777" w:rsidR="006F062D" w:rsidRPr="003077DA" w:rsidRDefault="006F062D" w:rsidP="002722E9">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 xml:space="preserve">Увид у извештај о анкетирању </w:t>
            </w:r>
          </w:p>
        </w:tc>
      </w:tr>
      <w:tr w:rsidR="006F062D" w:rsidRPr="003077DA" w14:paraId="06FFF7E9" w14:textId="77777777" w:rsidTr="002722E9">
        <w:tc>
          <w:tcPr>
            <w:tcW w:w="2178" w:type="dxa"/>
            <w:shd w:val="clear" w:color="auto" w:fill="auto"/>
          </w:tcPr>
          <w:p w14:paraId="6316B9F4" w14:textId="77777777" w:rsidR="006F062D"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Доношење одлуке о (не)увођењу приватног обезбеђења у школу</w:t>
            </w:r>
          </w:p>
        </w:tc>
        <w:tc>
          <w:tcPr>
            <w:tcW w:w="1494" w:type="dxa"/>
            <w:shd w:val="clear" w:color="auto" w:fill="auto"/>
          </w:tcPr>
          <w:p w14:paraId="79E8A9D1" w14:textId="77777777" w:rsidR="006F062D" w:rsidRPr="003077DA"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Децембар 2024. </w:t>
            </w:r>
          </w:p>
        </w:tc>
        <w:tc>
          <w:tcPr>
            <w:tcW w:w="1947" w:type="dxa"/>
            <w:shd w:val="clear" w:color="auto" w:fill="auto"/>
          </w:tcPr>
          <w:p w14:paraId="6DC7B182" w14:textId="77777777" w:rsidR="006F062D" w:rsidRPr="00B9008F"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Директор, Школски одбор</w:t>
            </w:r>
          </w:p>
        </w:tc>
        <w:tc>
          <w:tcPr>
            <w:tcW w:w="2050" w:type="dxa"/>
            <w:shd w:val="clear" w:color="auto" w:fill="auto"/>
          </w:tcPr>
          <w:p w14:paraId="20F1A85D" w14:textId="77777777" w:rsidR="006F062D" w:rsidRPr="00B9008F"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Донесена одлука о (не)увођењу приватног обезбеђења у школу на основу извештаја о анкетирању</w:t>
            </w:r>
          </w:p>
        </w:tc>
        <w:tc>
          <w:tcPr>
            <w:tcW w:w="1907" w:type="dxa"/>
            <w:shd w:val="clear" w:color="auto" w:fill="auto"/>
          </w:tcPr>
          <w:p w14:paraId="71D4AD0E" w14:textId="77777777" w:rsidR="006F062D" w:rsidRPr="003077DA"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Увид у одлуку</w:t>
            </w:r>
          </w:p>
        </w:tc>
      </w:tr>
      <w:tr w:rsidR="006F062D" w:rsidRPr="003077DA" w14:paraId="4800A2DE" w14:textId="77777777" w:rsidTr="002722E9">
        <w:tc>
          <w:tcPr>
            <w:tcW w:w="2178" w:type="dxa"/>
            <w:shd w:val="clear" w:color="auto" w:fill="auto"/>
          </w:tcPr>
          <w:p w14:paraId="24D66902" w14:textId="77777777" w:rsidR="006F062D"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Ангажовање законски одговарајуће агенције за приватно обезбеђење школе</w:t>
            </w:r>
          </w:p>
        </w:tc>
        <w:tc>
          <w:tcPr>
            <w:tcW w:w="1494" w:type="dxa"/>
            <w:shd w:val="clear" w:color="auto" w:fill="auto"/>
          </w:tcPr>
          <w:p w14:paraId="50873084" w14:textId="77777777" w:rsidR="006F062D" w:rsidRPr="003077DA"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Јануар 2025.  </w:t>
            </w:r>
          </w:p>
        </w:tc>
        <w:tc>
          <w:tcPr>
            <w:tcW w:w="1947" w:type="dxa"/>
            <w:shd w:val="clear" w:color="auto" w:fill="auto"/>
          </w:tcPr>
          <w:p w14:paraId="6D5D1A08" w14:textId="77777777" w:rsidR="006F062D" w:rsidRPr="007D7A5B"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Директор, секретар</w:t>
            </w:r>
          </w:p>
        </w:tc>
        <w:tc>
          <w:tcPr>
            <w:tcW w:w="2050" w:type="dxa"/>
            <w:shd w:val="clear" w:color="auto" w:fill="auto"/>
          </w:tcPr>
          <w:p w14:paraId="27BC9C32" w14:textId="77777777" w:rsidR="006F062D" w:rsidRPr="007D7A5B"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 школи постоји приватно обезбеђење</w:t>
            </w:r>
          </w:p>
        </w:tc>
        <w:tc>
          <w:tcPr>
            <w:tcW w:w="1907" w:type="dxa"/>
            <w:shd w:val="clear" w:color="auto" w:fill="auto"/>
          </w:tcPr>
          <w:p w14:paraId="09C0E43D" w14:textId="77777777" w:rsidR="006F062D" w:rsidRPr="003077DA" w:rsidRDefault="006F062D"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Увид у документацију (уговор) </w:t>
            </w:r>
          </w:p>
        </w:tc>
      </w:tr>
    </w:tbl>
    <w:p w14:paraId="5B750D04" w14:textId="77777777" w:rsidR="005924E4" w:rsidRPr="005924E4" w:rsidRDefault="005924E4" w:rsidP="005924E4">
      <w:pPr>
        <w:spacing w:after="0" w:line="240" w:lineRule="auto"/>
        <w:rPr>
          <w:rFonts w:ascii="Calibri" w:eastAsia="Calibri" w:hAnsi="Calibri" w:cs="Times New Roman"/>
          <w:lang w:val="sr-Cyrl-RS"/>
        </w:rPr>
      </w:pPr>
    </w:p>
    <w:p w14:paraId="348141A6" w14:textId="77777777" w:rsidR="005924E4" w:rsidRPr="005924E4" w:rsidRDefault="005924E4" w:rsidP="005924E4">
      <w:pPr>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5: Олакшати прилагођавање нових наставника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15"/>
        <w:gridCol w:w="1558"/>
        <w:gridCol w:w="1947"/>
        <w:gridCol w:w="2050"/>
        <w:gridCol w:w="1906"/>
      </w:tblGrid>
      <w:tr w:rsidR="0045531C" w:rsidRPr="00EA3B23" w14:paraId="0D7E3798" w14:textId="77777777" w:rsidTr="002722E9">
        <w:tc>
          <w:tcPr>
            <w:tcW w:w="2115" w:type="dxa"/>
            <w:tcBorders>
              <w:bottom w:val="single" w:sz="4" w:space="0" w:color="auto"/>
            </w:tcBorders>
            <w:shd w:val="clear" w:color="auto" w:fill="auto"/>
          </w:tcPr>
          <w:p w14:paraId="5DC0460F" w14:textId="77777777" w:rsidR="0045531C" w:rsidRPr="00DA6B9F" w:rsidRDefault="0045531C"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558" w:type="dxa"/>
            <w:shd w:val="clear" w:color="auto" w:fill="auto"/>
          </w:tcPr>
          <w:p w14:paraId="344C959A" w14:textId="77777777" w:rsidR="0045531C" w:rsidRPr="00DA6B9F" w:rsidRDefault="0045531C"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47" w:type="dxa"/>
            <w:shd w:val="clear" w:color="auto" w:fill="auto"/>
          </w:tcPr>
          <w:p w14:paraId="7913FADA" w14:textId="77777777" w:rsidR="0045531C" w:rsidRPr="00DA6B9F" w:rsidRDefault="0045531C"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2050" w:type="dxa"/>
            <w:shd w:val="clear" w:color="auto" w:fill="auto"/>
          </w:tcPr>
          <w:p w14:paraId="0E8B6918" w14:textId="77777777" w:rsidR="0045531C" w:rsidRPr="00DA6B9F" w:rsidRDefault="0045531C"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06" w:type="dxa"/>
            <w:shd w:val="clear" w:color="auto" w:fill="auto"/>
          </w:tcPr>
          <w:p w14:paraId="154B86C7" w14:textId="77777777" w:rsidR="0045531C" w:rsidRPr="00DA6B9F" w:rsidRDefault="0045531C" w:rsidP="002722E9">
            <w:pPr>
              <w:spacing w:after="0" w:line="240" w:lineRule="auto"/>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45531C" w:rsidRPr="003077DA" w14:paraId="6DB16E5C" w14:textId="77777777" w:rsidTr="002722E9">
        <w:tc>
          <w:tcPr>
            <w:tcW w:w="2115" w:type="dxa"/>
            <w:shd w:val="clear" w:color="auto" w:fill="auto"/>
          </w:tcPr>
          <w:p w14:paraId="3E2777A5" w14:textId="77777777" w:rsidR="0045531C" w:rsidRPr="003077DA"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Објављивање већ израђених смерница за израду школске документације у посебном кутку за наставнике на сајту школе </w:t>
            </w:r>
          </w:p>
        </w:tc>
        <w:tc>
          <w:tcPr>
            <w:tcW w:w="1558" w:type="dxa"/>
            <w:shd w:val="clear" w:color="auto" w:fill="auto"/>
          </w:tcPr>
          <w:p w14:paraId="0B25BBFA" w14:textId="77777777" w:rsidR="0045531C" w:rsidRPr="003077DA"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Март 2024. </w:t>
            </w:r>
          </w:p>
        </w:tc>
        <w:tc>
          <w:tcPr>
            <w:tcW w:w="1947" w:type="dxa"/>
            <w:shd w:val="clear" w:color="auto" w:fill="auto"/>
          </w:tcPr>
          <w:p w14:paraId="41A920CA" w14:textId="77777777" w:rsidR="0045531C" w:rsidRPr="003077DA"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Администратор школског сајта</w:t>
            </w:r>
          </w:p>
        </w:tc>
        <w:tc>
          <w:tcPr>
            <w:tcW w:w="2050" w:type="dxa"/>
            <w:shd w:val="clear" w:color="auto" w:fill="auto"/>
          </w:tcPr>
          <w:p w14:paraId="105BBD5A" w14:textId="77777777" w:rsidR="0045531C" w:rsidRPr="003077DA"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Смернице за израду школске документације су објављење на сајту школе</w:t>
            </w:r>
          </w:p>
        </w:tc>
        <w:tc>
          <w:tcPr>
            <w:tcW w:w="1906" w:type="dxa"/>
            <w:shd w:val="clear" w:color="auto" w:fill="auto"/>
          </w:tcPr>
          <w:p w14:paraId="2A7BE29D" w14:textId="77777777" w:rsidR="0045531C" w:rsidRPr="003077DA"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Увид у садржај сајта школе</w:t>
            </w:r>
          </w:p>
        </w:tc>
      </w:tr>
      <w:tr w:rsidR="0045531C" w:rsidRPr="003077DA" w14:paraId="287585B2" w14:textId="77777777" w:rsidTr="002722E9">
        <w:tc>
          <w:tcPr>
            <w:tcW w:w="2115" w:type="dxa"/>
            <w:shd w:val="clear" w:color="auto" w:fill="auto"/>
          </w:tcPr>
          <w:p w14:paraId="4AE3AAA5" w14:textId="77777777" w:rsidR="0045531C" w:rsidRPr="003077DA"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Праћење радњи у вези пријема нових наставника које су </w:t>
            </w:r>
            <w:r>
              <w:rPr>
                <w:rFonts w:ascii="Cambria" w:eastAsia="Calibri" w:hAnsi="Cambria" w:cs="Times New Roman"/>
                <w:sz w:val="20"/>
                <w:szCs w:val="20"/>
                <w:lang w:val="sr-Cyrl-RS"/>
              </w:rPr>
              <w:lastRenderedPageBreak/>
              <w:t>прописане на чек листи за пријем нових наставника</w:t>
            </w:r>
          </w:p>
        </w:tc>
        <w:tc>
          <w:tcPr>
            <w:tcW w:w="1558" w:type="dxa"/>
            <w:shd w:val="clear" w:color="auto" w:fill="auto"/>
          </w:tcPr>
          <w:p w14:paraId="1B165316" w14:textId="77777777" w:rsidR="0045531C" w:rsidRPr="003077DA" w:rsidRDefault="0045531C" w:rsidP="002722E9">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lastRenderedPageBreak/>
              <w:t>По потреби</w:t>
            </w:r>
          </w:p>
        </w:tc>
        <w:tc>
          <w:tcPr>
            <w:tcW w:w="1947" w:type="dxa"/>
            <w:shd w:val="clear" w:color="auto" w:fill="auto"/>
          </w:tcPr>
          <w:p w14:paraId="427E2FFC" w14:textId="77777777" w:rsidR="0045531C" w:rsidRPr="003077DA" w:rsidRDefault="0045531C" w:rsidP="002722E9">
            <w:pPr>
              <w:spacing w:after="0" w:line="240" w:lineRule="auto"/>
              <w:rPr>
                <w:rFonts w:ascii="Cambria" w:eastAsia="Calibri" w:hAnsi="Cambria" w:cs="Times New Roman"/>
                <w:sz w:val="20"/>
                <w:szCs w:val="20"/>
                <w:lang w:val="sr-Cyrl-RS"/>
              </w:rPr>
            </w:pPr>
            <w:r w:rsidRPr="003077DA">
              <w:rPr>
                <w:rFonts w:ascii="Cambria" w:eastAsia="Calibri" w:hAnsi="Cambria" w:cs="Times New Roman"/>
                <w:sz w:val="20"/>
                <w:szCs w:val="20"/>
                <w:lang w:val="sr-Cyrl-RS"/>
              </w:rPr>
              <w:t>Директор</w:t>
            </w:r>
          </w:p>
        </w:tc>
        <w:tc>
          <w:tcPr>
            <w:tcW w:w="2050" w:type="dxa"/>
            <w:shd w:val="clear" w:color="auto" w:fill="auto"/>
          </w:tcPr>
          <w:p w14:paraId="7E03AAD6" w14:textId="77777777" w:rsidR="0045531C" w:rsidRPr="003077DA"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Нови запослени су добили подршку прописану чек </w:t>
            </w:r>
            <w:r>
              <w:rPr>
                <w:rFonts w:ascii="Cambria" w:eastAsia="Calibri" w:hAnsi="Cambria" w:cs="Times New Roman"/>
                <w:sz w:val="20"/>
                <w:szCs w:val="20"/>
                <w:lang w:val="sr-Cyrl-RS"/>
              </w:rPr>
              <w:lastRenderedPageBreak/>
              <w:t>листом</w:t>
            </w:r>
          </w:p>
        </w:tc>
        <w:tc>
          <w:tcPr>
            <w:tcW w:w="1906" w:type="dxa"/>
            <w:shd w:val="clear" w:color="auto" w:fill="auto"/>
          </w:tcPr>
          <w:p w14:paraId="6DBDE134" w14:textId="77777777" w:rsidR="0045531C" w:rsidRPr="003077DA" w:rsidRDefault="0045531C" w:rsidP="002722E9">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lastRenderedPageBreak/>
              <w:t>Разговор са новозапосленим, увид у чек листу</w:t>
            </w:r>
          </w:p>
        </w:tc>
      </w:tr>
    </w:tbl>
    <w:p w14:paraId="3F96D69B" w14:textId="77777777" w:rsidR="005924E4" w:rsidRDefault="005924E4" w:rsidP="005924E4">
      <w:pPr>
        <w:rPr>
          <w:rFonts w:ascii="Cambria" w:eastAsia="Calibri" w:hAnsi="Cambria" w:cs="Times New Roman"/>
          <w:b/>
          <w:sz w:val="24"/>
          <w:szCs w:val="24"/>
          <w:lang w:val="sr-Cyrl-RS"/>
        </w:rPr>
      </w:pPr>
    </w:p>
    <w:p w14:paraId="18B3C317" w14:textId="77777777" w:rsidR="005924E4" w:rsidRPr="005924E4" w:rsidRDefault="005924E4" w:rsidP="005924E4">
      <w:pPr>
        <w:spacing w:after="0" w:line="240" w:lineRule="auto"/>
        <w:rPr>
          <w:rFonts w:ascii="Calibri" w:eastAsia="Calibri" w:hAnsi="Calibri" w:cs="Times New Roman"/>
          <w:lang w:val="sr-Cyrl-RS"/>
        </w:rPr>
      </w:pPr>
    </w:p>
    <w:p w14:paraId="43500779" w14:textId="77777777" w:rsidR="005924E4" w:rsidRPr="005924E4" w:rsidRDefault="005924E4" w:rsidP="005924E4">
      <w:pPr>
        <w:rPr>
          <w:rFonts w:ascii="Cambria" w:eastAsia="Calibri" w:hAnsi="Cambria" w:cs="Times New Roman"/>
          <w:b/>
          <w:sz w:val="24"/>
          <w:szCs w:val="24"/>
          <w:lang w:val="sr-Cyrl-RS"/>
        </w:rPr>
      </w:pPr>
      <w:r w:rsidRPr="005924E4">
        <w:rPr>
          <w:rFonts w:ascii="Cambria" w:eastAsia="Calibri" w:hAnsi="Cambria" w:cs="Times New Roman"/>
          <w:b/>
          <w:sz w:val="24"/>
          <w:szCs w:val="24"/>
        </w:rPr>
        <w:t xml:space="preserve">Задатак </w:t>
      </w:r>
      <w:r w:rsidRPr="005924E4">
        <w:rPr>
          <w:rFonts w:ascii="Cambria" w:eastAsia="Calibri" w:hAnsi="Cambria" w:cs="Times New Roman"/>
          <w:b/>
          <w:sz w:val="24"/>
          <w:szCs w:val="24"/>
          <w:lang w:val="sr-Cyrl-RS"/>
        </w:rPr>
        <w:t xml:space="preserve"> 6</w:t>
      </w:r>
      <w:r w:rsidRPr="005924E4">
        <w:rPr>
          <w:rFonts w:ascii="Cambria" w:eastAsia="Calibri" w:hAnsi="Cambria" w:cs="Times New Roman"/>
          <w:b/>
          <w:sz w:val="24"/>
          <w:szCs w:val="24"/>
        </w:rPr>
        <w:t xml:space="preserve">: </w:t>
      </w:r>
      <w:r w:rsidRPr="005924E4">
        <w:rPr>
          <w:rFonts w:ascii="Cambria" w:eastAsia="Calibri" w:hAnsi="Cambria" w:cs="Times New Roman"/>
          <w:b/>
          <w:sz w:val="24"/>
          <w:szCs w:val="24"/>
          <w:lang w:val="sr-Cyrl-RS"/>
        </w:rPr>
        <w:t>Олакшати прилагођавање нових ученика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6"/>
        <w:gridCol w:w="1764"/>
        <w:gridCol w:w="1528"/>
        <w:gridCol w:w="1980"/>
        <w:gridCol w:w="1890"/>
      </w:tblGrid>
      <w:tr w:rsidR="0045531C" w:rsidRPr="003077DA" w14:paraId="1B87AF42" w14:textId="77777777" w:rsidTr="002722E9">
        <w:tc>
          <w:tcPr>
            <w:tcW w:w="2396" w:type="dxa"/>
            <w:shd w:val="clear" w:color="auto" w:fill="auto"/>
          </w:tcPr>
          <w:p w14:paraId="703B76AF" w14:textId="77777777" w:rsidR="0045531C" w:rsidRPr="00DA6B9F" w:rsidRDefault="0045531C"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764" w:type="dxa"/>
            <w:shd w:val="clear" w:color="auto" w:fill="auto"/>
          </w:tcPr>
          <w:p w14:paraId="34450D96" w14:textId="77777777" w:rsidR="0045531C" w:rsidRPr="00DA6B9F" w:rsidRDefault="0045531C"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528" w:type="dxa"/>
            <w:shd w:val="clear" w:color="auto" w:fill="auto"/>
          </w:tcPr>
          <w:p w14:paraId="582710A0" w14:textId="77777777" w:rsidR="0045531C" w:rsidRPr="00DA6B9F" w:rsidRDefault="0045531C"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80" w:type="dxa"/>
            <w:shd w:val="clear" w:color="auto" w:fill="auto"/>
          </w:tcPr>
          <w:p w14:paraId="6DB5C1DC" w14:textId="77777777" w:rsidR="0045531C" w:rsidRPr="00DA6B9F" w:rsidRDefault="0045531C" w:rsidP="002722E9">
            <w:pPr>
              <w:spacing w:after="0" w:line="240" w:lineRule="auto"/>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890" w:type="dxa"/>
            <w:shd w:val="clear" w:color="auto" w:fill="auto"/>
          </w:tcPr>
          <w:p w14:paraId="70DAF8CC" w14:textId="77777777" w:rsidR="0045531C" w:rsidRPr="00DA6B9F" w:rsidRDefault="0045531C" w:rsidP="002722E9">
            <w:pPr>
              <w:spacing w:after="0" w:line="240" w:lineRule="auto"/>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45531C" w:rsidRPr="003077DA" w14:paraId="55C37728" w14:textId="77777777" w:rsidTr="002722E9">
        <w:tc>
          <w:tcPr>
            <w:tcW w:w="2396" w:type="dxa"/>
            <w:shd w:val="clear" w:color="auto" w:fill="auto"/>
          </w:tcPr>
          <w:p w14:paraId="3F5B4846" w14:textId="77777777" w:rsidR="0045531C" w:rsidRPr="003077DA"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Праћење радњи у вези пријема нових ученика које су прописане на чек листи за пријем нових ученика (када се уписују ван редовног уписа у 1. разред)</w:t>
            </w:r>
          </w:p>
        </w:tc>
        <w:tc>
          <w:tcPr>
            <w:tcW w:w="1764" w:type="dxa"/>
            <w:shd w:val="clear" w:color="auto" w:fill="auto"/>
          </w:tcPr>
          <w:p w14:paraId="2BF08258" w14:textId="77777777" w:rsidR="0045531C" w:rsidRPr="003077DA" w:rsidRDefault="0045531C" w:rsidP="002722E9">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По потреби</w:t>
            </w:r>
          </w:p>
        </w:tc>
        <w:tc>
          <w:tcPr>
            <w:tcW w:w="1528" w:type="dxa"/>
            <w:shd w:val="clear" w:color="auto" w:fill="auto"/>
          </w:tcPr>
          <w:p w14:paraId="44C52670" w14:textId="77777777" w:rsidR="0045531C" w:rsidRPr="003077DA" w:rsidRDefault="0045531C" w:rsidP="002722E9">
            <w:pPr>
              <w:spacing w:after="0" w:line="240" w:lineRule="auto"/>
              <w:rPr>
                <w:rFonts w:ascii="Cambria" w:eastAsia="Calibri" w:hAnsi="Cambria" w:cs="Times New Roman"/>
                <w:sz w:val="20"/>
                <w:szCs w:val="20"/>
                <w:lang w:val="sr-Cyrl-RS"/>
              </w:rPr>
            </w:pPr>
            <w:r w:rsidRPr="003077DA">
              <w:rPr>
                <w:rFonts w:ascii="Cambria" w:eastAsia="Calibri" w:hAnsi="Cambria" w:cs="Times New Roman"/>
                <w:sz w:val="20"/>
                <w:szCs w:val="20"/>
                <w:lang w:val="sr-Cyrl-RS"/>
              </w:rPr>
              <w:t>Директор</w:t>
            </w:r>
          </w:p>
        </w:tc>
        <w:tc>
          <w:tcPr>
            <w:tcW w:w="1980" w:type="dxa"/>
            <w:shd w:val="clear" w:color="auto" w:fill="auto"/>
          </w:tcPr>
          <w:p w14:paraId="5A606091" w14:textId="77777777" w:rsidR="0045531C" w:rsidRPr="003077DA"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Нови ученици су добили подршку прописану чек листом</w:t>
            </w:r>
          </w:p>
        </w:tc>
        <w:tc>
          <w:tcPr>
            <w:tcW w:w="1890" w:type="dxa"/>
            <w:shd w:val="clear" w:color="auto" w:fill="auto"/>
          </w:tcPr>
          <w:p w14:paraId="3E657843" w14:textId="77777777" w:rsidR="0045531C" w:rsidRPr="003077DA" w:rsidRDefault="0045531C" w:rsidP="002722E9">
            <w:pPr>
              <w:spacing w:after="0" w:line="240" w:lineRule="auto"/>
              <w:rPr>
                <w:rFonts w:ascii="Cambria" w:eastAsia="Calibri" w:hAnsi="Cambria" w:cs="Times New Roman"/>
                <w:sz w:val="20"/>
                <w:szCs w:val="20"/>
              </w:rPr>
            </w:pPr>
            <w:r>
              <w:rPr>
                <w:rFonts w:ascii="Cambria" w:eastAsia="Calibri" w:hAnsi="Cambria" w:cs="Times New Roman"/>
                <w:sz w:val="20"/>
                <w:szCs w:val="20"/>
                <w:lang w:val="sr-Cyrl-RS"/>
              </w:rPr>
              <w:t>Разговор са новим учеником, увид у чек листу</w:t>
            </w:r>
          </w:p>
        </w:tc>
      </w:tr>
      <w:tr w:rsidR="0045531C" w:rsidRPr="003077DA" w14:paraId="56473E77" w14:textId="77777777" w:rsidTr="002722E9">
        <w:tc>
          <w:tcPr>
            <w:tcW w:w="2396" w:type="dxa"/>
            <w:shd w:val="clear" w:color="auto" w:fill="auto"/>
          </w:tcPr>
          <w:p w14:paraId="46BF2B0C" w14:textId="77777777" w:rsidR="0045531C"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Спровођење радионица за прилагођавање ученика 1. разреда које су осмишљене раније од психолога школе </w:t>
            </w:r>
          </w:p>
        </w:tc>
        <w:tc>
          <w:tcPr>
            <w:tcW w:w="1764" w:type="dxa"/>
            <w:shd w:val="clear" w:color="auto" w:fill="auto"/>
          </w:tcPr>
          <w:p w14:paraId="2EE34C51" w14:textId="77777777" w:rsidR="0045531C" w:rsidRPr="00D82A52"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Сваког септембра</w:t>
            </w:r>
          </w:p>
        </w:tc>
        <w:tc>
          <w:tcPr>
            <w:tcW w:w="1528" w:type="dxa"/>
            <w:shd w:val="clear" w:color="auto" w:fill="auto"/>
          </w:tcPr>
          <w:p w14:paraId="60F39AE9" w14:textId="77777777" w:rsidR="0045531C" w:rsidRPr="003077DA"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Одељењске старешине, стручни сарадници</w:t>
            </w:r>
          </w:p>
        </w:tc>
        <w:tc>
          <w:tcPr>
            <w:tcW w:w="1980" w:type="dxa"/>
            <w:shd w:val="clear" w:color="auto" w:fill="auto"/>
          </w:tcPr>
          <w:p w14:paraId="7C8AD487" w14:textId="77777777" w:rsidR="0045531C" w:rsidRPr="00D82A52"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Одржане су по три радионице прилагођавања у сваком одељењу 1. разреда</w:t>
            </w:r>
          </w:p>
        </w:tc>
        <w:tc>
          <w:tcPr>
            <w:tcW w:w="1890" w:type="dxa"/>
            <w:shd w:val="clear" w:color="auto" w:fill="auto"/>
          </w:tcPr>
          <w:p w14:paraId="750830DB" w14:textId="77777777" w:rsidR="0045531C" w:rsidRPr="00D82A52"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Увид у дневнике рада и продукте рада </w:t>
            </w:r>
          </w:p>
        </w:tc>
      </w:tr>
      <w:tr w:rsidR="0045531C" w:rsidRPr="003077DA" w14:paraId="2D5B207A" w14:textId="77777777" w:rsidTr="002722E9">
        <w:tc>
          <w:tcPr>
            <w:tcW w:w="2396" w:type="dxa"/>
            <w:shd w:val="clear" w:color="auto" w:fill="auto"/>
          </w:tcPr>
          <w:p w14:paraId="06342D48" w14:textId="77777777" w:rsidR="0045531C"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Истраживање адаптације ученика на 1. разред (и интервенисање, по потреби)</w:t>
            </w:r>
          </w:p>
        </w:tc>
        <w:tc>
          <w:tcPr>
            <w:tcW w:w="1764" w:type="dxa"/>
            <w:shd w:val="clear" w:color="auto" w:fill="auto"/>
          </w:tcPr>
          <w:p w14:paraId="1AB9D2AA" w14:textId="77777777" w:rsidR="0045531C"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На почетку 2. полугодишта сваке школске године</w:t>
            </w:r>
          </w:p>
        </w:tc>
        <w:tc>
          <w:tcPr>
            <w:tcW w:w="1528" w:type="dxa"/>
            <w:shd w:val="clear" w:color="auto" w:fill="auto"/>
          </w:tcPr>
          <w:p w14:paraId="65D37D60" w14:textId="77777777" w:rsidR="0045531C"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Стручни сарадници</w:t>
            </w:r>
          </w:p>
        </w:tc>
        <w:tc>
          <w:tcPr>
            <w:tcW w:w="1980" w:type="dxa"/>
            <w:shd w:val="clear" w:color="auto" w:fill="auto"/>
          </w:tcPr>
          <w:p w14:paraId="7D7DBFDC" w14:textId="77777777" w:rsidR="0045531C"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Спроведено је истраживање адаптације са сваким 1. разредом и интервенисано по потреби</w:t>
            </w:r>
          </w:p>
        </w:tc>
        <w:tc>
          <w:tcPr>
            <w:tcW w:w="1890" w:type="dxa"/>
            <w:shd w:val="clear" w:color="auto" w:fill="auto"/>
          </w:tcPr>
          <w:p w14:paraId="5C366204" w14:textId="77777777" w:rsidR="0045531C" w:rsidRDefault="0045531C" w:rsidP="002722E9">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Увид у извештај о истраживању</w:t>
            </w:r>
          </w:p>
        </w:tc>
      </w:tr>
    </w:tbl>
    <w:p w14:paraId="1BF9A6D0" w14:textId="77777777" w:rsidR="005924E4" w:rsidRPr="005924E4" w:rsidRDefault="005924E4" w:rsidP="005924E4">
      <w:pPr>
        <w:spacing w:after="0" w:line="240" w:lineRule="auto"/>
        <w:rPr>
          <w:rFonts w:ascii="Calibri" w:eastAsia="Calibri" w:hAnsi="Calibri" w:cs="Times New Roman"/>
          <w:lang w:val="sr-Cyrl-RS"/>
        </w:rPr>
      </w:pPr>
    </w:p>
    <w:p w14:paraId="53813FC5" w14:textId="77777777" w:rsidR="005924E4" w:rsidRPr="005924E4" w:rsidRDefault="005924E4" w:rsidP="005924E4">
      <w:pPr>
        <w:spacing w:after="0" w:line="24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7: Осигурати обавештеност о знаковима изложености насиљу и законским мерама које се примењују</w:t>
      </w:r>
    </w:p>
    <w:p w14:paraId="207849FA" w14:textId="77777777" w:rsidR="005924E4" w:rsidRPr="005924E4" w:rsidRDefault="005924E4" w:rsidP="005924E4">
      <w:pPr>
        <w:spacing w:after="0" w:line="240" w:lineRule="auto"/>
        <w:jc w:val="both"/>
        <w:rPr>
          <w:rFonts w:ascii="Cambria" w:eastAsia="Calibri" w:hAnsi="Cambria" w:cs="Times New Roman"/>
          <w:b/>
          <w:sz w:val="24"/>
          <w:szCs w:val="24"/>
          <w:lang w:val="sr-Cyrl-RS"/>
        </w:rPr>
      </w:pPr>
    </w:p>
    <w:tbl>
      <w:tblPr>
        <w:tblStyle w:val="TableGrid"/>
        <w:tblW w:w="0" w:type="auto"/>
        <w:tblLook w:val="04A0" w:firstRow="1" w:lastRow="0" w:firstColumn="1" w:lastColumn="0" w:noHBand="0" w:noVBand="1"/>
      </w:tblPr>
      <w:tblGrid>
        <w:gridCol w:w="2022"/>
        <w:gridCol w:w="1953"/>
        <w:gridCol w:w="2035"/>
        <w:gridCol w:w="1953"/>
        <w:gridCol w:w="1953"/>
      </w:tblGrid>
      <w:tr w:rsidR="00E63E11" w14:paraId="7CBDD400" w14:textId="77777777" w:rsidTr="002722E9">
        <w:tc>
          <w:tcPr>
            <w:tcW w:w="2022" w:type="dxa"/>
          </w:tcPr>
          <w:p w14:paraId="41BAB464" w14:textId="77777777" w:rsidR="00E63E11" w:rsidRPr="00DA6B9F" w:rsidRDefault="00E63E11" w:rsidP="002722E9">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953" w:type="dxa"/>
          </w:tcPr>
          <w:p w14:paraId="32A73F7D" w14:textId="77777777" w:rsidR="00E63E11" w:rsidRPr="00DA6B9F" w:rsidRDefault="00E63E11" w:rsidP="002722E9">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2035" w:type="dxa"/>
          </w:tcPr>
          <w:p w14:paraId="553B6C1C" w14:textId="77777777" w:rsidR="00E63E11" w:rsidRPr="00DA6B9F" w:rsidRDefault="00E63E11" w:rsidP="002722E9">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53" w:type="dxa"/>
          </w:tcPr>
          <w:p w14:paraId="63AF55DF" w14:textId="77777777" w:rsidR="00E63E11" w:rsidRPr="00DA6B9F" w:rsidRDefault="00E63E11" w:rsidP="002722E9">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953" w:type="dxa"/>
          </w:tcPr>
          <w:p w14:paraId="587E34D6" w14:textId="77777777" w:rsidR="00E63E11" w:rsidRPr="00DA6B9F" w:rsidRDefault="00E63E11" w:rsidP="002722E9">
            <w:pPr>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E63E11" w14:paraId="5902A687" w14:textId="77777777" w:rsidTr="002722E9">
        <w:tc>
          <w:tcPr>
            <w:tcW w:w="2022" w:type="dxa"/>
          </w:tcPr>
          <w:p w14:paraId="197AF12C"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Израда текстова о знаковима насиља </w:t>
            </w:r>
          </w:p>
        </w:tc>
        <w:tc>
          <w:tcPr>
            <w:tcW w:w="1953" w:type="dxa"/>
          </w:tcPr>
          <w:p w14:paraId="1C82F17D"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Током године </w:t>
            </w:r>
          </w:p>
        </w:tc>
        <w:tc>
          <w:tcPr>
            <w:tcW w:w="2035" w:type="dxa"/>
          </w:tcPr>
          <w:p w14:paraId="66770D58" w14:textId="77777777" w:rsidR="00E63E11"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Тим за заштиту од дискриминације, насиља, злостављања и занемаривања, </w:t>
            </w:r>
          </w:p>
          <w:p w14:paraId="0047C702" w14:textId="77777777" w:rsidR="00E63E11"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стручни сарадници, </w:t>
            </w:r>
          </w:p>
          <w:p w14:paraId="5CAA49A1"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Ученички парламент</w:t>
            </w:r>
          </w:p>
        </w:tc>
        <w:tc>
          <w:tcPr>
            <w:tcW w:w="1953" w:type="dxa"/>
          </w:tcPr>
          <w:p w14:paraId="0BD77E49"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Израђени текстови о занковима насиља </w:t>
            </w:r>
          </w:p>
        </w:tc>
        <w:tc>
          <w:tcPr>
            <w:tcW w:w="1953" w:type="dxa"/>
          </w:tcPr>
          <w:p w14:paraId="65145B62"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Увид </w:t>
            </w:r>
          </w:p>
        </w:tc>
      </w:tr>
      <w:tr w:rsidR="00E63E11" w14:paraId="1AE4B831" w14:textId="77777777" w:rsidTr="002722E9">
        <w:tc>
          <w:tcPr>
            <w:tcW w:w="2022" w:type="dxa"/>
          </w:tcPr>
          <w:p w14:paraId="55BB6069" w14:textId="77777777" w:rsidR="00E63E11"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Постављање текстова о знаковима изложености насиљу и законским мерама које се примењују на сајт школе и друштвене мреже школе</w:t>
            </w:r>
          </w:p>
        </w:tc>
        <w:tc>
          <w:tcPr>
            <w:tcW w:w="1953" w:type="dxa"/>
          </w:tcPr>
          <w:p w14:paraId="106E6E0B"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Током школске године</w:t>
            </w:r>
          </w:p>
        </w:tc>
        <w:tc>
          <w:tcPr>
            <w:tcW w:w="2035" w:type="dxa"/>
          </w:tcPr>
          <w:p w14:paraId="778063ED"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Администратор сајта школе и администратори друштвених мрежа школе</w:t>
            </w:r>
          </w:p>
        </w:tc>
        <w:tc>
          <w:tcPr>
            <w:tcW w:w="1953" w:type="dxa"/>
          </w:tcPr>
          <w:p w14:paraId="13866353"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Поставњени текстови о знаковима изложености насиљу и законским мерама које се примењују на сајт школе и друштвене мреже школе</w:t>
            </w:r>
          </w:p>
        </w:tc>
        <w:tc>
          <w:tcPr>
            <w:tcW w:w="1953" w:type="dxa"/>
          </w:tcPr>
          <w:p w14:paraId="259D341B"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w:t>
            </w:r>
          </w:p>
        </w:tc>
      </w:tr>
      <w:tr w:rsidR="00E63E11" w14:paraId="355CB578" w14:textId="77777777" w:rsidTr="002722E9">
        <w:tc>
          <w:tcPr>
            <w:tcW w:w="2022" w:type="dxa"/>
          </w:tcPr>
          <w:p w14:paraId="537AF51C"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Увођење обавезности похађања обука на националној платформи за борбу против насиља „Чувам те“ </w:t>
            </w:r>
            <w:r>
              <w:rPr>
                <w:rFonts w:ascii="Cambria" w:eastAsia="Calibri" w:hAnsi="Cambria" w:cs="Times New Roman"/>
                <w:sz w:val="20"/>
                <w:szCs w:val="20"/>
                <w:lang w:val="sr-Cyrl-RS"/>
              </w:rPr>
              <w:lastRenderedPageBreak/>
              <w:t>за све ученике 1. разреда</w:t>
            </w:r>
          </w:p>
        </w:tc>
        <w:tc>
          <w:tcPr>
            <w:tcW w:w="1953" w:type="dxa"/>
          </w:tcPr>
          <w:p w14:paraId="2F1A0DB0"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У недељи у којој се обележава Дан розе мајица</w:t>
            </w:r>
          </w:p>
        </w:tc>
        <w:tc>
          <w:tcPr>
            <w:tcW w:w="2035" w:type="dxa"/>
          </w:tcPr>
          <w:p w14:paraId="158BDC9A"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Директор школе, Тим за заштиту од дискриминације, насиља, злостављања и занемаривања, одељењске </w:t>
            </w:r>
            <w:r>
              <w:rPr>
                <w:rFonts w:ascii="Cambria" w:eastAsia="Calibri" w:hAnsi="Cambria" w:cs="Times New Roman"/>
                <w:sz w:val="20"/>
                <w:szCs w:val="20"/>
                <w:lang w:val="sr-Cyrl-RS"/>
              </w:rPr>
              <w:lastRenderedPageBreak/>
              <w:t>старешине</w:t>
            </w:r>
          </w:p>
        </w:tc>
        <w:tc>
          <w:tcPr>
            <w:tcW w:w="1953" w:type="dxa"/>
          </w:tcPr>
          <w:p w14:paraId="319AB43F"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Сви ученици 1. разреда добили су сертификате о савладаној обуци на платхорми „Чувам те“</w:t>
            </w:r>
          </w:p>
        </w:tc>
        <w:tc>
          <w:tcPr>
            <w:tcW w:w="1953" w:type="dxa"/>
          </w:tcPr>
          <w:p w14:paraId="1701A67D"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сертификате код одељењских старешина</w:t>
            </w:r>
          </w:p>
        </w:tc>
      </w:tr>
      <w:tr w:rsidR="00E63E11" w14:paraId="28429B20" w14:textId="77777777" w:rsidTr="002722E9">
        <w:tc>
          <w:tcPr>
            <w:tcW w:w="2022" w:type="dxa"/>
          </w:tcPr>
          <w:p w14:paraId="40AA8EF1"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Организовати школски видео конкурс на тему „Чувам те“ са темом превенције насиља уз обезбеђивање спонзорстава за награде </w:t>
            </w:r>
          </w:p>
        </w:tc>
        <w:tc>
          <w:tcPr>
            <w:tcW w:w="1953" w:type="dxa"/>
          </w:tcPr>
          <w:p w14:paraId="6A3A7EED"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Током школске године</w:t>
            </w:r>
          </w:p>
        </w:tc>
        <w:tc>
          <w:tcPr>
            <w:tcW w:w="2035" w:type="dxa"/>
          </w:tcPr>
          <w:p w14:paraId="61243FF5"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Ученички парламент, директор, стручни сарадници, наставници групе предмета везане за информатику и рачунарство</w:t>
            </w:r>
          </w:p>
        </w:tc>
        <w:tc>
          <w:tcPr>
            <w:tcW w:w="1953" w:type="dxa"/>
          </w:tcPr>
          <w:p w14:paraId="46B68F7E"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Конкурс је спроведен једном годишње</w:t>
            </w:r>
          </w:p>
        </w:tc>
        <w:tc>
          <w:tcPr>
            <w:tcW w:w="1953" w:type="dxa"/>
          </w:tcPr>
          <w:p w14:paraId="64ABA76B" w14:textId="77777777" w:rsidR="00E63E11" w:rsidRPr="008B55DA" w:rsidRDefault="00E63E11"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Увид у радове ученика </w:t>
            </w:r>
          </w:p>
        </w:tc>
      </w:tr>
    </w:tbl>
    <w:p w14:paraId="1E45D9A4" w14:textId="77777777" w:rsidR="005924E4" w:rsidRPr="005924E4" w:rsidRDefault="005924E4" w:rsidP="005924E4">
      <w:pPr>
        <w:spacing w:after="0" w:line="240" w:lineRule="auto"/>
        <w:jc w:val="both"/>
        <w:rPr>
          <w:rFonts w:ascii="Cambria" w:eastAsia="Calibri" w:hAnsi="Cambria" w:cs="Times New Roman"/>
          <w:b/>
          <w:sz w:val="24"/>
          <w:szCs w:val="24"/>
          <w:lang w:val="sr-Cyrl-RS"/>
        </w:rPr>
      </w:pPr>
    </w:p>
    <w:p w14:paraId="78BB3933" w14:textId="77777777" w:rsidR="005924E4" w:rsidRPr="005924E4" w:rsidRDefault="005924E4" w:rsidP="005924E4">
      <w:pPr>
        <w:spacing w:after="0" w:line="24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8: Јачање осећања припадности школи</w:t>
      </w:r>
    </w:p>
    <w:p w14:paraId="418E4473" w14:textId="77777777" w:rsidR="005924E4" w:rsidRPr="005924E4" w:rsidRDefault="005924E4" w:rsidP="005924E4">
      <w:pPr>
        <w:spacing w:after="0" w:line="240" w:lineRule="auto"/>
        <w:jc w:val="both"/>
        <w:rPr>
          <w:rFonts w:ascii="Cambria" w:eastAsia="Calibri" w:hAnsi="Cambria" w:cs="Times New Roman"/>
          <w:b/>
          <w:sz w:val="24"/>
          <w:szCs w:val="24"/>
          <w:lang w:val="sr-Cyrl-RS"/>
        </w:rPr>
      </w:pPr>
    </w:p>
    <w:tbl>
      <w:tblPr>
        <w:tblStyle w:val="TableGrid13"/>
        <w:tblW w:w="0" w:type="auto"/>
        <w:tblLook w:val="04A0" w:firstRow="1" w:lastRow="0" w:firstColumn="1" w:lastColumn="0" w:noHBand="0" w:noVBand="1"/>
      </w:tblPr>
      <w:tblGrid>
        <w:gridCol w:w="1967"/>
        <w:gridCol w:w="1905"/>
        <w:gridCol w:w="1885"/>
        <w:gridCol w:w="1901"/>
        <w:gridCol w:w="1918"/>
      </w:tblGrid>
      <w:tr w:rsidR="00E63E11" w:rsidRPr="00E63E11" w14:paraId="1B29D28D" w14:textId="77777777" w:rsidTr="002722E9">
        <w:tc>
          <w:tcPr>
            <w:tcW w:w="1967" w:type="dxa"/>
          </w:tcPr>
          <w:p w14:paraId="09E4D16A" w14:textId="77777777" w:rsidR="00E63E11" w:rsidRPr="00E63E11" w:rsidRDefault="00E63E11" w:rsidP="00E63E11">
            <w:pPr>
              <w:rPr>
                <w:rFonts w:ascii="Cambria" w:eastAsia="Calibri" w:hAnsi="Cambria" w:cs="Times New Roman"/>
                <w:b/>
                <w:sz w:val="20"/>
                <w:szCs w:val="20"/>
              </w:rPr>
            </w:pPr>
            <w:r w:rsidRPr="00E63E11">
              <w:rPr>
                <w:rFonts w:ascii="Cambria" w:eastAsia="Calibri" w:hAnsi="Cambria" w:cs="Times New Roman"/>
                <w:b/>
                <w:sz w:val="20"/>
                <w:szCs w:val="20"/>
              </w:rPr>
              <w:t>Активности</w:t>
            </w:r>
          </w:p>
        </w:tc>
        <w:tc>
          <w:tcPr>
            <w:tcW w:w="1905" w:type="dxa"/>
          </w:tcPr>
          <w:p w14:paraId="2A42769F" w14:textId="77777777" w:rsidR="00E63E11" w:rsidRPr="00E63E11" w:rsidRDefault="00E63E11" w:rsidP="00E63E11">
            <w:pPr>
              <w:rPr>
                <w:rFonts w:ascii="Cambria" w:eastAsia="Calibri" w:hAnsi="Cambria" w:cs="Times New Roman"/>
                <w:b/>
                <w:sz w:val="20"/>
                <w:szCs w:val="20"/>
              </w:rPr>
            </w:pPr>
            <w:r w:rsidRPr="00E63E11">
              <w:rPr>
                <w:rFonts w:ascii="Cambria" w:eastAsia="Calibri" w:hAnsi="Cambria" w:cs="Times New Roman"/>
                <w:b/>
                <w:sz w:val="20"/>
                <w:szCs w:val="20"/>
              </w:rPr>
              <w:t>Време</w:t>
            </w:r>
          </w:p>
        </w:tc>
        <w:tc>
          <w:tcPr>
            <w:tcW w:w="1885" w:type="dxa"/>
          </w:tcPr>
          <w:p w14:paraId="52CD848F" w14:textId="77777777" w:rsidR="00E63E11" w:rsidRPr="00E63E11" w:rsidRDefault="00E63E11" w:rsidP="00E63E11">
            <w:pPr>
              <w:rPr>
                <w:rFonts w:ascii="Cambria" w:eastAsia="Calibri" w:hAnsi="Cambria" w:cs="Times New Roman"/>
                <w:b/>
                <w:sz w:val="20"/>
                <w:szCs w:val="20"/>
              </w:rPr>
            </w:pPr>
            <w:r w:rsidRPr="00E63E11">
              <w:rPr>
                <w:rFonts w:ascii="Cambria" w:eastAsia="Calibri" w:hAnsi="Cambria" w:cs="Times New Roman"/>
                <w:b/>
                <w:sz w:val="20"/>
                <w:szCs w:val="20"/>
              </w:rPr>
              <w:t>Носиоци активности</w:t>
            </w:r>
          </w:p>
        </w:tc>
        <w:tc>
          <w:tcPr>
            <w:tcW w:w="1901" w:type="dxa"/>
          </w:tcPr>
          <w:p w14:paraId="316330C6" w14:textId="77777777" w:rsidR="00E63E11" w:rsidRPr="00E63E11" w:rsidRDefault="00E63E11" w:rsidP="00E63E11">
            <w:pPr>
              <w:rPr>
                <w:rFonts w:ascii="Cambria" w:eastAsia="Calibri" w:hAnsi="Cambria" w:cs="Times New Roman"/>
                <w:b/>
                <w:sz w:val="20"/>
                <w:szCs w:val="20"/>
              </w:rPr>
            </w:pPr>
            <w:r w:rsidRPr="00E63E11">
              <w:rPr>
                <w:rFonts w:ascii="Cambria" w:eastAsia="Calibri" w:hAnsi="Cambria" w:cs="Times New Roman"/>
                <w:b/>
                <w:sz w:val="20"/>
                <w:szCs w:val="20"/>
              </w:rPr>
              <w:t>Критеријуми успешности</w:t>
            </w:r>
          </w:p>
        </w:tc>
        <w:tc>
          <w:tcPr>
            <w:tcW w:w="1918" w:type="dxa"/>
          </w:tcPr>
          <w:p w14:paraId="4552F911" w14:textId="77777777" w:rsidR="00E63E11" w:rsidRPr="00E63E11" w:rsidRDefault="00E63E11" w:rsidP="00E63E11">
            <w:pPr>
              <w:rPr>
                <w:rFonts w:ascii="Cambria" w:eastAsia="Calibri" w:hAnsi="Cambria" w:cs="Times New Roman"/>
                <w:b/>
                <w:sz w:val="20"/>
                <w:szCs w:val="20"/>
              </w:rPr>
            </w:pPr>
            <w:r w:rsidRPr="00E63E11">
              <w:rPr>
                <w:rFonts w:ascii="Cambria" w:eastAsia="Calibri" w:hAnsi="Cambria" w:cs="Times New Roman"/>
                <w:b/>
                <w:sz w:val="20"/>
                <w:szCs w:val="20"/>
              </w:rPr>
              <w:t>Мерила и начин евалуације</w:t>
            </w:r>
          </w:p>
        </w:tc>
      </w:tr>
      <w:tr w:rsidR="00E63E11" w:rsidRPr="00E63E11" w14:paraId="5B099027" w14:textId="77777777" w:rsidTr="002722E9">
        <w:tc>
          <w:tcPr>
            <w:tcW w:w="1967" w:type="dxa"/>
          </w:tcPr>
          <w:p w14:paraId="2E7F28BD" w14:textId="77777777" w:rsidR="00E63E11" w:rsidRPr="00E63E11" w:rsidRDefault="00E63E11" w:rsidP="00E63E11">
            <w:pPr>
              <w:jc w:val="both"/>
              <w:rPr>
                <w:rFonts w:ascii="Cambria" w:eastAsia="Calibri" w:hAnsi="Cambria" w:cs="Times New Roman"/>
                <w:sz w:val="20"/>
                <w:szCs w:val="20"/>
              </w:rPr>
            </w:pPr>
            <w:r w:rsidRPr="00E63E11">
              <w:rPr>
                <w:rFonts w:ascii="Cambria" w:eastAsia="Calibri" w:hAnsi="Cambria" w:cs="Times New Roman"/>
                <w:sz w:val="20"/>
                <w:szCs w:val="20"/>
                <w:lang w:val="sr-Cyrl-RS"/>
              </w:rPr>
              <w:t xml:space="preserve">Укључивање ученика, наставника и родитеља у уређење дворишта и просторија школе (идејна решења и практично извођење) </w:t>
            </w:r>
          </w:p>
        </w:tc>
        <w:tc>
          <w:tcPr>
            <w:tcW w:w="1905" w:type="dxa"/>
          </w:tcPr>
          <w:p w14:paraId="5F4AB95E"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Током године, континуирано</w:t>
            </w:r>
          </w:p>
        </w:tc>
        <w:tc>
          <w:tcPr>
            <w:tcW w:w="1885" w:type="dxa"/>
          </w:tcPr>
          <w:p w14:paraId="50B63BC4"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Стручни сардници, директор, Ученички парламент, Савет родитеља, Наставничко веће</w:t>
            </w:r>
          </w:p>
        </w:tc>
        <w:tc>
          <w:tcPr>
            <w:tcW w:w="1901" w:type="dxa"/>
          </w:tcPr>
          <w:p w14:paraId="7A1FA844"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За предлоге унапређења школе стално су отворене анкете на сајту школе</w:t>
            </w:r>
          </w:p>
          <w:p w14:paraId="2B871F48" w14:textId="77777777" w:rsidR="00E63E11" w:rsidRPr="00E63E11" w:rsidRDefault="00E63E11" w:rsidP="00E63E11">
            <w:pPr>
              <w:jc w:val="both"/>
              <w:rPr>
                <w:rFonts w:ascii="Cambria" w:eastAsia="Calibri" w:hAnsi="Cambria" w:cs="Times New Roman"/>
                <w:sz w:val="20"/>
                <w:szCs w:val="20"/>
                <w:lang w:val="sr-Cyrl-RS"/>
              </w:rPr>
            </w:pPr>
          </w:p>
          <w:p w14:paraId="79C7DA41"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Барем једна акција уређивања школе је спроведена годишње</w:t>
            </w:r>
          </w:p>
        </w:tc>
        <w:tc>
          <w:tcPr>
            <w:tcW w:w="1918" w:type="dxa"/>
          </w:tcPr>
          <w:p w14:paraId="030CEC4C"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Увид у школски сајт</w:t>
            </w:r>
          </w:p>
          <w:p w14:paraId="21D1DCAE" w14:textId="77777777" w:rsidR="00E63E11" w:rsidRPr="00E63E11" w:rsidRDefault="00E63E11" w:rsidP="00E63E11">
            <w:pPr>
              <w:jc w:val="both"/>
              <w:rPr>
                <w:rFonts w:ascii="Cambria" w:eastAsia="Calibri" w:hAnsi="Cambria" w:cs="Times New Roman"/>
                <w:sz w:val="20"/>
                <w:szCs w:val="20"/>
                <w:lang w:val="sr-Cyrl-RS"/>
              </w:rPr>
            </w:pPr>
          </w:p>
          <w:p w14:paraId="0B0BB41E"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Увид у фотографије и извештаје о акцији уређивања</w:t>
            </w:r>
          </w:p>
        </w:tc>
      </w:tr>
      <w:tr w:rsidR="00E63E11" w:rsidRPr="00E63E11" w14:paraId="12166ACE" w14:textId="77777777" w:rsidTr="002722E9">
        <w:tc>
          <w:tcPr>
            <w:tcW w:w="1967" w:type="dxa"/>
          </w:tcPr>
          <w:p w14:paraId="18EC1D49"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 xml:space="preserve">Поправљање разгласа </w:t>
            </w:r>
          </w:p>
        </w:tc>
        <w:tc>
          <w:tcPr>
            <w:tcW w:w="1905" w:type="dxa"/>
          </w:tcPr>
          <w:p w14:paraId="352C2953"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Када се набаве средства</w:t>
            </w:r>
          </w:p>
        </w:tc>
        <w:tc>
          <w:tcPr>
            <w:tcW w:w="1885" w:type="dxa"/>
          </w:tcPr>
          <w:p w14:paraId="7A3A2AA4"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Директор, домар</w:t>
            </w:r>
          </w:p>
        </w:tc>
        <w:tc>
          <w:tcPr>
            <w:tcW w:w="1901" w:type="dxa"/>
          </w:tcPr>
          <w:p w14:paraId="2482DF73"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Разглас школе неометано функционише</w:t>
            </w:r>
          </w:p>
        </w:tc>
        <w:tc>
          <w:tcPr>
            <w:tcW w:w="1918" w:type="dxa"/>
          </w:tcPr>
          <w:p w14:paraId="4BC2FAA5"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Увид</w:t>
            </w:r>
          </w:p>
        </w:tc>
      </w:tr>
      <w:tr w:rsidR="00E63E11" w:rsidRPr="00E63E11" w14:paraId="02210C67" w14:textId="77777777" w:rsidTr="002722E9">
        <w:tc>
          <w:tcPr>
            <w:tcW w:w="1967" w:type="dxa"/>
          </w:tcPr>
          <w:p w14:paraId="010C12AB"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Коришћење разгласа за информисање о активностима школе, успесима ученика и наставника</w:t>
            </w:r>
          </w:p>
        </w:tc>
        <w:tc>
          <w:tcPr>
            <w:tcW w:w="1905" w:type="dxa"/>
          </w:tcPr>
          <w:p w14:paraId="4734D594"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Након поправке разгласа</w:t>
            </w:r>
          </w:p>
        </w:tc>
        <w:tc>
          <w:tcPr>
            <w:tcW w:w="1885" w:type="dxa"/>
          </w:tcPr>
          <w:p w14:paraId="50F27618"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Директор, стручни сарадници, чланови новинарске секције или ученици који похађају предмет језик медији и култура</w:t>
            </w:r>
          </w:p>
        </w:tc>
        <w:tc>
          <w:tcPr>
            <w:tcW w:w="1901" w:type="dxa"/>
          </w:tcPr>
          <w:p w14:paraId="00A9482C"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Ученици се информишу преко зазгласа</w:t>
            </w:r>
          </w:p>
        </w:tc>
        <w:tc>
          <w:tcPr>
            <w:tcW w:w="1918" w:type="dxa"/>
          </w:tcPr>
          <w:p w14:paraId="79425E1A"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Увид</w:t>
            </w:r>
          </w:p>
        </w:tc>
      </w:tr>
      <w:tr w:rsidR="00E63E11" w:rsidRPr="00E63E11" w14:paraId="29031D9F" w14:textId="77777777" w:rsidTr="002722E9">
        <w:tc>
          <w:tcPr>
            <w:tcW w:w="1967" w:type="dxa"/>
          </w:tcPr>
          <w:p w14:paraId="48E57B4C"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Организовање активности у којима учествује велики број ученика</w:t>
            </w:r>
            <w:r w:rsidRPr="00E63E11">
              <w:rPr>
                <w:rFonts w:ascii="Cambria" w:eastAsia="Calibri" w:hAnsi="Cambria" w:cs="Times New Roman"/>
                <w:sz w:val="20"/>
                <w:szCs w:val="20"/>
              </w:rPr>
              <w:t xml:space="preserve"> </w:t>
            </w:r>
            <w:r w:rsidRPr="00E63E11">
              <w:rPr>
                <w:rFonts w:ascii="Cambria" w:eastAsia="Calibri" w:hAnsi="Cambria" w:cs="Times New Roman"/>
                <w:sz w:val="20"/>
                <w:szCs w:val="20"/>
                <w:lang w:val="sr-Cyrl-RS"/>
              </w:rPr>
              <w:t>(квиз са питањима из свих предмета, фестивал науке, лутрија, хуманитарне акције)</w:t>
            </w:r>
          </w:p>
        </w:tc>
        <w:tc>
          <w:tcPr>
            <w:tcW w:w="1905" w:type="dxa"/>
          </w:tcPr>
          <w:p w14:paraId="26B7EF13"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Током године</w:t>
            </w:r>
          </w:p>
        </w:tc>
        <w:tc>
          <w:tcPr>
            <w:tcW w:w="1885" w:type="dxa"/>
          </w:tcPr>
          <w:p w14:paraId="795B7BEC"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Сви наставници</w:t>
            </w:r>
          </w:p>
        </w:tc>
        <w:tc>
          <w:tcPr>
            <w:tcW w:w="1901" w:type="dxa"/>
          </w:tcPr>
          <w:p w14:paraId="45AE0CA3"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Барем четири догађај годишње</w:t>
            </w:r>
          </w:p>
        </w:tc>
        <w:tc>
          <w:tcPr>
            <w:tcW w:w="1918" w:type="dxa"/>
          </w:tcPr>
          <w:p w14:paraId="4127A574"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Извештаји о организованим активностима у којима учествује велики број ученика</w:t>
            </w:r>
          </w:p>
        </w:tc>
      </w:tr>
      <w:tr w:rsidR="00E63E11" w:rsidRPr="00E63E11" w14:paraId="4706D9C2" w14:textId="77777777" w:rsidTr="002722E9">
        <w:tc>
          <w:tcPr>
            <w:tcW w:w="1967" w:type="dxa"/>
          </w:tcPr>
          <w:p w14:paraId="7794255D"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Снимање химне школе и њено представљање јавности, посебно ученицима</w:t>
            </w:r>
          </w:p>
        </w:tc>
        <w:tc>
          <w:tcPr>
            <w:tcW w:w="1905" w:type="dxa"/>
          </w:tcPr>
          <w:p w14:paraId="096A615E"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Када буду постојала новчана средства</w:t>
            </w:r>
          </w:p>
        </w:tc>
        <w:tc>
          <w:tcPr>
            <w:tcW w:w="1885" w:type="dxa"/>
          </w:tcPr>
          <w:p w14:paraId="5125FAEF"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 xml:space="preserve">Чланови хора, </w:t>
            </w:r>
          </w:p>
          <w:p w14:paraId="39188DF9"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хоровођа, директор</w:t>
            </w:r>
          </w:p>
        </w:tc>
        <w:tc>
          <w:tcPr>
            <w:tcW w:w="1901" w:type="dxa"/>
          </w:tcPr>
          <w:p w14:paraId="7E0B598D"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Снимљена је химна школе</w:t>
            </w:r>
          </w:p>
        </w:tc>
        <w:tc>
          <w:tcPr>
            <w:tcW w:w="1918" w:type="dxa"/>
          </w:tcPr>
          <w:p w14:paraId="14777D19"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Увид</w:t>
            </w:r>
          </w:p>
        </w:tc>
      </w:tr>
      <w:tr w:rsidR="00E63E11" w:rsidRPr="00E63E11" w14:paraId="4DBA2085" w14:textId="77777777" w:rsidTr="002722E9">
        <w:tc>
          <w:tcPr>
            <w:tcW w:w="1967" w:type="dxa"/>
          </w:tcPr>
          <w:p w14:paraId="6CDCD1B9"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 xml:space="preserve">Обезбеђивање простора за ученике где могу да се друже (обезбеђивање </w:t>
            </w:r>
            <w:r w:rsidRPr="00E63E11">
              <w:rPr>
                <w:rFonts w:ascii="Cambria" w:eastAsia="Calibri" w:hAnsi="Cambria" w:cs="Times New Roman"/>
                <w:sz w:val="20"/>
                <w:szCs w:val="20"/>
                <w:lang w:val="sr-Cyrl-RS"/>
              </w:rPr>
              <w:lastRenderedPageBreak/>
              <w:t xml:space="preserve">намештаја за ходнике школе, за двориште школе) </w:t>
            </w:r>
          </w:p>
        </w:tc>
        <w:tc>
          <w:tcPr>
            <w:tcW w:w="1905" w:type="dxa"/>
          </w:tcPr>
          <w:p w14:paraId="6E6695C6"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lastRenderedPageBreak/>
              <w:t>Када буду постојала новчана средства</w:t>
            </w:r>
          </w:p>
        </w:tc>
        <w:tc>
          <w:tcPr>
            <w:tcW w:w="1885" w:type="dxa"/>
          </w:tcPr>
          <w:p w14:paraId="708CB899"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 xml:space="preserve">Ученички парламент, </w:t>
            </w:r>
          </w:p>
          <w:p w14:paraId="6192C688"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 xml:space="preserve">Тим за обезбеђивање квалитета и </w:t>
            </w:r>
            <w:r w:rsidRPr="00E63E11">
              <w:rPr>
                <w:rFonts w:ascii="Cambria" w:eastAsia="Calibri" w:hAnsi="Cambria" w:cs="Times New Roman"/>
                <w:sz w:val="20"/>
                <w:szCs w:val="20"/>
                <w:lang w:val="sr-Cyrl-RS"/>
              </w:rPr>
              <w:lastRenderedPageBreak/>
              <w:t xml:space="preserve">развој установе, </w:t>
            </w:r>
          </w:p>
          <w:p w14:paraId="56D74079"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 xml:space="preserve">директор, </w:t>
            </w:r>
          </w:p>
          <w:p w14:paraId="1AD13F78"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шеф рачуноводстав</w:t>
            </w:r>
          </w:p>
        </w:tc>
        <w:tc>
          <w:tcPr>
            <w:tcW w:w="1901" w:type="dxa"/>
          </w:tcPr>
          <w:p w14:paraId="687CAC71"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lastRenderedPageBreak/>
              <w:t>Уређени ходници и двориште школе</w:t>
            </w:r>
          </w:p>
        </w:tc>
        <w:tc>
          <w:tcPr>
            <w:tcW w:w="1918" w:type="dxa"/>
          </w:tcPr>
          <w:p w14:paraId="11F060B1"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Увид</w:t>
            </w:r>
          </w:p>
        </w:tc>
      </w:tr>
      <w:tr w:rsidR="00E63E11" w:rsidRPr="00E63E11" w14:paraId="38F1DA86" w14:textId="77777777" w:rsidTr="002722E9">
        <w:tc>
          <w:tcPr>
            <w:tcW w:w="1967" w:type="dxa"/>
          </w:tcPr>
          <w:p w14:paraId="787E6D53"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Унапредити сарадњу на свим нивоима</w:t>
            </w:r>
          </w:p>
        </w:tc>
        <w:tc>
          <w:tcPr>
            <w:tcW w:w="1905" w:type="dxa"/>
          </w:tcPr>
          <w:p w14:paraId="2534EF48"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Време је прецизирано код задатка бр.15</w:t>
            </w:r>
          </w:p>
        </w:tc>
        <w:tc>
          <w:tcPr>
            <w:tcW w:w="1885" w:type="dxa"/>
          </w:tcPr>
          <w:p w14:paraId="7ACC66CF"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Носиоци су прецизирани код задатка бр. 15</w:t>
            </w:r>
          </w:p>
        </w:tc>
        <w:tc>
          <w:tcPr>
            <w:tcW w:w="1901" w:type="dxa"/>
          </w:tcPr>
          <w:p w14:paraId="0E91023F"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Критеријум успеха је прецизиран код задатка бр. 15</w:t>
            </w:r>
          </w:p>
        </w:tc>
        <w:tc>
          <w:tcPr>
            <w:tcW w:w="1918" w:type="dxa"/>
          </w:tcPr>
          <w:p w14:paraId="6C0FE5DA" w14:textId="77777777" w:rsidR="00E63E11" w:rsidRPr="00E63E11" w:rsidRDefault="00E63E11" w:rsidP="00E63E11">
            <w:pPr>
              <w:jc w:val="both"/>
              <w:rPr>
                <w:rFonts w:ascii="Cambria" w:eastAsia="Calibri" w:hAnsi="Cambria" w:cs="Times New Roman"/>
                <w:sz w:val="20"/>
                <w:szCs w:val="20"/>
                <w:lang w:val="sr-Cyrl-RS"/>
              </w:rPr>
            </w:pPr>
            <w:r w:rsidRPr="00E63E11">
              <w:rPr>
                <w:rFonts w:ascii="Cambria" w:eastAsia="Calibri" w:hAnsi="Cambria" w:cs="Times New Roman"/>
                <w:sz w:val="20"/>
                <w:szCs w:val="20"/>
                <w:lang w:val="sr-Cyrl-RS"/>
              </w:rPr>
              <w:t>Мерила и начин евалуације су прецизирани код задатка бр. 15</w:t>
            </w:r>
          </w:p>
        </w:tc>
      </w:tr>
    </w:tbl>
    <w:p w14:paraId="31592A1C" w14:textId="77777777" w:rsidR="005924E4" w:rsidRPr="005924E4" w:rsidRDefault="005924E4" w:rsidP="005924E4">
      <w:pPr>
        <w:spacing w:after="0" w:line="240" w:lineRule="auto"/>
        <w:jc w:val="both"/>
        <w:rPr>
          <w:rFonts w:ascii="Cambria" w:eastAsia="Calibri" w:hAnsi="Cambria" w:cs="Times New Roman"/>
          <w:b/>
          <w:sz w:val="24"/>
          <w:szCs w:val="24"/>
          <w:lang w:val="sr-Cyrl-RS"/>
        </w:rPr>
      </w:pPr>
    </w:p>
    <w:p w14:paraId="44B14F6F" w14:textId="77777777" w:rsidR="005924E4" w:rsidRPr="005924E4" w:rsidRDefault="005924E4" w:rsidP="005924E4">
      <w:pPr>
        <w:spacing w:after="0" w:line="240" w:lineRule="auto"/>
        <w:jc w:val="both"/>
        <w:rPr>
          <w:rFonts w:ascii="Cambria" w:eastAsia="Calibri" w:hAnsi="Cambria" w:cs="Times New Roman"/>
          <w:b/>
          <w:sz w:val="24"/>
          <w:szCs w:val="24"/>
          <w:lang w:val="sr-Cyrl-RS"/>
        </w:rPr>
      </w:pPr>
    </w:p>
    <w:p w14:paraId="6141384E" w14:textId="77777777" w:rsidR="005924E4" w:rsidRPr="005924E4" w:rsidRDefault="005924E4" w:rsidP="005924E4">
      <w:pPr>
        <w:spacing w:after="0" w:line="24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9: Промовисати школу и успехе ученика и запослених</w:t>
      </w:r>
    </w:p>
    <w:p w14:paraId="1E19E027" w14:textId="77777777" w:rsidR="005924E4" w:rsidRPr="005924E4" w:rsidRDefault="005924E4" w:rsidP="005924E4">
      <w:pPr>
        <w:spacing w:after="0" w:line="240" w:lineRule="auto"/>
        <w:jc w:val="both"/>
        <w:rPr>
          <w:rFonts w:ascii="Cambria" w:eastAsia="Calibri" w:hAnsi="Cambria" w:cs="Times New Roman"/>
          <w:b/>
          <w:sz w:val="24"/>
          <w:szCs w:val="24"/>
          <w:lang w:val="sr-Cyrl-RS"/>
        </w:rPr>
      </w:pPr>
    </w:p>
    <w:tbl>
      <w:tblPr>
        <w:tblStyle w:val="TableGrid"/>
        <w:tblW w:w="0" w:type="auto"/>
        <w:tblLook w:val="04A0" w:firstRow="1" w:lastRow="0" w:firstColumn="1" w:lastColumn="0" w:noHBand="0" w:noVBand="1"/>
      </w:tblPr>
      <w:tblGrid>
        <w:gridCol w:w="1948"/>
        <w:gridCol w:w="1915"/>
        <w:gridCol w:w="1945"/>
        <w:gridCol w:w="1901"/>
        <w:gridCol w:w="1867"/>
      </w:tblGrid>
      <w:tr w:rsidR="00A74F52" w14:paraId="064F6A8C" w14:textId="77777777" w:rsidTr="002722E9">
        <w:tc>
          <w:tcPr>
            <w:tcW w:w="1948" w:type="dxa"/>
          </w:tcPr>
          <w:p w14:paraId="61B90D82" w14:textId="77777777" w:rsidR="00A74F52" w:rsidRPr="00DA6B9F" w:rsidRDefault="00A74F52" w:rsidP="002722E9">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915" w:type="dxa"/>
          </w:tcPr>
          <w:p w14:paraId="13483029" w14:textId="77777777" w:rsidR="00A74F52" w:rsidRPr="00DA6B9F" w:rsidRDefault="00A74F52" w:rsidP="002722E9">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45" w:type="dxa"/>
          </w:tcPr>
          <w:p w14:paraId="536C5901" w14:textId="77777777" w:rsidR="00A74F52" w:rsidRPr="00DA6B9F" w:rsidRDefault="00A74F52" w:rsidP="002722E9">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01" w:type="dxa"/>
          </w:tcPr>
          <w:p w14:paraId="7E9F5978" w14:textId="77777777" w:rsidR="00A74F52" w:rsidRPr="00DA6B9F" w:rsidRDefault="00A74F52" w:rsidP="002722E9">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867" w:type="dxa"/>
          </w:tcPr>
          <w:p w14:paraId="42385631" w14:textId="77777777" w:rsidR="00A74F52" w:rsidRPr="00DA6B9F" w:rsidRDefault="00A74F52" w:rsidP="002722E9">
            <w:pPr>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A74F52" w14:paraId="52FB24C2" w14:textId="77777777" w:rsidTr="002722E9">
        <w:tc>
          <w:tcPr>
            <w:tcW w:w="1948" w:type="dxa"/>
          </w:tcPr>
          <w:p w14:paraId="2FB7410C"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Редовно објављивати вести о активностима и успесима ученика и запослених на сајту и Фејсбуку и Инстраграму</w:t>
            </w:r>
          </w:p>
        </w:tc>
        <w:tc>
          <w:tcPr>
            <w:tcW w:w="1915" w:type="dxa"/>
          </w:tcPr>
          <w:p w14:paraId="24472814"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Континуирано, током целе године</w:t>
            </w:r>
          </w:p>
        </w:tc>
        <w:tc>
          <w:tcPr>
            <w:tcW w:w="1945" w:type="dxa"/>
          </w:tcPr>
          <w:p w14:paraId="58D93C04"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Администратор школског сајта и администратори друштвених мрежа школе, наставници који шаљу информације</w:t>
            </w:r>
          </w:p>
        </w:tc>
        <w:tc>
          <w:tcPr>
            <w:tcW w:w="1901" w:type="dxa"/>
          </w:tcPr>
          <w:p w14:paraId="20E03A80"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Успеси ученика и запослених, као и вести о активностима школе су видљиви и редовно се ажурирају</w:t>
            </w:r>
          </w:p>
        </w:tc>
        <w:tc>
          <w:tcPr>
            <w:tcW w:w="1867" w:type="dxa"/>
          </w:tcPr>
          <w:p w14:paraId="5530FA32"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w:t>
            </w:r>
          </w:p>
        </w:tc>
      </w:tr>
      <w:tr w:rsidR="00A74F52" w14:paraId="4F56477A" w14:textId="77777777" w:rsidTr="002722E9">
        <w:tc>
          <w:tcPr>
            <w:tcW w:w="1948" w:type="dxa"/>
          </w:tcPr>
          <w:p w14:paraId="07BE0317" w14:textId="77777777" w:rsidR="00A74F52"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Креирати одељак на сајту школе посвећен бившим успешним ученицима школе </w:t>
            </w:r>
          </w:p>
        </w:tc>
        <w:tc>
          <w:tcPr>
            <w:tcW w:w="1915" w:type="dxa"/>
          </w:tcPr>
          <w:p w14:paraId="1F895051"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Септембар 2024. </w:t>
            </w:r>
          </w:p>
        </w:tc>
        <w:tc>
          <w:tcPr>
            <w:tcW w:w="1945" w:type="dxa"/>
          </w:tcPr>
          <w:p w14:paraId="71DAE76C"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Администратор школског сајта</w:t>
            </w:r>
          </w:p>
        </w:tc>
        <w:tc>
          <w:tcPr>
            <w:tcW w:w="1901" w:type="dxa"/>
          </w:tcPr>
          <w:p w14:paraId="75ED1CAE"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Креиран одељак </w:t>
            </w:r>
          </w:p>
        </w:tc>
        <w:tc>
          <w:tcPr>
            <w:tcW w:w="1867" w:type="dxa"/>
          </w:tcPr>
          <w:p w14:paraId="2472488E"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w:t>
            </w:r>
          </w:p>
        </w:tc>
      </w:tr>
      <w:tr w:rsidR="00A74F52" w14:paraId="086E3FE1" w14:textId="77777777" w:rsidTr="002722E9">
        <w:tc>
          <w:tcPr>
            <w:tcW w:w="1948" w:type="dxa"/>
          </w:tcPr>
          <w:p w14:paraId="3C00EFA2" w14:textId="77777777" w:rsidR="00A74F52" w:rsidRPr="003077DA" w:rsidRDefault="00A74F52" w:rsidP="002722E9">
            <w:pPr>
              <w:rPr>
                <w:rFonts w:ascii="Cambria" w:eastAsia="Calibri" w:hAnsi="Cambria" w:cs="Times New Roman"/>
                <w:sz w:val="20"/>
                <w:szCs w:val="20"/>
                <w:lang w:val="sr-Cyrl-RS"/>
              </w:rPr>
            </w:pPr>
            <w:r w:rsidRPr="003077DA">
              <w:rPr>
                <w:rFonts w:ascii="Cambria" w:eastAsia="Calibri" w:hAnsi="Cambria" w:cs="Times New Roman"/>
                <w:sz w:val="20"/>
                <w:szCs w:val="20"/>
                <w:lang w:val="sr-Cyrl-RS"/>
              </w:rPr>
              <w:t>Израда таблоа „Наши најбољи“</w:t>
            </w:r>
            <w:r>
              <w:rPr>
                <w:rFonts w:ascii="Cambria" w:eastAsia="Calibri" w:hAnsi="Cambria" w:cs="Times New Roman"/>
                <w:sz w:val="20"/>
                <w:szCs w:val="20"/>
                <w:lang w:val="sr-Cyrl-RS"/>
              </w:rPr>
              <w:t xml:space="preserve"> или „Они су понос наше школе“....</w:t>
            </w:r>
          </w:p>
        </w:tc>
        <w:tc>
          <w:tcPr>
            <w:tcW w:w="1915" w:type="dxa"/>
          </w:tcPr>
          <w:p w14:paraId="0AF5EB4D" w14:textId="77777777" w:rsidR="00A74F52" w:rsidRPr="003077DA" w:rsidRDefault="00A74F52" w:rsidP="002722E9">
            <w:pPr>
              <w:rPr>
                <w:rFonts w:ascii="Cambria" w:eastAsia="Calibri" w:hAnsi="Cambria" w:cs="Times New Roman"/>
                <w:sz w:val="20"/>
                <w:szCs w:val="20"/>
              </w:rPr>
            </w:pPr>
            <w:r>
              <w:rPr>
                <w:rFonts w:ascii="Cambria" w:eastAsia="Calibri" w:hAnsi="Cambria" w:cs="Times New Roman"/>
                <w:sz w:val="20"/>
                <w:szCs w:val="20"/>
                <w:lang w:val="sr-Cyrl-RS"/>
              </w:rPr>
              <w:t xml:space="preserve">Сваке године након матуре </w:t>
            </w:r>
          </w:p>
        </w:tc>
        <w:tc>
          <w:tcPr>
            <w:tcW w:w="1945" w:type="dxa"/>
          </w:tcPr>
          <w:p w14:paraId="1750AD76" w14:textId="77777777" w:rsidR="00A74F52" w:rsidRPr="003077DA" w:rsidRDefault="00A74F52" w:rsidP="002722E9">
            <w:pPr>
              <w:rPr>
                <w:rFonts w:ascii="Cambria" w:eastAsia="Calibri" w:hAnsi="Cambria" w:cs="Times New Roman"/>
                <w:sz w:val="20"/>
                <w:szCs w:val="20"/>
                <w:lang w:val="sr-Cyrl-RS"/>
              </w:rPr>
            </w:pPr>
            <w:r>
              <w:rPr>
                <w:rFonts w:ascii="Cambria" w:eastAsia="Calibri" w:hAnsi="Cambria" w:cs="Times New Roman"/>
                <w:sz w:val="20"/>
                <w:szCs w:val="20"/>
                <w:lang w:val="sr-Cyrl-RS"/>
              </w:rPr>
              <w:t>Ученици задужени за т</w:t>
            </w:r>
            <w:r w:rsidRPr="003077DA">
              <w:rPr>
                <w:rFonts w:ascii="Cambria" w:eastAsia="Calibri" w:hAnsi="Cambria" w:cs="Times New Roman"/>
                <w:sz w:val="20"/>
                <w:szCs w:val="20"/>
                <w:lang w:val="sr-Cyrl-RS"/>
              </w:rPr>
              <w:t>абло и наставник ликовног</w:t>
            </w:r>
          </w:p>
        </w:tc>
        <w:tc>
          <w:tcPr>
            <w:tcW w:w="1901" w:type="dxa"/>
          </w:tcPr>
          <w:p w14:paraId="0D1B3C18" w14:textId="77777777" w:rsidR="00A74F52" w:rsidRPr="003077DA" w:rsidRDefault="00A74F52" w:rsidP="002722E9">
            <w:pPr>
              <w:rPr>
                <w:rFonts w:ascii="Cambria" w:eastAsia="Calibri" w:hAnsi="Cambria" w:cs="Times New Roman"/>
                <w:sz w:val="20"/>
                <w:szCs w:val="20"/>
                <w:lang w:val="sr-Cyrl-RS"/>
              </w:rPr>
            </w:pPr>
            <w:r w:rsidRPr="003077DA">
              <w:rPr>
                <w:rFonts w:ascii="Cambria" w:eastAsia="Calibri" w:hAnsi="Cambria" w:cs="Times New Roman"/>
                <w:sz w:val="20"/>
                <w:szCs w:val="20"/>
                <w:lang w:val="sr-Cyrl-RS"/>
              </w:rPr>
              <w:t>Табло се налази на  истакнутом месту у школи</w:t>
            </w:r>
          </w:p>
        </w:tc>
        <w:tc>
          <w:tcPr>
            <w:tcW w:w="1867" w:type="dxa"/>
          </w:tcPr>
          <w:p w14:paraId="68DD2F58" w14:textId="77777777" w:rsidR="00A74F52" w:rsidRPr="003077DA" w:rsidRDefault="00A74F52" w:rsidP="002722E9">
            <w:pPr>
              <w:rPr>
                <w:rFonts w:ascii="Cambria" w:eastAsia="Calibri" w:hAnsi="Cambria" w:cs="Times New Roman"/>
                <w:sz w:val="20"/>
                <w:szCs w:val="20"/>
                <w:lang w:val="sr-Cyrl-RS"/>
              </w:rPr>
            </w:pPr>
            <w:r>
              <w:rPr>
                <w:rFonts w:ascii="Cambria" w:eastAsia="Calibri" w:hAnsi="Cambria" w:cs="Times New Roman"/>
                <w:sz w:val="20"/>
                <w:szCs w:val="20"/>
                <w:lang w:val="sr-Cyrl-RS"/>
              </w:rPr>
              <w:t>Увид у постојање таблоа</w:t>
            </w:r>
          </w:p>
        </w:tc>
      </w:tr>
      <w:tr w:rsidR="00A74F52" w14:paraId="63765C35" w14:textId="77777777" w:rsidTr="002722E9">
        <w:tc>
          <w:tcPr>
            <w:tcW w:w="1948" w:type="dxa"/>
          </w:tcPr>
          <w:p w14:paraId="0895465A" w14:textId="77777777" w:rsidR="00A74F52" w:rsidRPr="003B0F45"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Наставити ширење </w:t>
            </w:r>
            <w:r>
              <w:rPr>
                <w:rFonts w:ascii="Cambria" w:eastAsia="Calibri" w:hAnsi="Cambria" w:cs="Times New Roman"/>
                <w:sz w:val="20"/>
                <w:szCs w:val="20"/>
                <w:lang w:val="sr-Latn-RS"/>
              </w:rPr>
              <w:t xml:space="preserve">Alumni </w:t>
            </w:r>
            <w:r>
              <w:rPr>
                <w:rFonts w:ascii="Cambria" w:eastAsia="Calibri" w:hAnsi="Cambria" w:cs="Times New Roman"/>
                <w:sz w:val="20"/>
                <w:szCs w:val="20"/>
                <w:lang w:val="sr-Cyrl-RS"/>
              </w:rPr>
              <w:t>клуба бивших ученика и наставника Гимназије „Милош Савковић“ и размењивати информације са њима о раду школе и успесима ученика и наставника</w:t>
            </w:r>
          </w:p>
        </w:tc>
        <w:tc>
          <w:tcPr>
            <w:tcW w:w="1915" w:type="dxa"/>
          </w:tcPr>
          <w:p w14:paraId="61B8933B"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Континуирано, током целе године</w:t>
            </w:r>
          </w:p>
        </w:tc>
        <w:tc>
          <w:tcPr>
            <w:tcW w:w="1945" w:type="dxa"/>
          </w:tcPr>
          <w:p w14:paraId="00F5228B"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Стручни сарадници, директор</w:t>
            </w:r>
          </w:p>
        </w:tc>
        <w:tc>
          <w:tcPr>
            <w:tcW w:w="1901" w:type="dxa"/>
          </w:tcPr>
          <w:p w14:paraId="573AD562"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Линк ѕа упитник за алумни клуб је доступан на сајту школе, на основу њега (и одговора које су чланови дали) се мејлинг листе стално допуњују и шаљу информацији које су чланови клуба чекирали</w:t>
            </w:r>
          </w:p>
        </w:tc>
        <w:tc>
          <w:tcPr>
            <w:tcW w:w="1867" w:type="dxa"/>
          </w:tcPr>
          <w:p w14:paraId="0718F4DC"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сајт, мејлинг листе, мејлове</w:t>
            </w:r>
          </w:p>
        </w:tc>
      </w:tr>
      <w:tr w:rsidR="00A74F52" w14:paraId="41BE039E" w14:textId="77777777" w:rsidTr="002722E9">
        <w:tc>
          <w:tcPr>
            <w:tcW w:w="1948" w:type="dxa"/>
          </w:tcPr>
          <w:p w14:paraId="4EBC579C" w14:textId="77777777" w:rsidR="00A74F52"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Објављивање успеха ученика и наставника на монитору постављеном у холу школе</w:t>
            </w:r>
          </w:p>
        </w:tc>
        <w:tc>
          <w:tcPr>
            <w:tcW w:w="1915" w:type="dxa"/>
          </w:tcPr>
          <w:p w14:paraId="2A79ED44"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Континуирано, током године, када се набави монитор са пратећом техничком опремом</w:t>
            </w:r>
          </w:p>
        </w:tc>
        <w:tc>
          <w:tcPr>
            <w:tcW w:w="1945" w:type="dxa"/>
          </w:tcPr>
          <w:p w14:paraId="22900B44"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Директор</w:t>
            </w:r>
          </w:p>
        </w:tc>
        <w:tc>
          <w:tcPr>
            <w:tcW w:w="1901" w:type="dxa"/>
          </w:tcPr>
          <w:p w14:paraId="0B0D0713"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Сви посетиоци школе су, путем монитора, упознати са успесима ученика и наставника</w:t>
            </w:r>
          </w:p>
        </w:tc>
        <w:tc>
          <w:tcPr>
            <w:tcW w:w="1867" w:type="dxa"/>
          </w:tcPr>
          <w:p w14:paraId="0DD50F70"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w:t>
            </w:r>
          </w:p>
        </w:tc>
      </w:tr>
      <w:tr w:rsidR="00A74F52" w14:paraId="63A46D83" w14:textId="77777777" w:rsidTr="002722E9">
        <w:tc>
          <w:tcPr>
            <w:tcW w:w="1948" w:type="dxa"/>
          </w:tcPr>
          <w:p w14:paraId="319DACA0" w14:textId="77777777" w:rsidR="00A74F52"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Објављивање активности школе и успеха ученика и наставника путем разгласа и у школским новинама</w:t>
            </w:r>
          </w:p>
        </w:tc>
        <w:tc>
          <w:tcPr>
            <w:tcW w:w="1915" w:type="dxa"/>
          </w:tcPr>
          <w:p w14:paraId="08F44301"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Континуирано, током године</w:t>
            </w:r>
          </w:p>
        </w:tc>
        <w:tc>
          <w:tcPr>
            <w:tcW w:w="1945" w:type="dxa"/>
          </w:tcPr>
          <w:p w14:paraId="1DBB3EC7"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Директор, чланови новинарске секције, ученици који похађају предмет језик, медији и култура</w:t>
            </w:r>
          </w:p>
        </w:tc>
        <w:tc>
          <w:tcPr>
            <w:tcW w:w="1901" w:type="dxa"/>
          </w:tcPr>
          <w:p w14:paraId="336421B9"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Ученици и јавност су путем школских новина и разгласа школе обавештени о активностима школе у успесима ученика и </w:t>
            </w:r>
            <w:r>
              <w:rPr>
                <w:rFonts w:ascii="Cambria" w:eastAsia="Calibri" w:hAnsi="Cambria" w:cs="Times New Roman"/>
                <w:sz w:val="20"/>
                <w:szCs w:val="20"/>
                <w:lang w:val="sr-Cyrl-RS"/>
              </w:rPr>
              <w:lastRenderedPageBreak/>
              <w:t>наставника</w:t>
            </w:r>
          </w:p>
        </w:tc>
        <w:tc>
          <w:tcPr>
            <w:tcW w:w="1867" w:type="dxa"/>
          </w:tcPr>
          <w:p w14:paraId="236E9059"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lastRenderedPageBreak/>
              <w:t>Увид</w:t>
            </w:r>
          </w:p>
        </w:tc>
      </w:tr>
      <w:tr w:rsidR="00A74F52" w14:paraId="7EB46627" w14:textId="77777777" w:rsidTr="002722E9">
        <w:tc>
          <w:tcPr>
            <w:tcW w:w="1948" w:type="dxa"/>
          </w:tcPr>
          <w:p w14:paraId="360A29DC" w14:textId="77777777" w:rsidR="00A74F52"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Промовисати успехе ученика и наставника и активности школе у медијима </w:t>
            </w:r>
          </w:p>
        </w:tc>
        <w:tc>
          <w:tcPr>
            <w:tcW w:w="1915" w:type="dxa"/>
          </w:tcPr>
          <w:p w14:paraId="3EF4ACA5"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Континуирано, током године</w:t>
            </w:r>
          </w:p>
        </w:tc>
        <w:tc>
          <w:tcPr>
            <w:tcW w:w="1945" w:type="dxa"/>
          </w:tcPr>
          <w:p w14:paraId="4B9019F8"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Директор, задужени запослени и ученици</w:t>
            </w:r>
          </w:p>
        </w:tc>
        <w:tc>
          <w:tcPr>
            <w:tcW w:w="1901" w:type="dxa"/>
          </w:tcPr>
          <w:p w14:paraId="72412BBD"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Јавност је путем медија обавештена о активностима школе у успесима ученика и наставника</w:t>
            </w:r>
          </w:p>
        </w:tc>
        <w:tc>
          <w:tcPr>
            <w:tcW w:w="1867" w:type="dxa"/>
          </w:tcPr>
          <w:p w14:paraId="4937DA09" w14:textId="77777777" w:rsidR="00A74F52" w:rsidRPr="0034586D"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чување базе видео линкова</w:t>
            </w:r>
          </w:p>
        </w:tc>
      </w:tr>
      <w:tr w:rsidR="00A74F52" w14:paraId="30462A25" w14:textId="77777777" w:rsidTr="002722E9">
        <w:tc>
          <w:tcPr>
            <w:tcW w:w="1948" w:type="dxa"/>
          </w:tcPr>
          <w:p w14:paraId="69BFF308" w14:textId="77777777" w:rsidR="00A74F52"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На сајту школе створити атрактивну базу ученичких радова</w:t>
            </w:r>
          </w:p>
        </w:tc>
        <w:tc>
          <w:tcPr>
            <w:tcW w:w="1915" w:type="dxa"/>
          </w:tcPr>
          <w:p w14:paraId="03DB6655" w14:textId="77777777" w:rsidR="00A74F52"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Континуирано, током године</w:t>
            </w:r>
          </w:p>
        </w:tc>
        <w:tc>
          <w:tcPr>
            <w:tcW w:w="1945" w:type="dxa"/>
          </w:tcPr>
          <w:p w14:paraId="12F177FD" w14:textId="77777777" w:rsidR="00A74F52"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Сви наставници, администратор школског сајта</w:t>
            </w:r>
          </w:p>
        </w:tc>
        <w:tc>
          <w:tcPr>
            <w:tcW w:w="1901" w:type="dxa"/>
          </w:tcPr>
          <w:p w14:paraId="5494E5B9" w14:textId="77777777" w:rsidR="00A74F52"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На сајту је формирана и редовно се ажурира база ученичких радова</w:t>
            </w:r>
          </w:p>
        </w:tc>
        <w:tc>
          <w:tcPr>
            <w:tcW w:w="1867" w:type="dxa"/>
          </w:tcPr>
          <w:p w14:paraId="6F3DC89D" w14:textId="77777777" w:rsidR="00A74F52" w:rsidRDefault="00A74F52"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сајт</w:t>
            </w:r>
          </w:p>
        </w:tc>
      </w:tr>
    </w:tbl>
    <w:p w14:paraId="0ECB91B4" w14:textId="77777777" w:rsidR="005924E4" w:rsidRPr="005924E4" w:rsidRDefault="005924E4" w:rsidP="005924E4">
      <w:pPr>
        <w:spacing w:after="0" w:line="240" w:lineRule="auto"/>
        <w:jc w:val="both"/>
        <w:rPr>
          <w:rFonts w:ascii="Cambria" w:eastAsia="Calibri" w:hAnsi="Cambria" w:cs="Times New Roman"/>
          <w:b/>
          <w:sz w:val="24"/>
          <w:szCs w:val="24"/>
          <w:lang w:val="sr-Cyrl-RS"/>
        </w:rPr>
      </w:pPr>
    </w:p>
    <w:p w14:paraId="32A16C13" w14:textId="77777777" w:rsidR="005924E4" w:rsidRPr="005924E4" w:rsidRDefault="005924E4" w:rsidP="005924E4">
      <w:pPr>
        <w:spacing w:after="0" w:line="240" w:lineRule="auto"/>
        <w:jc w:val="both"/>
        <w:rPr>
          <w:rFonts w:ascii="Cambria" w:eastAsia="Calibri" w:hAnsi="Cambria" w:cs="Times New Roman"/>
          <w:b/>
          <w:sz w:val="24"/>
          <w:szCs w:val="24"/>
          <w:lang w:val="sr-Cyrl-RS"/>
        </w:rPr>
      </w:pPr>
    </w:p>
    <w:p w14:paraId="75BBEBE4" w14:textId="77777777" w:rsidR="00A74F52" w:rsidRDefault="00A74F52" w:rsidP="00A74F52">
      <w:pPr>
        <w:spacing w:after="0" w:line="240" w:lineRule="auto"/>
        <w:jc w:val="both"/>
        <w:rPr>
          <w:rFonts w:ascii="Cambria" w:eastAsia="Calibri" w:hAnsi="Cambria" w:cs="Times New Roman"/>
          <w:b/>
          <w:sz w:val="24"/>
          <w:szCs w:val="24"/>
          <w:lang w:val="sr-Cyrl-RS"/>
        </w:rPr>
      </w:pPr>
      <w:r>
        <w:rPr>
          <w:rFonts w:ascii="Cambria" w:eastAsia="Calibri" w:hAnsi="Cambria" w:cs="Times New Roman"/>
          <w:b/>
          <w:sz w:val="24"/>
          <w:szCs w:val="24"/>
          <w:lang w:val="sr-Cyrl-RS"/>
        </w:rPr>
        <w:t xml:space="preserve">Задатак 10: </w:t>
      </w:r>
      <w:r w:rsidRPr="006B0BD3">
        <w:rPr>
          <w:rFonts w:ascii="Cambria" w:eastAsia="Calibri" w:hAnsi="Cambria" w:cs="Times New Roman"/>
          <w:b/>
          <w:sz w:val="24"/>
          <w:szCs w:val="24"/>
          <w:lang w:val="sr-Cyrl-RS"/>
        </w:rPr>
        <w:t>Успоставити манифестацију која школу издваја као центар иновација и васпитно-образовне изуетности - организовати фестивал науке</w:t>
      </w:r>
      <w:r>
        <w:rPr>
          <w:rFonts w:ascii="Cambria" w:eastAsia="Calibri" w:hAnsi="Cambria" w:cs="Times New Roman"/>
          <w:b/>
          <w:sz w:val="24"/>
          <w:szCs w:val="24"/>
          <w:lang w:val="sr-Cyrl-RS"/>
        </w:rPr>
        <w:t xml:space="preserve"> – у потпуности остварен раније</w:t>
      </w:r>
    </w:p>
    <w:p w14:paraId="4555859C" w14:textId="77777777" w:rsidR="00A74F52" w:rsidRDefault="00A74F52" w:rsidP="00A74F52">
      <w:pPr>
        <w:spacing w:after="0" w:line="240" w:lineRule="auto"/>
        <w:jc w:val="both"/>
        <w:rPr>
          <w:rFonts w:ascii="Cambria" w:eastAsia="Calibri" w:hAnsi="Cambria" w:cs="Times New Roman"/>
          <w:b/>
          <w:sz w:val="24"/>
          <w:szCs w:val="24"/>
          <w:lang w:val="sr-Cyrl-RS"/>
        </w:rPr>
      </w:pPr>
    </w:p>
    <w:p w14:paraId="7CF38E34" w14:textId="77777777" w:rsidR="00A74F52" w:rsidRPr="00932F75" w:rsidRDefault="00A74F52" w:rsidP="00A74F52">
      <w:pPr>
        <w:spacing w:after="0" w:line="240" w:lineRule="auto"/>
        <w:jc w:val="both"/>
        <w:rPr>
          <w:rFonts w:ascii="Cambria" w:eastAsia="Calibri" w:hAnsi="Cambria" w:cs="Times New Roman"/>
          <w:b/>
          <w:sz w:val="24"/>
          <w:szCs w:val="24"/>
          <w:lang w:val="sr-Cyrl-RS"/>
        </w:rPr>
      </w:pPr>
      <w:r w:rsidRPr="00932F75">
        <w:rPr>
          <w:rFonts w:ascii="Cambria" w:eastAsia="Calibri" w:hAnsi="Cambria" w:cs="Times New Roman"/>
          <w:b/>
          <w:sz w:val="24"/>
          <w:szCs w:val="24"/>
          <w:lang w:val="sr-Cyrl-RS"/>
        </w:rPr>
        <w:t>Зад. 11: Израдити процедуре друштвено-корисног рада и појачаног васпитног рада – нови задатак; исте активности као задатак 11 области Подршка ученицима</w:t>
      </w:r>
    </w:p>
    <w:p w14:paraId="26A36D9C" w14:textId="77777777" w:rsidR="00A74F52" w:rsidRDefault="00A74F52" w:rsidP="00A74F52">
      <w:pPr>
        <w:spacing w:after="0" w:line="240" w:lineRule="auto"/>
        <w:jc w:val="both"/>
        <w:rPr>
          <w:rFonts w:ascii="Cambria" w:eastAsia="Calibri" w:hAnsi="Cambria" w:cs="Times New Roman"/>
          <w:b/>
          <w:sz w:val="24"/>
          <w:szCs w:val="24"/>
          <w:lang w:val="sr-Cyrl-RS"/>
        </w:rPr>
      </w:pPr>
    </w:p>
    <w:p w14:paraId="66B0B1F1" w14:textId="77777777" w:rsidR="00A74F52" w:rsidRDefault="00A74F52" w:rsidP="00A74F52">
      <w:pPr>
        <w:spacing w:after="0" w:line="240" w:lineRule="auto"/>
        <w:jc w:val="both"/>
        <w:rPr>
          <w:rFonts w:ascii="Cambria" w:eastAsia="Calibri" w:hAnsi="Cambria" w:cs="Times New Roman"/>
          <w:b/>
          <w:sz w:val="24"/>
          <w:szCs w:val="24"/>
          <w:lang w:val="sr-Cyrl-RS"/>
        </w:rPr>
      </w:pPr>
      <w:r w:rsidRPr="00932F75">
        <w:rPr>
          <w:rFonts w:ascii="Cambria" w:eastAsia="Calibri" w:hAnsi="Cambria" w:cs="Times New Roman"/>
          <w:b/>
          <w:sz w:val="24"/>
          <w:szCs w:val="24"/>
          <w:lang w:val="sr-Cyrl-RS"/>
        </w:rPr>
        <w:t>Зад. 12: Унапредити сарадњу са родитељима – нови задатак, исте активности као задатак 9 области Подршка ученицима</w:t>
      </w:r>
    </w:p>
    <w:p w14:paraId="23A75434" w14:textId="77777777" w:rsidR="00223674" w:rsidRDefault="00223674" w:rsidP="00A74F52">
      <w:pPr>
        <w:spacing w:after="0" w:line="240" w:lineRule="auto"/>
        <w:jc w:val="both"/>
        <w:rPr>
          <w:rFonts w:ascii="Cambria" w:eastAsia="Calibri" w:hAnsi="Cambria" w:cs="Times New Roman"/>
          <w:b/>
          <w:sz w:val="24"/>
          <w:szCs w:val="24"/>
          <w:lang w:val="sr-Cyrl-RS"/>
        </w:rPr>
      </w:pPr>
    </w:p>
    <w:p w14:paraId="655606B6" w14:textId="77777777" w:rsidR="00223674" w:rsidRPr="00932F75" w:rsidRDefault="00223674" w:rsidP="00223674">
      <w:pPr>
        <w:spacing w:after="0" w:line="240" w:lineRule="auto"/>
        <w:jc w:val="both"/>
        <w:rPr>
          <w:rFonts w:ascii="Cambria" w:eastAsia="Calibri" w:hAnsi="Cambria" w:cs="Times New Roman"/>
          <w:b/>
          <w:sz w:val="24"/>
          <w:szCs w:val="24"/>
          <w:lang w:val="sr-Cyrl-RS"/>
        </w:rPr>
      </w:pPr>
      <w:r w:rsidRPr="00932F75">
        <w:rPr>
          <w:rFonts w:ascii="Cambria" w:eastAsia="Calibri" w:hAnsi="Cambria" w:cs="Times New Roman"/>
          <w:b/>
          <w:sz w:val="24"/>
          <w:szCs w:val="24"/>
          <w:lang w:val="sr-Cyrl-RS"/>
        </w:rPr>
        <w:t>Зад. 13: Систематизовати извештавање о стручном усавршавању и праћење примене наученог – нови задатак; исте активности као задатак 10 области Подршка ученицима</w:t>
      </w:r>
    </w:p>
    <w:p w14:paraId="304C5A52" w14:textId="77777777" w:rsidR="00223674" w:rsidRDefault="00223674" w:rsidP="00223674">
      <w:pPr>
        <w:spacing w:after="0" w:line="240" w:lineRule="auto"/>
        <w:jc w:val="both"/>
        <w:rPr>
          <w:rFonts w:ascii="Cambria" w:eastAsia="Calibri" w:hAnsi="Cambria" w:cs="Times New Roman"/>
          <w:b/>
          <w:sz w:val="24"/>
          <w:szCs w:val="24"/>
          <w:lang w:val="sr-Cyrl-RS"/>
        </w:rPr>
      </w:pPr>
    </w:p>
    <w:p w14:paraId="7C31CC55" w14:textId="77777777" w:rsidR="00223674" w:rsidRDefault="00223674" w:rsidP="00223674">
      <w:pPr>
        <w:spacing w:after="0" w:line="240" w:lineRule="auto"/>
        <w:jc w:val="both"/>
        <w:rPr>
          <w:rFonts w:ascii="Cambria" w:eastAsia="Calibri" w:hAnsi="Cambria" w:cs="Times New Roman"/>
          <w:b/>
          <w:sz w:val="24"/>
          <w:szCs w:val="24"/>
          <w:lang w:val="sr-Cyrl-RS"/>
        </w:rPr>
      </w:pPr>
      <w:r w:rsidRPr="00932F75">
        <w:rPr>
          <w:rFonts w:ascii="Cambria" w:eastAsia="Calibri" w:hAnsi="Cambria" w:cs="Times New Roman"/>
          <w:b/>
          <w:sz w:val="24"/>
          <w:szCs w:val="24"/>
          <w:lang w:val="sr-Cyrl-RS"/>
        </w:rPr>
        <w:t xml:space="preserve">Зад. 14: Мотивисати наставнике </w:t>
      </w:r>
      <w:r>
        <w:rPr>
          <w:rFonts w:ascii="Cambria" w:eastAsia="Calibri" w:hAnsi="Cambria" w:cs="Times New Roman"/>
          <w:b/>
          <w:sz w:val="24"/>
          <w:szCs w:val="24"/>
          <w:lang w:val="sr-Cyrl-RS"/>
        </w:rPr>
        <w:t xml:space="preserve">и стручне сараднике </w:t>
      </w:r>
      <w:r w:rsidRPr="00932F75">
        <w:rPr>
          <w:rFonts w:ascii="Cambria" w:eastAsia="Calibri" w:hAnsi="Cambria" w:cs="Times New Roman"/>
          <w:b/>
          <w:sz w:val="24"/>
          <w:szCs w:val="24"/>
          <w:lang w:val="sr-Cyrl-RS"/>
        </w:rPr>
        <w:t>за напредовање у звању и пријављивање за конкурсе за примере добре праксе – нови задатак</w:t>
      </w:r>
    </w:p>
    <w:p w14:paraId="1D78E333" w14:textId="77777777" w:rsidR="00223674" w:rsidRDefault="00223674" w:rsidP="00223674">
      <w:pPr>
        <w:spacing w:after="0" w:line="240" w:lineRule="auto"/>
        <w:jc w:val="both"/>
        <w:rPr>
          <w:rFonts w:ascii="Cambria" w:eastAsia="Calibri" w:hAnsi="Cambria" w:cs="Times New Roman"/>
          <w:b/>
          <w:sz w:val="24"/>
          <w:szCs w:val="24"/>
          <w:lang w:val="sr-Cyrl-RS"/>
        </w:rPr>
      </w:pPr>
    </w:p>
    <w:tbl>
      <w:tblPr>
        <w:tblStyle w:val="TableGrid"/>
        <w:tblW w:w="0" w:type="auto"/>
        <w:tblLook w:val="04A0" w:firstRow="1" w:lastRow="0" w:firstColumn="1" w:lastColumn="0" w:noHBand="0" w:noVBand="1"/>
      </w:tblPr>
      <w:tblGrid>
        <w:gridCol w:w="1948"/>
        <w:gridCol w:w="1915"/>
        <w:gridCol w:w="1945"/>
        <w:gridCol w:w="1901"/>
        <w:gridCol w:w="1867"/>
      </w:tblGrid>
      <w:tr w:rsidR="00223674" w14:paraId="39A82609" w14:textId="77777777" w:rsidTr="002722E9">
        <w:tc>
          <w:tcPr>
            <w:tcW w:w="1948" w:type="dxa"/>
          </w:tcPr>
          <w:p w14:paraId="41B0DAFE" w14:textId="77777777" w:rsidR="00223674" w:rsidRPr="00DA6B9F" w:rsidRDefault="00223674" w:rsidP="002722E9">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915" w:type="dxa"/>
          </w:tcPr>
          <w:p w14:paraId="38CE1658" w14:textId="77777777" w:rsidR="00223674" w:rsidRPr="00DA6B9F" w:rsidRDefault="00223674" w:rsidP="002722E9">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45" w:type="dxa"/>
          </w:tcPr>
          <w:p w14:paraId="553C002A" w14:textId="77777777" w:rsidR="00223674" w:rsidRPr="00DA6B9F" w:rsidRDefault="00223674" w:rsidP="002722E9">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1901" w:type="dxa"/>
          </w:tcPr>
          <w:p w14:paraId="79DF2F0F" w14:textId="77777777" w:rsidR="00223674" w:rsidRPr="00DA6B9F" w:rsidRDefault="00223674" w:rsidP="002722E9">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867" w:type="dxa"/>
          </w:tcPr>
          <w:p w14:paraId="021D508F" w14:textId="77777777" w:rsidR="00223674" w:rsidRPr="00DA6B9F" w:rsidRDefault="00223674" w:rsidP="002722E9">
            <w:pPr>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223674" w14:paraId="5D549C90" w14:textId="77777777" w:rsidTr="002722E9">
        <w:tc>
          <w:tcPr>
            <w:tcW w:w="1948" w:type="dxa"/>
          </w:tcPr>
          <w:p w14:paraId="02C807EF"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Упознати наставнике и стручне сараднике са критеријумима и процедурама за напредовање у звању</w:t>
            </w:r>
          </w:p>
        </w:tc>
        <w:tc>
          <w:tcPr>
            <w:tcW w:w="1915" w:type="dxa"/>
          </w:tcPr>
          <w:p w14:paraId="4EE50C14"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Септембар 2024. </w:t>
            </w:r>
          </w:p>
        </w:tc>
        <w:tc>
          <w:tcPr>
            <w:tcW w:w="1945" w:type="dxa"/>
          </w:tcPr>
          <w:p w14:paraId="440D3435"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Секретар, директор,</w:t>
            </w:r>
          </w:p>
          <w:p w14:paraId="4998B709"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Тим за обезбеђивање квалитета и развој установе</w:t>
            </w:r>
          </w:p>
        </w:tc>
        <w:tc>
          <w:tcPr>
            <w:tcW w:w="1901" w:type="dxa"/>
          </w:tcPr>
          <w:p w14:paraId="02B2AFB0"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На Наставничком већу су приказани критеријуми и процедуре, Правилник је послат свима</w:t>
            </w:r>
          </w:p>
        </w:tc>
        <w:tc>
          <w:tcPr>
            <w:tcW w:w="1867" w:type="dxa"/>
          </w:tcPr>
          <w:p w14:paraId="1C0A9721"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мејлове и записник Наставничког већа</w:t>
            </w:r>
          </w:p>
        </w:tc>
      </w:tr>
      <w:tr w:rsidR="00223674" w14:paraId="0864D112" w14:textId="77777777" w:rsidTr="002722E9">
        <w:tc>
          <w:tcPr>
            <w:tcW w:w="1948" w:type="dxa"/>
          </w:tcPr>
          <w:p w14:paraId="12072D69"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Упознати наставнике и стручне сараднике са свим конкурсима за примере добре праксе, наградити оне који су својим учествовањем као излагачи промовисали школу и њен углед у стручној јавности</w:t>
            </w:r>
          </w:p>
        </w:tc>
        <w:tc>
          <w:tcPr>
            <w:tcW w:w="1915" w:type="dxa"/>
          </w:tcPr>
          <w:p w14:paraId="3865DA9B"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Континуирано, у време када се конкурс објави, наградити једном годишње </w:t>
            </w:r>
          </w:p>
        </w:tc>
        <w:tc>
          <w:tcPr>
            <w:tcW w:w="1945" w:type="dxa"/>
          </w:tcPr>
          <w:p w14:paraId="36802E65"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Директор</w:t>
            </w:r>
          </w:p>
        </w:tc>
        <w:tc>
          <w:tcPr>
            <w:tcW w:w="1901" w:type="dxa"/>
          </w:tcPr>
          <w:p w14:paraId="6E80BA78"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Сви конкурси су прослеђени наставницима и стручним сарадницима, уз мотивациону поруку, </w:t>
            </w:r>
          </w:p>
          <w:p w14:paraId="5B7E8F5E"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наставници који су учествовали као излагачи су награђени приликом Дана школе</w:t>
            </w:r>
          </w:p>
          <w:p w14:paraId="214EFA11"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 </w:t>
            </w:r>
          </w:p>
        </w:tc>
        <w:tc>
          <w:tcPr>
            <w:tcW w:w="1867" w:type="dxa"/>
          </w:tcPr>
          <w:p w14:paraId="6DDC2DBF"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мејлове</w:t>
            </w:r>
          </w:p>
          <w:p w14:paraId="32D3F4D8"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списак награђених</w:t>
            </w:r>
          </w:p>
        </w:tc>
      </w:tr>
    </w:tbl>
    <w:p w14:paraId="1EB567C6" w14:textId="77777777" w:rsidR="00223674" w:rsidRDefault="00223674" w:rsidP="00223674">
      <w:pPr>
        <w:spacing w:after="0" w:line="240" w:lineRule="auto"/>
        <w:jc w:val="both"/>
        <w:rPr>
          <w:rFonts w:ascii="Cambria" w:eastAsia="Calibri" w:hAnsi="Cambria" w:cs="Times New Roman"/>
          <w:b/>
          <w:sz w:val="24"/>
          <w:szCs w:val="24"/>
          <w:lang w:val="sr-Cyrl-RS"/>
        </w:rPr>
      </w:pPr>
    </w:p>
    <w:p w14:paraId="305ACE4E" w14:textId="77777777" w:rsidR="00223674" w:rsidRPr="00932F75" w:rsidRDefault="00223674" w:rsidP="00223674">
      <w:pPr>
        <w:spacing w:after="0" w:line="240" w:lineRule="auto"/>
        <w:jc w:val="both"/>
        <w:rPr>
          <w:rFonts w:ascii="Cambria" w:eastAsia="Calibri" w:hAnsi="Cambria" w:cs="Times New Roman"/>
          <w:b/>
          <w:sz w:val="24"/>
          <w:szCs w:val="24"/>
          <w:lang w:val="sr-Cyrl-RS"/>
        </w:rPr>
      </w:pPr>
      <w:r w:rsidRPr="00932F75">
        <w:rPr>
          <w:rFonts w:ascii="Cambria" w:eastAsia="Calibri" w:hAnsi="Cambria" w:cs="Times New Roman"/>
          <w:b/>
          <w:sz w:val="24"/>
          <w:szCs w:val="24"/>
          <w:lang w:val="sr-Cyrl-RS"/>
        </w:rPr>
        <w:t>Зад. 15: Унапредити сарадњу на свим нивоима – нови задатак</w:t>
      </w:r>
    </w:p>
    <w:p w14:paraId="26A942BB" w14:textId="77777777" w:rsidR="00223674" w:rsidRPr="00B0001A" w:rsidRDefault="00223674" w:rsidP="00223674">
      <w:pPr>
        <w:pStyle w:val="NoSpacing"/>
        <w:jc w:val="both"/>
        <w:rPr>
          <w:rFonts w:ascii="Cambria" w:hAnsi="Cambria"/>
          <w:b/>
          <w:sz w:val="24"/>
          <w:szCs w:val="24"/>
          <w:lang w:val="sr-Cyrl-RS"/>
        </w:rPr>
      </w:pPr>
    </w:p>
    <w:tbl>
      <w:tblPr>
        <w:tblStyle w:val="TableGrid"/>
        <w:tblW w:w="0" w:type="auto"/>
        <w:tblLook w:val="04A0" w:firstRow="1" w:lastRow="0" w:firstColumn="1" w:lastColumn="0" w:noHBand="0" w:noVBand="1"/>
      </w:tblPr>
      <w:tblGrid>
        <w:gridCol w:w="1917"/>
        <w:gridCol w:w="1852"/>
        <w:gridCol w:w="1920"/>
        <w:gridCol w:w="2070"/>
        <w:gridCol w:w="1817"/>
      </w:tblGrid>
      <w:tr w:rsidR="00223674" w14:paraId="71080003" w14:textId="77777777" w:rsidTr="002722E9">
        <w:tc>
          <w:tcPr>
            <w:tcW w:w="1917" w:type="dxa"/>
          </w:tcPr>
          <w:p w14:paraId="4671C2D8" w14:textId="77777777" w:rsidR="00223674" w:rsidRPr="00DA6B9F" w:rsidRDefault="00223674" w:rsidP="002722E9">
            <w:pPr>
              <w:rPr>
                <w:rFonts w:ascii="Cambria" w:eastAsia="Calibri" w:hAnsi="Cambria" w:cs="Times New Roman"/>
                <w:b/>
                <w:sz w:val="20"/>
                <w:szCs w:val="20"/>
              </w:rPr>
            </w:pPr>
            <w:r w:rsidRPr="00DA6B9F">
              <w:rPr>
                <w:rFonts w:ascii="Cambria" w:eastAsia="Calibri" w:hAnsi="Cambria" w:cs="Times New Roman"/>
                <w:b/>
                <w:sz w:val="20"/>
                <w:szCs w:val="20"/>
              </w:rPr>
              <w:t>Активности</w:t>
            </w:r>
          </w:p>
        </w:tc>
        <w:tc>
          <w:tcPr>
            <w:tcW w:w="1852" w:type="dxa"/>
          </w:tcPr>
          <w:p w14:paraId="154CBA2E" w14:textId="77777777" w:rsidR="00223674" w:rsidRPr="00DA6B9F" w:rsidRDefault="00223674" w:rsidP="002722E9">
            <w:pPr>
              <w:rPr>
                <w:rFonts w:ascii="Cambria" w:eastAsia="Calibri" w:hAnsi="Cambria" w:cs="Times New Roman"/>
                <w:b/>
                <w:sz w:val="20"/>
                <w:szCs w:val="20"/>
              </w:rPr>
            </w:pPr>
            <w:r w:rsidRPr="00DA6B9F">
              <w:rPr>
                <w:rFonts w:ascii="Cambria" w:eastAsia="Calibri" w:hAnsi="Cambria" w:cs="Times New Roman"/>
                <w:b/>
                <w:sz w:val="20"/>
                <w:szCs w:val="20"/>
              </w:rPr>
              <w:t>Време</w:t>
            </w:r>
          </w:p>
        </w:tc>
        <w:tc>
          <w:tcPr>
            <w:tcW w:w="1920" w:type="dxa"/>
          </w:tcPr>
          <w:p w14:paraId="3B8F24CB" w14:textId="77777777" w:rsidR="00223674" w:rsidRPr="00DA6B9F" w:rsidRDefault="00223674" w:rsidP="002722E9">
            <w:pPr>
              <w:rPr>
                <w:rFonts w:ascii="Cambria" w:eastAsia="Calibri" w:hAnsi="Cambria" w:cs="Times New Roman"/>
                <w:b/>
                <w:sz w:val="20"/>
                <w:szCs w:val="20"/>
              </w:rPr>
            </w:pPr>
            <w:r w:rsidRPr="00DA6B9F">
              <w:rPr>
                <w:rFonts w:ascii="Cambria" w:eastAsia="Calibri" w:hAnsi="Cambria" w:cs="Times New Roman"/>
                <w:b/>
                <w:sz w:val="20"/>
                <w:szCs w:val="20"/>
              </w:rPr>
              <w:t>Носиоци активности</w:t>
            </w:r>
          </w:p>
        </w:tc>
        <w:tc>
          <w:tcPr>
            <w:tcW w:w="2070" w:type="dxa"/>
          </w:tcPr>
          <w:p w14:paraId="7D834E6B" w14:textId="77777777" w:rsidR="00223674" w:rsidRPr="00DA6B9F" w:rsidRDefault="00223674" w:rsidP="002722E9">
            <w:pPr>
              <w:rPr>
                <w:rFonts w:ascii="Cambria" w:eastAsia="Calibri" w:hAnsi="Cambria" w:cs="Times New Roman"/>
                <w:b/>
                <w:sz w:val="20"/>
                <w:szCs w:val="20"/>
              </w:rPr>
            </w:pPr>
            <w:r w:rsidRPr="00DA6B9F">
              <w:rPr>
                <w:rFonts w:ascii="Cambria" w:eastAsia="Calibri" w:hAnsi="Cambria" w:cs="Times New Roman"/>
                <w:b/>
                <w:sz w:val="20"/>
                <w:szCs w:val="20"/>
              </w:rPr>
              <w:t>Критеријуми успешности</w:t>
            </w:r>
          </w:p>
        </w:tc>
        <w:tc>
          <w:tcPr>
            <w:tcW w:w="1817" w:type="dxa"/>
          </w:tcPr>
          <w:p w14:paraId="3164546F" w14:textId="77777777" w:rsidR="00223674" w:rsidRPr="00DA6B9F" w:rsidRDefault="00223674" w:rsidP="002722E9">
            <w:pPr>
              <w:rPr>
                <w:rFonts w:ascii="Cambria" w:eastAsia="Calibri" w:hAnsi="Cambria" w:cs="Times New Roman"/>
                <w:b/>
                <w:sz w:val="20"/>
                <w:szCs w:val="20"/>
              </w:rPr>
            </w:pPr>
            <w:r w:rsidRPr="0045638D">
              <w:rPr>
                <w:rFonts w:ascii="Cambria" w:eastAsia="Calibri" w:hAnsi="Cambria" w:cs="Times New Roman"/>
                <w:b/>
                <w:sz w:val="20"/>
                <w:szCs w:val="20"/>
              </w:rPr>
              <w:t>Мерила и начин е</w:t>
            </w:r>
            <w:r w:rsidRPr="00DA6B9F">
              <w:rPr>
                <w:rFonts w:ascii="Cambria" w:eastAsia="Calibri" w:hAnsi="Cambria" w:cs="Times New Roman"/>
                <w:b/>
                <w:sz w:val="20"/>
                <w:szCs w:val="20"/>
              </w:rPr>
              <w:t>ва</w:t>
            </w:r>
            <w:r>
              <w:rPr>
                <w:rFonts w:ascii="Cambria" w:eastAsia="Calibri" w:hAnsi="Cambria" w:cs="Times New Roman"/>
                <w:b/>
                <w:sz w:val="20"/>
                <w:szCs w:val="20"/>
              </w:rPr>
              <w:t>луације</w:t>
            </w:r>
          </w:p>
        </w:tc>
      </w:tr>
      <w:tr w:rsidR="00223674" w14:paraId="3816833E" w14:textId="77777777" w:rsidTr="002722E9">
        <w:tc>
          <w:tcPr>
            <w:tcW w:w="1917" w:type="dxa"/>
          </w:tcPr>
          <w:p w14:paraId="5AF55D30"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Наставници и стручни сарадници се стручно усавршавају у области вештина асертивне комуникације</w:t>
            </w:r>
          </w:p>
        </w:tc>
        <w:tc>
          <w:tcPr>
            <w:tcW w:w="1852" w:type="dxa"/>
          </w:tcPr>
          <w:p w14:paraId="1204DC12"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Август 2024. </w:t>
            </w:r>
          </w:p>
        </w:tc>
        <w:tc>
          <w:tcPr>
            <w:tcW w:w="1920" w:type="dxa"/>
          </w:tcPr>
          <w:p w14:paraId="5F7B6C03"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Стручни сарадници, </w:t>
            </w:r>
          </w:p>
          <w:p w14:paraId="1CEBA840"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наставници, </w:t>
            </w:r>
          </w:p>
          <w:p w14:paraId="17A26E14"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Тим за професионални развој</w:t>
            </w:r>
          </w:p>
        </w:tc>
        <w:tc>
          <w:tcPr>
            <w:tcW w:w="2070" w:type="dxa"/>
          </w:tcPr>
          <w:p w14:paraId="4D65AC0A"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Одржано једно предавање/семинар о асертивној комуникацији</w:t>
            </w:r>
          </w:p>
        </w:tc>
        <w:tc>
          <w:tcPr>
            <w:tcW w:w="1817" w:type="dxa"/>
          </w:tcPr>
          <w:p w14:paraId="5085CD01"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записнике са састанака већа</w:t>
            </w:r>
          </w:p>
        </w:tc>
      </w:tr>
      <w:tr w:rsidR="00223674" w14:paraId="3D5FB305" w14:textId="77777777" w:rsidTr="002722E9">
        <w:tc>
          <w:tcPr>
            <w:tcW w:w="1917" w:type="dxa"/>
          </w:tcPr>
          <w:p w14:paraId="52B5C03B"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Одељењске старешине и стручни сарадници едукују ученике о асертивној комуникацији</w:t>
            </w:r>
          </w:p>
        </w:tc>
        <w:tc>
          <w:tcPr>
            <w:tcW w:w="1852" w:type="dxa"/>
          </w:tcPr>
          <w:p w14:paraId="219C880E"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Према плану ЧОС-а</w:t>
            </w:r>
          </w:p>
        </w:tc>
        <w:tc>
          <w:tcPr>
            <w:tcW w:w="1920" w:type="dxa"/>
          </w:tcPr>
          <w:p w14:paraId="0D1C34CA"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Стручни сарадници, одељењске старешине</w:t>
            </w:r>
          </w:p>
        </w:tc>
        <w:tc>
          <w:tcPr>
            <w:tcW w:w="2070" w:type="dxa"/>
          </w:tcPr>
          <w:p w14:paraId="0E21E99A"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Барем један ЧОС по одељењу је одржан са темом асертивне комуникације</w:t>
            </w:r>
          </w:p>
        </w:tc>
        <w:tc>
          <w:tcPr>
            <w:tcW w:w="1817" w:type="dxa"/>
          </w:tcPr>
          <w:p w14:paraId="460B5F9C"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ес Дневник</w:t>
            </w:r>
          </w:p>
        </w:tc>
      </w:tr>
      <w:tr w:rsidR="00223674" w14:paraId="3BE7B010" w14:textId="77777777" w:rsidTr="002722E9">
        <w:tc>
          <w:tcPr>
            <w:tcW w:w="1917" w:type="dxa"/>
          </w:tcPr>
          <w:p w14:paraId="1B63AE5F"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Наставници и стручни сарадници се стручно усавршавају у области кооперативног учења</w:t>
            </w:r>
          </w:p>
        </w:tc>
        <w:tc>
          <w:tcPr>
            <w:tcW w:w="1852" w:type="dxa"/>
          </w:tcPr>
          <w:p w14:paraId="5A252709"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Август 2024. </w:t>
            </w:r>
          </w:p>
        </w:tc>
        <w:tc>
          <w:tcPr>
            <w:tcW w:w="1920" w:type="dxa"/>
          </w:tcPr>
          <w:p w14:paraId="5E576AC5"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Стручни сарадници, </w:t>
            </w:r>
          </w:p>
          <w:p w14:paraId="5AA7F3FD"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наставници, </w:t>
            </w:r>
          </w:p>
          <w:p w14:paraId="78480461"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Тим за професионални развој</w:t>
            </w:r>
          </w:p>
        </w:tc>
        <w:tc>
          <w:tcPr>
            <w:tcW w:w="2070" w:type="dxa"/>
          </w:tcPr>
          <w:p w14:paraId="7DDCE469"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Одржано једно предавање/семинар о асертивној комуникацији</w:t>
            </w:r>
          </w:p>
        </w:tc>
        <w:tc>
          <w:tcPr>
            <w:tcW w:w="1817" w:type="dxa"/>
          </w:tcPr>
          <w:p w14:paraId="1E3394FF" w14:textId="77777777" w:rsidR="00223674" w:rsidRPr="0034586D"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 у записнике са састанака већа</w:t>
            </w:r>
          </w:p>
        </w:tc>
      </w:tr>
      <w:tr w:rsidR="00223674" w14:paraId="54171D18" w14:textId="77777777" w:rsidTr="002722E9">
        <w:tc>
          <w:tcPr>
            <w:tcW w:w="1917" w:type="dxa"/>
          </w:tcPr>
          <w:p w14:paraId="425A1CD8"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Простор школе се опрема тако да погодује раду у малим групама (ходници, простор испред зборнице и просторија код зборнице)</w:t>
            </w:r>
          </w:p>
        </w:tc>
        <w:tc>
          <w:tcPr>
            <w:tcW w:w="1852" w:type="dxa"/>
          </w:tcPr>
          <w:p w14:paraId="16116BCE"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Када се укаже прилика на конкурсима за пројекте</w:t>
            </w:r>
          </w:p>
        </w:tc>
        <w:tc>
          <w:tcPr>
            <w:tcW w:w="1920" w:type="dxa"/>
          </w:tcPr>
          <w:p w14:paraId="35616F70"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Тим за обезбеђивање квалитета и развој установе, Ученички парламент</w:t>
            </w:r>
          </w:p>
        </w:tc>
        <w:tc>
          <w:tcPr>
            <w:tcW w:w="2070" w:type="dxa"/>
          </w:tcPr>
          <w:p w14:paraId="75FCFEF7"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Опремљен простор</w:t>
            </w:r>
          </w:p>
        </w:tc>
        <w:tc>
          <w:tcPr>
            <w:tcW w:w="1817" w:type="dxa"/>
          </w:tcPr>
          <w:p w14:paraId="05CE3D6C" w14:textId="77777777" w:rsidR="00223674" w:rsidRDefault="00223674" w:rsidP="002722E9">
            <w:pPr>
              <w:jc w:val="both"/>
              <w:rPr>
                <w:rFonts w:ascii="Cambria" w:eastAsia="Calibri" w:hAnsi="Cambria" w:cs="Times New Roman"/>
                <w:sz w:val="20"/>
                <w:szCs w:val="20"/>
                <w:lang w:val="sr-Cyrl-RS"/>
              </w:rPr>
            </w:pPr>
            <w:r>
              <w:rPr>
                <w:rFonts w:ascii="Cambria" w:eastAsia="Calibri" w:hAnsi="Cambria" w:cs="Times New Roman"/>
                <w:sz w:val="20"/>
                <w:szCs w:val="20"/>
                <w:lang w:val="sr-Cyrl-RS"/>
              </w:rPr>
              <w:t>Увид</w:t>
            </w:r>
          </w:p>
        </w:tc>
      </w:tr>
      <w:tr w:rsidR="00223674" w14:paraId="43F33101" w14:textId="77777777" w:rsidTr="002722E9">
        <w:tc>
          <w:tcPr>
            <w:tcW w:w="1917" w:type="dxa"/>
          </w:tcPr>
          <w:p w14:paraId="15C3F8CA" w14:textId="77777777" w:rsidR="00223674" w:rsidRPr="003077DA" w:rsidRDefault="00223674" w:rsidP="002722E9">
            <w:pPr>
              <w:rPr>
                <w:rFonts w:ascii="Cambria" w:eastAsia="Calibri" w:hAnsi="Cambria" w:cs="Times New Roman"/>
                <w:sz w:val="20"/>
                <w:szCs w:val="20"/>
                <w:lang w:val="sr-Cyrl-RS"/>
              </w:rPr>
            </w:pPr>
            <w:r>
              <w:rPr>
                <w:rFonts w:ascii="Cambria" w:eastAsia="Calibri" w:hAnsi="Cambria" w:cs="Times New Roman"/>
                <w:sz w:val="20"/>
                <w:szCs w:val="20"/>
                <w:lang w:val="sr-Cyrl-RS"/>
              </w:rPr>
              <w:t>Организовање заједничких активности наставника, родитеља и ученика (уређење школе и школског дворишта, спортске активности, фестивал науке, хуманитарне активности, оријентиринг)</w:t>
            </w:r>
          </w:p>
        </w:tc>
        <w:tc>
          <w:tcPr>
            <w:tcW w:w="1852" w:type="dxa"/>
          </w:tcPr>
          <w:p w14:paraId="1A2C1369" w14:textId="77777777" w:rsidR="00223674" w:rsidRPr="003077DA" w:rsidRDefault="00223674" w:rsidP="002722E9">
            <w:pPr>
              <w:rPr>
                <w:rFonts w:ascii="Cambria" w:eastAsia="Calibri" w:hAnsi="Cambria" w:cs="Times New Roman"/>
                <w:sz w:val="20"/>
                <w:szCs w:val="20"/>
              </w:rPr>
            </w:pPr>
            <w:r>
              <w:rPr>
                <w:rFonts w:ascii="Cambria" w:eastAsia="Calibri" w:hAnsi="Cambria" w:cs="Times New Roman"/>
                <w:sz w:val="20"/>
                <w:szCs w:val="20"/>
                <w:lang w:val="sr-Cyrl-RS"/>
              </w:rPr>
              <w:t xml:space="preserve">Сваке школске године </w:t>
            </w:r>
          </w:p>
        </w:tc>
        <w:tc>
          <w:tcPr>
            <w:tcW w:w="1920" w:type="dxa"/>
          </w:tcPr>
          <w:p w14:paraId="27F15533" w14:textId="77777777" w:rsidR="00223674" w:rsidRPr="003077DA" w:rsidRDefault="00223674" w:rsidP="002722E9">
            <w:pPr>
              <w:rPr>
                <w:rFonts w:ascii="Cambria" w:eastAsia="Calibri" w:hAnsi="Cambria" w:cs="Times New Roman"/>
                <w:sz w:val="20"/>
                <w:szCs w:val="20"/>
                <w:lang w:val="sr-Cyrl-RS"/>
              </w:rPr>
            </w:pPr>
            <w:r>
              <w:rPr>
                <w:rFonts w:ascii="Cambria" w:eastAsia="Calibri" w:hAnsi="Cambria" w:cs="Times New Roman"/>
                <w:sz w:val="20"/>
                <w:szCs w:val="20"/>
                <w:lang w:val="sr-Cyrl-RS"/>
              </w:rPr>
              <w:t>Родитељи, ученици, наставници</w:t>
            </w:r>
          </w:p>
        </w:tc>
        <w:tc>
          <w:tcPr>
            <w:tcW w:w="2070" w:type="dxa"/>
          </w:tcPr>
          <w:p w14:paraId="705E45E3" w14:textId="77777777" w:rsidR="00223674" w:rsidRPr="003077DA" w:rsidRDefault="00223674" w:rsidP="002722E9">
            <w:pPr>
              <w:rPr>
                <w:rFonts w:ascii="Cambria" w:eastAsia="Calibri" w:hAnsi="Cambria" w:cs="Times New Roman"/>
                <w:sz w:val="20"/>
                <w:szCs w:val="20"/>
                <w:lang w:val="sr-Cyrl-RS"/>
              </w:rPr>
            </w:pPr>
            <w:r>
              <w:rPr>
                <w:rFonts w:ascii="Cambria" w:eastAsia="Calibri" w:hAnsi="Cambria" w:cs="Times New Roman"/>
                <w:sz w:val="20"/>
                <w:szCs w:val="20"/>
                <w:lang w:val="sr-Cyrl-RS"/>
              </w:rPr>
              <w:t>Барем 4 догађаја годишње</w:t>
            </w:r>
          </w:p>
        </w:tc>
        <w:tc>
          <w:tcPr>
            <w:tcW w:w="1817" w:type="dxa"/>
          </w:tcPr>
          <w:p w14:paraId="6BAC16CA" w14:textId="77777777" w:rsidR="00223674" w:rsidRPr="003077DA" w:rsidRDefault="00223674" w:rsidP="002722E9">
            <w:pPr>
              <w:rPr>
                <w:rFonts w:ascii="Cambria" w:eastAsia="Calibri" w:hAnsi="Cambria" w:cs="Times New Roman"/>
                <w:sz w:val="20"/>
                <w:szCs w:val="20"/>
                <w:lang w:val="sr-Cyrl-RS"/>
              </w:rPr>
            </w:pPr>
            <w:r>
              <w:rPr>
                <w:rFonts w:ascii="Cambria" w:eastAsia="Calibri" w:hAnsi="Cambria" w:cs="Times New Roman"/>
                <w:sz w:val="20"/>
                <w:szCs w:val="20"/>
                <w:lang w:val="sr-Cyrl-RS"/>
              </w:rPr>
              <w:t>Фотографије и извештаји са догађаја</w:t>
            </w:r>
          </w:p>
        </w:tc>
      </w:tr>
    </w:tbl>
    <w:p w14:paraId="63ABC34F" w14:textId="77777777" w:rsidR="00223674" w:rsidRDefault="00223674" w:rsidP="00223674"/>
    <w:p w14:paraId="4F70A6A2" w14:textId="77777777" w:rsidR="00223674" w:rsidRPr="00932F75" w:rsidRDefault="00223674" w:rsidP="00A74F52">
      <w:pPr>
        <w:spacing w:after="0" w:line="240" w:lineRule="auto"/>
        <w:jc w:val="both"/>
        <w:rPr>
          <w:rFonts w:ascii="Cambria" w:eastAsia="Calibri" w:hAnsi="Cambria" w:cs="Times New Roman"/>
          <w:b/>
          <w:sz w:val="24"/>
          <w:szCs w:val="24"/>
          <w:lang w:val="sr-Cyrl-RS"/>
        </w:rPr>
      </w:pPr>
    </w:p>
    <w:p w14:paraId="2FB57523" w14:textId="77777777" w:rsidR="005924E4" w:rsidRPr="005924E4" w:rsidRDefault="005924E4" w:rsidP="005924E4">
      <w:pPr>
        <w:spacing w:after="0" w:line="240" w:lineRule="auto"/>
        <w:jc w:val="both"/>
        <w:rPr>
          <w:rFonts w:ascii="Cambria" w:eastAsia="Calibri" w:hAnsi="Cambria" w:cs="Times New Roman"/>
          <w:b/>
          <w:i/>
          <w:sz w:val="24"/>
          <w:szCs w:val="24"/>
          <w:lang w:val="sr-Cyrl-RS"/>
        </w:rPr>
      </w:pPr>
    </w:p>
    <w:p w14:paraId="5F5B82D9" w14:textId="77777777" w:rsidR="005924E4" w:rsidRPr="005924E4" w:rsidRDefault="005924E4" w:rsidP="005924E4">
      <w:pPr>
        <w:spacing w:after="0" w:line="240" w:lineRule="auto"/>
        <w:jc w:val="both"/>
        <w:rPr>
          <w:rFonts w:ascii="Cambria" w:eastAsia="Calibri" w:hAnsi="Cambria" w:cs="Times New Roman"/>
          <w:b/>
          <w:sz w:val="24"/>
          <w:szCs w:val="24"/>
          <w:lang w:val="sr-Cyrl-RS"/>
        </w:rPr>
      </w:pPr>
    </w:p>
    <w:p w14:paraId="54B7B571" w14:textId="77777777" w:rsidR="005924E4" w:rsidRPr="005924E4" w:rsidRDefault="005924E4" w:rsidP="005924E4">
      <w:pPr>
        <w:spacing w:after="0" w:line="240" w:lineRule="auto"/>
        <w:jc w:val="both"/>
        <w:rPr>
          <w:rFonts w:ascii="Cambria" w:eastAsia="Calibri" w:hAnsi="Cambria" w:cs="Times New Roman"/>
          <w:b/>
          <w:i/>
          <w:sz w:val="28"/>
          <w:szCs w:val="28"/>
          <w:lang w:val="sr-Cyrl-RS"/>
        </w:rPr>
      </w:pPr>
      <w:r w:rsidRPr="005924E4">
        <w:rPr>
          <w:rFonts w:ascii="Cambria" w:eastAsia="Calibri" w:hAnsi="Cambria" w:cs="Times New Roman"/>
          <w:b/>
          <w:sz w:val="28"/>
          <w:szCs w:val="28"/>
          <w:lang w:val="sr-Cyrl-RS"/>
        </w:rPr>
        <w:t xml:space="preserve">Развојни циљ 5: </w:t>
      </w:r>
      <w:r w:rsidRPr="005924E4">
        <w:rPr>
          <w:rFonts w:ascii="Cambria" w:eastAsia="Calibri" w:hAnsi="Cambria" w:cs="Times New Roman"/>
          <w:b/>
          <w:i/>
          <w:sz w:val="28"/>
          <w:szCs w:val="28"/>
          <w:lang w:val="sr-Cyrl-RS"/>
        </w:rPr>
        <w:t>ОРГАНИЗАЦИЈА РАДА ШКОЛЕ И РУКОВОЂЕЊЕ ЉУДСКИМ И МАТЕРИЈАЛНИМ РЕСУРСИМА</w:t>
      </w:r>
    </w:p>
    <w:p w14:paraId="26B89E7F" w14:textId="77777777" w:rsidR="005924E4" w:rsidRPr="005924E4" w:rsidRDefault="005924E4" w:rsidP="005924E4">
      <w:pPr>
        <w:spacing w:after="0" w:line="240" w:lineRule="auto"/>
        <w:rPr>
          <w:rFonts w:ascii="Calibri Light" w:eastAsia="Calibri" w:hAnsi="Calibri Light" w:cs="Times New Roman"/>
          <w:b/>
          <w:i/>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5924E4" w:rsidRPr="005924E4" w14:paraId="256834D1" w14:textId="77777777" w:rsidTr="005924E4">
        <w:tc>
          <w:tcPr>
            <w:tcW w:w="9576" w:type="dxa"/>
            <w:shd w:val="clear" w:color="auto" w:fill="EEECE1"/>
          </w:tcPr>
          <w:p w14:paraId="13A53DF0" w14:textId="77777777" w:rsidR="005924E4" w:rsidRPr="005924E4" w:rsidRDefault="005924E4" w:rsidP="005924E4">
            <w:pPr>
              <w:rPr>
                <w:rFonts w:ascii="Calibri Light" w:eastAsia="Calibri" w:hAnsi="Calibri Light" w:cs="Times New Roman"/>
                <w:b/>
                <w:i/>
              </w:rPr>
            </w:pPr>
            <w:r w:rsidRPr="005924E4">
              <w:rPr>
                <w:rFonts w:ascii="Cambria" w:eastAsia="Calibri" w:hAnsi="Cambria" w:cs="Times New Roman"/>
                <w:b/>
              </w:rPr>
              <w:t xml:space="preserve">ЦИЉ: </w:t>
            </w:r>
            <w:r w:rsidRPr="005924E4">
              <w:rPr>
                <w:rFonts w:ascii="Calibri Light" w:eastAsia="Calibri" w:hAnsi="Calibri Light" w:cs="Times New Roman"/>
                <w:b/>
                <w:i/>
                <w:lang w:val="sr-Cyrl-RS"/>
              </w:rPr>
              <w:t xml:space="preserve"> – </w:t>
            </w:r>
            <w:r w:rsidRPr="005924E4">
              <w:rPr>
                <w:rFonts w:ascii="Calibri Light" w:eastAsia="Calibri" w:hAnsi="Calibri Light" w:cs="Times New Roman"/>
                <w:b/>
                <w:i/>
              </w:rPr>
              <w:t xml:space="preserve">Подизање квалитета услова за рад ученика и запослених </w:t>
            </w:r>
          </w:p>
          <w:p w14:paraId="4545E4D2" w14:textId="77777777" w:rsidR="005924E4" w:rsidRPr="005924E4" w:rsidRDefault="005924E4" w:rsidP="005924E4">
            <w:pPr>
              <w:spacing w:after="0" w:line="240" w:lineRule="auto"/>
              <w:rPr>
                <w:rFonts w:ascii="Cambria" w:eastAsia="Calibri" w:hAnsi="Cambria" w:cs="Times New Roman"/>
                <w:b/>
              </w:rPr>
            </w:pPr>
          </w:p>
        </w:tc>
      </w:tr>
      <w:tr w:rsidR="005924E4" w:rsidRPr="005924E4" w14:paraId="1E48EC5B" w14:textId="77777777" w:rsidTr="005924E4">
        <w:tc>
          <w:tcPr>
            <w:tcW w:w="9576" w:type="dxa"/>
            <w:shd w:val="clear" w:color="auto" w:fill="EEECE1"/>
          </w:tcPr>
          <w:p w14:paraId="29BEF850" w14:textId="77777777" w:rsidR="005924E4" w:rsidRPr="005924E4" w:rsidRDefault="005924E4" w:rsidP="005924E4">
            <w:pPr>
              <w:spacing w:after="0" w:line="240" w:lineRule="auto"/>
              <w:rPr>
                <w:rFonts w:ascii="Cambria" w:eastAsia="Calibri" w:hAnsi="Cambria" w:cs="Times New Roman"/>
                <w:b/>
              </w:rPr>
            </w:pPr>
            <w:r w:rsidRPr="005924E4">
              <w:rPr>
                <w:rFonts w:ascii="Cambria" w:eastAsia="Calibri" w:hAnsi="Cambria" w:cs="Times New Roman"/>
                <w:b/>
              </w:rPr>
              <w:lastRenderedPageBreak/>
              <w:t>ЗАДАЦИ:</w:t>
            </w:r>
          </w:p>
        </w:tc>
      </w:tr>
      <w:tr w:rsidR="005924E4" w:rsidRPr="005924E4" w14:paraId="11779AF7" w14:textId="77777777" w:rsidTr="005924E4">
        <w:tc>
          <w:tcPr>
            <w:tcW w:w="9576" w:type="dxa"/>
            <w:shd w:val="clear" w:color="auto" w:fill="auto"/>
          </w:tcPr>
          <w:p w14:paraId="6EA029FC" w14:textId="77777777" w:rsidR="005924E4" w:rsidRPr="005924E4" w:rsidRDefault="005924E4" w:rsidP="005924E4">
            <w:pPr>
              <w:numPr>
                <w:ilvl w:val="0"/>
                <w:numId w:val="5"/>
              </w:numPr>
              <w:spacing w:after="0" w:line="240" w:lineRule="auto"/>
              <w:rPr>
                <w:rFonts w:ascii="Cambria" w:eastAsia="Calibri" w:hAnsi="Cambria" w:cs="Times New Roman"/>
              </w:rPr>
            </w:pPr>
            <w:r w:rsidRPr="005924E4">
              <w:rPr>
                <w:rFonts w:ascii="Cambria" w:eastAsia="Calibri" w:hAnsi="Cambria" w:cs="Times New Roman"/>
                <w:lang w:val="sr-Cyrl-RS"/>
              </w:rPr>
              <w:t>Сарадња са установама културе, спорта, научним институцијама, факултетима, фирмама</w:t>
            </w:r>
            <w:r w:rsidRPr="005924E4">
              <w:rPr>
                <w:rFonts w:ascii="Calibri" w:eastAsia="Calibri" w:hAnsi="Calibri" w:cs="Times New Roman"/>
              </w:rPr>
              <w:t xml:space="preserve"> </w:t>
            </w:r>
            <w:r w:rsidRPr="005924E4">
              <w:rPr>
                <w:rFonts w:ascii="Cambria" w:eastAsia="Calibri" w:hAnsi="Cambria" w:cs="Times New Roman"/>
                <w:lang w:val="sr-Cyrl-RS"/>
              </w:rPr>
              <w:t>ради професионалне оријентације и богаћења наставе</w:t>
            </w:r>
          </w:p>
        </w:tc>
      </w:tr>
      <w:tr w:rsidR="005924E4" w:rsidRPr="005924E4" w14:paraId="49048F9D" w14:textId="77777777" w:rsidTr="005924E4">
        <w:tc>
          <w:tcPr>
            <w:tcW w:w="9576" w:type="dxa"/>
            <w:shd w:val="clear" w:color="auto" w:fill="auto"/>
          </w:tcPr>
          <w:p w14:paraId="3480B74B" w14:textId="77777777" w:rsidR="005924E4" w:rsidRPr="005924E4" w:rsidRDefault="005924E4" w:rsidP="005924E4">
            <w:pPr>
              <w:numPr>
                <w:ilvl w:val="0"/>
                <w:numId w:val="5"/>
              </w:numPr>
              <w:spacing w:after="0" w:line="240" w:lineRule="auto"/>
              <w:rPr>
                <w:rFonts w:ascii="Cambria" w:eastAsia="Calibri" w:hAnsi="Cambria" w:cs="Times New Roman"/>
              </w:rPr>
            </w:pPr>
            <w:r w:rsidRPr="005924E4">
              <w:rPr>
                <w:rFonts w:ascii="Cambria" w:eastAsia="Calibri" w:hAnsi="Cambria" w:cs="Times New Roman"/>
                <w:lang w:val="sr-Cyrl-RS"/>
              </w:rPr>
              <w:t>Обезбеђивање спонзорства</w:t>
            </w:r>
          </w:p>
        </w:tc>
      </w:tr>
      <w:tr w:rsidR="005924E4" w:rsidRPr="005924E4" w14:paraId="3F9BD7C1" w14:textId="77777777" w:rsidTr="005924E4">
        <w:tc>
          <w:tcPr>
            <w:tcW w:w="9576" w:type="dxa"/>
            <w:shd w:val="clear" w:color="auto" w:fill="auto"/>
          </w:tcPr>
          <w:p w14:paraId="4F064BEE" w14:textId="77777777" w:rsidR="005924E4" w:rsidRPr="005924E4" w:rsidRDefault="005924E4" w:rsidP="005924E4">
            <w:pPr>
              <w:numPr>
                <w:ilvl w:val="0"/>
                <w:numId w:val="5"/>
              </w:numPr>
              <w:spacing w:after="0" w:line="240" w:lineRule="auto"/>
              <w:rPr>
                <w:rFonts w:ascii="Cambria" w:eastAsia="Calibri" w:hAnsi="Cambria" w:cs="Times New Roman"/>
              </w:rPr>
            </w:pPr>
            <w:r w:rsidRPr="005924E4">
              <w:rPr>
                <w:rFonts w:ascii="Cambria" w:eastAsia="Calibri" w:hAnsi="Cambria" w:cs="Times New Roman"/>
                <w:lang w:val="sr-Cyrl-RS"/>
              </w:rPr>
              <w:t xml:space="preserve">Организовање догађаја за прикупљање средстава  </w:t>
            </w:r>
          </w:p>
        </w:tc>
      </w:tr>
      <w:tr w:rsidR="005924E4" w:rsidRPr="005924E4" w14:paraId="16DAA97C" w14:textId="77777777" w:rsidTr="005924E4">
        <w:tc>
          <w:tcPr>
            <w:tcW w:w="9576" w:type="dxa"/>
            <w:shd w:val="clear" w:color="auto" w:fill="auto"/>
          </w:tcPr>
          <w:p w14:paraId="58B0EF56" w14:textId="77777777" w:rsidR="005924E4" w:rsidRPr="005924E4" w:rsidRDefault="005924E4" w:rsidP="005924E4">
            <w:pPr>
              <w:numPr>
                <w:ilvl w:val="0"/>
                <w:numId w:val="5"/>
              </w:numPr>
              <w:spacing w:after="0" w:line="240" w:lineRule="auto"/>
              <w:rPr>
                <w:rFonts w:ascii="Cambria" w:eastAsia="Calibri" w:hAnsi="Cambria" w:cs="Times New Roman"/>
                <w:lang w:val="sr-Cyrl-RS"/>
              </w:rPr>
            </w:pPr>
            <w:r w:rsidRPr="005924E4">
              <w:rPr>
                <w:rFonts w:ascii="Cambria" w:eastAsia="Calibri" w:hAnsi="Cambria" w:cs="Times New Roman"/>
                <w:lang w:val="sr-Cyrl-RS"/>
              </w:rPr>
              <w:t>Обучавање за писање пројеката и конкурисање</w:t>
            </w:r>
          </w:p>
        </w:tc>
      </w:tr>
      <w:tr w:rsidR="005924E4" w:rsidRPr="005924E4" w14:paraId="13B8674D" w14:textId="77777777" w:rsidTr="005924E4">
        <w:tc>
          <w:tcPr>
            <w:tcW w:w="9576" w:type="dxa"/>
            <w:shd w:val="clear" w:color="auto" w:fill="auto"/>
          </w:tcPr>
          <w:p w14:paraId="5DA4BB75" w14:textId="77777777" w:rsidR="005924E4" w:rsidRPr="005924E4" w:rsidRDefault="005924E4" w:rsidP="005924E4">
            <w:pPr>
              <w:numPr>
                <w:ilvl w:val="0"/>
                <w:numId w:val="5"/>
              </w:numPr>
              <w:spacing w:after="0" w:line="240" w:lineRule="auto"/>
              <w:rPr>
                <w:rFonts w:ascii="Cambria" w:eastAsia="Calibri" w:hAnsi="Cambria" w:cs="Times New Roman"/>
                <w:lang w:val="sr-Cyrl-RS"/>
              </w:rPr>
            </w:pPr>
            <w:r w:rsidRPr="005924E4">
              <w:rPr>
                <w:rFonts w:ascii="Cambria" w:eastAsia="Calibri" w:hAnsi="Cambria" w:cs="Times New Roman"/>
                <w:lang w:val="sr-Cyrl-RS"/>
              </w:rPr>
              <w:t>Покушати реконструкцију система грејања</w:t>
            </w:r>
          </w:p>
        </w:tc>
      </w:tr>
      <w:tr w:rsidR="005924E4" w:rsidRPr="005924E4" w14:paraId="04D994F0" w14:textId="77777777" w:rsidTr="005924E4">
        <w:tc>
          <w:tcPr>
            <w:tcW w:w="9576" w:type="dxa"/>
            <w:shd w:val="clear" w:color="auto" w:fill="auto"/>
          </w:tcPr>
          <w:p w14:paraId="245FA8C0" w14:textId="77777777" w:rsidR="005924E4" w:rsidRPr="005924E4" w:rsidRDefault="005924E4" w:rsidP="005924E4">
            <w:pPr>
              <w:numPr>
                <w:ilvl w:val="0"/>
                <w:numId w:val="5"/>
              </w:numPr>
              <w:spacing w:after="0" w:line="240" w:lineRule="auto"/>
              <w:rPr>
                <w:rFonts w:ascii="Cambria" w:eastAsia="Calibri" w:hAnsi="Cambria" w:cs="Times New Roman"/>
                <w:lang w:val="sr-Cyrl-RS"/>
              </w:rPr>
            </w:pPr>
            <w:r w:rsidRPr="005924E4">
              <w:rPr>
                <w:rFonts w:ascii="Cambria" w:eastAsia="Calibri" w:hAnsi="Cambria" w:cs="Times New Roman"/>
                <w:lang w:val="sr-Cyrl-RS"/>
              </w:rPr>
              <w:t>Уградња клима уређаја у критичне учионице</w:t>
            </w:r>
          </w:p>
        </w:tc>
      </w:tr>
      <w:tr w:rsidR="005924E4" w:rsidRPr="005924E4" w14:paraId="0F9F9EA9" w14:textId="77777777" w:rsidTr="005924E4">
        <w:tc>
          <w:tcPr>
            <w:tcW w:w="9576" w:type="dxa"/>
            <w:shd w:val="clear" w:color="auto" w:fill="auto"/>
          </w:tcPr>
          <w:p w14:paraId="2A335DBB" w14:textId="77777777" w:rsidR="005924E4" w:rsidRPr="005924E4" w:rsidRDefault="005924E4" w:rsidP="005924E4">
            <w:pPr>
              <w:numPr>
                <w:ilvl w:val="0"/>
                <w:numId w:val="5"/>
              </w:numPr>
              <w:spacing w:after="0" w:line="240" w:lineRule="auto"/>
              <w:rPr>
                <w:rFonts w:ascii="Cambria" w:eastAsia="Calibri" w:hAnsi="Cambria" w:cs="Times New Roman"/>
                <w:lang w:val="sr-Cyrl-RS"/>
              </w:rPr>
            </w:pPr>
            <w:r w:rsidRPr="005924E4">
              <w:rPr>
                <w:rFonts w:ascii="Cambria" w:eastAsia="Calibri" w:hAnsi="Cambria" w:cs="Times New Roman"/>
                <w:lang w:val="sr-Cyrl-RS"/>
              </w:rPr>
              <w:t>Изградња Анекса школе</w:t>
            </w:r>
          </w:p>
        </w:tc>
      </w:tr>
      <w:tr w:rsidR="005924E4" w:rsidRPr="005924E4" w14:paraId="1C626719" w14:textId="77777777" w:rsidTr="005924E4">
        <w:tc>
          <w:tcPr>
            <w:tcW w:w="9576" w:type="dxa"/>
            <w:shd w:val="clear" w:color="auto" w:fill="auto"/>
          </w:tcPr>
          <w:p w14:paraId="7996770F" w14:textId="77777777" w:rsidR="005924E4" w:rsidRPr="005924E4" w:rsidRDefault="005924E4" w:rsidP="005924E4">
            <w:pPr>
              <w:numPr>
                <w:ilvl w:val="0"/>
                <w:numId w:val="5"/>
              </w:numPr>
              <w:spacing w:after="0" w:line="240" w:lineRule="auto"/>
              <w:rPr>
                <w:rFonts w:ascii="Cambria" w:eastAsia="Calibri" w:hAnsi="Cambria" w:cs="Times New Roman"/>
                <w:lang w:val="sr-Cyrl-RS"/>
              </w:rPr>
            </w:pPr>
            <w:r w:rsidRPr="005924E4">
              <w:rPr>
                <w:rFonts w:ascii="Cambria" w:eastAsia="Calibri" w:hAnsi="Cambria" w:cs="Times New Roman"/>
                <w:lang w:val="sr-Cyrl-RS"/>
              </w:rPr>
              <w:t>Реконструкција постојеће зграде школе</w:t>
            </w:r>
          </w:p>
        </w:tc>
      </w:tr>
      <w:tr w:rsidR="005924E4" w:rsidRPr="005924E4" w14:paraId="2B88EF46" w14:textId="77777777" w:rsidTr="005924E4">
        <w:tc>
          <w:tcPr>
            <w:tcW w:w="9576" w:type="dxa"/>
            <w:shd w:val="clear" w:color="auto" w:fill="auto"/>
          </w:tcPr>
          <w:p w14:paraId="0619EC3F" w14:textId="77777777" w:rsidR="005924E4" w:rsidRPr="005924E4" w:rsidRDefault="005924E4" w:rsidP="005924E4">
            <w:pPr>
              <w:numPr>
                <w:ilvl w:val="0"/>
                <w:numId w:val="5"/>
              </w:numPr>
              <w:spacing w:after="0" w:line="240" w:lineRule="auto"/>
              <w:rPr>
                <w:rFonts w:ascii="Cambria" w:eastAsia="Calibri" w:hAnsi="Cambria" w:cs="Times New Roman"/>
                <w:lang w:val="sr-Cyrl-RS"/>
              </w:rPr>
            </w:pPr>
            <w:r w:rsidRPr="005924E4">
              <w:rPr>
                <w:rFonts w:ascii="Cambria" w:eastAsia="Calibri" w:hAnsi="Cambria" w:cs="Times New Roman"/>
                <w:lang w:val="sr-Cyrl-RS"/>
              </w:rPr>
              <w:t>Изградња фискултурне сале</w:t>
            </w:r>
          </w:p>
        </w:tc>
      </w:tr>
    </w:tbl>
    <w:p w14:paraId="3F5027B9" w14:textId="77777777" w:rsidR="005924E4" w:rsidRPr="005924E4" w:rsidRDefault="005924E4" w:rsidP="005924E4">
      <w:pPr>
        <w:spacing w:after="0" w:line="240" w:lineRule="auto"/>
        <w:rPr>
          <w:rFonts w:ascii="Calibri Light" w:eastAsia="Calibri" w:hAnsi="Calibri Light" w:cs="Times New Roman"/>
          <w:b/>
          <w:lang w:val="sr-Latn-RS"/>
        </w:rPr>
      </w:pPr>
    </w:p>
    <w:p w14:paraId="0110AF24" w14:textId="77777777" w:rsidR="005924E4" w:rsidRPr="005924E4" w:rsidRDefault="005924E4" w:rsidP="005924E4">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 xml:space="preserve">Задатак 1: Сарадња са појединцима (укључујући родитеље и </w:t>
      </w:r>
      <w:r w:rsidRPr="005924E4">
        <w:rPr>
          <w:rFonts w:ascii="Cambria" w:eastAsia="Calibri" w:hAnsi="Cambria" w:cs="Times New Roman"/>
          <w:b/>
          <w:sz w:val="24"/>
          <w:szCs w:val="24"/>
          <w:lang w:val="sr-Latn-RS"/>
        </w:rPr>
        <w:t>Alumni</w:t>
      </w:r>
      <w:r w:rsidRPr="005924E4">
        <w:rPr>
          <w:rFonts w:ascii="Cambria" w:eastAsia="Calibri" w:hAnsi="Cambria" w:cs="Times New Roman"/>
          <w:b/>
          <w:sz w:val="24"/>
          <w:szCs w:val="24"/>
          <w:lang w:val="sr-Cyrl-RS"/>
        </w:rPr>
        <w:t xml:space="preserve"> клуб) установама културе, спорта, факултетима, фирмама ради професионалне оријентације и богаћења наставе</w:t>
      </w:r>
    </w:p>
    <w:tbl>
      <w:tblPr>
        <w:tblStyle w:val="TableGrid7"/>
        <w:tblW w:w="0" w:type="auto"/>
        <w:tblLook w:val="04A0" w:firstRow="1" w:lastRow="0" w:firstColumn="1" w:lastColumn="0" w:noHBand="0" w:noVBand="1"/>
      </w:tblPr>
      <w:tblGrid>
        <w:gridCol w:w="2163"/>
        <w:gridCol w:w="1956"/>
        <w:gridCol w:w="1938"/>
        <w:gridCol w:w="1938"/>
        <w:gridCol w:w="1938"/>
      </w:tblGrid>
      <w:tr w:rsidR="005924E4" w:rsidRPr="005924E4" w14:paraId="7BE237FA" w14:textId="77777777" w:rsidTr="005924E4">
        <w:tc>
          <w:tcPr>
            <w:tcW w:w="2163" w:type="dxa"/>
          </w:tcPr>
          <w:p w14:paraId="781B9DC4"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939" w:type="dxa"/>
          </w:tcPr>
          <w:p w14:paraId="5680500E"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938" w:type="dxa"/>
          </w:tcPr>
          <w:p w14:paraId="138C0507"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38" w:type="dxa"/>
          </w:tcPr>
          <w:p w14:paraId="7DA98C25"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938" w:type="dxa"/>
          </w:tcPr>
          <w:p w14:paraId="6C7266E4"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r>
      <w:tr w:rsidR="005924E4" w:rsidRPr="005924E4" w14:paraId="284DB224" w14:textId="77777777" w:rsidTr="005924E4">
        <w:tc>
          <w:tcPr>
            <w:tcW w:w="2163" w:type="dxa"/>
          </w:tcPr>
          <w:p w14:paraId="308A7B77"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Анкетирање ученика 3. и 4. разреда о занимањима о којима би волели да чују више од особа која се њима баве </w:t>
            </w:r>
          </w:p>
        </w:tc>
        <w:tc>
          <w:tcPr>
            <w:tcW w:w="1939" w:type="dxa"/>
          </w:tcPr>
          <w:p w14:paraId="4BAF51A2" w14:textId="77777777" w:rsidR="005924E4" w:rsidRPr="005924E4" w:rsidRDefault="004F02E1" w:rsidP="005924E4">
            <w:pPr>
              <w:spacing w:after="200" w:line="276" w:lineRule="auto"/>
              <w:rPr>
                <w:rFonts w:ascii="Cambria" w:eastAsia="Calibri" w:hAnsi="Cambria" w:cs="Times New Roman"/>
                <w:sz w:val="20"/>
                <w:szCs w:val="20"/>
                <w:lang w:val="sr-Cyrl-RS"/>
              </w:rPr>
            </w:pPr>
            <w:r>
              <w:rPr>
                <w:rFonts w:ascii="Cambria" w:eastAsia="Calibri" w:hAnsi="Cambria" w:cs="Times New Roman"/>
                <w:sz w:val="20"/>
                <w:szCs w:val="20"/>
                <w:lang w:val="sr-Cyrl-RS"/>
              </w:rPr>
              <w:t>С</w:t>
            </w:r>
            <w:r w:rsidR="005924E4" w:rsidRPr="005924E4">
              <w:rPr>
                <w:rFonts w:ascii="Cambria" w:eastAsia="Calibri" w:hAnsi="Cambria" w:cs="Times New Roman"/>
                <w:sz w:val="20"/>
                <w:szCs w:val="20"/>
                <w:lang w:val="sr-Cyrl-RS"/>
              </w:rPr>
              <w:t>ваког септембра</w:t>
            </w:r>
          </w:p>
        </w:tc>
        <w:tc>
          <w:tcPr>
            <w:tcW w:w="1938" w:type="dxa"/>
          </w:tcPr>
          <w:p w14:paraId="1FDB7FAE"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Стручни сарадници, Тим за каријерно вођење и саветовање</w:t>
            </w:r>
          </w:p>
        </w:tc>
        <w:tc>
          <w:tcPr>
            <w:tcW w:w="1938" w:type="dxa"/>
          </w:tcPr>
          <w:p w14:paraId="42BE0928"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Спроведена анкета и резултати обликовани у извештај</w:t>
            </w:r>
          </w:p>
        </w:tc>
        <w:tc>
          <w:tcPr>
            <w:tcW w:w="1938" w:type="dxa"/>
          </w:tcPr>
          <w:p w14:paraId="0F72204C"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анкетирању ученика</w:t>
            </w:r>
          </w:p>
        </w:tc>
      </w:tr>
      <w:tr w:rsidR="005924E4" w:rsidRPr="005924E4" w14:paraId="6DFA7038" w14:textId="77777777" w:rsidTr="005924E4">
        <w:tc>
          <w:tcPr>
            <w:tcW w:w="2163" w:type="dxa"/>
          </w:tcPr>
          <w:p w14:paraId="47B7E133"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Остваривање контакта са појединцима/ факултетима/</w:t>
            </w:r>
          </w:p>
          <w:p w14:paraId="74473E5C"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фирмама/</w:t>
            </w:r>
          </w:p>
          <w:p w14:paraId="6C3051A5"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установама</w:t>
            </w:r>
          </w:p>
          <w:p w14:paraId="14B91B75"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 које би могле да представе одређена занимања (укључујући родитеље ученика и чланове </w:t>
            </w:r>
            <w:r w:rsidRPr="005924E4">
              <w:rPr>
                <w:rFonts w:ascii="Cambria" w:eastAsia="Calibri" w:hAnsi="Cambria" w:cs="Times New Roman"/>
                <w:sz w:val="20"/>
                <w:szCs w:val="20"/>
                <w:lang w:val="sr-Latn-RS"/>
              </w:rPr>
              <w:t xml:space="preserve">Alumni </w:t>
            </w:r>
            <w:r w:rsidRPr="005924E4">
              <w:rPr>
                <w:rFonts w:ascii="Cambria" w:eastAsia="Calibri" w:hAnsi="Cambria" w:cs="Times New Roman"/>
                <w:sz w:val="20"/>
                <w:szCs w:val="20"/>
                <w:lang w:val="sr-Cyrl-RS"/>
              </w:rPr>
              <w:t>клуба Гимназије)</w:t>
            </w:r>
          </w:p>
        </w:tc>
        <w:tc>
          <w:tcPr>
            <w:tcW w:w="1939" w:type="dxa"/>
          </w:tcPr>
          <w:p w14:paraId="1C5F1C5E" w14:textId="77777777" w:rsidR="005924E4" w:rsidRPr="005924E4" w:rsidRDefault="004F02E1" w:rsidP="005924E4">
            <w:pPr>
              <w:spacing w:after="200" w:line="276" w:lineRule="auto"/>
              <w:rPr>
                <w:rFonts w:ascii="Cambria" w:eastAsia="Calibri" w:hAnsi="Cambria" w:cs="Times New Roman"/>
                <w:sz w:val="20"/>
                <w:szCs w:val="20"/>
                <w:lang w:val="sr-Cyrl-RS"/>
              </w:rPr>
            </w:pPr>
            <w:r>
              <w:rPr>
                <w:rFonts w:ascii="Cambria" w:eastAsia="Calibri" w:hAnsi="Cambria" w:cs="Times New Roman"/>
                <w:sz w:val="20"/>
                <w:szCs w:val="20"/>
                <w:lang w:val="sr-Cyrl-RS"/>
              </w:rPr>
              <w:t>С</w:t>
            </w:r>
            <w:r w:rsidR="005924E4" w:rsidRPr="005924E4">
              <w:rPr>
                <w:rFonts w:ascii="Cambria" w:eastAsia="Calibri" w:hAnsi="Cambria" w:cs="Times New Roman"/>
                <w:sz w:val="20"/>
                <w:szCs w:val="20"/>
                <w:lang w:val="sr-Cyrl-RS"/>
              </w:rPr>
              <w:t>ваког октобра</w:t>
            </w:r>
          </w:p>
        </w:tc>
        <w:tc>
          <w:tcPr>
            <w:tcW w:w="1938" w:type="dxa"/>
          </w:tcPr>
          <w:p w14:paraId="07CFF2DB"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каријерно вођење и саветовање</w:t>
            </w:r>
          </w:p>
        </w:tc>
        <w:tc>
          <w:tcPr>
            <w:tcW w:w="1938" w:type="dxa"/>
          </w:tcPr>
          <w:p w14:paraId="4FA47195"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Обезбеђени представници занимања за „Каријерни дан“</w:t>
            </w:r>
          </w:p>
        </w:tc>
        <w:tc>
          <w:tcPr>
            <w:tcW w:w="1938" w:type="dxa"/>
          </w:tcPr>
          <w:p w14:paraId="72A6398B"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листу гостујућих предавача и у записник Тима за каријерно вођење и саветовање</w:t>
            </w:r>
          </w:p>
        </w:tc>
      </w:tr>
      <w:tr w:rsidR="005924E4" w:rsidRPr="005924E4" w14:paraId="5B2FA444" w14:textId="77777777" w:rsidTr="005924E4">
        <w:tc>
          <w:tcPr>
            <w:tcW w:w="2163" w:type="dxa"/>
          </w:tcPr>
          <w:p w14:paraId="3BB015BF"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Организовање „Каријерног дана“ </w:t>
            </w:r>
          </w:p>
        </w:tc>
        <w:tc>
          <w:tcPr>
            <w:tcW w:w="1939" w:type="dxa"/>
          </w:tcPr>
          <w:p w14:paraId="6D3F0E89" w14:textId="77777777" w:rsidR="005924E4" w:rsidRPr="005924E4" w:rsidRDefault="005924E4" w:rsidP="004F02E1">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Октобар/новембар сваке године </w:t>
            </w:r>
          </w:p>
        </w:tc>
        <w:tc>
          <w:tcPr>
            <w:tcW w:w="1938" w:type="dxa"/>
          </w:tcPr>
          <w:p w14:paraId="271D88EB"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Тим за каријерно вођење и саветовање, Ученички парламент</w:t>
            </w:r>
          </w:p>
        </w:tc>
        <w:tc>
          <w:tcPr>
            <w:tcW w:w="1938" w:type="dxa"/>
          </w:tcPr>
          <w:p w14:paraId="331A6F9F"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Организован „Каријерни дан“ једном годишње</w:t>
            </w:r>
          </w:p>
        </w:tc>
        <w:tc>
          <w:tcPr>
            <w:tcW w:w="1938" w:type="dxa"/>
          </w:tcPr>
          <w:p w14:paraId="1838EED8"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догађају, фотографије, медијски прилози о догађају</w:t>
            </w:r>
          </w:p>
        </w:tc>
      </w:tr>
      <w:tr w:rsidR="005924E4" w:rsidRPr="005924E4" w14:paraId="6902B767" w14:textId="77777777" w:rsidTr="005924E4">
        <w:tc>
          <w:tcPr>
            <w:tcW w:w="2163" w:type="dxa"/>
          </w:tcPr>
          <w:p w14:paraId="4DBDAFB3"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Снимање,  архивирање и </w:t>
            </w:r>
            <w:r w:rsidRPr="005924E4">
              <w:rPr>
                <w:rFonts w:ascii="Cambria" w:eastAsia="Calibri" w:hAnsi="Cambria" w:cs="Times New Roman"/>
                <w:sz w:val="20"/>
                <w:szCs w:val="20"/>
                <w:lang w:val="sr-Cyrl-RS"/>
              </w:rPr>
              <w:lastRenderedPageBreak/>
              <w:t>објављивање базе интервјуа са појединцима који су представљали своја занимања током „Каријерног дана“</w:t>
            </w:r>
          </w:p>
        </w:tc>
        <w:tc>
          <w:tcPr>
            <w:tcW w:w="1939" w:type="dxa"/>
          </w:tcPr>
          <w:p w14:paraId="010A4E8E"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На самом „Каријерном дану“ </w:t>
            </w:r>
            <w:r w:rsidRPr="005924E4">
              <w:rPr>
                <w:rFonts w:ascii="Cambria" w:eastAsia="Calibri" w:hAnsi="Cambria" w:cs="Times New Roman"/>
                <w:sz w:val="20"/>
                <w:szCs w:val="20"/>
                <w:lang w:val="sr-Cyrl-RS"/>
              </w:rPr>
              <w:lastRenderedPageBreak/>
              <w:t>снимање и у наредним данима постављање интервјуа, уз сагласност представника занимања</w:t>
            </w:r>
          </w:p>
        </w:tc>
        <w:tc>
          <w:tcPr>
            <w:tcW w:w="1938" w:type="dxa"/>
          </w:tcPr>
          <w:p w14:paraId="03745FFA"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Директор Администратор </w:t>
            </w:r>
            <w:r w:rsidRPr="005924E4">
              <w:rPr>
                <w:rFonts w:ascii="Cambria" w:eastAsia="Calibri" w:hAnsi="Cambria" w:cs="Times New Roman"/>
                <w:sz w:val="20"/>
                <w:szCs w:val="20"/>
                <w:lang w:val="sr-Cyrl-RS"/>
              </w:rPr>
              <w:lastRenderedPageBreak/>
              <w:t>шкоског сајта</w:t>
            </w:r>
          </w:p>
        </w:tc>
        <w:tc>
          <w:tcPr>
            <w:tcW w:w="1938" w:type="dxa"/>
          </w:tcPr>
          <w:p w14:paraId="2292AAC0"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Постављени интервјуи са </w:t>
            </w:r>
            <w:r w:rsidRPr="005924E4">
              <w:rPr>
                <w:rFonts w:ascii="Cambria" w:eastAsia="Calibri" w:hAnsi="Cambria" w:cs="Times New Roman"/>
                <w:sz w:val="20"/>
                <w:szCs w:val="20"/>
                <w:lang w:val="sr-Cyrl-RS"/>
              </w:rPr>
              <w:lastRenderedPageBreak/>
              <w:t>представницима занимања у базу на сајту школе</w:t>
            </w:r>
          </w:p>
        </w:tc>
        <w:tc>
          <w:tcPr>
            <w:tcW w:w="1938" w:type="dxa"/>
          </w:tcPr>
          <w:p w14:paraId="6FAD5E2C"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Увид</w:t>
            </w:r>
          </w:p>
        </w:tc>
      </w:tr>
      <w:tr w:rsidR="005924E4" w:rsidRPr="005924E4" w14:paraId="20521151" w14:textId="77777777" w:rsidTr="005924E4">
        <w:tc>
          <w:tcPr>
            <w:tcW w:w="2163" w:type="dxa"/>
          </w:tcPr>
          <w:p w14:paraId="2842E4ED"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Посете фирмама у мањим групама ради професионалне оријентације</w:t>
            </w:r>
          </w:p>
        </w:tc>
        <w:tc>
          <w:tcPr>
            <w:tcW w:w="1939" w:type="dxa"/>
          </w:tcPr>
          <w:p w14:paraId="29553144"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Када се укаже прилика</w:t>
            </w:r>
          </w:p>
        </w:tc>
        <w:tc>
          <w:tcPr>
            <w:tcW w:w="1938" w:type="dxa"/>
          </w:tcPr>
          <w:p w14:paraId="444FB706"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каријерно вођење и саветовање</w:t>
            </w:r>
          </w:p>
        </w:tc>
        <w:tc>
          <w:tcPr>
            <w:tcW w:w="1938" w:type="dxa"/>
          </w:tcPr>
          <w:p w14:paraId="412D394C"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Барем једна посета годишње фирмама/ радним организацијама ради професионалне оријентације</w:t>
            </w:r>
          </w:p>
        </w:tc>
        <w:tc>
          <w:tcPr>
            <w:tcW w:w="1938" w:type="dxa"/>
          </w:tcPr>
          <w:p w14:paraId="7EFBE376"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догађају, фотографије, медијски прилози о догађају</w:t>
            </w:r>
          </w:p>
        </w:tc>
      </w:tr>
      <w:tr w:rsidR="005924E4" w:rsidRPr="005924E4" w14:paraId="5301275F" w14:textId="77777777" w:rsidTr="005924E4">
        <w:tc>
          <w:tcPr>
            <w:tcW w:w="2163" w:type="dxa"/>
          </w:tcPr>
          <w:p w14:paraId="076F1630"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Контактирање појединаца/</w:t>
            </w:r>
          </w:p>
          <w:p w14:paraId="4BB2E709"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факултета/</w:t>
            </w:r>
          </w:p>
          <w:p w14:paraId="29561592"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научних/</w:t>
            </w:r>
          </w:p>
          <w:p w14:paraId="66863896"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културних/ спортских установа ради сарадње на плану студијских путовања/гостујућих предавања</w:t>
            </w:r>
          </w:p>
        </w:tc>
        <w:tc>
          <w:tcPr>
            <w:tcW w:w="1939" w:type="dxa"/>
          </w:tcPr>
          <w:p w14:paraId="4635B553"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Септембар сваке школске године и током године, по потреби</w:t>
            </w:r>
          </w:p>
        </w:tc>
        <w:tc>
          <w:tcPr>
            <w:tcW w:w="1938" w:type="dxa"/>
          </w:tcPr>
          <w:p w14:paraId="1579FB09"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938" w:type="dxa"/>
          </w:tcPr>
          <w:p w14:paraId="03A03F7F"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Барем два контакта кодишње </w:t>
            </w:r>
          </w:p>
        </w:tc>
        <w:tc>
          <w:tcPr>
            <w:tcW w:w="1938" w:type="dxa"/>
          </w:tcPr>
          <w:p w14:paraId="35B09998"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позивне мејлове, писма</w:t>
            </w:r>
          </w:p>
        </w:tc>
      </w:tr>
      <w:tr w:rsidR="005924E4" w:rsidRPr="005924E4" w14:paraId="1411B1B8" w14:textId="77777777" w:rsidTr="005924E4">
        <w:tc>
          <w:tcPr>
            <w:tcW w:w="2163" w:type="dxa"/>
          </w:tcPr>
          <w:p w14:paraId="6E504877"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Организовање гостујућих предавања/ студијских путовања</w:t>
            </w:r>
          </w:p>
        </w:tc>
        <w:tc>
          <w:tcPr>
            <w:tcW w:w="1939" w:type="dxa"/>
          </w:tcPr>
          <w:p w14:paraId="18F8FF15"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Када се укаже прилика</w:t>
            </w:r>
          </w:p>
        </w:tc>
        <w:tc>
          <w:tcPr>
            <w:tcW w:w="1938" w:type="dxa"/>
          </w:tcPr>
          <w:p w14:paraId="235E9A3A"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предметни наставници</w:t>
            </w:r>
          </w:p>
        </w:tc>
        <w:tc>
          <w:tcPr>
            <w:tcW w:w="1938" w:type="dxa"/>
          </w:tcPr>
          <w:p w14:paraId="7F4F757D"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Барем два годишње гостујућа предавања и једно студијско путовање годишње су реализовани </w:t>
            </w:r>
          </w:p>
        </w:tc>
        <w:tc>
          <w:tcPr>
            <w:tcW w:w="1938" w:type="dxa"/>
          </w:tcPr>
          <w:p w14:paraId="265B351F"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догађају, фотографије, медијски прилози о догађају</w:t>
            </w:r>
          </w:p>
        </w:tc>
      </w:tr>
    </w:tbl>
    <w:p w14:paraId="05DB8FF4" w14:textId="77777777" w:rsidR="005924E4" w:rsidRPr="005924E4" w:rsidRDefault="005924E4" w:rsidP="005924E4">
      <w:pPr>
        <w:spacing w:line="360" w:lineRule="auto"/>
        <w:rPr>
          <w:rFonts w:ascii="Cambria" w:eastAsia="Calibri" w:hAnsi="Cambria" w:cs="Times New Roman"/>
          <w:b/>
          <w:sz w:val="24"/>
          <w:szCs w:val="24"/>
          <w:lang w:val="sr-Cyrl-RS"/>
        </w:rPr>
      </w:pPr>
    </w:p>
    <w:p w14:paraId="532E2848" w14:textId="77777777" w:rsidR="005924E4" w:rsidRPr="005924E4" w:rsidRDefault="005924E4" w:rsidP="005924E4">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2: Обезбеђивање спонзорства</w:t>
      </w:r>
    </w:p>
    <w:tbl>
      <w:tblPr>
        <w:tblStyle w:val="TableGrid7"/>
        <w:tblW w:w="0" w:type="auto"/>
        <w:tblLook w:val="04A0" w:firstRow="1" w:lastRow="0" w:firstColumn="1" w:lastColumn="0" w:noHBand="0" w:noVBand="1"/>
      </w:tblPr>
      <w:tblGrid>
        <w:gridCol w:w="2032"/>
        <w:gridCol w:w="1971"/>
        <w:gridCol w:w="1971"/>
        <w:gridCol w:w="1971"/>
        <w:gridCol w:w="1971"/>
      </w:tblGrid>
      <w:tr w:rsidR="005924E4" w:rsidRPr="005924E4" w14:paraId="30A82B98" w14:textId="77777777" w:rsidTr="005924E4">
        <w:tc>
          <w:tcPr>
            <w:tcW w:w="2032" w:type="dxa"/>
          </w:tcPr>
          <w:p w14:paraId="2CCC252E"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971" w:type="dxa"/>
          </w:tcPr>
          <w:p w14:paraId="2EBB1314"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971" w:type="dxa"/>
          </w:tcPr>
          <w:p w14:paraId="59D7B709"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71" w:type="dxa"/>
          </w:tcPr>
          <w:p w14:paraId="4395CD21"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971" w:type="dxa"/>
          </w:tcPr>
          <w:p w14:paraId="64EB444D"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r>
      <w:tr w:rsidR="005924E4" w:rsidRPr="005924E4" w14:paraId="0C0C8457" w14:textId="77777777" w:rsidTr="005924E4">
        <w:tc>
          <w:tcPr>
            <w:tcW w:w="2032" w:type="dxa"/>
          </w:tcPr>
          <w:p w14:paraId="3E9D3618"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Израда листе потреба школе за које установа нема средстава</w:t>
            </w:r>
          </w:p>
        </w:tc>
        <w:tc>
          <w:tcPr>
            <w:tcW w:w="1971" w:type="dxa"/>
          </w:tcPr>
          <w:p w14:paraId="30310253"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Август сваке школске године</w:t>
            </w:r>
          </w:p>
        </w:tc>
        <w:tc>
          <w:tcPr>
            <w:tcW w:w="1971" w:type="dxa"/>
          </w:tcPr>
          <w:p w14:paraId="6332E831"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Стручна већа</w:t>
            </w:r>
          </w:p>
        </w:tc>
        <w:tc>
          <w:tcPr>
            <w:tcW w:w="1971" w:type="dxa"/>
          </w:tcPr>
          <w:p w14:paraId="330288ED"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Сва стручна већа су разматрала и доставила своје листе потреба </w:t>
            </w:r>
          </w:p>
        </w:tc>
        <w:tc>
          <w:tcPr>
            <w:tcW w:w="1971" w:type="dxa"/>
          </w:tcPr>
          <w:p w14:paraId="034BBFDF"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листе и у записнике стручних већа</w:t>
            </w:r>
          </w:p>
        </w:tc>
      </w:tr>
      <w:tr w:rsidR="005924E4" w:rsidRPr="005924E4" w14:paraId="38619A5E" w14:textId="77777777" w:rsidTr="005924E4">
        <w:tc>
          <w:tcPr>
            <w:tcW w:w="2032" w:type="dxa"/>
          </w:tcPr>
          <w:p w14:paraId="573DA52B"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Одређивање приоритета за финансирање </w:t>
            </w:r>
            <w:r w:rsidRPr="005924E4">
              <w:rPr>
                <w:rFonts w:ascii="Cambria" w:eastAsia="Calibri" w:hAnsi="Cambria" w:cs="Times New Roman"/>
                <w:sz w:val="20"/>
                <w:szCs w:val="20"/>
                <w:lang w:val="sr-Cyrl-RS"/>
              </w:rPr>
              <w:lastRenderedPageBreak/>
              <w:t>консултовањем Ученичког парламента, Савета родитеља, Наставничког већа</w:t>
            </w:r>
          </w:p>
        </w:tc>
        <w:tc>
          <w:tcPr>
            <w:tcW w:w="1971" w:type="dxa"/>
          </w:tcPr>
          <w:p w14:paraId="72F64FDB"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Септембар сваке школске године</w:t>
            </w:r>
          </w:p>
        </w:tc>
        <w:tc>
          <w:tcPr>
            <w:tcW w:w="1971" w:type="dxa"/>
          </w:tcPr>
          <w:p w14:paraId="6E626F07"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Директор, Тим за обезбеђивање квалитета и развој </w:t>
            </w:r>
            <w:r w:rsidRPr="005924E4">
              <w:rPr>
                <w:rFonts w:ascii="Cambria" w:eastAsia="Calibri" w:hAnsi="Cambria" w:cs="Times New Roman"/>
                <w:sz w:val="20"/>
                <w:szCs w:val="20"/>
                <w:lang w:val="sr-Cyrl-RS"/>
              </w:rPr>
              <w:lastRenderedPageBreak/>
              <w:t>установе, Ученички парламент, Савет родитеља, Наставничко веће</w:t>
            </w:r>
          </w:p>
        </w:tc>
        <w:tc>
          <w:tcPr>
            <w:tcW w:w="1971" w:type="dxa"/>
          </w:tcPr>
          <w:p w14:paraId="514A6417"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Одређени су приоритети за </w:t>
            </w:r>
            <w:r w:rsidRPr="005924E4">
              <w:rPr>
                <w:rFonts w:ascii="Cambria" w:eastAsia="Calibri" w:hAnsi="Cambria" w:cs="Times New Roman"/>
                <w:sz w:val="20"/>
                <w:szCs w:val="20"/>
                <w:lang w:val="sr-Cyrl-RS"/>
              </w:rPr>
              <w:lastRenderedPageBreak/>
              <w:t>финансирање</w:t>
            </w:r>
          </w:p>
        </w:tc>
        <w:tc>
          <w:tcPr>
            <w:tcW w:w="1971" w:type="dxa"/>
          </w:tcPr>
          <w:p w14:paraId="2DEEACA2"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Увид у записнике поменутих органа и белешке </w:t>
            </w:r>
            <w:r w:rsidRPr="005924E4">
              <w:rPr>
                <w:rFonts w:ascii="Cambria" w:eastAsia="Calibri" w:hAnsi="Cambria" w:cs="Times New Roman"/>
                <w:sz w:val="20"/>
                <w:szCs w:val="20"/>
                <w:lang w:val="sr-Cyrl-RS"/>
              </w:rPr>
              <w:lastRenderedPageBreak/>
              <w:t>директора</w:t>
            </w:r>
          </w:p>
        </w:tc>
      </w:tr>
      <w:tr w:rsidR="005924E4" w:rsidRPr="005924E4" w14:paraId="091CE0BF" w14:textId="77777777" w:rsidTr="005924E4">
        <w:tc>
          <w:tcPr>
            <w:tcW w:w="2032" w:type="dxa"/>
          </w:tcPr>
          <w:p w14:paraId="136BE7FC"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Контактирање фирми, донатора ради спонзорства приоритета који су одређени</w:t>
            </w:r>
          </w:p>
        </w:tc>
        <w:tc>
          <w:tcPr>
            <w:tcW w:w="1971" w:type="dxa"/>
          </w:tcPr>
          <w:p w14:paraId="2DAF6E3D" w14:textId="77777777" w:rsidR="005924E4" w:rsidRPr="005924E4" w:rsidRDefault="004F02E1" w:rsidP="005924E4">
            <w:pPr>
              <w:spacing w:after="200" w:line="276" w:lineRule="auto"/>
              <w:rPr>
                <w:rFonts w:ascii="Cambria" w:eastAsia="Calibri" w:hAnsi="Cambria" w:cs="Times New Roman"/>
                <w:sz w:val="20"/>
                <w:szCs w:val="20"/>
                <w:lang w:val="sr-Cyrl-RS"/>
              </w:rPr>
            </w:pPr>
            <w:r>
              <w:rPr>
                <w:rFonts w:ascii="Cambria" w:eastAsia="Calibri" w:hAnsi="Cambria" w:cs="Times New Roman"/>
                <w:sz w:val="20"/>
                <w:szCs w:val="20"/>
                <w:lang w:val="sr-Cyrl-RS"/>
              </w:rPr>
              <w:t>Током годин</w:t>
            </w:r>
            <w:r w:rsidR="005924E4" w:rsidRPr="005924E4">
              <w:rPr>
                <w:rFonts w:ascii="Cambria" w:eastAsia="Calibri" w:hAnsi="Cambria" w:cs="Times New Roman"/>
                <w:sz w:val="20"/>
                <w:szCs w:val="20"/>
                <w:lang w:val="sr-Cyrl-RS"/>
              </w:rPr>
              <w:t>е, по потреби</w:t>
            </w:r>
          </w:p>
        </w:tc>
        <w:tc>
          <w:tcPr>
            <w:tcW w:w="1971" w:type="dxa"/>
          </w:tcPr>
          <w:p w14:paraId="3E24DCC6"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971" w:type="dxa"/>
          </w:tcPr>
          <w:p w14:paraId="27365DC4"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Остварена барем једна донација годишње</w:t>
            </w:r>
          </w:p>
        </w:tc>
        <w:tc>
          <w:tcPr>
            <w:tcW w:w="1971" w:type="dxa"/>
          </w:tcPr>
          <w:p w14:paraId="6BB7E6C4"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донације</w:t>
            </w:r>
          </w:p>
        </w:tc>
      </w:tr>
    </w:tbl>
    <w:p w14:paraId="33E6B676" w14:textId="77777777" w:rsidR="005924E4" w:rsidRPr="005924E4" w:rsidRDefault="005924E4" w:rsidP="005924E4">
      <w:pPr>
        <w:spacing w:line="360" w:lineRule="auto"/>
        <w:rPr>
          <w:rFonts w:ascii="Cambria" w:eastAsia="Calibri" w:hAnsi="Cambria" w:cs="Times New Roman"/>
          <w:b/>
          <w:sz w:val="24"/>
          <w:szCs w:val="24"/>
          <w:lang w:val="sr-Cyrl-RS"/>
        </w:rPr>
      </w:pPr>
    </w:p>
    <w:p w14:paraId="34F293C0" w14:textId="77777777" w:rsidR="005924E4" w:rsidRPr="005924E4" w:rsidRDefault="005924E4" w:rsidP="005924E4">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3: Организовање догађаја за прикупљање средстава  за (у претходном задатку) дефинисане приоритете</w:t>
      </w:r>
    </w:p>
    <w:tbl>
      <w:tblPr>
        <w:tblStyle w:val="TableGrid7"/>
        <w:tblW w:w="0" w:type="auto"/>
        <w:tblLook w:val="04A0" w:firstRow="1" w:lastRow="0" w:firstColumn="1" w:lastColumn="0" w:noHBand="0" w:noVBand="1"/>
      </w:tblPr>
      <w:tblGrid>
        <w:gridCol w:w="2028"/>
        <w:gridCol w:w="1972"/>
        <w:gridCol w:w="1972"/>
        <w:gridCol w:w="1972"/>
        <w:gridCol w:w="1972"/>
      </w:tblGrid>
      <w:tr w:rsidR="005924E4" w:rsidRPr="005924E4" w14:paraId="21C5E2BD" w14:textId="77777777" w:rsidTr="005924E4">
        <w:tc>
          <w:tcPr>
            <w:tcW w:w="2028" w:type="dxa"/>
          </w:tcPr>
          <w:p w14:paraId="591B0025"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972" w:type="dxa"/>
          </w:tcPr>
          <w:p w14:paraId="7BE16BA5"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972" w:type="dxa"/>
          </w:tcPr>
          <w:p w14:paraId="11EBA1D7"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72" w:type="dxa"/>
          </w:tcPr>
          <w:p w14:paraId="17AC6330"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972" w:type="dxa"/>
          </w:tcPr>
          <w:p w14:paraId="4B65F71D"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r>
      <w:tr w:rsidR="005924E4" w:rsidRPr="005924E4" w14:paraId="5665808F" w14:textId="77777777" w:rsidTr="005924E4">
        <w:tc>
          <w:tcPr>
            <w:tcW w:w="2028" w:type="dxa"/>
          </w:tcPr>
          <w:p w14:paraId="3F981FE9"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Информисање Наставничког већа Савета родитеља,  Ученичког парламента и </w:t>
            </w:r>
            <w:r w:rsidRPr="005924E4">
              <w:rPr>
                <w:rFonts w:ascii="Cambria" w:eastAsia="Calibri" w:hAnsi="Cambria" w:cs="Times New Roman"/>
                <w:sz w:val="20"/>
                <w:szCs w:val="20"/>
                <w:lang w:val="sr-Latn-RS"/>
              </w:rPr>
              <w:t xml:space="preserve">Alumni </w:t>
            </w:r>
            <w:r w:rsidRPr="005924E4">
              <w:rPr>
                <w:rFonts w:ascii="Cambria" w:eastAsia="Calibri" w:hAnsi="Cambria" w:cs="Times New Roman"/>
                <w:sz w:val="20"/>
                <w:szCs w:val="20"/>
                <w:lang w:val="sr-Cyrl-RS"/>
              </w:rPr>
              <w:t>клуба о могућностима организације догађаја за прикупљање средстава</w:t>
            </w:r>
          </w:p>
        </w:tc>
        <w:tc>
          <w:tcPr>
            <w:tcW w:w="1972" w:type="dxa"/>
          </w:tcPr>
          <w:p w14:paraId="4A0D10C6"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дефинисања приоритета и процене могућности финансирања</w:t>
            </w:r>
          </w:p>
        </w:tc>
        <w:tc>
          <w:tcPr>
            <w:tcW w:w="1972" w:type="dxa"/>
          </w:tcPr>
          <w:p w14:paraId="724961AE"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972" w:type="dxa"/>
          </w:tcPr>
          <w:p w14:paraId="043543AE"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Запослени, ученици и родитељи и бивши ученици обавештени су о могућностима организовања догађаја за сакупљање средстава </w:t>
            </w:r>
          </w:p>
        </w:tc>
        <w:tc>
          <w:tcPr>
            <w:tcW w:w="1972" w:type="dxa"/>
          </w:tcPr>
          <w:p w14:paraId="0A721A3E"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Увид у записнике Наставничког већа Савета родитеља,  Ученичког парламента и у мејлове члановима </w:t>
            </w:r>
            <w:r w:rsidRPr="005924E4">
              <w:rPr>
                <w:rFonts w:ascii="Cambria" w:eastAsia="Calibri" w:hAnsi="Cambria" w:cs="Times New Roman"/>
                <w:sz w:val="20"/>
                <w:szCs w:val="20"/>
                <w:lang w:val="sr-Latn-RS"/>
              </w:rPr>
              <w:t xml:space="preserve">Alumni </w:t>
            </w:r>
            <w:r w:rsidRPr="005924E4">
              <w:rPr>
                <w:rFonts w:ascii="Cambria" w:eastAsia="Calibri" w:hAnsi="Cambria" w:cs="Times New Roman"/>
                <w:sz w:val="20"/>
                <w:szCs w:val="20"/>
                <w:lang w:val="sr-Cyrl-RS"/>
              </w:rPr>
              <w:t>клуба</w:t>
            </w:r>
          </w:p>
        </w:tc>
      </w:tr>
      <w:tr w:rsidR="005924E4" w:rsidRPr="005924E4" w14:paraId="77A4DA61" w14:textId="77777777" w:rsidTr="005924E4">
        <w:tc>
          <w:tcPr>
            <w:tcW w:w="2028" w:type="dxa"/>
          </w:tcPr>
          <w:p w14:paraId="0F01C518"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Подела задужења око организације догађаја за прикупљање средстава </w:t>
            </w:r>
          </w:p>
        </w:tc>
        <w:tc>
          <w:tcPr>
            <w:tcW w:w="1972" w:type="dxa"/>
          </w:tcPr>
          <w:p w14:paraId="51F2E6B6"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дефинисања приоритета и процене могућности финансирања</w:t>
            </w:r>
          </w:p>
        </w:tc>
        <w:tc>
          <w:tcPr>
            <w:tcW w:w="1972" w:type="dxa"/>
          </w:tcPr>
          <w:p w14:paraId="6E89A869"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чланови тима за прикупљање средстава</w:t>
            </w:r>
          </w:p>
        </w:tc>
        <w:tc>
          <w:tcPr>
            <w:tcW w:w="1972" w:type="dxa"/>
          </w:tcPr>
          <w:p w14:paraId="320EAB3F"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Свако од учесника је добио задужење</w:t>
            </w:r>
          </w:p>
        </w:tc>
        <w:tc>
          <w:tcPr>
            <w:tcW w:w="1972" w:type="dxa"/>
          </w:tcPr>
          <w:p w14:paraId="77CC6753"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узаписник тима за прикупљање средстава</w:t>
            </w:r>
          </w:p>
        </w:tc>
      </w:tr>
      <w:tr w:rsidR="005924E4" w:rsidRPr="005924E4" w14:paraId="1ECCFF4F" w14:textId="77777777" w:rsidTr="005924E4">
        <w:tc>
          <w:tcPr>
            <w:tcW w:w="2028" w:type="dxa"/>
          </w:tcPr>
          <w:p w14:paraId="0A5AA591"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Организација догађаја за прикупљање средстава</w:t>
            </w:r>
          </w:p>
        </w:tc>
        <w:tc>
          <w:tcPr>
            <w:tcW w:w="1972" w:type="dxa"/>
          </w:tcPr>
          <w:p w14:paraId="528E558F"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одлуке о организацији догађаја</w:t>
            </w:r>
          </w:p>
        </w:tc>
        <w:tc>
          <w:tcPr>
            <w:tcW w:w="1972" w:type="dxa"/>
          </w:tcPr>
          <w:p w14:paraId="39753D65"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Сви запослени, родитељи и ученици</w:t>
            </w:r>
          </w:p>
        </w:tc>
        <w:tc>
          <w:tcPr>
            <w:tcW w:w="1972" w:type="dxa"/>
          </w:tcPr>
          <w:p w14:paraId="61C11B7D"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Одржан барем један догађај за сакупљање средстава годишње</w:t>
            </w:r>
          </w:p>
        </w:tc>
        <w:tc>
          <w:tcPr>
            <w:tcW w:w="1972" w:type="dxa"/>
          </w:tcPr>
          <w:p w14:paraId="48487568"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фотографије, извештаје са догађаја</w:t>
            </w:r>
          </w:p>
        </w:tc>
      </w:tr>
      <w:tr w:rsidR="005924E4" w:rsidRPr="005924E4" w14:paraId="23D5D60C" w14:textId="77777777" w:rsidTr="005924E4">
        <w:tc>
          <w:tcPr>
            <w:tcW w:w="2028" w:type="dxa"/>
          </w:tcPr>
          <w:p w14:paraId="396B3C16"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Извештавање о прикупљеним средствима</w:t>
            </w:r>
          </w:p>
        </w:tc>
        <w:tc>
          <w:tcPr>
            <w:tcW w:w="1972" w:type="dxa"/>
          </w:tcPr>
          <w:p w14:paraId="61ECEF48"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реализовања догађаја</w:t>
            </w:r>
          </w:p>
        </w:tc>
        <w:tc>
          <w:tcPr>
            <w:tcW w:w="1972" w:type="dxa"/>
          </w:tcPr>
          <w:p w14:paraId="59A48E72"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972" w:type="dxa"/>
          </w:tcPr>
          <w:p w14:paraId="18F99DD5"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Израђен извештај о прикупљеним средствима и о њему је обавештено Наставничко веће, Савет родитеља, Ученички парламент и </w:t>
            </w:r>
            <w:r w:rsidRPr="005924E4">
              <w:rPr>
                <w:rFonts w:ascii="Cambria" w:eastAsia="Calibri" w:hAnsi="Cambria" w:cs="Times New Roman"/>
                <w:sz w:val="20"/>
                <w:szCs w:val="20"/>
                <w:lang w:val="sr-Cyrl-RS"/>
              </w:rPr>
              <w:lastRenderedPageBreak/>
              <w:t>Школски одбор</w:t>
            </w:r>
          </w:p>
        </w:tc>
        <w:tc>
          <w:tcPr>
            <w:tcW w:w="1972" w:type="dxa"/>
          </w:tcPr>
          <w:p w14:paraId="3B28B5DE"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Увид у извештај о прикупљеним средствима и у записнике поменутих органа</w:t>
            </w:r>
          </w:p>
        </w:tc>
      </w:tr>
      <w:tr w:rsidR="005924E4" w:rsidRPr="005924E4" w14:paraId="1505D7FE" w14:textId="77777777" w:rsidTr="005924E4">
        <w:tc>
          <w:tcPr>
            <w:tcW w:w="2028" w:type="dxa"/>
          </w:tcPr>
          <w:p w14:paraId="5D816060"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Трошење прикупљених средстава на одређене приоритете</w:t>
            </w:r>
          </w:p>
        </w:tc>
        <w:tc>
          <w:tcPr>
            <w:tcW w:w="1972" w:type="dxa"/>
          </w:tcPr>
          <w:p w14:paraId="475B30CB"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организованог догађаја</w:t>
            </w:r>
          </w:p>
        </w:tc>
        <w:tc>
          <w:tcPr>
            <w:tcW w:w="1972" w:type="dxa"/>
          </w:tcPr>
          <w:p w14:paraId="106BC77F"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972" w:type="dxa"/>
          </w:tcPr>
          <w:p w14:paraId="11D10E42"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Куповина приоритетних средстава </w:t>
            </w:r>
          </w:p>
        </w:tc>
        <w:tc>
          <w:tcPr>
            <w:tcW w:w="1972" w:type="dxa"/>
          </w:tcPr>
          <w:p w14:paraId="1C1CB985"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рачуне</w:t>
            </w:r>
          </w:p>
        </w:tc>
      </w:tr>
    </w:tbl>
    <w:p w14:paraId="1C3BF95A" w14:textId="77777777" w:rsidR="005924E4" w:rsidRPr="005924E4" w:rsidRDefault="005924E4" w:rsidP="005924E4">
      <w:pPr>
        <w:spacing w:line="240" w:lineRule="auto"/>
        <w:rPr>
          <w:rFonts w:ascii="Cambria" w:eastAsia="Calibri" w:hAnsi="Cambria" w:cs="Times New Roman"/>
          <w:sz w:val="20"/>
          <w:szCs w:val="20"/>
          <w:lang w:val="sr-Cyrl-RS"/>
        </w:rPr>
      </w:pPr>
    </w:p>
    <w:p w14:paraId="43D9AF83" w14:textId="77777777" w:rsidR="005924E4" w:rsidRPr="005924E4" w:rsidRDefault="005924E4" w:rsidP="005924E4">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4: Обучавање за писање пројеката и конкурисање</w:t>
      </w:r>
    </w:p>
    <w:tbl>
      <w:tblPr>
        <w:tblStyle w:val="TableGrid7"/>
        <w:tblW w:w="0" w:type="auto"/>
        <w:tblLook w:val="04A0" w:firstRow="1" w:lastRow="0" w:firstColumn="1" w:lastColumn="0" w:noHBand="0" w:noVBand="1"/>
      </w:tblPr>
      <w:tblGrid>
        <w:gridCol w:w="2029"/>
        <w:gridCol w:w="1971"/>
        <w:gridCol w:w="1972"/>
        <w:gridCol w:w="1972"/>
        <w:gridCol w:w="1972"/>
      </w:tblGrid>
      <w:tr w:rsidR="005924E4" w:rsidRPr="005924E4" w14:paraId="5B537EDB" w14:textId="77777777" w:rsidTr="005924E4">
        <w:tc>
          <w:tcPr>
            <w:tcW w:w="2029" w:type="dxa"/>
          </w:tcPr>
          <w:p w14:paraId="112F08D0"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971" w:type="dxa"/>
          </w:tcPr>
          <w:p w14:paraId="5471CD55"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972" w:type="dxa"/>
          </w:tcPr>
          <w:p w14:paraId="2CDF1171"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72" w:type="dxa"/>
          </w:tcPr>
          <w:p w14:paraId="04ACF48C"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972" w:type="dxa"/>
          </w:tcPr>
          <w:p w14:paraId="7A2E3FD3"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r>
      <w:tr w:rsidR="005924E4" w:rsidRPr="005924E4" w14:paraId="786BE36F" w14:textId="77777777" w:rsidTr="005924E4">
        <w:tc>
          <w:tcPr>
            <w:tcW w:w="2029" w:type="dxa"/>
          </w:tcPr>
          <w:p w14:paraId="2D36857B" w14:textId="77777777" w:rsidR="005924E4" w:rsidRPr="005924E4" w:rsidRDefault="005924E4" w:rsidP="005924E4">
            <w:pPr>
              <w:spacing w:after="200" w:line="276" w:lineRule="auto"/>
              <w:rPr>
                <w:rFonts w:ascii="Cambria" w:eastAsia="Calibri" w:hAnsi="Cambria" w:cs="Times New Roman"/>
                <w:sz w:val="20"/>
                <w:szCs w:val="20"/>
                <w:lang w:val="sr-Latn-RS"/>
              </w:rPr>
            </w:pPr>
            <w:r w:rsidRPr="005924E4">
              <w:rPr>
                <w:rFonts w:ascii="Cambria" w:eastAsia="Calibri" w:hAnsi="Cambria" w:cs="Times New Roman"/>
                <w:sz w:val="20"/>
                <w:szCs w:val="20"/>
                <w:lang w:val="sr-Cyrl-RS"/>
              </w:rPr>
              <w:t>Праћење огласа за обуке за писање пројеката (посебно за Еразмус плус и е</w:t>
            </w:r>
            <w:r w:rsidRPr="005924E4">
              <w:rPr>
                <w:rFonts w:ascii="Cambria" w:eastAsia="Calibri" w:hAnsi="Cambria" w:cs="Times New Roman"/>
                <w:sz w:val="20"/>
                <w:szCs w:val="20"/>
                <w:lang w:val="sr-Latn-RS"/>
              </w:rPr>
              <w:t>Twining)</w:t>
            </w:r>
          </w:p>
        </w:tc>
        <w:tc>
          <w:tcPr>
            <w:tcW w:w="1971" w:type="dxa"/>
          </w:tcPr>
          <w:p w14:paraId="1FAB8512"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године, континуирано</w:t>
            </w:r>
          </w:p>
        </w:tc>
        <w:tc>
          <w:tcPr>
            <w:tcW w:w="1972" w:type="dxa"/>
          </w:tcPr>
          <w:p w14:paraId="121CBEA9"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Директор, Тим за обезбеђивање квалитета и развој установе , Тим за професионални развој </w:t>
            </w:r>
          </w:p>
        </w:tc>
        <w:tc>
          <w:tcPr>
            <w:tcW w:w="1972" w:type="dxa"/>
          </w:tcPr>
          <w:p w14:paraId="73CB18EE"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Прикључивање мејлинг листама и праћење понуда </w:t>
            </w:r>
          </w:p>
        </w:tc>
        <w:tc>
          <w:tcPr>
            <w:tcW w:w="1972" w:type="dxa"/>
          </w:tcPr>
          <w:p w14:paraId="518863DD"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w:t>
            </w:r>
          </w:p>
        </w:tc>
      </w:tr>
      <w:tr w:rsidR="005924E4" w:rsidRPr="005924E4" w14:paraId="68E3F903" w14:textId="77777777" w:rsidTr="005924E4">
        <w:tc>
          <w:tcPr>
            <w:tcW w:w="2029" w:type="dxa"/>
          </w:tcPr>
          <w:p w14:paraId="5E010478"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Обучавање наставника за писање пројеката </w:t>
            </w:r>
          </w:p>
        </w:tc>
        <w:tc>
          <w:tcPr>
            <w:tcW w:w="1971" w:type="dxa"/>
          </w:tcPr>
          <w:p w14:paraId="68156634"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Када се укаже прилика</w:t>
            </w:r>
          </w:p>
        </w:tc>
        <w:tc>
          <w:tcPr>
            <w:tcW w:w="1972" w:type="dxa"/>
          </w:tcPr>
          <w:p w14:paraId="17FEC756"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Одабрани наставници</w:t>
            </w:r>
          </w:p>
        </w:tc>
        <w:tc>
          <w:tcPr>
            <w:tcW w:w="1972" w:type="dxa"/>
          </w:tcPr>
          <w:p w14:paraId="2431FE0B"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Неколико наставника је обучено за писање пројеката</w:t>
            </w:r>
          </w:p>
        </w:tc>
        <w:tc>
          <w:tcPr>
            <w:tcW w:w="1972" w:type="dxa"/>
          </w:tcPr>
          <w:p w14:paraId="2CEBB0A2"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сертификате са обука</w:t>
            </w:r>
          </w:p>
        </w:tc>
      </w:tr>
      <w:tr w:rsidR="005924E4" w:rsidRPr="005924E4" w14:paraId="020048BA" w14:textId="77777777" w:rsidTr="005924E4">
        <w:tc>
          <w:tcPr>
            <w:tcW w:w="2029" w:type="dxa"/>
          </w:tcPr>
          <w:p w14:paraId="0CD4D0D8"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Праћење конкурса за пројекте</w:t>
            </w:r>
          </w:p>
        </w:tc>
        <w:tc>
          <w:tcPr>
            <w:tcW w:w="1971" w:type="dxa"/>
          </w:tcPr>
          <w:p w14:paraId="5B5C9F65"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године, континуирано</w:t>
            </w:r>
          </w:p>
        </w:tc>
        <w:tc>
          <w:tcPr>
            <w:tcW w:w="1972" w:type="dxa"/>
          </w:tcPr>
          <w:p w14:paraId="0B5BD6FD"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обезбеђивање квалитета и развој установе ,</w:t>
            </w:r>
          </w:p>
        </w:tc>
        <w:tc>
          <w:tcPr>
            <w:tcW w:w="1972" w:type="dxa"/>
          </w:tcPr>
          <w:p w14:paraId="5D534D99"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Прикључивање мејлинг листама и праћење понуда </w:t>
            </w:r>
          </w:p>
        </w:tc>
        <w:tc>
          <w:tcPr>
            <w:tcW w:w="1972" w:type="dxa"/>
          </w:tcPr>
          <w:p w14:paraId="5FD4CE6E"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w:t>
            </w:r>
          </w:p>
        </w:tc>
      </w:tr>
      <w:tr w:rsidR="005924E4" w:rsidRPr="005924E4" w14:paraId="17033307" w14:textId="77777777" w:rsidTr="005924E4">
        <w:tc>
          <w:tcPr>
            <w:tcW w:w="2029" w:type="dxa"/>
          </w:tcPr>
          <w:p w14:paraId="5FF2B739"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Израда пројектне документације и конкурисање</w:t>
            </w:r>
          </w:p>
        </w:tc>
        <w:tc>
          <w:tcPr>
            <w:tcW w:w="1971" w:type="dxa"/>
          </w:tcPr>
          <w:p w14:paraId="7D6BF3A0"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Када се укаже прилика, а након обуке за писање пројеката</w:t>
            </w:r>
          </w:p>
        </w:tc>
        <w:tc>
          <w:tcPr>
            <w:tcW w:w="1972" w:type="dxa"/>
          </w:tcPr>
          <w:p w14:paraId="316E43E0"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Наставници обучени за писање пројеката</w:t>
            </w:r>
          </w:p>
        </w:tc>
        <w:tc>
          <w:tcPr>
            <w:tcW w:w="1972" w:type="dxa"/>
          </w:tcPr>
          <w:p w14:paraId="6E2EC0DD"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Конкурисано бар на један конкурс за пројекте годишње</w:t>
            </w:r>
          </w:p>
        </w:tc>
        <w:tc>
          <w:tcPr>
            <w:tcW w:w="1972" w:type="dxa"/>
          </w:tcPr>
          <w:p w14:paraId="12A9CBFC"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конкурсну дом+кументацију</w:t>
            </w:r>
          </w:p>
        </w:tc>
      </w:tr>
      <w:tr w:rsidR="005924E4" w:rsidRPr="005924E4" w14:paraId="167AE2C0" w14:textId="77777777" w:rsidTr="005924E4">
        <w:tc>
          <w:tcPr>
            <w:tcW w:w="2029" w:type="dxa"/>
          </w:tcPr>
          <w:p w14:paraId="70C95B06"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Спровођење одобрених пројеката</w:t>
            </w:r>
          </w:p>
        </w:tc>
        <w:tc>
          <w:tcPr>
            <w:tcW w:w="1971" w:type="dxa"/>
          </w:tcPr>
          <w:p w14:paraId="77B5D9F5"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добијања средстава на конкурсима</w:t>
            </w:r>
          </w:p>
        </w:tc>
        <w:tc>
          <w:tcPr>
            <w:tcW w:w="1972" w:type="dxa"/>
          </w:tcPr>
          <w:p w14:paraId="167771AF"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Пројектни тим </w:t>
            </w:r>
          </w:p>
        </w:tc>
        <w:tc>
          <w:tcPr>
            <w:tcW w:w="1972" w:type="dxa"/>
          </w:tcPr>
          <w:p w14:paraId="7F510CC7"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Пројекти за које су добијена средства су спроведени </w:t>
            </w:r>
          </w:p>
        </w:tc>
        <w:tc>
          <w:tcPr>
            <w:tcW w:w="1972" w:type="dxa"/>
          </w:tcPr>
          <w:p w14:paraId="63643610"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извештаје о реализацији пројеката, фотографије</w:t>
            </w:r>
          </w:p>
        </w:tc>
      </w:tr>
    </w:tbl>
    <w:p w14:paraId="0359988D" w14:textId="77777777" w:rsidR="005924E4" w:rsidRPr="005924E4" w:rsidRDefault="005924E4" w:rsidP="005924E4">
      <w:pPr>
        <w:spacing w:line="360" w:lineRule="auto"/>
        <w:rPr>
          <w:rFonts w:ascii="Cambria" w:eastAsia="Calibri" w:hAnsi="Cambria" w:cs="Times New Roman"/>
          <w:sz w:val="20"/>
          <w:szCs w:val="20"/>
          <w:lang w:val="sr-Cyrl-RS"/>
        </w:rPr>
      </w:pPr>
    </w:p>
    <w:p w14:paraId="1F3E0090" w14:textId="77777777" w:rsidR="005924E4" w:rsidRPr="005924E4" w:rsidRDefault="005924E4" w:rsidP="005924E4">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5: Покушати реконструкцију система грејања</w:t>
      </w:r>
    </w:p>
    <w:tbl>
      <w:tblPr>
        <w:tblStyle w:val="TableGrid7"/>
        <w:tblW w:w="0" w:type="auto"/>
        <w:tblLook w:val="04A0" w:firstRow="1" w:lastRow="0" w:firstColumn="1" w:lastColumn="0" w:noHBand="0" w:noVBand="1"/>
      </w:tblPr>
      <w:tblGrid>
        <w:gridCol w:w="2032"/>
        <w:gridCol w:w="1971"/>
        <w:gridCol w:w="1971"/>
        <w:gridCol w:w="1971"/>
        <w:gridCol w:w="1971"/>
      </w:tblGrid>
      <w:tr w:rsidR="005924E4" w:rsidRPr="005924E4" w14:paraId="7D111CB3" w14:textId="77777777" w:rsidTr="005924E4">
        <w:tc>
          <w:tcPr>
            <w:tcW w:w="2032" w:type="dxa"/>
          </w:tcPr>
          <w:p w14:paraId="28A855A7"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971" w:type="dxa"/>
          </w:tcPr>
          <w:p w14:paraId="5CEAAA21"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971" w:type="dxa"/>
          </w:tcPr>
          <w:p w14:paraId="318D9240"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71" w:type="dxa"/>
          </w:tcPr>
          <w:p w14:paraId="1F30680F"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971" w:type="dxa"/>
          </w:tcPr>
          <w:p w14:paraId="1F14D3E1"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r>
      <w:tr w:rsidR="005924E4" w:rsidRPr="005924E4" w14:paraId="68785AFB" w14:textId="77777777" w:rsidTr="005924E4">
        <w:tc>
          <w:tcPr>
            <w:tcW w:w="2032" w:type="dxa"/>
          </w:tcPr>
          <w:p w14:paraId="1487078D"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Унајмити предузимача за извођење реконструкције </w:t>
            </w:r>
            <w:r w:rsidRPr="005924E4">
              <w:rPr>
                <w:rFonts w:ascii="Cambria" w:eastAsia="Calibri" w:hAnsi="Cambria" w:cs="Times New Roman"/>
                <w:sz w:val="20"/>
                <w:szCs w:val="20"/>
                <w:lang w:val="sr-Cyrl-RS"/>
              </w:rPr>
              <w:lastRenderedPageBreak/>
              <w:t xml:space="preserve">грејања </w:t>
            </w:r>
          </w:p>
        </w:tc>
        <w:tc>
          <w:tcPr>
            <w:tcW w:w="1971" w:type="dxa"/>
          </w:tcPr>
          <w:p w14:paraId="1B395DE7"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Када се обезбеде средства</w:t>
            </w:r>
          </w:p>
        </w:tc>
        <w:tc>
          <w:tcPr>
            <w:tcW w:w="1971" w:type="dxa"/>
          </w:tcPr>
          <w:p w14:paraId="02D42ACF"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971" w:type="dxa"/>
          </w:tcPr>
          <w:p w14:paraId="207AEA0B"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Постоји уговор са предузимачем </w:t>
            </w:r>
          </w:p>
        </w:tc>
        <w:tc>
          <w:tcPr>
            <w:tcW w:w="1971" w:type="dxa"/>
          </w:tcPr>
          <w:p w14:paraId="26716D3C"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уговор</w:t>
            </w:r>
          </w:p>
        </w:tc>
      </w:tr>
      <w:tr w:rsidR="005924E4" w:rsidRPr="005924E4" w14:paraId="34CF03D3" w14:textId="77777777" w:rsidTr="005924E4">
        <w:tc>
          <w:tcPr>
            <w:tcW w:w="2032" w:type="dxa"/>
          </w:tcPr>
          <w:p w14:paraId="6C473442"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Извести радове реконструкције грејања </w:t>
            </w:r>
          </w:p>
        </w:tc>
        <w:tc>
          <w:tcPr>
            <w:tcW w:w="1971" w:type="dxa"/>
          </w:tcPr>
          <w:p w14:paraId="02ACC975"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Наконизбора предузимача радова</w:t>
            </w:r>
          </w:p>
        </w:tc>
        <w:tc>
          <w:tcPr>
            <w:tcW w:w="1971" w:type="dxa"/>
          </w:tcPr>
          <w:p w14:paraId="39B93C2F"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Директор, предузимач радова </w:t>
            </w:r>
          </w:p>
        </w:tc>
        <w:tc>
          <w:tcPr>
            <w:tcW w:w="1971" w:type="dxa"/>
          </w:tcPr>
          <w:p w14:paraId="1246B723"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Реконструисан систем грејања</w:t>
            </w:r>
          </w:p>
        </w:tc>
        <w:tc>
          <w:tcPr>
            <w:tcW w:w="1971" w:type="dxa"/>
          </w:tcPr>
          <w:p w14:paraId="3DEC7EF3"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стање грејне мреже</w:t>
            </w:r>
          </w:p>
        </w:tc>
      </w:tr>
    </w:tbl>
    <w:p w14:paraId="04D27D70" w14:textId="77777777" w:rsidR="005924E4" w:rsidRPr="005924E4" w:rsidRDefault="005924E4" w:rsidP="005924E4">
      <w:pPr>
        <w:spacing w:line="360" w:lineRule="auto"/>
        <w:rPr>
          <w:rFonts w:ascii="Cambria" w:eastAsia="Calibri" w:hAnsi="Cambria" w:cs="Times New Roman"/>
          <w:b/>
          <w:sz w:val="24"/>
          <w:szCs w:val="24"/>
          <w:lang w:val="sr-Cyrl-RS"/>
        </w:rPr>
      </w:pPr>
    </w:p>
    <w:p w14:paraId="1A22E59E" w14:textId="77777777" w:rsidR="005924E4" w:rsidRPr="005924E4" w:rsidRDefault="005924E4" w:rsidP="005924E4">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6: Уградња клима уређаја у критичне учионице</w:t>
      </w:r>
    </w:p>
    <w:tbl>
      <w:tblPr>
        <w:tblStyle w:val="TableGrid7"/>
        <w:tblW w:w="0" w:type="auto"/>
        <w:tblLook w:val="04A0" w:firstRow="1" w:lastRow="0" w:firstColumn="1" w:lastColumn="0" w:noHBand="0" w:noVBand="1"/>
      </w:tblPr>
      <w:tblGrid>
        <w:gridCol w:w="2028"/>
        <w:gridCol w:w="1972"/>
        <w:gridCol w:w="1972"/>
        <w:gridCol w:w="1972"/>
        <w:gridCol w:w="1972"/>
      </w:tblGrid>
      <w:tr w:rsidR="005924E4" w:rsidRPr="005924E4" w14:paraId="7EE3956E" w14:textId="77777777" w:rsidTr="005924E4">
        <w:tc>
          <w:tcPr>
            <w:tcW w:w="2028" w:type="dxa"/>
          </w:tcPr>
          <w:p w14:paraId="47CF8D27"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972" w:type="dxa"/>
          </w:tcPr>
          <w:p w14:paraId="0066F833"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972" w:type="dxa"/>
          </w:tcPr>
          <w:p w14:paraId="094C66A4"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72" w:type="dxa"/>
          </w:tcPr>
          <w:p w14:paraId="530A5834"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972" w:type="dxa"/>
          </w:tcPr>
          <w:p w14:paraId="4EE694B4" w14:textId="77777777" w:rsidR="005924E4" w:rsidRPr="005924E4" w:rsidRDefault="005924E4" w:rsidP="005924E4">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r>
      <w:tr w:rsidR="005924E4" w:rsidRPr="005924E4" w14:paraId="172FB83E" w14:textId="77777777" w:rsidTr="005924E4">
        <w:tc>
          <w:tcPr>
            <w:tcW w:w="2028" w:type="dxa"/>
          </w:tcPr>
          <w:p w14:paraId="7BE88735"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Обезбедити средства за куповину и уградњу инвертер клима у учионице које су најкритичније и купити и уградити инвертер климе у критичне учионице</w:t>
            </w:r>
          </w:p>
        </w:tc>
        <w:tc>
          <w:tcPr>
            <w:tcW w:w="1972" w:type="dxa"/>
          </w:tcPr>
          <w:p w14:paraId="2297EBF9"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године, када се укаже прилика</w:t>
            </w:r>
          </w:p>
        </w:tc>
        <w:tc>
          <w:tcPr>
            <w:tcW w:w="1972" w:type="dxa"/>
          </w:tcPr>
          <w:p w14:paraId="394482B4"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предузимач радова</w:t>
            </w:r>
          </w:p>
        </w:tc>
        <w:tc>
          <w:tcPr>
            <w:tcW w:w="1972" w:type="dxa"/>
          </w:tcPr>
          <w:p w14:paraId="145705AA"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Уграђене су инвертер климе у најкритичније учионце</w:t>
            </w:r>
          </w:p>
        </w:tc>
        <w:tc>
          <w:tcPr>
            <w:tcW w:w="1972" w:type="dxa"/>
          </w:tcPr>
          <w:p w14:paraId="69810F2A" w14:textId="77777777" w:rsidR="005924E4" w:rsidRPr="005924E4" w:rsidRDefault="005924E4" w:rsidP="005924E4">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w:t>
            </w:r>
          </w:p>
        </w:tc>
      </w:tr>
    </w:tbl>
    <w:p w14:paraId="1CBBF147" w14:textId="77777777" w:rsidR="005924E4" w:rsidRPr="005924E4" w:rsidRDefault="005924E4" w:rsidP="005924E4">
      <w:pPr>
        <w:spacing w:line="360" w:lineRule="auto"/>
        <w:rPr>
          <w:rFonts w:ascii="Cambria" w:eastAsia="Calibri" w:hAnsi="Cambria" w:cs="Times New Roman"/>
          <w:b/>
          <w:sz w:val="24"/>
          <w:szCs w:val="24"/>
          <w:lang w:val="sr-Cyrl-RS"/>
        </w:rPr>
      </w:pPr>
    </w:p>
    <w:p w14:paraId="7123E098" w14:textId="77777777" w:rsidR="005924E4" w:rsidRPr="005924E4" w:rsidRDefault="005924E4" w:rsidP="005924E4">
      <w:pPr>
        <w:spacing w:line="36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7: Изградња „Анекса“ школе задатак који је остао делимично остварен у претходном Развојном плану установе и који је важан услов за остваривање квалитетног рада у нашој школи</w:t>
      </w:r>
    </w:p>
    <w:p w14:paraId="086C2314" w14:textId="77777777" w:rsidR="005924E4" w:rsidRDefault="004F02E1" w:rsidP="005924E4">
      <w:pPr>
        <w:spacing w:line="360" w:lineRule="auto"/>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Били су испуњени </w:t>
      </w:r>
      <w:r w:rsidR="005924E4" w:rsidRPr="005924E4">
        <w:rPr>
          <w:rFonts w:ascii="Cambria" w:eastAsia="Calibri" w:hAnsi="Cambria" w:cs="Times New Roman"/>
          <w:sz w:val="20"/>
          <w:szCs w:val="20"/>
          <w:lang w:val="sr-Cyrl-RS"/>
        </w:rPr>
        <w:t xml:space="preserve">задаци: анексом комплетирати  план и пројекат изградње нове зграде у складу са потребама школе и </w:t>
      </w:r>
      <w:r>
        <w:rPr>
          <w:rFonts w:ascii="Cambria" w:eastAsia="Calibri" w:hAnsi="Cambria" w:cs="Times New Roman"/>
          <w:sz w:val="20"/>
          <w:szCs w:val="20"/>
          <w:lang w:val="sr-Cyrl-RS"/>
        </w:rPr>
        <w:t>обезбедити средства за изградњу</w:t>
      </w:r>
      <w:r w:rsidR="005924E4" w:rsidRPr="005924E4">
        <w:rPr>
          <w:rFonts w:ascii="Cambria" w:eastAsia="Calibri" w:hAnsi="Cambria" w:cs="Times New Roman"/>
          <w:sz w:val="20"/>
          <w:szCs w:val="20"/>
          <w:lang w:val="sr-Cyrl-RS"/>
        </w:rPr>
        <w:t>.</w:t>
      </w:r>
    </w:p>
    <w:p w14:paraId="378A737C" w14:textId="77777777" w:rsidR="004F02E1" w:rsidRPr="005924E4" w:rsidRDefault="004F02E1" w:rsidP="005924E4">
      <w:pPr>
        <w:spacing w:line="360" w:lineRule="auto"/>
        <w:jc w:val="both"/>
        <w:rPr>
          <w:rFonts w:ascii="Cambria" w:eastAsia="Calibri" w:hAnsi="Cambria" w:cs="Times New Roman"/>
          <w:sz w:val="20"/>
          <w:szCs w:val="20"/>
          <w:lang w:val="sr-Cyrl-RS"/>
        </w:rPr>
      </w:pPr>
      <w:r>
        <w:rPr>
          <w:rFonts w:ascii="Cambria" w:eastAsia="Calibri" w:hAnsi="Cambria" w:cs="Times New Roman"/>
          <w:sz w:val="20"/>
          <w:szCs w:val="20"/>
          <w:lang w:val="sr-Cyrl-RS"/>
        </w:rPr>
        <w:t>Али по новим информацијама, морало се кренути са додатним планирањем (усклађивање са новим стандардима Канцеларије за јавна улагања</w:t>
      </w:r>
      <w:r w:rsidR="0078478D">
        <w:rPr>
          <w:rFonts w:ascii="Cambria" w:eastAsia="Calibri" w:hAnsi="Cambria" w:cs="Times New Roman"/>
          <w:sz w:val="20"/>
          <w:szCs w:val="20"/>
          <w:lang w:val="sr-Cyrl-RS"/>
        </w:rPr>
        <w:t>)</w:t>
      </w:r>
      <w:r>
        <w:rPr>
          <w:rFonts w:ascii="Cambria" w:eastAsia="Calibri" w:hAnsi="Cambria" w:cs="Times New Roman"/>
          <w:sz w:val="20"/>
          <w:szCs w:val="20"/>
          <w:lang w:val="sr-Cyrl-RS"/>
        </w:rPr>
        <w:t xml:space="preserve"> и средства која су била опредељена за овај пројекат су дефинитивно преусмерена на нешто друго током и након пандемије 2020, али смо тек 2023/24. године добили усмену потврду о томе. </w:t>
      </w:r>
    </w:p>
    <w:p w14:paraId="557D1EE2" w14:textId="77777777" w:rsidR="005924E4" w:rsidRPr="005924E4" w:rsidRDefault="005924E4" w:rsidP="005924E4">
      <w:pPr>
        <w:spacing w:line="360" w:lineRule="auto"/>
        <w:jc w:val="both"/>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Неиспуњени су задаци које планирамо и новим Развојним планом установе, а зависе од донатора (Канцеларије за јавна улагања и Општине Аранђеловац): </w:t>
      </w:r>
    </w:p>
    <w:p w14:paraId="3C169ED7" w14:textId="77777777" w:rsidR="005924E4" w:rsidRPr="005924E4" w:rsidRDefault="005924E4" w:rsidP="005924E4">
      <w:pPr>
        <w:spacing w:line="360" w:lineRule="auto"/>
        <w:rPr>
          <w:rFonts w:ascii="Cambria" w:eastAsia="Calibri" w:hAnsi="Cambria" w:cs="Times New Roman"/>
          <w:b/>
          <w:sz w:val="24"/>
          <w:szCs w:val="24"/>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5"/>
        <w:gridCol w:w="1640"/>
        <w:gridCol w:w="1948"/>
        <w:gridCol w:w="2051"/>
        <w:gridCol w:w="1912"/>
      </w:tblGrid>
      <w:tr w:rsidR="005924E4" w:rsidRPr="005924E4" w14:paraId="498A46A2" w14:textId="77777777" w:rsidTr="005924E4">
        <w:tc>
          <w:tcPr>
            <w:tcW w:w="2025" w:type="dxa"/>
            <w:shd w:val="clear" w:color="auto" w:fill="auto"/>
          </w:tcPr>
          <w:p w14:paraId="4AD876AC"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40" w:type="dxa"/>
            <w:shd w:val="clear" w:color="auto" w:fill="auto"/>
          </w:tcPr>
          <w:p w14:paraId="6D4D72C8"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948" w:type="dxa"/>
            <w:shd w:val="clear" w:color="auto" w:fill="auto"/>
          </w:tcPr>
          <w:p w14:paraId="4F395BBD"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2051" w:type="dxa"/>
            <w:shd w:val="clear" w:color="auto" w:fill="auto"/>
          </w:tcPr>
          <w:p w14:paraId="66814FE1"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912" w:type="dxa"/>
            <w:shd w:val="clear" w:color="auto" w:fill="auto"/>
          </w:tcPr>
          <w:p w14:paraId="09E24C00"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r>
      <w:tr w:rsidR="005924E4" w:rsidRPr="005924E4" w14:paraId="01B958F0" w14:textId="77777777" w:rsidTr="005924E4">
        <w:tc>
          <w:tcPr>
            <w:tcW w:w="2025" w:type="dxa"/>
            <w:shd w:val="clear" w:color="auto" w:fill="auto"/>
          </w:tcPr>
          <w:p w14:paraId="58C49C40"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тендер и изабрати извођача</w:t>
            </w:r>
          </w:p>
        </w:tc>
        <w:tc>
          <w:tcPr>
            <w:tcW w:w="1640" w:type="dxa"/>
            <w:shd w:val="clear" w:color="auto" w:fill="auto"/>
          </w:tcPr>
          <w:p w14:paraId="09AB3691" w14:textId="77777777" w:rsidR="005924E4" w:rsidRPr="005924E4" w:rsidRDefault="005924E4" w:rsidP="005924E4">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Зависно од донатора</w:t>
            </w:r>
          </w:p>
        </w:tc>
        <w:tc>
          <w:tcPr>
            <w:tcW w:w="1948" w:type="dxa"/>
            <w:shd w:val="clear" w:color="auto" w:fill="auto"/>
          </w:tcPr>
          <w:p w14:paraId="0859210F"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2051" w:type="dxa"/>
            <w:shd w:val="clear" w:color="auto" w:fill="auto"/>
          </w:tcPr>
          <w:p w14:paraId="5E5601C2"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Прикупити све понуде и изабрати наквалитетнију .</w:t>
            </w:r>
          </w:p>
        </w:tc>
        <w:tc>
          <w:tcPr>
            <w:tcW w:w="1912" w:type="dxa"/>
            <w:shd w:val="clear" w:color="auto" w:fill="auto"/>
          </w:tcPr>
          <w:p w14:paraId="248E49FE" w14:textId="77777777" w:rsidR="005924E4" w:rsidRPr="005924E4" w:rsidRDefault="005924E4" w:rsidP="005924E4">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r>
      <w:tr w:rsidR="005924E4" w:rsidRPr="005924E4" w14:paraId="7BCD729B" w14:textId="77777777" w:rsidTr="005924E4">
        <w:tc>
          <w:tcPr>
            <w:tcW w:w="2025" w:type="dxa"/>
            <w:shd w:val="clear" w:color="auto" w:fill="auto"/>
          </w:tcPr>
          <w:p w14:paraId="3E95A37D"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изградњу</w:t>
            </w:r>
          </w:p>
        </w:tc>
        <w:tc>
          <w:tcPr>
            <w:tcW w:w="1640" w:type="dxa"/>
            <w:shd w:val="clear" w:color="auto" w:fill="auto"/>
          </w:tcPr>
          <w:p w14:paraId="0DADC403"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извршеног тендера</w:t>
            </w:r>
          </w:p>
        </w:tc>
        <w:tc>
          <w:tcPr>
            <w:tcW w:w="1948" w:type="dxa"/>
            <w:shd w:val="clear" w:color="auto" w:fill="auto"/>
          </w:tcPr>
          <w:p w14:paraId="5E456A26"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2051" w:type="dxa"/>
            <w:shd w:val="clear" w:color="auto" w:fill="auto"/>
          </w:tcPr>
          <w:p w14:paraId="28062373"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Реконструкција извршена до краја 2026. године</w:t>
            </w:r>
          </w:p>
        </w:tc>
        <w:tc>
          <w:tcPr>
            <w:tcW w:w="1912" w:type="dxa"/>
            <w:shd w:val="clear" w:color="auto" w:fill="auto"/>
          </w:tcPr>
          <w:p w14:paraId="0E8ABEFC" w14:textId="77777777" w:rsidR="005924E4" w:rsidRPr="005924E4" w:rsidRDefault="005924E4" w:rsidP="005924E4">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r>
    </w:tbl>
    <w:p w14:paraId="13B292D5" w14:textId="77777777" w:rsidR="005924E4" w:rsidRPr="005924E4" w:rsidRDefault="005924E4" w:rsidP="005924E4">
      <w:pPr>
        <w:spacing w:line="360" w:lineRule="auto"/>
        <w:rPr>
          <w:rFonts w:ascii="Cambria" w:eastAsia="Calibri" w:hAnsi="Cambria" w:cs="Times New Roman"/>
          <w:b/>
          <w:sz w:val="24"/>
          <w:szCs w:val="24"/>
          <w:lang w:val="sr-Cyrl-RS"/>
        </w:rPr>
      </w:pPr>
    </w:p>
    <w:p w14:paraId="44B7A5DC" w14:textId="77777777" w:rsidR="005924E4" w:rsidRPr="005924E4" w:rsidRDefault="005924E4" w:rsidP="005924E4">
      <w:pPr>
        <w:spacing w:line="36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8: Реконструкција постојеће зграде школе – задатак који је остао делимично остварен у претходном Развојном плану установе и који је важан услов за остваривање квалитетног рада у нашој школи</w:t>
      </w:r>
    </w:p>
    <w:p w14:paraId="5462B067" w14:textId="77777777" w:rsidR="005924E4" w:rsidRPr="005924E4" w:rsidRDefault="005924E4" w:rsidP="005924E4">
      <w:pPr>
        <w:spacing w:line="360" w:lineRule="auto"/>
        <w:jc w:val="both"/>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Испуњени су задаци: сачинити план и пројекат реконструкције зграде и обезбедити средства за реновирање.</w:t>
      </w:r>
    </w:p>
    <w:p w14:paraId="69164432" w14:textId="77777777" w:rsidR="0078478D" w:rsidRPr="005924E4" w:rsidRDefault="0078478D" w:rsidP="0078478D">
      <w:pPr>
        <w:spacing w:line="360" w:lineRule="auto"/>
        <w:jc w:val="both"/>
        <w:rPr>
          <w:rFonts w:ascii="Cambria" w:eastAsia="Calibri" w:hAnsi="Cambria" w:cs="Times New Roman"/>
          <w:sz w:val="20"/>
          <w:szCs w:val="20"/>
          <w:lang w:val="sr-Cyrl-RS"/>
        </w:rPr>
      </w:pPr>
      <w:r>
        <w:rPr>
          <w:rFonts w:ascii="Cambria" w:eastAsia="Calibri" w:hAnsi="Cambria" w:cs="Times New Roman"/>
          <w:sz w:val="20"/>
          <w:szCs w:val="20"/>
          <w:lang w:val="sr-Cyrl-RS"/>
        </w:rPr>
        <w:t xml:space="preserve">Али по новим информацијама, морало се кренути са додатним планирањем (усклађивање са новим стандардима Канцеларије за јавна улагања) и средства која су била опредељена за овај пројекат су дефинитивно преусмерена на нешто друго током и након пандемије 2020, али смо тек 2023/24. године добили усмену потврду о томе. </w:t>
      </w:r>
    </w:p>
    <w:p w14:paraId="164317C5" w14:textId="77777777" w:rsidR="005924E4" w:rsidRPr="005924E4" w:rsidRDefault="005924E4" w:rsidP="005924E4">
      <w:pPr>
        <w:spacing w:line="360" w:lineRule="auto"/>
        <w:jc w:val="both"/>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Неиспуњени су задаци које планирамо и новим Развојним планом установе, а зависе од донатора (Канцеларије за јавна улагања и Општине Аранђеловац):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5"/>
        <w:gridCol w:w="1640"/>
        <w:gridCol w:w="1948"/>
        <w:gridCol w:w="2051"/>
        <w:gridCol w:w="1912"/>
      </w:tblGrid>
      <w:tr w:rsidR="005924E4" w:rsidRPr="005924E4" w14:paraId="44A5467C" w14:textId="77777777" w:rsidTr="005924E4">
        <w:tc>
          <w:tcPr>
            <w:tcW w:w="2025" w:type="dxa"/>
            <w:shd w:val="clear" w:color="auto" w:fill="auto"/>
          </w:tcPr>
          <w:p w14:paraId="26F39FBC"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40" w:type="dxa"/>
            <w:shd w:val="clear" w:color="auto" w:fill="auto"/>
          </w:tcPr>
          <w:p w14:paraId="6B43A77E"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948" w:type="dxa"/>
            <w:shd w:val="clear" w:color="auto" w:fill="auto"/>
          </w:tcPr>
          <w:p w14:paraId="1D7D6F75"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2051" w:type="dxa"/>
            <w:shd w:val="clear" w:color="auto" w:fill="auto"/>
          </w:tcPr>
          <w:p w14:paraId="70299785"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912" w:type="dxa"/>
            <w:shd w:val="clear" w:color="auto" w:fill="auto"/>
          </w:tcPr>
          <w:p w14:paraId="06A6B61E"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r>
      <w:tr w:rsidR="005924E4" w:rsidRPr="005924E4" w14:paraId="7C72CD61" w14:textId="77777777" w:rsidTr="005924E4">
        <w:tc>
          <w:tcPr>
            <w:tcW w:w="2025" w:type="dxa"/>
            <w:shd w:val="clear" w:color="auto" w:fill="auto"/>
          </w:tcPr>
          <w:p w14:paraId="138DD59F"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тендер и изабрати извођача</w:t>
            </w:r>
          </w:p>
        </w:tc>
        <w:tc>
          <w:tcPr>
            <w:tcW w:w="1640" w:type="dxa"/>
            <w:shd w:val="clear" w:color="auto" w:fill="auto"/>
          </w:tcPr>
          <w:p w14:paraId="4348EEAE" w14:textId="77777777" w:rsidR="005924E4" w:rsidRPr="005924E4" w:rsidRDefault="005924E4" w:rsidP="005924E4">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Зависно од донатора</w:t>
            </w:r>
          </w:p>
        </w:tc>
        <w:tc>
          <w:tcPr>
            <w:tcW w:w="1948" w:type="dxa"/>
            <w:shd w:val="clear" w:color="auto" w:fill="auto"/>
          </w:tcPr>
          <w:p w14:paraId="5FF972B5"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2051" w:type="dxa"/>
            <w:shd w:val="clear" w:color="auto" w:fill="auto"/>
          </w:tcPr>
          <w:p w14:paraId="7FB2805D"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Прикупити све понуде и изабрати наквалитетнију .</w:t>
            </w:r>
          </w:p>
        </w:tc>
        <w:tc>
          <w:tcPr>
            <w:tcW w:w="1912" w:type="dxa"/>
            <w:shd w:val="clear" w:color="auto" w:fill="auto"/>
          </w:tcPr>
          <w:p w14:paraId="7DF35E3A" w14:textId="77777777" w:rsidR="005924E4" w:rsidRPr="005924E4" w:rsidRDefault="005924E4" w:rsidP="005924E4">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r>
      <w:tr w:rsidR="005924E4" w:rsidRPr="005924E4" w14:paraId="7634A79E" w14:textId="77777777" w:rsidTr="005924E4">
        <w:tc>
          <w:tcPr>
            <w:tcW w:w="2025" w:type="dxa"/>
            <w:shd w:val="clear" w:color="auto" w:fill="auto"/>
          </w:tcPr>
          <w:p w14:paraId="5B3DFB3F"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реконструкцију</w:t>
            </w:r>
          </w:p>
        </w:tc>
        <w:tc>
          <w:tcPr>
            <w:tcW w:w="1640" w:type="dxa"/>
            <w:shd w:val="clear" w:color="auto" w:fill="auto"/>
          </w:tcPr>
          <w:p w14:paraId="73DC8736"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извршеног тендера</w:t>
            </w:r>
          </w:p>
        </w:tc>
        <w:tc>
          <w:tcPr>
            <w:tcW w:w="1948" w:type="dxa"/>
            <w:shd w:val="clear" w:color="auto" w:fill="auto"/>
          </w:tcPr>
          <w:p w14:paraId="6E3C0EF6"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2051" w:type="dxa"/>
            <w:shd w:val="clear" w:color="auto" w:fill="auto"/>
          </w:tcPr>
          <w:p w14:paraId="1116E663"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Реконструкција извршена до краја 2026. године</w:t>
            </w:r>
          </w:p>
        </w:tc>
        <w:tc>
          <w:tcPr>
            <w:tcW w:w="1912" w:type="dxa"/>
            <w:shd w:val="clear" w:color="auto" w:fill="auto"/>
          </w:tcPr>
          <w:p w14:paraId="3691108C" w14:textId="77777777" w:rsidR="005924E4" w:rsidRPr="005924E4" w:rsidRDefault="005924E4" w:rsidP="005924E4">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r>
    </w:tbl>
    <w:p w14:paraId="5D0F53A7" w14:textId="77777777" w:rsidR="005924E4" w:rsidRPr="005924E4" w:rsidRDefault="005924E4" w:rsidP="005924E4">
      <w:pPr>
        <w:spacing w:line="360" w:lineRule="auto"/>
        <w:rPr>
          <w:rFonts w:ascii="Cambria" w:eastAsia="Calibri" w:hAnsi="Cambria" w:cs="Times New Roman"/>
          <w:b/>
          <w:sz w:val="24"/>
          <w:szCs w:val="24"/>
          <w:lang w:val="sr-Cyrl-RS"/>
        </w:rPr>
      </w:pPr>
    </w:p>
    <w:p w14:paraId="3009263B" w14:textId="77777777" w:rsidR="005924E4" w:rsidRPr="005924E4" w:rsidRDefault="005924E4" w:rsidP="005924E4">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9: Изградња фискултурне сале – задатак који је остао неостварен у претходном Развојном плану установе</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0"/>
        <w:gridCol w:w="1640"/>
        <w:gridCol w:w="1948"/>
        <w:gridCol w:w="2051"/>
        <w:gridCol w:w="1912"/>
      </w:tblGrid>
      <w:tr w:rsidR="005924E4" w:rsidRPr="005924E4" w14:paraId="2D20F733" w14:textId="77777777" w:rsidTr="005924E4">
        <w:tc>
          <w:tcPr>
            <w:tcW w:w="1940" w:type="dxa"/>
            <w:shd w:val="clear" w:color="auto" w:fill="auto"/>
          </w:tcPr>
          <w:p w14:paraId="6A0C62DF"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40" w:type="dxa"/>
            <w:shd w:val="clear" w:color="auto" w:fill="auto"/>
          </w:tcPr>
          <w:p w14:paraId="783A031D"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948" w:type="dxa"/>
            <w:shd w:val="clear" w:color="auto" w:fill="auto"/>
          </w:tcPr>
          <w:p w14:paraId="64966446"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2051" w:type="dxa"/>
            <w:shd w:val="clear" w:color="auto" w:fill="auto"/>
          </w:tcPr>
          <w:p w14:paraId="7891AB44"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912" w:type="dxa"/>
            <w:shd w:val="clear" w:color="auto" w:fill="auto"/>
          </w:tcPr>
          <w:p w14:paraId="076447BE" w14:textId="77777777" w:rsidR="005924E4" w:rsidRPr="005924E4" w:rsidRDefault="005924E4" w:rsidP="005924E4">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r>
      <w:tr w:rsidR="005924E4" w:rsidRPr="005924E4" w14:paraId="06503322" w14:textId="77777777" w:rsidTr="005924E4">
        <w:tc>
          <w:tcPr>
            <w:tcW w:w="1940" w:type="dxa"/>
            <w:shd w:val="clear" w:color="auto" w:fill="auto"/>
          </w:tcPr>
          <w:p w14:paraId="64B83BB0"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Израдити план и пројекат изградње фискултурне сале.</w:t>
            </w:r>
          </w:p>
        </w:tc>
        <w:tc>
          <w:tcPr>
            <w:tcW w:w="1640" w:type="dxa"/>
            <w:shd w:val="clear" w:color="auto" w:fill="auto"/>
          </w:tcPr>
          <w:p w14:paraId="0AD6B8D1"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наредне 4 године</w:t>
            </w:r>
          </w:p>
        </w:tc>
        <w:tc>
          <w:tcPr>
            <w:tcW w:w="1948" w:type="dxa"/>
            <w:shd w:val="clear" w:color="auto" w:fill="auto"/>
          </w:tcPr>
          <w:p w14:paraId="6A7CD049"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Директор </w:t>
            </w:r>
          </w:p>
        </w:tc>
        <w:tc>
          <w:tcPr>
            <w:tcW w:w="2051" w:type="dxa"/>
            <w:shd w:val="clear" w:color="auto" w:fill="auto"/>
          </w:tcPr>
          <w:p w14:paraId="514F80B9"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План и пројекат усклађени са потребама школе</w:t>
            </w:r>
          </w:p>
        </w:tc>
        <w:tc>
          <w:tcPr>
            <w:tcW w:w="1912" w:type="dxa"/>
            <w:shd w:val="clear" w:color="auto" w:fill="auto"/>
          </w:tcPr>
          <w:p w14:paraId="720A0AE0"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 основу документације</w:t>
            </w:r>
          </w:p>
        </w:tc>
      </w:tr>
      <w:tr w:rsidR="005924E4" w:rsidRPr="005924E4" w14:paraId="1563D36C" w14:textId="77777777" w:rsidTr="005924E4">
        <w:tc>
          <w:tcPr>
            <w:tcW w:w="1940" w:type="dxa"/>
            <w:shd w:val="clear" w:color="auto" w:fill="auto"/>
          </w:tcPr>
          <w:p w14:paraId="4DC6474A"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Обезбедити средства за изградњу фискултурне сале</w:t>
            </w:r>
          </w:p>
        </w:tc>
        <w:tc>
          <w:tcPr>
            <w:tcW w:w="1640" w:type="dxa"/>
            <w:shd w:val="clear" w:color="auto" w:fill="auto"/>
          </w:tcPr>
          <w:p w14:paraId="4AA9B49A" w14:textId="77777777" w:rsidR="005924E4" w:rsidRPr="005924E4" w:rsidRDefault="005924E4" w:rsidP="005924E4">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Током наредне 4 године</w:t>
            </w:r>
          </w:p>
        </w:tc>
        <w:tc>
          <w:tcPr>
            <w:tcW w:w="1948" w:type="dxa"/>
            <w:shd w:val="clear" w:color="auto" w:fill="auto"/>
          </w:tcPr>
          <w:p w14:paraId="6B82662A"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2051" w:type="dxa"/>
            <w:shd w:val="clear" w:color="auto" w:fill="auto"/>
          </w:tcPr>
          <w:p w14:paraId="04963A85"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Обезбеђена сва средства за комплетну изградњу</w:t>
            </w:r>
          </w:p>
        </w:tc>
        <w:tc>
          <w:tcPr>
            <w:tcW w:w="1912" w:type="dxa"/>
            <w:shd w:val="clear" w:color="auto" w:fill="auto"/>
          </w:tcPr>
          <w:p w14:paraId="124FAB1B" w14:textId="77777777" w:rsidR="005924E4" w:rsidRPr="005924E4" w:rsidRDefault="005924E4" w:rsidP="005924E4">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r>
      <w:tr w:rsidR="005924E4" w:rsidRPr="005924E4" w14:paraId="585B36FA" w14:textId="77777777" w:rsidTr="005924E4">
        <w:tc>
          <w:tcPr>
            <w:tcW w:w="1940" w:type="dxa"/>
            <w:shd w:val="clear" w:color="auto" w:fill="auto"/>
          </w:tcPr>
          <w:p w14:paraId="31B29AF2"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тендер и изабрати извођача</w:t>
            </w:r>
          </w:p>
        </w:tc>
        <w:tc>
          <w:tcPr>
            <w:tcW w:w="1640" w:type="dxa"/>
            <w:shd w:val="clear" w:color="auto" w:fill="auto"/>
          </w:tcPr>
          <w:p w14:paraId="2BEEFF0C" w14:textId="77777777" w:rsidR="005924E4" w:rsidRPr="005924E4" w:rsidRDefault="005924E4" w:rsidP="005924E4">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Након обезбеђивања средстава</w:t>
            </w:r>
          </w:p>
        </w:tc>
        <w:tc>
          <w:tcPr>
            <w:tcW w:w="1948" w:type="dxa"/>
            <w:shd w:val="clear" w:color="auto" w:fill="auto"/>
          </w:tcPr>
          <w:p w14:paraId="0ABB2DA1"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2051" w:type="dxa"/>
            <w:shd w:val="clear" w:color="auto" w:fill="auto"/>
          </w:tcPr>
          <w:p w14:paraId="49D22ACA"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Прикупити све понуде и изабрати наквалитетнију .</w:t>
            </w:r>
          </w:p>
        </w:tc>
        <w:tc>
          <w:tcPr>
            <w:tcW w:w="1912" w:type="dxa"/>
            <w:shd w:val="clear" w:color="auto" w:fill="auto"/>
          </w:tcPr>
          <w:p w14:paraId="1EC07528" w14:textId="77777777" w:rsidR="005924E4" w:rsidRPr="005924E4" w:rsidRDefault="005924E4" w:rsidP="005924E4">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r>
      <w:tr w:rsidR="005924E4" w:rsidRPr="005924E4" w14:paraId="67C8D584" w14:textId="77777777" w:rsidTr="005924E4">
        <w:tc>
          <w:tcPr>
            <w:tcW w:w="1940" w:type="dxa"/>
            <w:shd w:val="clear" w:color="auto" w:fill="auto"/>
          </w:tcPr>
          <w:p w14:paraId="3E58FE8B"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изградњу</w:t>
            </w:r>
          </w:p>
        </w:tc>
        <w:tc>
          <w:tcPr>
            <w:tcW w:w="1640" w:type="dxa"/>
            <w:shd w:val="clear" w:color="auto" w:fill="auto"/>
          </w:tcPr>
          <w:p w14:paraId="7729FFA5"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До краја трајања РПШ-а</w:t>
            </w:r>
          </w:p>
        </w:tc>
        <w:tc>
          <w:tcPr>
            <w:tcW w:w="1948" w:type="dxa"/>
            <w:shd w:val="clear" w:color="auto" w:fill="auto"/>
          </w:tcPr>
          <w:p w14:paraId="21416563"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извођач радова</w:t>
            </w:r>
          </w:p>
        </w:tc>
        <w:tc>
          <w:tcPr>
            <w:tcW w:w="2051" w:type="dxa"/>
            <w:shd w:val="clear" w:color="auto" w:fill="auto"/>
          </w:tcPr>
          <w:p w14:paraId="64DB57F6" w14:textId="77777777" w:rsidR="005924E4" w:rsidRPr="005924E4" w:rsidRDefault="005924E4" w:rsidP="005924E4">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Завршена изградња сале пре 2026.</w:t>
            </w:r>
          </w:p>
        </w:tc>
        <w:tc>
          <w:tcPr>
            <w:tcW w:w="1912" w:type="dxa"/>
            <w:shd w:val="clear" w:color="auto" w:fill="auto"/>
          </w:tcPr>
          <w:p w14:paraId="4DCA5FC5" w14:textId="77777777" w:rsidR="005924E4" w:rsidRPr="005924E4" w:rsidRDefault="005924E4" w:rsidP="005924E4">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r>
    </w:tbl>
    <w:p w14:paraId="1EB417B3" w14:textId="77777777" w:rsidR="005924E4" w:rsidRPr="005924E4" w:rsidRDefault="005924E4" w:rsidP="005924E4">
      <w:pPr>
        <w:autoSpaceDE w:val="0"/>
        <w:autoSpaceDN w:val="0"/>
        <w:adjustRightInd w:val="0"/>
        <w:spacing w:after="0"/>
        <w:jc w:val="both"/>
        <w:rPr>
          <w:rFonts w:ascii="Calibri Light" w:eastAsia="Calibri" w:hAnsi="Calibri Light" w:cs="Times New Roman"/>
        </w:rPr>
      </w:pPr>
    </w:p>
    <w:p w14:paraId="7DFDF355" w14:textId="77777777" w:rsidR="005924E4" w:rsidRPr="005924E4" w:rsidRDefault="005924E4" w:rsidP="005924E4">
      <w:pPr>
        <w:autoSpaceDE w:val="0"/>
        <w:autoSpaceDN w:val="0"/>
        <w:adjustRightInd w:val="0"/>
        <w:spacing w:after="0"/>
        <w:jc w:val="both"/>
        <w:rPr>
          <w:rFonts w:ascii="Calibri Light" w:eastAsia="Calibri" w:hAnsi="Calibri Light" w:cs="Times New Roman"/>
        </w:rPr>
      </w:pPr>
    </w:p>
    <w:p w14:paraId="126D04C2" w14:textId="77777777" w:rsidR="005924E4" w:rsidRPr="005924E4" w:rsidRDefault="005924E4" w:rsidP="005924E4">
      <w:pPr>
        <w:rPr>
          <w:rFonts w:ascii="Calibri" w:eastAsia="Calibri" w:hAnsi="Calibri" w:cs="Times New Roman"/>
        </w:rPr>
      </w:pPr>
    </w:p>
    <w:p w14:paraId="7B5C4A22" w14:textId="77777777" w:rsidR="00180E06" w:rsidRPr="00FF204C" w:rsidRDefault="00180E06" w:rsidP="00180E06">
      <w:pPr>
        <w:autoSpaceDE w:val="0"/>
        <w:autoSpaceDN w:val="0"/>
        <w:adjustRightInd w:val="0"/>
        <w:spacing w:after="0"/>
        <w:jc w:val="both"/>
        <w:rPr>
          <w:rFonts w:asciiTheme="majorHAnsi" w:hAnsiTheme="majorHAnsi" w:cs="Times New Roman"/>
        </w:rPr>
      </w:pPr>
    </w:p>
    <w:p w14:paraId="1E94FB61" w14:textId="77777777" w:rsidR="00180E06" w:rsidRDefault="00180E06" w:rsidP="00180E06"/>
    <w:p w14:paraId="547C89FC" w14:textId="77777777" w:rsidR="00C471E7" w:rsidRDefault="00C471E7" w:rsidP="00C471E7">
      <w:pPr>
        <w:spacing w:after="0" w:line="240" w:lineRule="auto"/>
        <w:rPr>
          <w:rFonts w:ascii="Cambria" w:hAnsi="Cambria"/>
          <w:b/>
          <w:sz w:val="28"/>
          <w:szCs w:val="28"/>
        </w:rPr>
        <w:sectPr w:rsidR="00C471E7" w:rsidSect="00DD584D">
          <w:pgSz w:w="11906" w:h="16838" w:code="9"/>
          <w:pgMar w:top="1080" w:right="450" w:bottom="720" w:left="990" w:header="720" w:footer="720" w:gutter="0"/>
          <w:cols w:space="720"/>
          <w:docGrid w:linePitch="360"/>
        </w:sectPr>
      </w:pPr>
    </w:p>
    <w:p w14:paraId="48C668E8" w14:textId="77777777" w:rsidR="00C471E7" w:rsidRPr="00F41B75" w:rsidRDefault="00C471E7" w:rsidP="00C471E7">
      <w:pPr>
        <w:spacing w:after="0" w:line="240" w:lineRule="auto"/>
        <w:rPr>
          <w:rFonts w:ascii="Cambria" w:hAnsi="Cambria"/>
          <w:b/>
          <w:sz w:val="28"/>
          <w:szCs w:val="28"/>
        </w:rPr>
      </w:pPr>
    </w:p>
    <w:p w14:paraId="7EB35662" w14:textId="77777777" w:rsidR="00E768E7" w:rsidRDefault="00C471E7" w:rsidP="00CE2B10">
      <w:pPr>
        <w:pStyle w:val="Heading2"/>
      </w:pPr>
      <w:bookmarkStart w:id="66" w:name="_Toc177115223"/>
      <w:r>
        <w:t>ПЛАН РАДА ДИРЕКТОРА ШКОЛЕ</w:t>
      </w:r>
      <w:bookmarkEnd w:id="66"/>
    </w:p>
    <w:p w14:paraId="4105E018" w14:textId="77777777" w:rsidR="00194F4F" w:rsidRPr="00194F4F" w:rsidRDefault="00194F4F" w:rsidP="00194F4F">
      <w:pPr>
        <w:widowControl w:val="0"/>
        <w:suppressAutoHyphens/>
        <w:spacing w:after="0" w:line="240" w:lineRule="auto"/>
        <w:rPr>
          <w:rFonts w:ascii="Times New Roman" w:eastAsia="Times New Roman" w:hAnsi="Times New Roman" w:cs="Times New Roman"/>
          <w:b/>
          <w:sz w:val="24"/>
          <w:szCs w:val="24"/>
          <w:u w:val="single"/>
        </w:rPr>
      </w:pPr>
    </w:p>
    <w:tbl>
      <w:tblPr>
        <w:tblW w:w="13680" w:type="dxa"/>
        <w:tblInd w:w="-105" w:type="dxa"/>
        <w:tblLayout w:type="fixed"/>
        <w:tblCellMar>
          <w:left w:w="57" w:type="dxa"/>
          <w:right w:w="57" w:type="dxa"/>
        </w:tblCellMar>
        <w:tblLook w:val="0000" w:firstRow="0" w:lastRow="0" w:firstColumn="0" w:lastColumn="0" w:noHBand="0" w:noVBand="0"/>
      </w:tblPr>
      <w:tblGrid>
        <w:gridCol w:w="1275"/>
        <w:gridCol w:w="10695"/>
        <w:gridCol w:w="1710"/>
      </w:tblGrid>
      <w:tr w:rsidR="007F77E6" w:rsidRPr="007F77E6" w14:paraId="4C9F615A" w14:textId="77777777" w:rsidTr="000B6248">
        <w:tc>
          <w:tcPr>
            <w:tcW w:w="1275" w:type="dxa"/>
            <w:tcBorders>
              <w:top w:val="single" w:sz="12" w:space="0" w:color="000000"/>
              <w:left w:val="single" w:sz="12" w:space="0" w:color="000000"/>
              <w:bottom w:val="single" w:sz="12" w:space="0" w:color="000000"/>
              <w:right w:val="single" w:sz="12" w:space="0" w:color="000000"/>
            </w:tcBorders>
          </w:tcPr>
          <w:p w14:paraId="1972C12D" w14:textId="77777777" w:rsidR="007F77E6" w:rsidRPr="007F77E6" w:rsidRDefault="007F77E6" w:rsidP="007F77E6">
            <w:pPr>
              <w:widowControl w:val="0"/>
              <w:suppressAutoHyphens/>
              <w:spacing w:after="0" w:line="240" w:lineRule="auto"/>
              <w:rPr>
                <w:rFonts w:ascii="Times New Roman" w:eastAsia="Times New Roman" w:hAnsi="Times New Roman" w:cs="Times New Roman"/>
                <w:b/>
                <w:sz w:val="24"/>
                <w:szCs w:val="24"/>
              </w:rPr>
            </w:pPr>
            <w:r w:rsidRPr="007F77E6">
              <w:rPr>
                <w:rFonts w:ascii="Times New Roman" w:eastAsia="Times New Roman" w:hAnsi="Times New Roman" w:cs="Times New Roman"/>
                <w:b/>
                <w:sz w:val="24"/>
                <w:szCs w:val="24"/>
              </w:rPr>
              <w:t>Месец</w:t>
            </w:r>
          </w:p>
        </w:tc>
        <w:tc>
          <w:tcPr>
            <w:tcW w:w="10695" w:type="dxa"/>
            <w:tcBorders>
              <w:top w:val="single" w:sz="12" w:space="0" w:color="000000"/>
              <w:left w:val="single" w:sz="12" w:space="0" w:color="000000"/>
              <w:bottom w:val="single" w:sz="12" w:space="0" w:color="000000"/>
              <w:right w:val="single" w:sz="4" w:space="0" w:color="000000"/>
            </w:tcBorders>
          </w:tcPr>
          <w:p w14:paraId="6269A79F" w14:textId="77777777" w:rsidR="007F77E6" w:rsidRPr="007F77E6" w:rsidRDefault="007F77E6" w:rsidP="007F77E6">
            <w:pPr>
              <w:widowControl w:val="0"/>
              <w:suppressAutoHyphens/>
              <w:spacing w:after="0" w:line="240" w:lineRule="auto"/>
              <w:rPr>
                <w:rFonts w:ascii="Times New Roman" w:eastAsia="Times New Roman" w:hAnsi="Times New Roman" w:cs="Times New Roman"/>
                <w:b/>
                <w:sz w:val="24"/>
                <w:szCs w:val="24"/>
              </w:rPr>
            </w:pPr>
            <w:r w:rsidRPr="007F77E6">
              <w:rPr>
                <w:rFonts w:ascii="Times New Roman" w:eastAsia="Times New Roman" w:hAnsi="Times New Roman" w:cs="Times New Roman"/>
                <w:b/>
                <w:sz w:val="24"/>
                <w:szCs w:val="24"/>
              </w:rPr>
              <w:t>Планиране активности</w:t>
            </w:r>
          </w:p>
        </w:tc>
        <w:tc>
          <w:tcPr>
            <w:tcW w:w="1710" w:type="dxa"/>
            <w:tcBorders>
              <w:top w:val="single" w:sz="12" w:space="0" w:color="000000"/>
              <w:left w:val="single" w:sz="4" w:space="0" w:color="000000"/>
              <w:bottom w:val="single" w:sz="12" w:space="0" w:color="000000"/>
              <w:right w:val="single" w:sz="4" w:space="0" w:color="000000"/>
            </w:tcBorders>
          </w:tcPr>
          <w:p w14:paraId="0A507B85" w14:textId="77777777" w:rsidR="007F77E6" w:rsidRPr="007F77E6" w:rsidRDefault="007F77E6" w:rsidP="007F77E6">
            <w:pPr>
              <w:widowControl w:val="0"/>
              <w:suppressAutoHyphens/>
              <w:spacing w:after="0" w:line="240" w:lineRule="auto"/>
              <w:rPr>
                <w:rFonts w:ascii="Times New Roman" w:eastAsia="Times New Roman" w:hAnsi="Times New Roman" w:cs="Times New Roman"/>
                <w:b/>
                <w:sz w:val="24"/>
                <w:szCs w:val="24"/>
              </w:rPr>
            </w:pPr>
            <w:r w:rsidRPr="007F77E6">
              <w:rPr>
                <w:rFonts w:ascii="Times New Roman" w:eastAsia="Times New Roman" w:hAnsi="Times New Roman" w:cs="Times New Roman"/>
                <w:b/>
                <w:sz w:val="24"/>
                <w:szCs w:val="24"/>
              </w:rPr>
              <w:t>Реализација</w:t>
            </w:r>
          </w:p>
        </w:tc>
      </w:tr>
      <w:tr w:rsidR="007F77E6" w:rsidRPr="007F77E6" w14:paraId="39934E2A" w14:textId="77777777" w:rsidTr="000B6248">
        <w:tc>
          <w:tcPr>
            <w:tcW w:w="1275" w:type="dxa"/>
            <w:tcBorders>
              <w:top w:val="single" w:sz="12" w:space="0" w:color="000000"/>
              <w:left w:val="single" w:sz="12" w:space="0" w:color="000000"/>
              <w:bottom w:val="single" w:sz="12" w:space="0" w:color="000000"/>
              <w:right w:val="single" w:sz="12" w:space="0" w:color="000000"/>
            </w:tcBorders>
            <w:vAlign w:val="center"/>
          </w:tcPr>
          <w:p w14:paraId="196690D7"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Септембар</w:t>
            </w:r>
          </w:p>
        </w:tc>
        <w:tc>
          <w:tcPr>
            <w:tcW w:w="10695" w:type="dxa"/>
            <w:tcBorders>
              <w:top w:val="single" w:sz="12" w:space="0" w:color="000000"/>
              <w:left w:val="single" w:sz="12" w:space="0" w:color="000000"/>
              <w:bottom w:val="single" w:sz="12" w:space="0" w:color="000000"/>
              <w:right w:val="single" w:sz="4" w:space="0" w:color="000000"/>
            </w:tcBorders>
          </w:tcPr>
          <w:p w14:paraId="0ECF451A"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Организација почетка школске године по смерницама Министарства просвете</w:t>
            </w:r>
          </w:p>
          <w:p w14:paraId="409AA460"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Подела задужења запосленима у вези са њиховим радним задацима и компетенцијама и проверава да ли запослени разумеју те задатке</w:t>
            </w:r>
          </w:p>
          <w:p w14:paraId="07A0DDFB"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Избор Савета родитеља(организовати родитељске састанке у свим разредима у току прве недеље септембра)</w:t>
            </w:r>
          </w:p>
          <w:p w14:paraId="41709743"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Организовати седницу Наставничког већ на којој ће се усвојити Годишњи план рада школе, пре седнице ШО</w:t>
            </w:r>
          </w:p>
          <w:p w14:paraId="1767BE35"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Организовати седницу Школског одбора на истој седници усвојити Годишњи план рада школе (</w:t>
            </w:r>
            <w:r w:rsidRPr="007F77E6">
              <w:rPr>
                <w:rFonts w:ascii="Times New Roman" w:eastAsia="Times New Roman" w:hAnsi="Times New Roman" w:cs="Times New Roman"/>
                <w:b/>
                <w:sz w:val="24"/>
                <w:szCs w:val="24"/>
              </w:rPr>
              <w:t>пре 15. септембра</w:t>
            </w:r>
            <w:r w:rsidRPr="007F77E6">
              <w:rPr>
                <w:rFonts w:ascii="Times New Roman" w:eastAsia="Times New Roman" w:hAnsi="Times New Roman" w:cs="Times New Roman"/>
                <w:sz w:val="24"/>
                <w:szCs w:val="24"/>
              </w:rPr>
              <w:t>)</w:t>
            </w:r>
          </w:p>
          <w:p w14:paraId="01F8BB11"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Направити Оперативни план рада школе, информисати  ШУ о стању у школи, проблемима и потребама школе....</w:t>
            </w:r>
          </w:p>
          <w:p w14:paraId="3E2D3D6A"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w:t>
            </w:r>
            <w:r w:rsidRPr="007F77E6">
              <w:rPr>
                <w:rFonts w:ascii="Times New Roman" w:eastAsia="Times New Roman" w:hAnsi="Times New Roman" w:cs="Times New Roman"/>
                <w:b/>
                <w:sz w:val="24"/>
                <w:szCs w:val="24"/>
              </w:rPr>
              <w:t xml:space="preserve"> </w:t>
            </w:r>
            <w:r w:rsidRPr="007F77E6">
              <w:rPr>
                <w:rFonts w:ascii="Times New Roman" w:eastAsia="Times New Roman" w:hAnsi="Times New Roman" w:cs="Times New Roman"/>
                <w:sz w:val="24"/>
                <w:szCs w:val="24"/>
              </w:rPr>
              <w:t>Формирати школске тимове ( за самовредновање, за квалитет, за превенцију насиља …)</w:t>
            </w:r>
          </w:p>
          <w:p w14:paraId="6899D4DD"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Прављење плана стручног усавршавања за запослене (избор одобрених семинара за текућу школску годину, од стране запослених)</w:t>
            </w:r>
          </w:p>
          <w:p w14:paraId="70880C75"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lang w:val="ru-RU"/>
              </w:rPr>
            </w:pPr>
            <w:r w:rsidRPr="007F77E6">
              <w:rPr>
                <w:rFonts w:ascii="Times New Roman" w:eastAsia="Times New Roman" w:hAnsi="Times New Roman" w:cs="Times New Roman"/>
                <w:sz w:val="24"/>
                <w:szCs w:val="24"/>
                <w:lang w:val="ru-RU"/>
              </w:rPr>
              <w:t>-  Израда плана набавке опреме, наставних средстава и плана инвестиционог одржавања (сва стручна већа треба да доставе списак потребних наставних средстава)</w:t>
            </w:r>
          </w:p>
        </w:tc>
        <w:tc>
          <w:tcPr>
            <w:tcW w:w="1710" w:type="dxa"/>
            <w:tcBorders>
              <w:top w:val="single" w:sz="12" w:space="0" w:color="000000"/>
              <w:left w:val="single" w:sz="4" w:space="0" w:color="000000"/>
              <w:bottom w:val="single" w:sz="12" w:space="0" w:color="000000"/>
              <w:right w:val="single" w:sz="4" w:space="0" w:color="000000"/>
            </w:tcBorders>
          </w:tcPr>
          <w:p w14:paraId="2E52CD1B"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tc>
      </w:tr>
      <w:tr w:rsidR="007F77E6" w:rsidRPr="007F77E6" w14:paraId="6140E6A5" w14:textId="77777777" w:rsidTr="000B6248">
        <w:trPr>
          <w:trHeight w:val="1590"/>
        </w:trPr>
        <w:tc>
          <w:tcPr>
            <w:tcW w:w="1275" w:type="dxa"/>
            <w:tcBorders>
              <w:top w:val="single" w:sz="12" w:space="0" w:color="000000"/>
              <w:left w:val="single" w:sz="12" w:space="0" w:color="000000"/>
              <w:bottom w:val="single" w:sz="12" w:space="0" w:color="000000"/>
              <w:right w:val="single" w:sz="12" w:space="0" w:color="000000"/>
            </w:tcBorders>
            <w:vAlign w:val="center"/>
          </w:tcPr>
          <w:p w14:paraId="632A746D"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Октобар</w:t>
            </w:r>
          </w:p>
        </w:tc>
        <w:tc>
          <w:tcPr>
            <w:tcW w:w="10695" w:type="dxa"/>
            <w:tcBorders>
              <w:top w:val="single" w:sz="12" w:space="0" w:color="000000"/>
              <w:left w:val="single" w:sz="12" w:space="0" w:color="000000"/>
              <w:bottom w:val="single" w:sz="12" w:space="0" w:color="000000"/>
              <w:right w:val="single" w:sz="4" w:space="0" w:color="000000"/>
            </w:tcBorders>
          </w:tcPr>
          <w:p w14:paraId="6EC16B43"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Реализација матурске екскурзије</w:t>
            </w:r>
          </w:p>
          <w:p w14:paraId="0D3CD83D"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Прикупљање докумената потребних за реализацију пројекта реновирања зграде Гимназије</w:t>
            </w:r>
          </w:p>
          <w:p w14:paraId="7240490A"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Анализа рада школе у постојећим условима</w:t>
            </w:r>
          </w:p>
          <w:p w14:paraId="273EFD45"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lang w:val="ru-RU"/>
              </w:rPr>
            </w:pPr>
            <w:r w:rsidRPr="007F77E6">
              <w:rPr>
                <w:rFonts w:ascii="Times New Roman" w:eastAsia="Times New Roman" w:hAnsi="Times New Roman" w:cs="Times New Roman"/>
                <w:sz w:val="24"/>
                <w:szCs w:val="24"/>
                <w:lang w:val="ru-RU"/>
              </w:rPr>
              <w:t>-  Ствара</w:t>
            </w:r>
            <w:r w:rsidRPr="007F77E6">
              <w:rPr>
                <w:rFonts w:ascii="Times New Roman" w:eastAsia="Times New Roman" w:hAnsi="Times New Roman" w:cs="Times New Roman"/>
                <w:sz w:val="24"/>
                <w:szCs w:val="24"/>
              </w:rPr>
              <w:t>ње</w:t>
            </w:r>
            <w:r w:rsidRPr="007F77E6">
              <w:rPr>
                <w:rFonts w:ascii="Times New Roman" w:eastAsia="Times New Roman" w:hAnsi="Times New Roman" w:cs="Times New Roman"/>
                <w:sz w:val="24"/>
                <w:szCs w:val="24"/>
                <w:lang w:val="ru-RU"/>
              </w:rPr>
              <w:t xml:space="preserve"> оптимално подстицајн</w:t>
            </w:r>
            <w:r w:rsidRPr="007F77E6">
              <w:rPr>
                <w:rFonts w:ascii="Times New Roman" w:eastAsia="Times New Roman" w:hAnsi="Times New Roman" w:cs="Times New Roman"/>
                <w:sz w:val="24"/>
                <w:szCs w:val="24"/>
              </w:rPr>
              <w:t>е</w:t>
            </w:r>
            <w:r w:rsidRPr="007F77E6">
              <w:rPr>
                <w:rFonts w:ascii="Times New Roman" w:eastAsia="Times New Roman" w:hAnsi="Times New Roman" w:cs="Times New Roman"/>
                <w:sz w:val="24"/>
                <w:szCs w:val="24"/>
                <w:lang w:val="ru-RU"/>
              </w:rPr>
              <w:t xml:space="preserve"> средин</w:t>
            </w:r>
            <w:r w:rsidRPr="007F77E6">
              <w:rPr>
                <w:rFonts w:ascii="Times New Roman" w:eastAsia="Times New Roman" w:hAnsi="Times New Roman" w:cs="Times New Roman"/>
                <w:sz w:val="24"/>
                <w:szCs w:val="24"/>
              </w:rPr>
              <w:t>е</w:t>
            </w:r>
            <w:r w:rsidRPr="007F77E6">
              <w:rPr>
                <w:rFonts w:ascii="Times New Roman" w:eastAsia="Times New Roman" w:hAnsi="Times New Roman" w:cs="Times New Roman"/>
                <w:sz w:val="24"/>
                <w:szCs w:val="24"/>
                <w:lang w:val="ru-RU"/>
              </w:rPr>
              <w:t xml:space="preserve"> за дечји развој и напредовање кроз обезбеђење потребних ресурса </w:t>
            </w:r>
            <w:r w:rsidRPr="007F77E6">
              <w:rPr>
                <w:rFonts w:ascii="Times New Roman" w:eastAsia="Times New Roman" w:hAnsi="Times New Roman" w:cs="Times New Roman"/>
                <w:sz w:val="24"/>
                <w:szCs w:val="24"/>
              </w:rPr>
              <w:t>(</w:t>
            </w:r>
            <w:r w:rsidRPr="007F77E6">
              <w:rPr>
                <w:rFonts w:ascii="Times New Roman" w:eastAsia="Times New Roman" w:hAnsi="Times New Roman" w:cs="Times New Roman"/>
                <w:sz w:val="24"/>
                <w:szCs w:val="24"/>
                <w:lang w:val="ru-RU"/>
              </w:rPr>
              <w:t>људских, материјалних, финансијских)</w:t>
            </w:r>
          </w:p>
          <w:p w14:paraId="368704A0"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lang w:val="ru-RU"/>
              </w:rPr>
              <w:t xml:space="preserve">-  Посета часовима (у сарадњи са стручним сарадницима, помоћником директора), пружање помоћи наставницима у планирању наставе и побољшању свих стандарда у области </w:t>
            </w:r>
            <w:r w:rsidRPr="007F77E6">
              <w:rPr>
                <w:rFonts w:ascii="Times New Roman" w:eastAsia="Times New Roman" w:hAnsi="Times New Roman" w:cs="Times New Roman"/>
                <w:i/>
                <w:iCs/>
                <w:sz w:val="24"/>
                <w:szCs w:val="24"/>
                <w:lang w:val="ru-RU"/>
              </w:rPr>
              <w:t>Планирање, програмирање, извештавање</w:t>
            </w:r>
          </w:p>
          <w:p w14:paraId="74C94FAE"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Праћење реализације наставе (редовне, додатне, допунске), посета часовима редовне наставе, пратити примену вођења евиденције у есДневнику</w:t>
            </w:r>
          </w:p>
          <w:p w14:paraId="6A02B314"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Одржавање седница стручних органа (Педагошки колегијум – сваки први уторак у месецу, Наставничко веће, стручна већа, тим за квалитет...)</w:t>
            </w:r>
          </w:p>
          <w:p w14:paraId="049D03A0"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xml:space="preserve">- Организација учешћа наставника и ученика на различитим нивоима школских такмичења (током </w:t>
            </w:r>
            <w:r w:rsidRPr="007F77E6">
              <w:rPr>
                <w:rFonts w:ascii="Times New Roman" w:eastAsia="Times New Roman" w:hAnsi="Times New Roman" w:cs="Times New Roman"/>
                <w:sz w:val="24"/>
                <w:szCs w:val="24"/>
              </w:rPr>
              <w:lastRenderedPageBreak/>
              <w:t>целе школске године, у зависности од нивоа такмичења: општински, окружни, републички)</w:t>
            </w:r>
          </w:p>
          <w:p w14:paraId="16A0C02F"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Припреме за реализацију Фестивала Науке</w:t>
            </w:r>
          </w:p>
          <w:p w14:paraId="2FF98140"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Припреме за дан школе</w:t>
            </w:r>
          </w:p>
        </w:tc>
        <w:tc>
          <w:tcPr>
            <w:tcW w:w="1710" w:type="dxa"/>
            <w:tcBorders>
              <w:top w:val="single" w:sz="12" w:space="0" w:color="000000"/>
              <w:left w:val="single" w:sz="4" w:space="0" w:color="000000"/>
              <w:bottom w:val="single" w:sz="12" w:space="0" w:color="000000"/>
              <w:right w:val="single" w:sz="4" w:space="0" w:color="000000"/>
            </w:tcBorders>
          </w:tcPr>
          <w:p w14:paraId="11E0343E"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tc>
      </w:tr>
      <w:tr w:rsidR="007F77E6" w:rsidRPr="007F77E6" w14:paraId="71F575CD" w14:textId="77777777" w:rsidTr="000B6248">
        <w:tc>
          <w:tcPr>
            <w:tcW w:w="1275" w:type="dxa"/>
            <w:tcBorders>
              <w:top w:val="single" w:sz="12" w:space="0" w:color="000000"/>
              <w:left w:val="single" w:sz="12" w:space="0" w:color="000000"/>
              <w:bottom w:val="single" w:sz="12" w:space="0" w:color="000000"/>
              <w:right w:val="single" w:sz="12" w:space="0" w:color="000000"/>
            </w:tcBorders>
            <w:vAlign w:val="center"/>
          </w:tcPr>
          <w:p w14:paraId="11DD23A8"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Новембар</w:t>
            </w:r>
          </w:p>
          <w:p w14:paraId="6BADA418"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tc>
        <w:tc>
          <w:tcPr>
            <w:tcW w:w="10695" w:type="dxa"/>
            <w:tcBorders>
              <w:top w:val="single" w:sz="12" w:space="0" w:color="000000"/>
              <w:left w:val="single" w:sz="12" w:space="0" w:color="000000"/>
              <w:bottom w:val="single" w:sz="12" w:space="0" w:color="000000"/>
              <w:right w:val="single" w:sz="4" w:space="0" w:color="000000"/>
            </w:tcBorders>
          </w:tcPr>
          <w:p w14:paraId="7F7D122B"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lang w:val="ru-RU"/>
              </w:rPr>
              <w:t>-  Посета часовима (у сарадњи са стручним сарадницима, помоћником директора)</w:t>
            </w:r>
            <w:r w:rsidRPr="007F77E6">
              <w:rPr>
                <w:rFonts w:ascii="Times New Roman" w:eastAsia="Times New Roman" w:hAnsi="Times New Roman" w:cs="Times New Roman"/>
                <w:sz w:val="24"/>
                <w:szCs w:val="24"/>
              </w:rPr>
              <w:t xml:space="preserve">, </w:t>
            </w:r>
            <w:r w:rsidRPr="007F77E6">
              <w:rPr>
                <w:rFonts w:ascii="Times New Roman" w:eastAsia="Times New Roman" w:hAnsi="Times New Roman" w:cs="Times New Roman"/>
                <w:sz w:val="24"/>
                <w:szCs w:val="24"/>
                <w:lang w:val="ru-RU"/>
              </w:rPr>
              <w:t xml:space="preserve">пружање помоћи наставницима у планирању наставе и побољшању свих стандарда у области </w:t>
            </w:r>
            <w:r w:rsidRPr="007F77E6">
              <w:rPr>
                <w:rFonts w:ascii="Times New Roman" w:eastAsia="Times New Roman" w:hAnsi="Times New Roman" w:cs="Times New Roman"/>
                <w:i/>
                <w:iCs/>
                <w:sz w:val="24"/>
                <w:szCs w:val="24"/>
                <w:lang w:val="ru-RU"/>
              </w:rPr>
              <w:t>Планирање, програмирање, извештавање</w:t>
            </w:r>
          </w:p>
          <w:p w14:paraId="7C2EF9B9"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i/>
                <w:sz w:val="24"/>
                <w:szCs w:val="24"/>
                <w:lang w:val="ru-RU"/>
              </w:rPr>
              <w:t xml:space="preserve">- </w:t>
            </w:r>
            <w:r w:rsidRPr="007F77E6">
              <w:rPr>
                <w:rFonts w:ascii="Times New Roman" w:eastAsia="Times New Roman" w:hAnsi="Times New Roman" w:cs="Times New Roman"/>
                <w:sz w:val="24"/>
                <w:szCs w:val="24"/>
                <w:lang w:val="ru-RU"/>
              </w:rPr>
              <w:t>унапређивање наставе и учења у складу са образовним и другим потребама ученика</w:t>
            </w:r>
          </w:p>
          <w:p w14:paraId="312F2305"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lang w:val="ru-RU"/>
              </w:rPr>
              <w:t>- Прослава дана школе</w:t>
            </w:r>
          </w:p>
          <w:p w14:paraId="785F578C"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Анализа успеха на крају првог класификационог периода (присуство седници Одељењских већа, одржати седницу Наставничко већа)</w:t>
            </w:r>
          </w:p>
          <w:p w14:paraId="7CAE82CD"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Праћење успешности ученика кроз анализу резултата на тестовима и увидом у школски успех, у складу са стандардима постигнућа ученика</w:t>
            </w:r>
          </w:p>
          <w:p w14:paraId="4DDCF6DF"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Организација Фестивала науке</w:t>
            </w:r>
          </w:p>
          <w:p w14:paraId="30F7A15A" w14:textId="77777777" w:rsidR="007F77E6" w:rsidRPr="007F77E6" w:rsidRDefault="007F77E6" w:rsidP="007F77E6">
            <w:pPr>
              <w:widowControl w:val="0"/>
              <w:suppressAutoHyphens/>
              <w:spacing w:after="0" w:line="240" w:lineRule="auto"/>
              <w:rPr>
                <w:rFonts w:ascii="Times New Roman" w:eastAsia="Times New Roman" w:hAnsi="Times New Roman" w:cs="Times New Roman"/>
                <w:b/>
                <w:sz w:val="24"/>
                <w:szCs w:val="24"/>
                <w:lang w:val="ru-RU"/>
              </w:rPr>
            </w:pPr>
            <w:r w:rsidRPr="007F77E6">
              <w:rPr>
                <w:rFonts w:ascii="Times New Roman" w:eastAsia="Times New Roman" w:hAnsi="Times New Roman" w:cs="Times New Roman"/>
                <w:sz w:val="24"/>
                <w:szCs w:val="24"/>
                <w:lang w:val="ru-RU"/>
              </w:rPr>
              <w:t>-  Анализа рада и реализације планова у отежаним условима, нарочито из појединих предмета (други страни језик, изборни програми....)</w:t>
            </w:r>
          </w:p>
          <w:p w14:paraId="26F5D975"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lang w:val="ru-RU"/>
              </w:rPr>
            </w:pPr>
            <w:r w:rsidRPr="007F77E6">
              <w:rPr>
                <w:rFonts w:ascii="Times New Roman" w:eastAsia="Times New Roman" w:hAnsi="Times New Roman" w:cs="Times New Roman"/>
                <w:sz w:val="24"/>
                <w:szCs w:val="24"/>
                <w:lang w:val="ru-RU"/>
              </w:rPr>
              <w:t xml:space="preserve">-  Сарадња са друштвеном заједницом </w:t>
            </w:r>
            <w:r w:rsidRPr="007F77E6">
              <w:rPr>
                <w:rFonts w:ascii="Times New Roman" w:eastAsia="Times New Roman" w:hAnsi="Times New Roman" w:cs="Times New Roman"/>
                <w:sz w:val="24"/>
                <w:szCs w:val="24"/>
              </w:rPr>
              <w:t>(Општина, Црвени крст, Центар за културу...)</w:t>
            </w:r>
          </w:p>
        </w:tc>
        <w:tc>
          <w:tcPr>
            <w:tcW w:w="1710" w:type="dxa"/>
            <w:tcBorders>
              <w:top w:val="single" w:sz="12" w:space="0" w:color="000000"/>
              <w:left w:val="single" w:sz="4" w:space="0" w:color="000000"/>
              <w:bottom w:val="single" w:sz="12" w:space="0" w:color="000000"/>
              <w:right w:val="single" w:sz="4" w:space="0" w:color="000000"/>
            </w:tcBorders>
          </w:tcPr>
          <w:p w14:paraId="40A4163A"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lang w:val="ru-RU"/>
              </w:rPr>
            </w:pPr>
          </w:p>
        </w:tc>
      </w:tr>
      <w:tr w:rsidR="007F77E6" w:rsidRPr="007F77E6" w14:paraId="29A4D557" w14:textId="77777777" w:rsidTr="000B6248">
        <w:trPr>
          <w:trHeight w:val="1365"/>
        </w:trPr>
        <w:tc>
          <w:tcPr>
            <w:tcW w:w="1275" w:type="dxa"/>
            <w:tcBorders>
              <w:top w:val="single" w:sz="12" w:space="0" w:color="000000"/>
              <w:left w:val="single" w:sz="12" w:space="0" w:color="000000"/>
              <w:bottom w:val="single" w:sz="4" w:space="0" w:color="000000"/>
              <w:right w:val="single" w:sz="12" w:space="0" w:color="000000"/>
            </w:tcBorders>
            <w:vAlign w:val="center"/>
          </w:tcPr>
          <w:p w14:paraId="70B5254B"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Децембар</w:t>
            </w:r>
          </w:p>
          <w:p w14:paraId="706496C5"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tc>
        <w:tc>
          <w:tcPr>
            <w:tcW w:w="10695" w:type="dxa"/>
            <w:tcBorders>
              <w:top w:val="single" w:sz="12" w:space="0" w:color="000000"/>
              <w:left w:val="single" w:sz="12" w:space="0" w:color="000000"/>
              <w:bottom w:val="single" w:sz="4" w:space="0" w:color="000000"/>
              <w:right w:val="single" w:sz="4" w:space="0" w:color="000000"/>
            </w:tcBorders>
          </w:tcPr>
          <w:p w14:paraId="5DF8EC64"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Саветодавни рад са родитељима ученика (активност која се спроводи током целе године – стручни сарадници)</w:t>
            </w:r>
          </w:p>
          <w:p w14:paraId="319196AA"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Припрема за израду завршног рачуна и анализа административно-финансијских послова</w:t>
            </w:r>
          </w:p>
          <w:p w14:paraId="394DC589"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Праћење реализације ГПР</w:t>
            </w:r>
          </w:p>
          <w:p w14:paraId="779FE113"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Координација активностима за унапређење менталног здравља младих</w:t>
            </w:r>
          </w:p>
          <w:p w14:paraId="4B8A7A9B"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Припрема и одређивање комисије за попис имовине/инвентара школе</w:t>
            </w:r>
          </w:p>
          <w:p w14:paraId="1A8E6AF2"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Организовати седнице школског одбора</w:t>
            </w:r>
          </w:p>
        </w:tc>
        <w:tc>
          <w:tcPr>
            <w:tcW w:w="1710" w:type="dxa"/>
            <w:tcBorders>
              <w:top w:val="single" w:sz="12" w:space="0" w:color="000000"/>
              <w:left w:val="single" w:sz="4" w:space="0" w:color="000000"/>
              <w:bottom w:val="single" w:sz="4" w:space="0" w:color="000000"/>
              <w:right w:val="single" w:sz="4" w:space="0" w:color="000000"/>
            </w:tcBorders>
          </w:tcPr>
          <w:p w14:paraId="64A98933" w14:textId="77777777" w:rsidR="007F77E6" w:rsidRPr="007F77E6" w:rsidRDefault="007F77E6" w:rsidP="007F77E6">
            <w:pPr>
              <w:widowControl w:val="0"/>
              <w:suppressAutoHyphens/>
              <w:rPr>
                <w:rFonts w:ascii="Times New Roman" w:eastAsia="Times New Roman" w:hAnsi="Times New Roman" w:cs="Times New Roman"/>
                <w:sz w:val="24"/>
                <w:szCs w:val="24"/>
              </w:rPr>
            </w:pPr>
          </w:p>
          <w:p w14:paraId="570147B6" w14:textId="77777777" w:rsidR="007F77E6" w:rsidRPr="007F77E6" w:rsidRDefault="007F77E6" w:rsidP="007F77E6">
            <w:pPr>
              <w:widowControl w:val="0"/>
              <w:suppressAutoHyphens/>
              <w:rPr>
                <w:rFonts w:ascii="Times New Roman" w:eastAsia="Times New Roman" w:hAnsi="Times New Roman" w:cs="Times New Roman"/>
                <w:sz w:val="24"/>
                <w:szCs w:val="24"/>
              </w:rPr>
            </w:pPr>
          </w:p>
          <w:p w14:paraId="6728F751"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tc>
      </w:tr>
      <w:tr w:rsidR="007F77E6" w:rsidRPr="007F77E6" w14:paraId="1435AA83" w14:textId="77777777" w:rsidTr="000B6248">
        <w:trPr>
          <w:trHeight w:val="2760"/>
        </w:trPr>
        <w:tc>
          <w:tcPr>
            <w:tcW w:w="1275" w:type="dxa"/>
            <w:tcBorders>
              <w:top w:val="single" w:sz="12" w:space="0" w:color="000000"/>
              <w:left w:val="single" w:sz="12" w:space="0" w:color="000000"/>
              <w:bottom w:val="single" w:sz="12" w:space="0" w:color="000000"/>
              <w:right w:val="single" w:sz="12" w:space="0" w:color="000000"/>
            </w:tcBorders>
            <w:vAlign w:val="center"/>
          </w:tcPr>
          <w:p w14:paraId="33992833"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lastRenderedPageBreak/>
              <w:t>Јануар / Фебруар</w:t>
            </w:r>
          </w:p>
          <w:p w14:paraId="15A7EBD8"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tc>
        <w:tc>
          <w:tcPr>
            <w:tcW w:w="10695" w:type="dxa"/>
            <w:tcBorders>
              <w:top w:val="single" w:sz="12" w:space="0" w:color="000000"/>
              <w:left w:val="single" w:sz="12" w:space="0" w:color="000000"/>
              <w:bottom w:val="single" w:sz="12" w:space="0" w:color="000000"/>
              <w:right w:val="single" w:sz="4" w:space="0" w:color="000000"/>
            </w:tcBorders>
          </w:tcPr>
          <w:p w14:paraId="660F839A"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Преглед школске документације и саветодавни рад са наставницима (стручни сарадници, пом. директора)</w:t>
            </w:r>
          </w:p>
          <w:p w14:paraId="7C388561"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Присуство седници Одељењских већа где ће се извршити анализа и утврдити успех ученика у I полугођу</w:t>
            </w:r>
          </w:p>
          <w:p w14:paraId="1F61E3A9"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Одржати седницу Наставничког већа где ће се извршити анализа успеха на крају првог полугођа</w:t>
            </w:r>
          </w:p>
          <w:p w14:paraId="096782F8"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Праћење утрошка финансијских средстава и праћење законских прописа</w:t>
            </w:r>
          </w:p>
          <w:p w14:paraId="63181CE3"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Организација припреме  и прославе школске славе, Светог Саве</w:t>
            </w:r>
          </w:p>
          <w:p w14:paraId="2F192488"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Подстицање рада наставника са даровитим ученицима у циљу постизања врхунских резултата у учењу (припрема ученика за такмичења) чиме се врши најбоља промоција школе</w:t>
            </w:r>
          </w:p>
          <w:p w14:paraId="729B36BE"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Анализа проблема у вези са оцењивањем, педагошко-инструктивни рад и сарадња са наставницима у циљу отклањања истих</w:t>
            </w:r>
          </w:p>
          <w:p w14:paraId="478FFFD9"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xml:space="preserve">- Организовати тј. </w:t>
            </w:r>
            <w:r w:rsidRPr="007F77E6">
              <w:rPr>
                <w:rFonts w:ascii="Times New Roman" w:eastAsia="Times New Roman" w:hAnsi="Times New Roman" w:cs="Times New Roman"/>
                <w:b/>
                <w:sz w:val="24"/>
                <w:szCs w:val="24"/>
              </w:rPr>
              <w:t>почети са припремама ученика 8. разреда за полагање пријемног испита из математике за специјализовано ИТ одељење (СИ)</w:t>
            </w:r>
          </w:p>
        </w:tc>
        <w:tc>
          <w:tcPr>
            <w:tcW w:w="1710" w:type="dxa"/>
            <w:tcBorders>
              <w:top w:val="single" w:sz="12" w:space="0" w:color="000000"/>
              <w:left w:val="single" w:sz="4" w:space="0" w:color="000000"/>
              <w:bottom w:val="single" w:sz="12" w:space="0" w:color="000000"/>
              <w:right w:val="single" w:sz="4" w:space="0" w:color="000000"/>
            </w:tcBorders>
          </w:tcPr>
          <w:p w14:paraId="7A57062A" w14:textId="77777777" w:rsidR="007F77E6" w:rsidRPr="007F77E6" w:rsidRDefault="007F77E6" w:rsidP="007F77E6">
            <w:pPr>
              <w:widowControl w:val="0"/>
              <w:suppressAutoHyphens/>
              <w:rPr>
                <w:rFonts w:ascii="Times New Roman" w:eastAsia="Times New Roman" w:hAnsi="Times New Roman" w:cs="Times New Roman"/>
                <w:sz w:val="24"/>
                <w:szCs w:val="24"/>
              </w:rPr>
            </w:pPr>
          </w:p>
          <w:p w14:paraId="77946D65"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tc>
      </w:tr>
      <w:tr w:rsidR="007F77E6" w:rsidRPr="007F77E6" w14:paraId="14282DB8" w14:textId="77777777" w:rsidTr="000B6248">
        <w:trPr>
          <w:trHeight w:val="1610"/>
        </w:trPr>
        <w:tc>
          <w:tcPr>
            <w:tcW w:w="1275" w:type="dxa"/>
            <w:tcBorders>
              <w:top w:val="single" w:sz="12" w:space="0" w:color="000000"/>
              <w:left w:val="single" w:sz="12" w:space="0" w:color="000000"/>
              <w:bottom w:val="single" w:sz="12" w:space="0" w:color="000000"/>
              <w:right w:val="single" w:sz="12" w:space="0" w:color="000000"/>
            </w:tcBorders>
            <w:vAlign w:val="center"/>
          </w:tcPr>
          <w:p w14:paraId="69DB2FF1"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Март/</w:t>
            </w:r>
          </w:p>
          <w:p w14:paraId="18CB0DEA"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Април</w:t>
            </w:r>
          </w:p>
        </w:tc>
        <w:tc>
          <w:tcPr>
            <w:tcW w:w="10695" w:type="dxa"/>
            <w:tcBorders>
              <w:top w:val="single" w:sz="12" w:space="0" w:color="000000"/>
              <w:left w:val="single" w:sz="12" w:space="0" w:color="000000"/>
              <w:bottom w:val="single" w:sz="12" w:space="0" w:color="000000"/>
              <w:right w:val="single" w:sz="4" w:space="0" w:color="000000"/>
            </w:tcBorders>
          </w:tcPr>
          <w:p w14:paraId="40E189EC"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Праћење и реализација плана и програма образовно- васпитног рада (прегледом школске документације)</w:t>
            </w:r>
          </w:p>
          <w:p w14:paraId="2774FA41"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Посета часовима редовне наставе, преглед оперативних планова рада и евидентирање по наставнику и предмету</w:t>
            </w:r>
          </w:p>
          <w:p w14:paraId="4DB14915"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Анализа рада стручних већа, тимова</w:t>
            </w:r>
          </w:p>
          <w:p w14:paraId="254D90AF"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Организација недеље здравља</w:t>
            </w:r>
          </w:p>
          <w:p w14:paraId="2BB44C30"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Педагошко инструктивни рад - договор са наставницима у вези са учешћем ученика на такмичењима</w:t>
            </w:r>
          </w:p>
          <w:p w14:paraId="3EDB9345"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Планирање уписа ученика у први разред</w:t>
            </w:r>
          </w:p>
          <w:p w14:paraId="08ADA300"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Седница Наставничког већа – анализа успеха и владања на крају трећег  класификационог периода</w:t>
            </w:r>
          </w:p>
          <w:p w14:paraId="0852DDD1"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Успостављање поновне сарадње са Гимназијом из Брна из Републике Чешке (уколико епидемиолошки услови то дозволе)</w:t>
            </w:r>
          </w:p>
        </w:tc>
        <w:tc>
          <w:tcPr>
            <w:tcW w:w="1710" w:type="dxa"/>
            <w:tcBorders>
              <w:top w:val="single" w:sz="12" w:space="0" w:color="000000"/>
              <w:left w:val="single" w:sz="4" w:space="0" w:color="000000"/>
              <w:bottom w:val="single" w:sz="12" w:space="0" w:color="000000"/>
              <w:right w:val="single" w:sz="4" w:space="0" w:color="000000"/>
            </w:tcBorders>
          </w:tcPr>
          <w:p w14:paraId="6E1451D9" w14:textId="77777777" w:rsidR="007F77E6" w:rsidRPr="007F77E6" w:rsidRDefault="007F77E6" w:rsidP="007F77E6">
            <w:pPr>
              <w:widowControl w:val="0"/>
              <w:suppressAutoHyphens/>
              <w:rPr>
                <w:rFonts w:ascii="Times New Roman" w:eastAsia="Times New Roman" w:hAnsi="Times New Roman" w:cs="Times New Roman"/>
                <w:sz w:val="24"/>
                <w:szCs w:val="24"/>
              </w:rPr>
            </w:pPr>
          </w:p>
          <w:p w14:paraId="1C94D125"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tc>
      </w:tr>
      <w:tr w:rsidR="007F77E6" w:rsidRPr="007F77E6" w14:paraId="62C379D4" w14:textId="77777777" w:rsidTr="000B6248">
        <w:trPr>
          <w:trHeight w:val="65"/>
        </w:trPr>
        <w:tc>
          <w:tcPr>
            <w:tcW w:w="1275" w:type="dxa"/>
            <w:tcBorders>
              <w:top w:val="single" w:sz="12" w:space="0" w:color="000000"/>
              <w:left w:val="single" w:sz="12" w:space="0" w:color="000000"/>
              <w:bottom w:val="single" w:sz="12" w:space="0" w:color="000000"/>
              <w:right w:val="single" w:sz="12" w:space="0" w:color="000000"/>
            </w:tcBorders>
            <w:vAlign w:val="center"/>
          </w:tcPr>
          <w:p w14:paraId="646EA4F0"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Мај</w:t>
            </w:r>
          </w:p>
        </w:tc>
        <w:tc>
          <w:tcPr>
            <w:tcW w:w="10695" w:type="dxa"/>
            <w:tcBorders>
              <w:top w:val="single" w:sz="12" w:space="0" w:color="000000"/>
              <w:left w:val="single" w:sz="12" w:space="0" w:color="000000"/>
              <w:bottom w:val="single" w:sz="12" w:space="0" w:color="000000"/>
              <w:right w:val="single" w:sz="4" w:space="0" w:color="000000"/>
            </w:tcBorders>
          </w:tcPr>
          <w:p w14:paraId="03BA74C4"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Педагошко-инструктивни, саветодавни  рад са наставницима - одељењским старешинама и ученицима</w:t>
            </w:r>
          </w:p>
          <w:p w14:paraId="231E340F"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Организација недеље сећања и заједништва</w:t>
            </w:r>
          </w:p>
          <w:p w14:paraId="58BFE768"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Координација активностима за унапређење менталног здравља младих</w:t>
            </w:r>
          </w:p>
          <w:p w14:paraId="551D7751"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Одржати седницу Наставничког већа где ће се извршити анализа успеха ученика четврте године, избор ђака генерације.</w:t>
            </w:r>
          </w:p>
          <w:p w14:paraId="667745E6"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Организација матурских испита, помоћ/договор са ученицима око завршетка шк. године (последњи дан у школи?, организација прославе матуре....)</w:t>
            </w:r>
          </w:p>
          <w:p w14:paraId="08C182D7"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lastRenderedPageBreak/>
              <w:t>-  Анализа постигнутих резултата ученика на разним такмичењима</w:t>
            </w:r>
          </w:p>
        </w:tc>
        <w:tc>
          <w:tcPr>
            <w:tcW w:w="1710" w:type="dxa"/>
            <w:tcBorders>
              <w:top w:val="single" w:sz="12" w:space="0" w:color="000000"/>
              <w:left w:val="single" w:sz="4" w:space="0" w:color="000000"/>
              <w:bottom w:val="single" w:sz="12" w:space="0" w:color="000000"/>
              <w:right w:val="single" w:sz="4" w:space="0" w:color="000000"/>
            </w:tcBorders>
          </w:tcPr>
          <w:p w14:paraId="02C5365F"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tc>
      </w:tr>
      <w:tr w:rsidR="007F77E6" w:rsidRPr="007F77E6" w14:paraId="2AF7FEF2" w14:textId="77777777" w:rsidTr="000B6248">
        <w:tc>
          <w:tcPr>
            <w:tcW w:w="1275" w:type="dxa"/>
            <w:tcBorders>
              <w:top w:val="single" w:sz="12" w:space="0" w:color="000000"/>
              <w:left w:val="single" w:sz="12" w:space="0" w:color="000000"/>
              <w:bottom w:val="single" w:sz="12" w:space="0" w:color="000000"/>
              <w:right w:val="single" w:sz="12" w:space="0" w:color="000000"/>
            </w:tcBorders>
            <w:vAlign w:val="center"/>
          </w:tcPr>
          <w:p w14:paraId="0025B761"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Јуни</w:t>
            </w:r>
          </w:p>
        </w:tc>
        <w:tc>
          <w:tcPr>
            <w:tcW w:w="10695" w:type="dxa"/>
            <w:tcBorders>
              <w:top w:val="single" w:sz="12" w:space="0" w:color="000000"/>
              <w:left w:val="single" w:sz="12" w:space="0" w:color="000000"/>
              <w:bottom w:val="single" w:sz="12" w:space="0" w:color="000000"/>
              <w:right w:val="single" w:sz="4" w:space="0" w:color="000000"/>
            </w:tcBorders>
          </w:tcPr>
          <w:p w14:paraId="41F8A3EF"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lang w:val="ru-RU"/>
              </w:rPr>
            </w:pPr>
            <w:r w:rsidRPr="007F77E6">
              <w:rPr>
                <w:rFonts w:ascii="Times New Roman" w:eastAsia="Times New Roman" w:hAnsi="Times New Roman" w:cs="Times New Roman"/>
                <w:sz w:val="24"/>
                <w:szCs w:val="24"/>
                <w:lang w:val="ru-RU"/>
              </w:rPr>
              <w:t>-  Организација полагања матурских испита, одбрана матурских радова, подела диплома матурантима....</w:t>
            </w:r>
          </w:p>
          <w:p w14:paraId="7AB5DB4B"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lang w:val="ru-RU"/>
              </w:rPr>
            </w:pPr>
            <w:r w:rsidRPr="007F77E6">
              <w:rPr>
                <w:rFonts w:ascii="Times New Roman" w:eastAsia="Times New Roman" w:hAnsi="Times New Roman" w:cs="Times New Roman"/>
                <w:sz w:val="24"/>
                <w:szCs w:val="24"/>
                <w:lang w:val="ru-RU"/>
              </w:rPr>
              <w:t>- Сарадња са Министарством просвете у вези са организацијом пријемних испита за упис у средње школе (дежурства на испитима, прегледање тестова, супервизија....)</w:t>
            </w:r>
          </w:p>
          <w:p w14:paraId="2DAAC1CF"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xml:space="preserve">-  Одржати </w:t>
            </w:r>
            <w:r w:rsidRPr="007F77E6">
              <w:rPr>
                <w:rFonts w:ascii="Times New Roman" w:eastAsia="Times New Roman" w:hAnsi="Times New Roman" w:cs="Times New Roman"/>
                <w:b/>
                <w:sz w:val="24"/>
                <w:szCs w:val="24"/>
              </w:rPr>
              <w:t>Седницу Наставничког већа</w:t>
            </w:r>
            <w:r w:rsidRPr="007F77E6">
              <w:rPr>
                <w:rFonts w:ascii="Times New Roman" w:eastAsia="Times New Roman" w:hAnsi="Times New Roman" w:cs="Times New Roman"/>
                <w:sz w:val="24"/>
                <w:szCs w:val="24"/>
              </w:rPr>
              <w:t xml:space="preserve"> – анализа и усвајање успеха ученика на крају II полугодишта</w:t>
            </w:r>
          </w:p>
          <w:p w14:paraId="0AD9FBE4"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Договор око израде плана рада школе за наредну школску годину као и активности у току школског распуста</w:t>
            </w:r>
          </w:p>
        </w:tc>
        <w:tc>
          <w:tcPr>
            <w:tcW w:w="1710" w:type="dxa"/>
            <w:tcBorders>
              <w:top w:val="single" w:sz="12" w:space="0" w:color="000000"/>
              <w:left w:val="single" w:sz="4" w:space="0" w:color="000000"/>
              <w:bottom w:val="single" w:sz="12" w:space="0" w:color="000000"/>
              <w:right w:val="single" w:sz="4" w:space="0" w:color="000000"/>
            </w:tcBorders>
          </w:tcPr>
          <w:p w14:paraId="67A11D90"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tc>
      </w:tr>
      <w:tr w:rsidR="007F77E6" w:rsidRPr="007F77E6" w14:paraId="71DF7AE9" w14:textId="77777777" w:rsidTr="000B6248">
        <w:tc>
          <w:tcPr>
            <w:tcW w:w="1275" w:type="dxa"/>
            <w:tcBorders>
              <w:top w:val="single" w:sz="12" w:space="0" w:color="000000"/>
              <w:left w:val="single" w:sz="12" w:space="0" w:color="000000"/>
              <w:bottom w:val="single" w:sz="12" w:space="0" w:color="000000"/>
              <w:right w:val="single" w:sz="12" w:space="0" w:color="000000"/>
            </w:tcBorders>
            <w:vAlign w:val="center"/>
          </w:tcPr>
          <w:p w14:paraId="06FC5765"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p w14:paraId="19B16A20"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Јули /</w:t>
            </w:r>
          </w:p>
          <w:p w14:paraId="46411C73"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Август</w:t>
            </w:r>
          </w:p>
          <w:p w14:paraId="4AED44EA"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tc>
        <w:tc>
          <w:tcPr>
            <w:tcW w:w="10695" w:type="dxa"/>
            <w:tcBorders>
              <w:top w:val="single" w:sz="12" w:space="0" w:color="000000"/>
              <w:left w:val="single" w:sz="12" w:space="0" w:color="000000"/>
              <w:bottom w:val="single" w:sz="12" w:space="0" w:color="000000"/>
              <w:right w:val="single" w:sz="4" w:space="0" w:color="000000"/>
            </w:tcBorders>
          </w:tcPr>
          <w:p w14:paraId="0B799662"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lang w:val="ru-RU"/>
              </w:rPr>
            </w:pPr>
          </w:p>
          <w:p w14:paraId="528AEB1E"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lang w:val="ru-RU"/>
              </w:rPr>
            </w:pPr>
            <w:r w:rsidRPr="007F77E6">
              <w:rPr>
                <w:rFonts w:ascii="Times New Roman" w:eastAsia="Times New Roman" w:hAnsi="Times New Roman" w:cs="Times New Roman"/>
                <w:sz w:val="24"/>
                <w:szCs w:val="24"/>
                <w:lang w:val="ru-RU"/>
              </w:rPr>
              <w:t>-  Примена аката и упутстава у вези са уписом ученика првог разреда, технолошких вишкова, слободних радних места.... – у складу са упутствима МПНТР</w:t>
            </w:r>
          </w:p>
          <w:p w14:paraId="366ABC9C"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lang w:val="ru-RU"/>
              </w:rPr>
              <w:t>-  Сарадња са Синдикатом школе у утврђивању технолошких вишкова, организација излета за запослене и пензионере школе....</w:t>
            </w:r>
          </w:p>
          <w:p w14:paraId="37D276ED"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lang w:val="ru-RU"/>
              </w:rPr>
            </w:pPr>
            <w:r w:rsidRPr="007F77E6">
              <w:rPr>
                <w:rFonts w:ascii="Times New Roman" w:eastAsia="Times New Roman" w:hAnsi="Times New Roman" w:cs="Times New Roman"/>
                <w:sz w:val="24"/>
                <w:szCs w:val="24"/>
                <w:lang w:val="ru-RU"/>
              </w:rPr>
              <w:t>-  Израда извештаја о раду у школској 202</w:t>
            </w:r>
            <w:r w:rsidRPr="007F77E6">
              <w:rPr>
                <w:rFonts w:ascii="Times New Roman" w:eastAsia="Times New Roman" w:hAnsi="Times New Roman" w:cs="Times New Roman"/>
                <w:sz w:val="24"/>
                <w:szCs w:val="24"/>
              </w:rPr>
              <w:t>4</w:t>
            </w:r>
            <w:r w:rsidRPr="007F77E6">
              <w:rPr>
                <w:rFonts w:ascii="Times New Roman" w:eastAsia="Times New Roman" w:hAnsi="Times New Roman" w:cs="Times New Roman"/>
                <w:sz w:val="24"/>
                <w:szCs w:val="24"/>
                <w:lang w:val="ru-RU"/>
              </w:rPr>
              <w:t>/20</w:t>
            </w:r>
            <w:r w:rsidRPr="007F77E6">
              <w:rPr>
                <w:rFonts w:ascii="Times New Roman" w:eastAsia="Times New Roman" w:hAnsi="Times New Roman" w:cs="Times New Roman"/>
                <w:sz w:val="24"/>
                <w:szCs w:val="24"/>
              </w:rPr>
              <w:t>25</w:t>
            </w:r>
            <w:r w:rsidRPr="007F77E6">
              <w:rPr>
                <w:rFonts w:ascii="Times New Roman" w:eastAsia="Times New Roman" w:hAnsi="Times New Roman" w:cs="Times New Roman"/>
                <w:sz w:val="24"/>
                <w:szCs w:val="24"/>
                <w:lang w:val="ru-RU"/>
              </w:rPr>
              <w:t>. години</w:t>
            </w:r>
          </w:p>
          <w:p w14:paraId="20293C2A"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lang w:val="ru-RU"/>
              </w:rPr>
              <w:t>-  Организација израде  ГПР за школску 20</w:t>
            </w:r>
            <w:r w:rsidRPr="007F77E6">
              <w:rPr>
                <w:rFonts w:ascii="Times New Roman" w:eastAsia="Times New Roman" w:hAnsi="Times New Roman" w:cs="Times New Roman"/>
                <w:sz w:val="24"/>
                <w:szCs w:val="24"/>
              </w:rPr>
              <w:t>25</w:t>
            </w:r>
            <w:r w:rsidRPr="007F77E6">
              <w:rPr>
                <w:rFonts w:ascii="Times New Roman" w:eastAsia="Times New Roman" w:hAnsi="Times New Roman" w:cs="Times New Roman"/>
                <w:sz w:val="24"/>
                <w:szCs w:val="24"/>
                <w:lang w:val="ru-RU"/>
              </w:rPr>
              <w:t>/202</w:t>
            </w:r>
            <w:r w:rsidRPr="007F77E6">
              <w:rPr>
                <w:rFonts w:ascii="Times New Roman" w:eastAsia="Times New Roman" w:hAnsi="Times New Roman" w:cs="Times New Roman"/>
                <w:sz w:val="24"/>
                <w:szCs w:val="24"/>
              </w:rPr>
              <w:t>6</w:t>
            </w:r>
            <w:r w:rsidRPr="007F77E6">
              <w:rPr>
                <w:rFonts w:ascii="Times New Roman" w:eastAsia="Times New Roman" w:hAnsi="Times New Roman" w:cs="Times New Roman"/>
                <w:sz w:val="24"/>
                <w:szCs w:val="24"/>
                <w:lang w:val="ru-RU"/>
              </w:rPr>
              <w:t>. годину</w:t>
            </w:r>
          </w:p>
          <w:p w14:paraId="68F5D778"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lang w:val="ru-RU"/>
              </w:rPr>
            </w:pPr>
            <w:r w:rsidRPr="007F77E6">
              <w:rPr>
                <w:rFonts w:ascii="Times New Roman" w:eastAsia="Times New Roman" w:hAnsi="Times New Roman" w:cs="Times New Roman"/>
                <w:sz w:val="24"/>
                <w:szCs w:val="24"/>
                <w:lang w:val="ru-RU"/>
              </w:rPr>
              <w:t>-  Седница Наставничког већа – анализа извештаја о упису ученика у први разред, успеху и остваривању ГПР  за 202</w:t>
            </w:r>
            <w:r w:rsidRPr="007F77E6">
              <w:rPr>
                <w:rFonts w:ascii="Times New Roman" w:eastAsia="Times New Roman" w:hAnsi="Times New Roman" w:cs="Times New Roman"/>
                <w:sz w:val="24"/>
                <w:szCs w:val="24"/>
              </w:rPr>
              <w:t>4</w:t>
            </w:r>
            <w:r w:rsidRPr="007F77E6">
              <w:rPr>
                <w:rFonts w:ascii="Times New Roman" w:eastAsia="Times New Roman" w:hAnsi="Times New Roman" w:cs="Times New Roman"/>
                <w:sz w:val="24"/>
                <w:szCs w:val="24"/>
                <w:lang w:val="ru-RU"/>
              </w:rPr>
              <w:t>/202</w:t>
            </w:r>
            <w:r w:rsidRPr="007F77E6">
              <w:rPr>
                <w:rFonts w:ascii="Times New Roman" w:eastAsia="Times New Roman" w:hAnsi="Times New Roman" w:cs="Times New Roman"/>
                <w:sz w:val="24"/>
                <w:szCs w:val="24"/>
              </w:rPr>
              <w:t>5</w:t>
            </w:r>
            <w:r w:rsidRPr="007F77E6">
              <w:rPr>
                <w:rFonts w:ascii="Times New Roman" w:eastAsia="Times New Roman" w:hAnsi="Times New Roman" w:cs="Times New Roman"/>
                <w:sz w:val="24"/>
                <w:szCs w:val="24"/>
                <w:lang w:val="ru-RU"/>
              </w:rPr>
              <w:t>. годину</w:t>
            </w:r>
          </w:p>
          <w:p w14:paraId="3A5809FC"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Израда финансијског плана за 2026. – у сарадњи са шефом рачуноводства школе</w:t>
            </w:r>
          </w:p>
          <w:p w14:paraId="5E83D7E5"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r w:rsidRPr="007F77E6">
              <w:rPr>
                <w:rFonts w:ascii="Times New Roman" w:eastAsia="Times New Roman" w:hAnsi="Times New Roman" w:cs="Times New Roman"/>
                <w:sz w:val="24"/>
                <w:szCs w:val="24"/>
              </w:rPr>
              <w:t>-  Организациони послови око припреме за почетак школске године</w:t>
            </w:r>
          </w:p>
        </w:tc>
        <w:tc>
          <w:tcPr>
            <w:tcW w:w="1710" w:type="dxa"/>
            <w:tcBorders>
              <w:top w:val="single" w:sz="12" w:space="0" w:color="000000"/>
              <w:left w:val="single" w:sz="4" w:space="0" w:color="000000"/>
              <w:bottom w:val="single" w:sz="12" w:space="0" w:color="000000"/>
              <w:right w:val="single" w:sz="4" w:space="0" w:color="000000"/>
            </w:tcBorders>
          </w:tcPr>
          <w:p w14:paraId="02FE53BF" w14:textId="77777777" w:rsidR="007F77E6" w:rsidRPr="007F77E6" w:rsidRDefault="007F77E6" w:rsidP="007F77E6">
            <w:pPr>
              <w:widowControl w:val="0"/>
              <w:suppressAutoHyphens/>
              <w:spacing w:after="0" w:line="240" w:lineRule="auto"/>
              <w:rPr>
                <w:rFonts w:ascii="Times New Roman" w:eastAsia="Times New Roman" w:hAnsi="Times New Roman" w:cs="Times New Roman"/>
                <w:sz w:val="24"/>
                <w:szCs w:val="24"/>
              </w:rPr>
            </w:pPr>
          </w:p>
        </w:tc>
      </w:tr>
    </w:tbl>
    <w:p w14:paraId="257B2327" w14:textId="77777777" w:rsidR="00194F4F" w:rsidRPr="00194F4F" w:rsidRDefault="00194F4F" w:rsidP="00194F4F">
      <w:pPr>
        <w:widowControl w:val="0"/>
        <w:suppressAutoHyphens/>
        <w:spacing w:after="0" w:line="240" w:lineRule="auto"/>
        <w:rPr>
          <w:rFonts w:ascii="Times New Roman" w:eastAsia="Times New Roman" w:hAnsi="Times New Roman" w:cs="Times New Roman"/>
          <w:sz w:val="24"/>
          <w:szCs w:val="24"/>
        </w:rPr>
      </w:pPr>
    </w:p>
    <w:p w14:paraId="000045F2" w14:textId="77777777" w:rsidR="00194F4F" w:rsidRPr="00194F4F" w:rsidRDefault="00194F4F" w:rsidP="00194F4F">
      <w:pPr>
        <w:widowControl w:val="0"/>
        <w:suppressAutoHyphens/>
        <w:spacing w:after="0" w:line="240" w:lineRule="auto"/>
        <w:rPr>
          <w:rFonts w:ascii="Times New Roman" w:eastAsia="Times New Roman" w:hAnsi="Times New Roman" w:cs="Times New Roman"/>
          <w:b/>
          <w:i/>
          <w:sz w:val="24"/>
          <w:szCs w:val="24"/>
        </w:rPr>
      </w:pPr>
    </w:p>
    <w:p w14:paraId="2587FFED" w14:textId="77777777" w:rsidR="00194F4F" w:rsidRPr="00194F4F" w:rsidRDefault="00194F4F" w:rsidP="00194F4F">
      <w:pPr>
        <w:widowControl w:val="0"/>
        <w:suppressAutoHyphens/>
        <w:spacing w:after="0" w:line="240" w:lineRule="auto"/>
        <w:rPr>
          <w:rFonts w:ascii="Times New Roman" w:eastAsia="Times New Roman" w:hAnsi="Times New Roman" w:cs="Times New Roman"/>
          <w:b/>
          <w:sz w:val="24"/>
          <w:szCs w:val="24"/>
        </w:rPr>
      </w:pPr>
      <w:r w:rsidRPr="00194F4F">
        <w:rPr>
          <w:rFonts w:ascii="Times New Roman" w:eastAsia="Times New Roman" w:hAnsi="Times New Roman" w:cs="Times New Roman"/>
          <w:b/>
          <w:i/>
          <w:sz w:val="24"/>
          <w:szCs w:val="24"/>
        </w:rPr>
        <w:t xml:space="preserve">Напомена: </w:t>
      </w:r>
    </w:p>
    <w:p w14:paraId="6D71E49D" w14:textId="77777777" w:rsidR="000B6248" w:rsidRDefault="00194F4F" w:rsidP="000B6248">
      <w:pPr>
        <w:rPr>
          <w:sz w:val="24"/>
          <w:szCs w:val="24"/>
        </w:rPr>
      </w:pPr>
      <w:r w:rsidRPr="00194F4F">
        <w:rPr>
          <w:rFonts w:ascii="Times New Roman" w:eastAsia="Times New Roman" w:hAnsi="Times New Roman" w:cs="Times New Roman"/>
          <w:sz w:val="24"/>
          <w:szCs w:val="24"/>
        </w:rPr>
        <w:t xml:space="preserve"> </w:t>
      </w:r>
      <w:r w:rsidR="000B6248">
        <w:rPr>
          <w:sz w:val="24"/>
          <w:szCs w:val="24"/>
        </w:rPr>
        <w:t xml:space="preserve">Директор ће све активности (као што су педагошко-инструктивни рад, праћење спровођења планираних активности, извршавање обавеза свих запослених, обезбеђивање нормалног рада школе, законитости у раду итд.) спроводити континуирано, током целе године, не само у одређеним месецима. </w:t>
      </w:r>
    </w:p>
    <w:p w14:paraId="455C4788" w14:textId="77777777" w:rsidR="000B6248" w:rsidRDefault="000B6248" w:rsidP="000B6248">
      <w:pPr>
        <w:rPr>
          <w:sz w:val="24"/>
          <w:szCs w:val="24"/>
        </w:rPr>
      </w:pPr>
      <w:r>
        <w:rPr>
          <w:sz w:val="24"/>
          <w:szCs w:val="24"/>
        </w:rPr>
        <w:t xml:space="preserve">Наравно, рад директора се не може никада испланирати до детаља и у одређеним терминима (сем неких активности које су одређене школским  календаром). Директор ће се увек трудити да одржи ниво стандарда квалитета школе и, ако је то могуће, поправити га. Увек ће инсистирати на добрим међуљудским односима, доброј сарадњи са локалном самоуправом и целокупном друштвеном заједницом. Директор школе ће увек бити на располагању свима запосленима у школи, свакако и свим ученицима и њиховим родитељима и увек пружити сваку врсту помоћи. </w:t>
      </w:r>
    </w:p>
    <w:p w14:paraId="003106D9" w14:textId="77777777" w:rsidR="00C471E7" w:rsidRDefault="00C471E7" w:rsidP="00C471E7">
      <w:pPr>
        <w:sectPr w:rsidR="00C471E7" w:rsidSect="00C471E7">
          <w:pgSz w:w="16838" w:h="11906" w:orient="landscape" w:code="9"/>
          <w:pgMar w:top="990" w:right="1080" w:bottom="450" w:left="720" w:header="720" w:footer="720" w:gutter="0"/>
          <w:cols w:space="720"/>
          <w:docGrid w:linePitch="360"/>
        </w:sectPr>
      </w:pPr>
    </w:p>
    <w:p w14:paraId="73E06F85" w14:textId="77777777" w:rsidR="00E768E7" w:rsidRDefault="00E768E7" w:rsidP="007F48ED">
      <w:pPr>
        <w:pStyle w:val="Heading2"/>
        <w:rPr>
          <w:rStyle w:val="Heading2Char"/>
        </w:rPr>
      </w:pPr>
      <w:bookmarkStart w:id="67" w:name="_Toc177115224"/>
      <w:r w:rsidRPr="00C471E7">
        <w:rPr>
          <w:rStyle w:val="Heading2Char"/>
        </w:rPr>
        <w:lastRenderedPageBreak/>
        <w:t>ПЛАН РАДА ПОМОЋНИКА ДИРЕКТОРА ШКОЛЕ</w:t>
      </w:r>
      <w:bookmarkEnd w:id="67"/>
    </w:p>
    <w:p w14:paraId="04234678" w14:textId="77777777" w:rsidR="000B6248" w:rsidRPr="000B6248" w:rsidRDefault="000B6248" w:rsidP="000B6248"/>
    <w:tbl>
      <w:tblPr>
        <w:tblW w:w="13338" w:type="dxa"/>
        <w:jc w:val="center"/>
        <w:tblLayout w:type="fixed"/>
        <w:tblCellMar>
          <w:left w:w="57" w:type="dxa"/>
          <w:right w:w="57" w:type="dxa"/>
        </w:tblCellMar>
        <w:tblLook w:val="0000" w:firstRow="0" w:lastRow="0" w:firstColumn="0" w:lastColumn="0" w:noHBand="0" w:noVBand="0"/>
      </w:tblPr>
      <w:tblGrid>
        <w:gridCol w:w="1260"/>
        <w:gridCol w:w="10548"/>
        <w:gridCol w:w="1530"/>
      </w:tblGrid>
      <w:tr w:rsidR="00663614" w:rsidRPr="00194F4F" w14:paraId="4D994CC4" w14:textId="77777777" w:rsidTr="00496758">
        <w:trPr>
          <w:jc w:val="center"/>
        </w:trPr>
        <w:tc>
          <w:tcPr>
            <w:tcW w:w="1260" w:type="dxa"/>
            <w:tcBorders>
              <w:top w:val="single" w:sz="12" w:space="0" w:color="000000"/>
              <w:left w:val="single" w:sz="12" w:space="0" w:color="000000"/>
              <w:bottom w:val="single" w:sz="12" w:space="0" w:color="000000"/>
              <w:right w:val="single" w:sz="12" w:space="0" w:color="000000"/>
            </w:tcBorders>
          </w:tcPr>
          <w:p w14:paraId="585322EA" w14:textId="77777777" w:rsidR="00663614" w:rsidRPr="00194F4F" w:rsidRDefault="00663614" w:rsidP="00496758">
            <w:pPr>
              <w:widowControl w:val="0"/>
              <w:suppressAutoHyphens/>
              <w:spacing w:after="0" w:line="240" w:lineRule="auto"/>
              <w:rPr>
                <w:rFonts w:ascii="Times New Roman" w:eastAsia="Times New Roman" w:hAnsi="Times New Roman" w:cs="Times New Roman"/>
                <w:b/>
                <w:sz w:val="24"/>
                <w:szCs w:val="24"/>
              </w:rPr>
            </w:pPr>
            <w:r w:rsidRPr="00194F4F">
              <w:rPr>
                <w:rFonts w:ascii="Times New Roman" w:eastAsia="Times New Roman" w:hAnsi="Times New Roman" w:cs="Times New Roman"/>
                <w:b/>
                <w:sz w:val="24"/>
                <w:szCs w:val="24"/>
              </w:rPr>
              <w:t>Месец</w:t>
            </w:r>
          </w:p>
        </w:tc>
        <w:tc>
          <w:tcPr>
            <w:tcW w:w="10548" w:type="dxa"/>
            <w:tcBorders>
              <w:top w:val="single" w:sz="12" w:space="0" w:color="000000"/>
              <w:left w:val="single" w:sz="12" w:space="0" w:color="000000"/>
              <w:bottom w:val="single" w:sz="12" w:space="0" w:color="000000"/>
              <w:right w:val="single" w:sz="4" w:space="0" w:color="000000"/>
            </w:tcBorders>
          </w:tcPr>
          <w:p w14:paraId="086F4321" w14:textId="77777777" w:rsidR="00663614" w:rsidRPr="00194F4F" w:rsidRDefault="00663614" w:rsidP="00496758">
            <w:pPr>
              <w:widowControl w:val="0"/>
              <w:suppressAutoHyphens/>
              <w:spacing w:after="0"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П</w:t>
            </w:r>
            <w:r>
              <w:rPr>
                <w:rFonts w:ascii="Times New Roman" w:eastAsia="Times New Roman" w:hAnsi="Times New Roman" w:cs="Times New Roman"/>
                <w:b/>
                <w:sz w:val="24"/>
                <w:szCs w:val="24"/>
                <w:lang w:val="sr-Cyrl-RS"/>
              </w:rPr>
              <w:t xml:space="preserve">омоћ директору у следећим планираним активностима: </w:t>
            </w:r>
          </w:p>
        </w:tc>
        <w:tc>
          <w:tcPr>
            <w:tcW w:w="1530" w:type="dxa"/>
            <w:tcBorders>
              <w:top w:val="single" w:sz="12" w:space="0" w:color="000000"/>
              <w:left w:val="single" w:sz="4" w:space="0" w:color="000000"/>
              <w:bottom w:val="single" w:sz="12" w:space="0" w:color="000000"/>
              <w:right w:val="single" w:sz="4" w:space="0" w:color="000000"/>
            </w:tcBorders>
          </w:tcPr>
          <w:p w14:paraId="2F6EED7B" w14:textId="77777777" w:rsidR="00663614" w:rsidRPr="00194F4F" w:rsidRDefault="00663614" w:rsidP="00496758">
            <w:pPr>
              <w:widowControl w:val="0"/>
              <w:suppressAutoHyphens/>
              <w:spacing w:after="0" w:line="240" w:lineRule="auto"/>
              <w:rPr>
                <w:rFonts w:ascii="Times New Roman" w:eastAsia="Times New Roman" w:hAnsi="Times New Roman" w:cs="Times New Roman"/>
                <w:b/>
                <w:sz w:val="24"/>
                <w:szCs w:val="24"/>
              </w:rPr>
            </w:pPr>
            <w:r w:rsidRPr="00194F4F">
              <w:rPr>
                <w:rFonts w:ascii="Times New Roman" w:eastAsia="Times New Roman" w:hAnsi="Times New Roman" w:cs="Times New Roman"/>
                <w:b/>
                <w:sz w:val="24"/>
                <w:szCs w:val="24"/>
              </w:rPr>
              <w:t>Реализација</w:t>
            </w:r>
          </w:p>
        </w:tc>
      </w:tr>
      <w:tr w:rsidR="00663614" w:rsidRPr="00194F4F" w14:paraId="6ADB83B2" w14:textId="77777777" w:rsidTr="00496758">
        <w:trPr>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14:paraId="0D22E72E"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Септембар</w:t>
            </w:r>
          </w:p>
        </w:tc>
        <w:tc>
          <w:tcPr>
            <w:tcW w:w="10548" w:type="dxa"/>
            <w:tcBorders>
              <w:top w:val="single" w:sz="12" w:space="0" w:color="000000"/>
              <w:left w:val="single" w:sz="12" w:space="0" w:color="000000"/>
              <w:bottom w:val="single" w:sz="12" w:space="0" w:color="000000"/>
              <w:right w:val="single" w:sz="4" w:space="0" w:color="000000"/>
            </w:tcBorders>
          </w:tcPr>
          <w:p w14:paraId="0F0B7960"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Сарадња са директором око п</w:t>
            </w:r>
            <w:r>
              <w:rPr>
                <w:rFonts w:ascii="Times New Roman" w:eastAsia="Times New Roman" w:hAnsi="Times New Roman" w:cs="Times New Roman"/>
                <w:sz w:val="24"/>
                <w:szCs w:val="24"/>
              </w:rPr>
              <w:t>оделе</w:t>
            </w:r>
            <w:r w:rsidRPr="00194F4F">
              <w:rPr>
                <w:rFonts w:ascii="Times New Roman" w:eastAsia="Times New Roman" w:hAnsi="Times New Roman" w:cs="Times New Roman"/>
                <w:sz w:val="24"/>
                <w:szCs w:val="24"/>
              </w:rPr>
              <w:t xml:space="preserve"> задужења запосленима у вези са њиховим радним задацима и компетенцијама и проверава да ли запослени разумеју те задатке</w:t>
            </w:r>
          </w:p>
          <w:p w14:paraId="463C0B0D" w14:textId="77777777" w:rsidR="00663614"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 xml:space="preserve">Припрема материјала за прве родитељске састанке </w:t>
            </w:r>
          </w:p>
          <w:p w14:paraId="0880CDE3" w14:textId="77777777" w:rsidR="00663614" w:rsidRPr="00194F4F" w:rsidRDefault="00663614" w:rsidP="00663614">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 xml:space="preserve">Припрема школских докумената за усвајање на седницама органа школе (до 15. сепембра) </w:t>
            </w:r>
          </w:p>
          <w:p w14:paraId="506740F9"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Прављење плана стручног усавршавања за запослене (избор одобрених семинара за текућу школску годину, од стране запослених)</w:t>
            </w:r>
          </w:p>
          <w:p w14:paraId="2434838D"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Израда плана дежурства</w:t>
            </w:r>
          </w:p>
        </w:tc>
        <w:tc>
          <w:tcPr>
            <w:tcW w:w="1530" w:type="dxa"/>
            <w:tcBorders>
              <w:top w:val="single" w:sz="12" w:space="0" w:color="000000"/>
              <w:left w:val="single" w:sz="4" w:space="0" w:color="000000"/>
              <w:bottom w:val="single" w:sz="12" w:space="0" w:color="000000"/>
              <w:right w:val="single" w:sz="4" w:space="0" w:color="000000"/>
            </w:tcBorders>
          </w:tcPr>
          <w:p w14:paraId="0DA76BB4"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tc>
      </w:tr>
      <w:tr w:rsidR="00663614" w:rsidRPr="00194F4F" w14:paraId="70B83996" w14:textId="77777777" w:rsidTr="00496758">
        <w:trPr>
          <w:trHeight w:val="330"/>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14:paraId="0258436C"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Октобар</w:t>
            </w:r>
          </w:p>
        </w:tc>
        <w:tc>
          <w:tcPr>
            <w:tcW w:w="10548" w:type="dxa"/>
            <w:tcBorders>
              <w:top w:val="single" w:sz="12" w:space="0" w:color="000000"/>
              <w:left w:val="single" w:sz="12" w:space="0" w:color="000000"/>
              <w:bottom w:val="single" w:sz="12" w:space="0" w:color="000000"/>
              <w:right w:val="single" w:sz="4" w:space="0" w:color="000000"/>
            </w:tcBorders>
          </w:tcPr>
          <w:p w14:paraId="0F1F2E2D"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рада школе у постојећим условима</w:t>
            </w:r>
          </w:p>
          <w:p w14:paraId="3A3B20B5" w14:textId="77777777" w:rsidR="00663614" w:rsidRPr="00194F4F" w:rsidRDefault="00663614" w:rsidP="00496758">
            <w:pPr>
              <w:widowControl w:val="0"/>
              <w:suppressAutoHyphens/>
              <w:spacing w:after="0" w:line="240" w:lineRule="auto"/>
              <w:rPr>
                <w:rFonts w:ascii="Times New Roman" w:eastAsia="Times New Roman" w:hAnsi="Times New Roman" w:cs="Times New Roman"/>
                <w:i/>
                <w:sz w:val="24"/>
                <w:szCs w:val="24"/>
                <w:lang w:val="ru-RU"/>
              </w:rPr>
            </w:pPr>
            <w:r>
              <w:rPr>
                <w:rFonts w:ascii="Times New Roman" w:eastAsia="Times New Roman" w:hAnsi="Times New Roman" w:cs="Times New Roman"/>
                <w:sz w:val="24"/>
                <w:szCs w:val="24"/>
                <w:lang w:val="ru-RU"/>
              </w:rPr>
              <w:t>-  Посета часовима,</w:t>
            </w:r>
            <w:r w:rsidRPr="00194F4F">
              <w:rPr>
                <w:rFonts w:ascii="Times New Roman" w:eastAsia="Times New Roman" w:hAnsi="Times New Roman" w:cs="Times New Roman"/>
                <w:sz w:val="24"/>
                <w:szCs w:val="24"/>
                <w:lang w:val="ru-RU"/>
              </w:rPr>
              <w:t xml:space="preserve"> пружање помоћи наставницима у планирању наставе и побољшању свих стандарда у области </w:t>
            </w:r>
            <w:r w:rsidRPr="00194F4F">
              <w:rPr>
                <w:rFonts w:ascii="Times New Roman" w:eastAsia="Times New Roman" w:hAnsi="Times New Roman" w:cs="Times New Roman"/>
                <w:i/>
                <w:sz w:val="24"/>
                <w:szCs w:val="24"/>
                <w:lang w:val="ru-RU"/>
              </w:rPr>
              <w:t>Настава и учење</w:t>
            </w:r>
          </w:p>
          <w:p w14:paraId="09629E9E"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 Израда плана дежурства</w:t>
            </w:r>
          </w:p>
          <w:p w14:paraId="276BC53A"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Праћење реализације настав</w:t>
            </w:r>
            <w:r w:rsidR="000B6248">
              <w:rPr>
                <w:rFonts w:ascii="Times New Roman" w:eastAsia="Times New Roman" w:hAnsi="Times New Roman" w:cs="Times New Roman"/>
                <w:sz w:val="24"/>
                <w:szCs w:val="24"/>
              </w:rPr>
              <w:t>е (редовне, додатне, допунске)</w:t>
            </w:r>
          </w:p>
          <w:p w14:paraId="6C7A13E4"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Припреме за новоуспостављени Дан школе (11. новембар) и фестивал науке</w:t>
            </w:r>
          </w:p>
        </w:tc>
        <w:tc>
          <w:tcPr>
            <w:tcW w:w="1530" w:type="dxa"/>
            <w:tcBorders>
              <w:top w:val="single" w:sz="12" w:space="0" w:color="000000"/>
              <w:left w:val="single" w:sz="4" w:space="0" w:color="000000"/>
              <w:bottom w:val="single" w:sz="12" w:space="0" w:color="000000"/>
              <w:right w:val="single" w:sz="4" w:space="0" w:color="000000"/>
            </w:tcBorders>
          </w:tcPr>
          <w:p w14:paraId="2259F928"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tc>
      </w:tr>
      <w:tr w:rsidR="00663614" w:rsidRPr="00194F4F" w14:paraId="42DBC024" w14:textId="77777777" w:rsidTr="00496758">
        <w:trPr>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14:paraId="66862953"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Новембар</w:t>
            </w:r>
          </w:p>
          <w:p w14:paraId="43EC3C7B"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12" w:space="0" w:color="000000"/>
              <w:right w:val="single" w:sz="4" w:space="0" w:color="000000"/>
            </w:tcBorders>
          </w:tcPr>
          <w:p w14:paraId="58D900AA"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lang w:val="ru-RU"/>
              </w:rPr>
              <w:t xml:space="preserve">-  Посета </w:t>
            </w:r>
            <w:r>
              <w:rPr>
                <w:rFonts w:ascii="Times New Roman" w:eastAsia="Times New Roman" w:hAnsi="Times New Roman" w:cs="Times New Roman"/>
                <w:sz w:val="24"/>
                <w:szCs w:val="24"/>
                <w:lang w:val="ru-RU"/>
              </w:rPr>
              <w:t xml:space="preserve">часовима, </w:t>
            </w:r>
            <w:r w:rsidRPr="00194F4F">
              <w:rPr>
                <w:rFonts w:ascii="Times New Roman" w:eastAsia="Times New Roman" w:hAnsi="Times New Roman" w:cs="Times New Roman"/>
                <w:sz w:val="24"/>
                <w:szCs w:val="24"/>
                <w:lang w:val="ru-RU"/>
              </w:rPr>
              <w:t xml:space="preserve">пружање помоћи наставницима у планирању наставе и побољшању свих стандарда у области </w:t>
            </w:r>
            <w:r w:rsidRPr="00194F4F">
              <w:rPr>
                <w:rFonts w:ascii="Times New Roman" w:eastAsia="Times New Roman" w:hAnsi="Times New Roman" w:cs="Times New Roman"/>
                <w:i/>
                <w:sz w:val="24"/>
                <w:szCs w:val="24"/>
                <w:lang w:val="ru-RU"/>
              </w:rPr>
              <w:t>Настава и учење</w:t>
            </w:r>
          </w:p>
          <w:p w14:paraId="17FB6CA0"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i/>
                <w:sz w:val="24"/>
                <w:szCs w:val="24"/>
                <w:lang w:val="ru-RU"/>
              </w:rPr>
              <w:t xml:space="preserve">- </w:t>
            </w:r>
            <w:r w:rsidRPr="00194F4F">
              <w:rPr>
                <w:rFonts w:ascii="Times New Roman" w:eastAsia="Times New Roman" w:hAnsi="Times New Roman" w:cs="Times New Roman"/>
                <w:sz w:val="24"/>
                <w:szCs w:val="24"/>
                <w:lang w:val="ru-RU"/>
              </w:rPr>
              <w:t>унапређивање наставе и учења у складу са образовним и другим потребама ученика</w:t>
            </w:r>
          </w:p>
          <w:p w14:paraId="2382FB10"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успеха на крају првог класификационог периода (присуство седници Одељењских већа, одржати седницу Наставничко већа)</w:t>
            </w:r>
          </w:p>
          <w:p w14:paraId="72E64C7B" w14:textId="77777777" w:rsidR="00663614"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lang w:val="ru-RU"/>
              </w:rPr>
              <w:t xml:space="preserve">-  Сарадња са друштвеном заједницом </w:t>
            </w:r>
            <w:r w:rsidRPr="00194F4F">
              <w:rPr>
                <w:rFonts w:ascii="Times New Roman" w:eastAsia="Times New Roman" w:hAnsi="Times New Roman" w:cs="Times New Roman"/>
                <w:sz w:val="24"/>
                <w:szCs w:val="24"/>
              </w:rPr>
              <w:t>(Општина, Црвени крст, Центар за културу...)</w:t>
            </w:r>
          </w:p>
          <w:p w14:paraId="08110951" w14:textId="77777777" w:rsidR="00663614" w:rsidRPr="00194F4F" w:rsidRDefault="00663614" w:rsidP="00663614">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Организација фестивала науке и Дана школе</w:t>
            </w:r>
          </w:p>
        </w:tc>
        <w:tc>
          <w:tcPr>
            <w:tcW w:w="1530" w:type="dxa"/>
            <w:tcBorders>
              <w:top w:val="single" w:sz="12" w:space="0" w:color="000000"/>
              <w:left w:val="single" w:sz="4" w:space="0" w:color="000000"/>
              <w:bottom w:val="single" w:sz="12" w:space="0" w:color="000000"/>
              <w:right w:val="single" w:sz="4" w:space="0" w:color="000000"/>
            </w:tcBorders>
          </w:tcPr>
          <w:p w14:paraId="109F1B01"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lang w:val="ru-RU"/>
              </w:rPr>
            </w:pPr>
          </w:p>
        </w:tc>
      </w:tr>
      <w:tr w:rsidR="00663614" w:rsidRPr="00194F4F" w14:paraId="1E638440" w14:textId="77777777" w:rsidTr="00496758">
        <w:trPr>
          <w:trHeight w:val="1365"/>
          <w:jc w:val="center"/>
        </w:trPr>
        <w:tc>
          <w:tcPr>
            <w:tcW w:w="1260" w:type="dxa"/>
            <w:tcBorders>
              <w:top w:val="single" w:sz="12" w:space="0" w:color="000000"/>
              <w:left w:val="single" w:sz="12" w:space="0" w:color="000000"/>
              <w:bottom w:val="single" w:sz="4" w:space="0" w:color="000000"/>
              <w:right w:val="single" w:sz="12" w:space="0" w:color="000000"/>
            </w:tcBorders>
            <w:vAlign w:val="center"/>
          </w:tcPr>
          <w:p w14:paraId="03670990"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Децембар</w:t>
            </w:r>
          </w:p>
          <w:p w14:paraId="22E67CAE"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4" w:space="0" w:color="000000"/>
              <w:right w:val="single" w:sz="4" w:space="0" w:color="000000"/>
            </w:tcBorders>
          </w:tcPr>
          <w:p w14:paraId="7F49EEDB"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Праћење реализације ГПР</w:t>
            </w:r>
          </w:p>
          <w:p w14:paraId="525D4AFB" w14:textId="77777777" w:rsidR="000B6248" w:rsidRDefault="00663614" w:rsidP="000B6248">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xml:space="preserve">- Разматрање извештаја о самовредновању за област </w:t>
            </w:r>
            <w:r w:rsidR="000B6248">
              <w:rPr>
                <w:rFonts w:ascii="Times New Roman" w:eastAsia="Times New Roman" w:hAnsi="Times New Roman" w:cs="Times New Roman"/>
                <w:sz w:val="24"/>
                <w:szCs w:val="24"/>
                <w:lang w:val="sr-Cyrl-RS"/>
              </w:rPr>
              <w:t>ПРОГРАМИРАЊЕ, ПЛАНИРАЊЕ, ИЗВЕШТАВАЊЕ</w:t>
            </w:r>
          </w:p>
          <w:p w14:paraId="60127019" w14:textId="77777777" w:rsidR="00663614" w:rsidRPr="00194F4F" w:rsidRDefault="00663614" w:rsidP="000B6248">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xml:space="preserve">- Писање полугодишњег извештаја о раду </w:t>
            </w:r>
            <w:r>
              <w:rPr>
                <w:rFonts w:ascii="Times New Roman" w:eastAsia="Times New Roman" w:hAnsi="Times New Roman" w:cs="Times New Roman"/>
                <w:sz w:val="24"/>
                <w:szCs w:val="24"/>
                <w:lang w:val="sr-Cyrl-RS"/>
              </w:rPr>
              <w:t xml:space="preserve">помоћника </w:t>
            </w:r>
            <w:r w:rsidRPr="00194F4F">
              <w:rPr>
                <w:rFonts w:ascii="Times New Roman" w:eastAsia="Times New Roman" w:hAnsi="Times New Roman" w:cs="Times New Roman"/>
                <w:sz w:val="24"/>
                <w:szCs w:val="24"/>
                <w:lang w:val="sr-Cyrl-RS"/>
              </w:rPr>
              <w:t>директора и полугодишњег извештаја о стручном усавршавању</w:t>
            </w:r>
          </w:p>
        </w:tc>
        <w:tc>
          <w:tcPr>
            <w:tcW w:w="1530" w:type="dxa"/>
            <w:tcBorders>
              <w:top w:val="single" w:sz="12" w:space="0" w:color="000000"/>
              <w:left w:val="single" w:sz="4" w:space="0" w:color="000000"/>
              <w:bottom w:val="single" w:sz="4" w:space="0" w:color="000000"/>
              <w:right w:val="single" w:sz="4" w:space="0" w:color="000000"/>
            </w:tcBorders>
          </w:tcPr>
          <w:p w14:paraId="3E636505" w14:textId="77777777" w:rsidR="00663614" w:rsidRPr="00194F4F" w:rsidRDefault="00663614" w:rsidP="00496758">
            <w:pPr>
              <w:widowControl w:val="0"/>
              <w:suppressAutoHyphens/>
              <w:rPr>
                <w:rFonts w:ascii="Times New Roman" w:eastAsia="Times New Roman" w:hAnsi="Times New Roman" w:cs="Times New Roman"/>
                <w:sz w:val="24"/>
                <w:szCs w:val="24"/>
              </w:rPr>
            </w:pPr>
          </w:p>
          <w:p w14:paraId="062746EA" w14:textId="77777777" w:rsidR="00663614" w:rsidRPr="00194F4F" w:rsidRDefault="00663614" w:rsidP="00496758">
            <w:pPr>
              <w:widowControl w:val="0"/>
              <w:suppressAutoHyphens/>
              <w:rPr>
                <w:rFonts w:ascii="Times New Roman" w:eastAsia="Times New Roman" w:hAnsi="Times New Roman" w:cs="Times New Roman"/>
                <w:sz w:val="24"/>
                <w:szCs w:val="24"/>
              </w:rPr>
            </w:pPr>
          </w:p>
          <w:p w14:paraId="2BD8272C"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tc>
      </w:tr>
      <w:tr w:rsidR="00663614" w:rsidRPr="00194F4F" w14:paraId="31A804F7" w14:textId="77777777" w:rsidTr="00496758">
        <w:trPr>
          <w:trHeight w:val="2760"/>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14:paraId="6AD546BE"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lastRenderedPageBreak/>
              <w:t>Јануар / Фебруар</w:t>
            </w:r>
          </w:p>
          <w:p w14:paraId="1307C968"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12" w:space="0" w:color="000000"/>
              <w:right w:val="single" w:sz="4" w:space="0" w:color="000000"/>
            </w:tcBorders>
          </w:tcPr>
          <w:p w14:paraId="2CC6614A" w14:textId="77777777" w:rsidR="00663614"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Преглед школске документације и саветодавни рад са наставницима </w:t>
            </w:r>
          </w:p>
          <w:p w14:paraId="518F2ACD"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Присуство седници Одељењских већа где ће се извршити анализа и утврдити успех ученика у I полугођу</w:t>
            </w:r>
          </w:p>
          <w:p w14:paraId="7C69C8EB"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Организација припреме  и прославе школске славе, Светог Саве</w:t>
            </w:r>
          </w:p>
          <w:p w14:paraId="014DE665"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Подстицање рада наставника са даровитим ученицима у циљу постизања врхунских резултата у учењу (припрема ученика за такмичења) чиме се врши најбоља промоција школе</w:t>
            </w:r>
          </w:p>
          <w:p w14:paraId="248C7075"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проблема у вези са оцењивањем, педагошко-инструктивни рад и сарадња са наставницима у циљу отклањања истих</w:t>
            </w:r>
          </w:p>
          <w:p w14:paraId="3AC30216"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Разматрање полугодишњег извештаја о стручном усавршавању запослених</w:t>
            </w:r>
          </w:p>
          <w:p w14:paraId="6633D334"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Организација промоције школе</w:t>
            </w:r>
          </w:p>
          <w:p w14:paraId="6D3A65E1"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Организовати тј. </w:t>
            </w:r>
            <w:r w:rsidRPr="00194F4F">
              <w:rPr>
                <w:rFonts w:ascii="Times New Roman" w:eastAsia="Times New Roman" w:hAnsi="Times New Roman" w:cs="Times New Roman"/>
                <w:b/>
                <w:sz w:val="24"/>
                <w:szCs w:val="24"/>
              </w:rPr>
              <w:t>почети са припремама ученика 8. разреда за полагање пријемног испита из математике за специјализовано ИТ одељење (СИ)</w:t>
            </w:r>
          </w:p>
        </w:tc>
        <w:tc>
          <w:tcPr>
            <w:tcW w:w="1530" w:type="dxa"/>
            <w:tcBorders>
              <w:top w:val="single" w:sz="12" w:space="0" w:color="000000"/>
              <w:left w:val="single" w:sz="4" w:space="0" w:color="000000"/>
              <w:bottom w:val="single" w:sz="12" w:space="0" w:color="000000"/>
              <w:right w:val="single" w:sz="4" w:space="0" w:color="000000"/>
            </w:tcBorders>
          </w:tcPr>
          <w:p w14:paraId="74634978" w14:textId="77777777" w:rsidR="00663614" w:rsidRPr="00194F4F" w:rsidRDefault="00663614" w:rsidP="00496758">
            <w:pPr>
              <w:widowControl w:val="0"/>
              <w:suppressAutoHyphens/>
              <w:rPr>
                <w:rFonts w:ascii="Times New Roman" w:eastAsia="Times New Roman" w:hAnsi="Times New Roman" w:cs="Times New Roman"/>
                <w:sz w:val="24"/>
                <w:szCs w:val="24"/>
              </w:rPr>
            </w:pPr>
          </w:p>
          <w:p w14:paraId="20066D9E"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tc>
      </w:tr>
      <w:tr w:rsidR="00663614" w:rsidRPr="00194F4F" w14:paraId="69328D7C" w14:textId="77777777" w:rsidTr="00496758">
        <w:trPr>
          <w:trHeight w:val="1610"/>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14:paraId="15D344E9"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Март/</w:t>
            </w:r>
          </w:p>
          <w:p w14:paraId="65075591"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Април</w:t>
            </w:r>
          </w:p>
        </w:tc>
        <w:tc>
          <w:tcPr>
            <w:tcW w:w="10548" w:type="dxa"/>
            <w:tcBorders>
              <w:top w:val="single" w:sz="12" w:space="0" w:color="000000"/>
              <w:left w:val="single" w:sz="12" w:space="0" w:color="000000"/>
              <w:bottom w:val="single" w:sz="12" w:space="0" w:color="000000"/>
              <w:right w:val="single" w:sz="4" w:space="0" w:color="000000"/>
            </w:tcBorders>
          </w:tcPr>
          <w:p w14:paraId="656A7AFC"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Праћење и реализација плана и програма образовно- васпитног рада (прегледом школске документације)</w:t>
            </w:r>
          </w:p>
          <w:p w14:paraId="40FCF12F"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Посета часовима редовне наставе, преглед оперативних планова рада и евидентирање по наставнику и предмету</w:t>
            </w:r>
          </w:p>
          <w:p w14:paraId="42BD7788"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рада стручних већа, тимова</w:t>
            </w:r>
          </w:p>
          <w:p w14:paraId="799F85FA"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Седница Наставничког већа – анализа успеха и владања на крају трећег  класификационог периода</w:t>
            </w:r>
          </w:p>
        </w:tc>
        <w:tc>
          <w:tcPr>
            <w:tcW w:w="1530" w:type="dxa"/>
            <w:tcBorders>
              <w:top w:val="single" w:sz="12" w:space="0" w:color="000000"/>
              <w:left w:val="single" w:sz="4" w:space="0" w:color="000000"/>
              <w:bottom w:val="single" w:sz="12" w:space="0" w:color="000000"/>
              <w:right w:val="single" w:sz="4" w:space="0" w:color="000000"/>
            </w:tcBorders>
          </w:tcPr>
          <w:p w14:paraId="77E3C566" w14:textId="77777777" w:rsidR="00663614" w:rsidRPr="00194F4F" w:rsidRDefault="00663614" w:rsidP="00496758">
            <w:pPr>
              <w:widowControl w:val="0"/>
              <w:suppressAutoHyphens/>
              <w:rPr>
                <w:rFonts w:ascii="Times New Roman" w:eastAsia="Times New Roman" w:hAnsi="Times New Roman" w:cs="Times New Roman"/>
                <w:sz w:val="24"/>
                <w:szCs w:val="24"/>
              </w:rPr>
            </w:pPr>
          </w:p>
          <w:p w14:paraId="7818C460"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tc>
      </w:tr>
      <w:tr w:rsidR="00663614" w:rsidRPr="00194F4F" w14:paraId="48F40831" w14:textId="77777777" w:rsidTr="00496758">
        <w:trPr>
          <w:trHeight w:val="65"/>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14:paraId="536ABC91"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Мај</w:t>
            </w:r>
          </w:p>
        </w:tc>
        <w:tc>
          <w:tcPr>
            <w:tcW w:w="10548" w:type="dxa"/>
            <w:tcBorders>
              <w:top w:val="single" w:sz="12" w:space="0" w:color="000000"/>
              <w:left w:val="single" w:sz="12" w:space="0" w:color="000000"/>
              <w:bottom w:val="single" w:sz="12" w:space="0" w:color="000000"/>
              <w:right w:val="single" w:sz="4" w:space="0" w:color="000000"/>
            </w:tcBorders>
          </w:tcPr>
          <w:p w14:paraId="40D0DD71"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Педагошко-инструктивни, саветодавни  рад са наставницима - одељењским старешинама и ученицима.</w:t>
            </w:r>
          </w:p>
          <w:p w14:paraId="27CC1EEE"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Организација пријемног испита за ИТ смер</w:t>
            </w:r>
          </w:p>
          <w:p w14:paraId="5CCB52FF"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Организација матурских испита, помоћ/договор са ученицима око завршетка шк. године (последњи дан у школи, организација прославе матуре....)</w:t>
            </w:r>
          </w:p>
          <w:p w14:paraId="7F3BE5DC"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постигнутих резултата ученика на разним такмичењима</w:t>
            </w:r>
          </w:p>
        </w:tc>
        <w:tc>
          <w:tcPr>
            <w:tcW w:w="1530" w:type="dxa"/>
            <w:tcBorders>
              <w:top w:val="single" w:sz="12" w:space="0" w:color="000000"/>
              <w:left w:val="single" w:sz="4" w:space="0" w:color="000000"/>
              <w:bottom w:val="single" w:sz="12" w:space="0" w:color="000000"/>
              <w:right w:val="single" w:sz="4" w:space="0" w:color="000000"/>
            </w:tcBorders>
          </w:tcPr>
          <w:p w14:paraId="37EE3856"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tc>
      </w:tr>
      <w:tr w:rsidR="00663614" w:rsidRPr="00194F4F" w14:paraId="06CAB62A" w14:textId="77777777" w:rsidTr="00496758">
        <w:trPr>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14:paraId="54EB2E8B"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Јуни</w:t>
            </w:r>
          </w:p>
        </w:tc>
        <w:tc>
          <w:tcPr>
            <w:tcW w:w="10548" w:type="dxa"/>
            <w:tcBorders>
              <w:top w:val="single" w:sz="12" w:space="0" w:color="000000"/>
              <w:left w:val="single" w:sz="12" w:space="0" w:color="000000"/>
              <w:bottom w:val="single" w:sz="12" w:space="0" w:color="000000"/>
              <w:right w:val="single" w:sz="4" w:space="0" w:color="000000"/>
            </w:tcBorders>
          </w:tcPr>
          <w:p w14:paraId="5D65762B"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lang w:val="ru-RU"/>
              </w:rPr>
            </w:pPr>
            <w:r w:rsidRPr="00194F4F">
              <w:rPr>
                <w:rFonts w:ascii="Times New Roman" w:eastAsia="Times New Roman" w:hAnsi="Times New Roman" w:cs="Times New Roman"/>
                <w:sz w:val="24"/>
                <w:szCs w:val="24"/>
                <w:lang w:val="ru-RU"/>
              </w:rPr>
              <w:t>-  Организација полагања матурских испита, одбрана матурских радова, подела диплома матурантима....</w:t>
            </w:r>
          </w:p>
          <w:p w14:paraId="18732A23"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lang w:val="ru-RU"/>
              </w:rPr>
            </w:pPr>
            <w:r w:rsidRPr="00194F4F">
              <w:rPr>
                <w:rFonts w:ascii="Times New Roman" w:eastAsia="Times New Roman" w:hAnsi="Times New Roman" w:cs="Times New Roman"/>
                <w:sz w:val="24"/>
                <w:szCs w:val="24"/>
                <w:lang w:val="ru-RU"/>
              </w:rPr>
              <w:t>- Сарадња са Министарством просвете у вези са организацијом пријемних испита за упис у средње школе (дежурства на испитима, прегледање тестова, супервизија....)</w:t>
            </w:r>
          </w:p>
          <w:p w14:paraId="15244461"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Израда свог извештаја о стручном усавршавању</w:t>
            </w:r>
          </w:p>
          <w:p w14:paraId="2B5FF18A"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Анализа извештаја о стручном усавршавању на нивоу школе</w:t>
            </w:r>
          </w:p>
          <w:p w14:paraId="1AC20CBB"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xml:space="preserve">- Разматрање извештаја о самовредновању (настава и учење) </w:t>
            </w:r>
          </w:p>
          <w:p w14:paraId="216F345B" w14:textId="77777777" w:rsidR="00496758"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Договор око израде плана рада школе за наредну школску годину као и активности у току школског распуста</w:t>
            </w:r>
          </w:p>
        </w:tc>
        <w:tc>
          <w:tcPr>
            <w:tcW w:w="1530" w:type="dxa"/>
            <w:tcBorders>
              <w:top w:val="single" w:sz="12" w:space="0" w:color="000000"/>
              <w:left w:val="single" w:sz="4" w:space="0" w:color="000000"/>
              <w:bottom w:val="single" w:sz="12" w:space="0" w:color="000000"/>
              <w:right w:val="single" w:sz="4" w:space="0" w:color="000000"/>
            </w:tcBorders>
          </w:tcPr>
          <w:p w14:paraId="42385968"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tc>
      </w:tr>
      <w:tr w:rsidR="00663614" w:rsidRPr="00194F4F" w14:paraId="2C3E968F" w14:textId="77777777" w:rsidTr="00496758">
        <w:trPr>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14:paraId="29BB1265"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p w14:paraId="08BD7BD2"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Јули /</w:t>
            </w:r>
          </w:p>
          <w:p w14:paraId="6843D392"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Август</w:t>
            </w:r>
          </w:p>
          <w:p w14:paraId="0D186F4B"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12" w:space="0" w:color="000000"/>
              <w:right w:val="single" w:sz="4" w:space="0" w:color="000000"/>
            </w:tcBorders>
          </w:tcPr>
          <w:p w14:paraId="7D724F42"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lang w:val="ru-RU"/>
              </w:rPr>
            </w:pPr>
            <w:r w:rsidRPr="00194F4F">
              <w:rPr>
                <w:rFonts w:ascii="Times New Roman" w:eastAsia="Times New Roman" w:hAnsi="Times New Roman" w:cs="Times New Roman"/>
                <w:sz w:val="24"/>
                <w:szCs w:val="24"/>
                <w:lang w:val="ru-RU"/>
              </w:rPr>
              <w:t>-  Израда извештаја о раду у школској 202</w:t>
            </w:r>
            <w:r w:rsidR="000B6248">
              <w:rPr>
                <w:rFonts w:ascii="Times New Roman" w:eastAsia="Times New Roman" w:hAnsi="Times New Roman" w:cs="Times New Roman"/>
                <w:sz w:val="24"/>
                <w:szCs w:val="24"/>
              </w:rPr>
              <w:t>4</w:t>
            </w:r>
            <w:r w:rsidRPr="00194F4F">
              <w:rPr>
                <w:rFonts w:ascii="Times New Roman" w:eastAsia="Times New Roman" w:hAnsi="Times New Roman" w:cs="Times New Roman"/>
                <w:sz w:val="24"/>
                <w:szCs w:val="24"/>
                <w:lang w:val="ru-RU"/>
              </w:rPr>
              <w:t>/20</w:t>
            </w:r>
            <w:r w:rsidR="000B6248">
              <w:rPr>
                <w:rFonts w:ascii="Times New Roman" w:eastAsia="Times New Roman" w:hAnsi="Times New Roman" w:cs="Times New Roman"/>
                <w:sz w:val="24"/>
                <w:szCs w:val="24"/>
              </w:rPr>
              <w:t>25</w:t>
            </w:r>
            <w:r w:rsidRPr="00194F4F">
              <w:rPr>
                <w:rFonts w:ascii="Times New Roman" w:eastAsia="Times New Roman" w:hAnsi="Times New Roman" w:cs="Times New Roman"/>
                <w:sz w:val="24"/>
                <w:szCs w:val="24"/>
                <w:lang w:val="ru-RU"/>
              </w:rPr>
              <w:t>. години</w:t>
            </w:r>
          </w:p>
          <w:p w14:paraId="25578DF7"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lang w:val="ru-RU"/>
              </w:rPr>
              <w:t>-  Организација израде  ГПР за школску 20</w:t>
            </w:r>
            <w:r w:rsidR="000B6248">
              <w:rPr>
                <w:rFonts w:ascii="Times New Roman" w:eastAsia="Times New Roman" w:hAnsi="Times New Roman" w:cs="Times New Roman"/>
                <w:sz w:val="24"/>
                <w:szCs w:val="24"/>
              </w:rPr>
              <w:t>25</w:t>
            </w:r>
            <w:r w:rsidRPr="00194F4F">
              <w:rPr>
                <w:rFonts w:ascii="Times New Roman" w:eastAsia="Times New Roman" w:hAnsi="Times New Roman" w:cs="Times New Roman"/>
                <w:sz w:val="24"/>
                <w:szCs w:val="24"/>
                <w:lang w:val="ru-RU"/>
              </w:rPr>
              <w:t>/202</w:t>
            </w:r>
            <w:r w:rsidR="000B6248">
              <w:rPr>
                <w:rFonts w:ascii="Times New Roman" w:eastAsia="Times New Roman" w:hAnsi="Times New Roman" w:cs="Times New Roman"/>
                <w:sz w:val="24"/>
                <w:szCs w:val="24"/>
              </w:rPr>
              <w:t>6</w:t>
            </w:r>
            <w:r w:rsidRPr="00194F4F">
              <w:rPr>
                <w:rFonts w:ascii="Times New Roman" w:eastAsia="Times New Roman" w:hAnsi="Times New Roman" w:cs="Times New Roman"/>
                <w:sz w:val="24"/>
                <w:szCs w:val="24"/>
                <w:lang w:val="ru-RU"/>
              </w:rPr>
              <w:t>. годину</w:t>
            </w:r>
          </w:p>
          <w:p w14:paraId="2AEE014B"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Организациони послови око припреме за почетак школске године</w:t>
            </w:r>
          </w:p>
        </w:tc>
        <w:tc>
          <w:tcPr>
            <w:tcW w:w="1530" w:type="dxa"/>
            <w:tcBorders>
              <w:top w:val="single" w:sz="12" w:space="0" w:color="000000"/>
              <w:left w:val="single" w:sz="4" w:space="0" w:color="000000"/>
              <w:bottom w:val="single" w:sz="12" w:space="0" w:color="000000"/>
              <w:right w:val="single" w:sz="4" w:space="0" w:color="000000"/>
            </w:tcBorders>
          </w:tcPr>
          <w:p w14:paraId="07B45571" w14:textId="77777777" w:rsidR="00663614" w:rsidRPr="00194F4F" w:rsidRDefault="00663614" w:rsidP="00496758">
            <w:pPr>
              <w:widowControl w:val="0"/>
              <w:suppressAutoHyphens/>
              <w:spacing w:after="0" w:line="240" w:lineRule="auto"/>
              <w:rPr>
                <w:rFonts w:ascii="Times New Roman" w:eastAsia="Times New Roman" w:hAnsi="Times New Roman" w:cs="Times New Roman"/>
                <w:sz w:val="24"/>
                <w:szCs w:val="24"/>
              </w:rPr>
            </w:pPr>
          </w:p>
        </w:tc>
      </w:tr>
    </w:tbl>
    <w:p w14:paraId="7822C2DD" w14:textId="77777777" w:rsidR="00C471E7" w:rsidRDefault="00C471E7" w:rsidP="00E768E7">
      <w:pPr>
        <w:rPr>
          <w:rFonts w:asciiTheme="majorHAnsi" w:hAnsiTheme="majorHAnsi"/>
        </w:rPr>
      </w:pPr>
    </w:p>
    <w:p w14:paraId="689A8D19" w14:textId="77777777" w:rsidR="00547F11" w:rsidRPr="00E768E7" w:rsidRDefault="00547F11" w:rsidP="00E768E7">
      <w:pPr>
        <w:rPr>
          <w:rFonts w:asciiTheme="majorHAnsi" w:hAnsiTheme="majorHAnsi"/>
        </w:rPr>
      </w:pPr>
    </w:p>
    <w:p w14:paraId="0C23D8D1" w14:textId="77777777" w:rsidR="00547F11" w:rsidRDefault="00547F11" w:rsidP="00CE2B10">
      <w:pPr>
        <w:pStyle w:val="Heading2"/>
        <w:sectPr w:rsidR="00547F11" w:rsidSect="00663614">
          <w:pgSz w:w="16838" w:h="11906" w:orient="landscape" w:code="9"/>
          <w:pgMar w:top="450" w:right="720" w:bottom="990" w:left="1080" w:header="720" w:footer="720" w:gutter="0"/>
          <w:cols w:space="720"/>
          <w:docGrid w:linePitch="360"/>
        </w:sectPr>
      </w:pPr>
    </w:p>
    <w:p w14:paraId="56419082" w14:textId="77777777" w:rsidR="00E768E7" w:rsidRPr="00E768E7" w:rsidRDefault="00E768E7" w:rsidP="00CE2B10">
      <w:pPr>
        <w:pStyle w:val="Heading2"/>
      </w:pPr>
      <w:bookmarkStart w:id="68" w:name="_Toc177115225"/>
      <w:r w:rsidRPr="00E768E7">
        <w:lastRenderedPageBreak/>
        <w:t>ПЛАН</w:t>
      </w:r>
      <w:r w:rsidR="00547F11">
        <w:t>ОВИ РАДА СТРУЧНИХ САРАДНИКА</w:t>
      </w:r>
      <w:bookmarkEnd w:id="68"/>
    </w:p>
    <w:p w14:paraId="2C51A91D" w14:textId="77777777" w:rsidR="00547F11" w:rsidRDefault="00547F11" w:rsidP="00E768E7">
      <w:pPr>
        <w:rPr>
          <w:rFonts w:asciiTheme="majorHAnsi" w:hAnsiTheme="majorHAnsi"/>
        </w:rPr>
      </w:pPr>
    </w:p>
    <w:p w14:paraId="53D187DD" w14:textId="77777777" w:rsidR="00E768E7" w:rsidRDefault="00547F11" w:rsidP="00EE1C12">
      <w:pPr>
        <w:pStyle w:val="Heading3"/>
        <w:rPr>
          <w:rStyle w:val="Heading3Char"/>
        </w:rPr>
      </w:pPr>
      <w:bookmarkStart w:id="69" w:name="_Toc177115226"/>
      <w:r>
        <w:rPr>
          <w:rStyle w:val="Heading3Char"/>
        </w:rPr>
        <w:t>ПСИХОЛОШКА СЛУЖБА</w:t>
      </w:r>
      <w:bookmarkEnd w:id="69"/>
    </w:p>
    <w:p w14:paraId="28560A52" w14:textId="77777777" w:rsidR="00547F11" w:rsidRPr="00A06C09" w:rsidRDefault="008D1EBE" w:rsidP="00A06C09">
      <w:pPr>
        <w:pStyle w:val="Heading3"/>
        <w:rPr>
          <w:rStyle w:val="Heading3Char"/>
          <w:u w:val="none"/>
        </w:rPr>
      </w:pPr>
      <w:bookmarkStart w:id="70" w:name="_Toc177115227"/>
      <w:r w:rsidRPr="00A06C09">
        <w:rPr>
          <w:rStyle w:val="Heading3Char"/>
          <w:u w:val="none"/>
        </w:rPr>
        <w:t>Маријана Вићентијевић</w:t>
      </w:r>
      <w:bookmarkEnd w:id="70"/>
    </w:p>
    <w:tbl>
      <w:tblPr>
        <w:tblW w:w="9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7"/>
        <w:gridCol w:w="3238"/>
        <w:gridCol w:w="1799"/>
        <w:gridCol w:w="1624"/>
      </w:tblGrid>
      <w:tr w:rsidR="00A06C09" w:rsidRPr="00A06C09" w14:paraId="50F35680" w14:textId="77777777" w:rsidTr="00A06C09">
        <w:trPr>
          <w:trHeight w:val="220"/>
          <w:jc w:val="center"/>
        </w:trPr>
        <w:tc>
          <w:tcPr>
            <w:tcW w:w="9378" w:type="dxa"/>
            <w:gridSpan w:val="4"/>
          </w:tcPr>
          <w:p w14:paraId="07D6A7E3"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ПЛАНИРАЊЕ И ПРОГРАМИРАЊЕ ОБРАЗОВНО – ВАСПИТНОГ РАДА</w:t>
            </w:r>
          </w:p>
        </w:tc>
      </w:tr>
      <w:tr w:rsidR="00A06C09" w:rsidRPr="00A06C09" w14:paraId="09D627A7" w14:textId="77777777" w:rsidTr="00A06C09">
        <w:trPr>
          <w:jc w:val="center"/>
        </w:trPr>
        <w:tc>
          <w:tcPr>
            <w:tcW w:w="2717" w:type="dxa"/>
          </w:tcPr>
          <w:p w14:paraId="224A5EB1"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ПЛАНИРАНА АКТИВНОСТ</w:t>
            </w:r>
          </w:p>
        </w:tc>
        <w:tc>
          <w:tcPr>
            <w:tcW w:w="3238" w:type="dxa"/>
          </w:tcPr>
          <w:p w14:paraId="1A1F7F40"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НАЧИН</w:t>
            </w:r>
          </w:p>
        </w:tc>
        <w:tc>
          <w:tcPr>
            <w:tcW w:w="1799" w:type="dxa"/>
          </w:tcPr>
          <w:p w14:paraId="456170A6"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САРАДНИЦИ</w:t>
            </w:r>
          </w:p>
        </w:tc>
        <w:tc>
          <w:tcPr>
            <w:tcW w:w="1624" w:type="dxa"/>
          </w:tcPr>
          <w:p w14:paraId="462B6533"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ВРЕМЕ РЕАЛИЗАЦИЈЕ</w:t>
            </w:r>
          </w:p>
        </w:tc>
      </w:tr>
      <w:tr w:rsidR="00A06C09" w:rsidRPr="00A06C09" w14:paraId="0EBD9F65" w14:textId="77777777" w:rsidTr="00A06C09">
        <w:trPr>
          <w:jc w:val="center"/>
        </w:trPr>
        <w:tc>
          <w:tcPr>
            <w:tcW w:w="2717" w:type="dxa"/>
          </w:tcPr>
          <w:p w14:paraId="77BBE82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Израда Годишњег плана рада школе за 2024/25. Израда Годишњег извештаја рада школе за 2023/24.</w:t>
            </w:r>
          </w:p>
        </w:tc>
        <w:tc>
          <w:tcPr>
            <w:tcW w:w="3238" w:type="dxa"/>
          </w:tcPr>
          <w:p w14:paraId="7EC588F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Прикупљање извештаја и планова, писање</w:t>
            </w:r>
          </w:p>
        </w:tc>
        <w:tc>
          <w:tcPr>
            <w:tcW w:w="1799" w:type="dxa"/>
          </w:tcPr>
          <w:p w14:paraId="7B2353B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директор, секретар</w:t>
            </w:r>
          </w:p>
        </w:tc>
        <w:tc>
          <w:tcPr>
            <w:tcW w:w="1624" w:type="dxa"/>
          </w:tcPr>
          <w:p w14:paraId="154EE54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Август, септембар</w:t>
            </w:r>
          </w:p>
        </w:tc>
      </w:tr>
      <w:tr w:rsidR="00A06C09" w:rsidRPr="00A06C09" w14:paraId="1A347FBE" w14:textId="77777777" w:rsidTr="00A06C09">
        <w:trPr>
          <w:jc w:val="center"/>
        </w:trPr>
        <w:tc>
          <w:tcPr>
            <w:tcW w:w="2717" w:type="dxa"/>
          </w:tcPr>
          <w:p w14:paraId="1B98A2B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Израда глобалног плана рада психолога.</w:t>
            </w:r>
          </w:p>
        </w:tc>
        <w:tc>
          <w:tcPr>
            <w:tcW w:w="3238" w:type="dxa"/>
          </w:tcPr>
          <w:p w14:paraId="49A5E7DE"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 складу са законским прописима.</w:t>
            </w:r>
          </w:p>
        </w:tc>
        <w:tc>
          <w:tcPr>
            <w:tcW w:w="1799" w:type="dxa"/>
          </w:tcPr>
          <w:p w14:paraId="7CBD16BF"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w:t>
            </w:r>
          </w:p>
        </w:tc>
        <w:tc>
          <w:tcPr>
            <w:tcW w:w="1624" w:type="dxa"/>
          </w:tcPr>
          <w:p w14:paraId="7D1E9B3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Август</w:t>
            </w:r>
          </w:p>
        </w:tc>
      </w:tr>
      <w:tr w:rsidR="00A06C09" w:rsidRPr="00A06C09" w14:paraId="404A051B" w14:textId="77777777" w:rsidTr="00A06C09">
        <w:trPr>
          <w:jc w:val="center"/>
        </w:trPr>
        <w:tc>
          <w:tcPr>
            <w:tcW w:w="2717" w:type="dxa"/>
          </w:tcPr>
          <w:p w14:paraId="6B1566E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Израда оперативних планова рада психолога.</w:t>
            </w:r>
          </w:p>
        </w:tc>
        <w:tc>
          <w:tcPr>
            <w:tcW w:w="3238" w:type="dxa"/>
          </w:tcPr>
          <w:p w14:paraId="2F188AD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 складу са законским прописима.</w:t>
            </w:r>
          </w:p>
        </w:tc>
        <w:tc>
          <w:tcPr>
            <w:tcW w:w="1799" w:type="dxa"/>
          </w:tcPr>
          <w:p w14:paraId="5B928669"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w:t>
            </w:r>
          </w:p>
        </w:tc>
        <w:tc>
          <w:tcPr>
            <w:tcW w:w="1624" w:type="dxa"/>
          </w:tcPr>
          <w:p w14:paraId="1F3B481B"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Сваког месеца током целе године.</w:t>
            </w:r>
          </w:p>
        </w:tc>
      </w:tr>
      <w:tr w:rsidR="00A06C09" w:rsidRPr="00A06C09" w14:paraId="61811E3E" w14:textId="77777777" w:rsidTr="00A06C09">
        <w:trPr>
          <w:jc w:val="center"/>
        </w:trPr>
        <w:tc>
          <w:tcPr>
            <w:tcW w:w="2717" w:type="dxa"/>
          </w:tcPr>
          <w:p w14:paraId="72B2B9B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Припремање плана стручног усавршавања психолога.</w:t>
            </w:r>
          </w:p>
        </w:tc>
        <w:tc>
          <w:tcPr>
            <w:tcW w:w="3238" w:type="dxa"/>
          </w:tcPr>
          <w:p w14:paraId="4D8BAAAC"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 складу са развојним активностима школе.</w:t>
            </w:r>
          </w:p>
        </w:tc>
        <w:tc>
          <w:tcPr>
            <w:tcW w:w="1799" w:type="dxa"/>
          </w:tcPr>
          <w:p w14:paraId="021F78CE"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директор</w:t>
            </w:r>
          </w:p>
        </w:tc>
        <w:tc>
          <w:tcPr>
            <w:tcW w:w="1624" w:type="dxa"/>
          </w:tcPr>
          <w:p w14:paraId="0C6A350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Август</w:t>
            </w:r>
          </w:p>
        </w:tc>
      </w:tr>
      <w:tr w:rsidR="00A06C09" w:rsidRPr="00A06C09" w14:paraId="10B6F84C" w14:textId="77777777" w:rsidTr="00A06C09">
        <w:trPr>
          <w:jc w:val="center"/>
        </w:trPr>
        <w:tc>
          <w:tcPr>
            <w:tcW w:w="2717" w:type="dxa"/>
          </w:tcPr>
          <w:p w14:paraId="3172130C"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Припремање плана посете психолога часовима у школи.</w:t>
            </w:r>
          </w:p>
        </w:tc>
        <w:tc>
          <w:tcPr>
            <w:tcW w:w="3238" w:type="dxa"/>
          </w:tcPr>
          <w:p w14:paraId="0051787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Адаптирање обрасца за посету и вредновање наставног часа. Израда плана посете часовима заједно са директором и стручним сарадницима.</w:t>
            </w:r>
          </w:p>
        </w:tc>
        <w:tc>
          <w:tcPr>
            <w:tcW w:w="1799" w:type="dxa"/>
          </w:tcPr>
          <w:p w14:paraId="5086730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директор</w:t>
            </w:r>
          </w:p>
        </w:tc>
        <w:tc>
          <w:tcPr>
            <w:tcW w:w="1624" w:type="dxa"/>
          </w:tcPr>
          <w:p w14:paraId="50F77D34"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Септембар, октобар.</w:t>
            </w:r>
          </w:p>
          <w:p w14:paraId="418B1BD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Јануар, фебруар.</w:t>
            </w:r>
          </w:p>
        </w:tc>
      </w:tr>
      <w:tr w:rsidR="00A06C09" w:rsidRPr="00A06C09" w14:paraId="16F36C8C" w14:textId="77777777" w:rsidTr="00A06C09">
        <w:trPr>
          <w:jc w:val="center"/>
        </w:trPr>
        <w:tc>
          <w:tcPr>
            <w:tcW w:w="2717" w:type="dxa"/>
          </w:tcPr>
          <w:p w14:paraId="56602724"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Спровођење анкета и истраживања у установи у циљу испитивања потреба ученика и помоћи ученицима у превазилажењу проблема.</w:t>
            </w:r>
          </w:p>
        </w:tc>
        <w:tc>
          <w:tcPr>
            <w:tcW w:w="3238" w:type="dxa"/>
          </w:tcPr>
          <w:p w14:paraId="41CA7E5F"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Осмишљавање анкета и анализирање добијених података.</w:t>
            </w:r>
          </w:p>
        </w:tc>
        <w:tc>
          <w:tcPr>
            <w:tcW w:w="1799" w:type="dxa"/>
          </w:tcPr>
          <w:p w14:paraId="105EEABD"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одељењске старешине.</w:t>
            </w:r>
          </w:p>
        </w:tc>
        <w:tc>
          <w:tcPr>
            <w:tcW w:w="1624" w:type="dxa"/>
          </w:tcPr>
          <w:p w14:paraId="2460218A"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5A79B806" w14:textId="77777777" w:rsidTr="00A06C09">
        <w:trPr>
          <w:jc w:val="center"/>
        </w:trPr>
        <w:tc>
          <w:tcPr>
            <w:tcW w:w="2717" w:type="dxa"/>
          </w:tcPr>
          <w:p w14:paraId="1398004B"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Рад на изради ИОП-а за ученике који не остварују очекивана постигнућа и праћење реализације ИОП-а.</w:t>
            </w:r>
          </w:p>
        </w:tc>
        <w:tc>
          <w:tcPr>
            <w:tcW w:w="3238" w:type="dxa"/>
          </w:tcPr>
          <w:p w14:paraId="494FF105"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Разговор са ученицима, израда педагошког профила, писање плана, праћење резултата.</w:t>
            </w:r>
          </w:p>
        </w:tc>
        <w:tc>
          <w:tcPr>
            <w:tcW w:w="1799" w:type="dxa"/>
          </w:tcPr>
          <w:p w14:paraId="1ADE3A5D"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Тим за ИОП</w:t>
            </w:r>
          </w:p>
        </w:tc>
        <w:tc>
          <w:tcPr>
            <w:tcW w:w="1624" w:type="dxa"/>
          </w:tcPr>
          <w:p w14:paraId="5A71CAB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7531D7F6" w14:textId="77777777" w:rsidTr="00A06C09">
        <w:trPr>
          <w:jc w:val="center"/>
        </w:trPr>
        <w:tc>
          <w:tcPr>
            <w:tcW w:w="2717" w:type="dxa"/>
          </w:tcPr>
          <w:p w14:paraId="0A95A23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Учешће у планирању и реализацији културних манифестација.</w:t>
            </w:r>
          </w:p>
        </w:tc>
        <w:tc>
          <w:tcPr>
            <w:tcW w:w="3238" w:type="dxa"/>
          </w:tcPr>
          <w:p w14:paraId="297CB7E7"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Осмишљавање активности и помоћ наставницима у реализацији.</w:t>
            </w:r>
          </w:p>
        </w:tc>
        <w:tc>
          <w:tcPr>
            <w:tcW w:w="1799" w:type="dxa"/>
          </w:tcPr>
          <w:p w14:paraId="30A7DAEE"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наставници, руководиоци секција</w:t>
            </w:r>
          </w:p>
        </w:tc>
        <w:tc>
          <w:tcPr>
            <w:tcW w:w="1624" w:type="dxa"/>
          </w:tcPr>
          <w:p w14:paraId="3286B74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67C0C82D" w14:textId="77777777" w:rsidTr="00A06C09">
        <w:trPr>
          <w:jc w:val="center"/>
        </w:trPr>
        <w:tc>
          <w:tcPr>
            <w:tcW w:w="2717" w:type="dxa"/>
          </w:tcPr>
          <w:p w14:paraId="1436E8EA"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Иницирање и учешће у иновативним видовима планирања наставе и других облика образовно-васпитног рада.</w:t>
            </w:r>
          </w:p>
        </w:tc>
        <w:tc>
          <w:tcPr>
            <w:tcW w:w="3238" w:type="dxa"/>
          </w:tcPr>
          <w:p w14:paraId="199205E4"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Разговор са наставницима, сарадња са наставницима. Организовање часова.</w:t>
            </w:r>
          </w:p>
        </w:tc>
        <w:tc>
          <w:tcPr>
            <w:tcW w:w="1799" w:type="dxa"/>
          </w:tcPr>
          <w:p w14:paraId="11F8CE1A"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наставници.</w:t>
            </w:r>
          </w:p>
        </w:tc>
        <w:tc>
          <w:tcPr>
            <w:tcW w:w="1624" w:type="dxa"/>
          </w:tcPr>
          <w:p w14:paraId="11077FDC"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389A4033" w14:textId="77777777" w:rsidTr="00A06C09">
        <w:trPr>
          <w:jc w:val="center"/>
        </w:trPr>
        <w:tc>
          <w:tcPr>
            <w:tcW w:w="2717" w:type="dxa"/>
          </w:tcPr>
          <w:p w14:paraId="69CC5B75"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 xml:space="preserve">Праћење анализе успеха и владања ученика на класификационим </w:t>
            </w:r>
            <w:r w:rsidRPr="00A06C09">
              <w:rPr>
                <w:rFonts w:ascii="Calibri" w:eastAsia="Calibri" w:hAnsi="Calibri" w:cs="Calibri"/>
                <w:lang w:val="sr-Cyrl-RS"/>
              </w:rPr>
              <w:lastRenderedPageBreak/>
              <w:t>периодима.</w:t>
            </w:r>
          </w:p>
        </w:tc>
        <w:tc>
          <w:tcPr>
            <w:tcW w:w="3238" w:type="dxa"/>
          </w:tcPr>
          <w:p w14:paraId="5FDD940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lastRenderedPageBreak/>
              <w:t xml:space="preserve">Анализа успеха и дисциплине и предлагање мера за подстицање успеха и </w:t>
            </w:r>
            <w:r w:rsidRPr="00A06C09">
              <w:rPr>
                <w:rFonts w:ascii="Calibri" w:eastAsia="Calibri" w:hAnsi="Calibri" w:cs="Calibri"/>
                <w:lang w:val="sr-Cyrl-RS"/>
              </w:rPr>
              <w:lastRenderedPageBreak/>
              <w:t>дисциплине.</w:t>
            </w:r>
          </w:p>
        </w:tc>
        <w:tc>
          <w:tcPr>
            <w:tcW w:w="1799" w:type="dxa"/>
          </w:tcPr>
          <w:p w14:paraId="5284F2C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lastRenderedPageBreak/>
              <w:t>Стручни сарадници, наставници</w:t>
            </w:r>
          </w:p>
        </w:tc>
        <w:tc>
          <w:tcPr>
            <w:tcW w:w="1624" w:type="dxa"/>
          </w:tcPr>
          <w:p w14:paraId="5162065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0F5D8529" w14:textId="77777777" w:rsidTr="00A06C09">
        <w:trPr>
          <w:trHeight w:val="220"/>
          <w:jc w:val="center"/>
        </w:trPr>
        <w:tc>
          <w:tcPr>
            <w:tcW w:w="9378" w:type="dxa"/>
            <w:gridSpan w:val="4"/>
          </w:tcPr>
          <w:p w14:paraId="109DC364"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ПРАЋЕЊЕ И ВРЕДНОВАЊЕ ОБРАЗОВНО – ВАСПИТНОГ РАДА</w:t>
            </w:r>
          </w:p>
        </w:tc>
      </w:tr>
      <w:tr w:rsidR="00A06C09" w:rsidRPr="00A06C09" w14:paraId="7B2B49C5" w14:textId="77777777" w:rsidTr="00A06C09">
        <w:trPr>
          <w:jc w:val="center"/>
        </w:trPr>
        <w:tc>
          <w:tcPr>
            <w:tcW w:w="2717" w:type="dxa"/>
          </w:tcPr>
          <w:p w14:paraId="11CA215B"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ПЛАНИРАНА АКТИВНОСТ</w:t>
            </w:r>
          </w:p>
        </w:tc>
        <w:tc>
          <w:tcPr>
            <w:tcW w:w="3238" w:type="dxa"/>
          </w:tcPr>
          <w:p w14:paraId="126E6106"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НАЧИН</w:t>
            </w:r>
          </w:p>
        </w:tc>
        <w:tc>
          <w:tcPr>
            <w:tcW w:w="1799" w:type="dxa"/>
          </w:tcPr>
          <w:p w14:paraId="2F8CE92A"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САРАДНИЦИ</w:t>
            </w:r>
          </w:p>
        </w:tc>
        <w:tc>
          <w:tcPr>
            <w:tcW w:w="1624" w:type="dxa"/>
          </w:tcPr>
          <w:p w14:paraId="4BD9BCC2"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ВРЕМЕ РЕАЛИЗАЦИЈЕ</w:t>
            </w:r>
          </w:p>
        </w:tc>
      </w:tr>
      <w:tr w:rsidR="00A06C09" w:rsidRPr="00A06C09" w14:paraId="622D8923" w14:textId="77777777" w:rsidTr="00A06C09">
        <w:trPr>
          <w:jc w:val="center"/>
        </w:trPr>
        <w:tc>
          <w:tcPr>
            <w:tcW w:w="2717" w:type="dxa"/>
          </w:tcPr>
          <w:p w14:paraId="46BA0EF7"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Праћење реализације активности предвиђених протоколом за заштиту ученика од насиља, злостављања и занемаривања.</w:t>
            </w:r>
          </w:p>
        </w:tc>
        <w:tc>
          <w:tcPr>
            <w:tcW w:w="3238" w:type="dxa"/>
          </w:tcPr>
          <w:p w14:paraId="6ADCF212"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Спровођење радионица на тему заштите деце од насиља, предрасуда и дискриминације. Увид у записнике и извештаје.</w:t>
            </w:r>
          </w:p>
        </w:tc>
        <w:tc>
          <w:tcPr>
            <w:tcW w:w="1799" w:type="dxa"/>
          </w:tcPr>
          <w:p w14:paraId="393F7C4C"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Тим за заштиту ученика од дискриминације, насиља, злостављања и занемаривања</w:t>
            </w:r>
          </w:p>
        </w:tc>
        <w:tc>
          <w:tcPr>
            <w:tcW w:w="1624" w:type="dxa"/>
          </w:tcPr>
          <w:p w14:paraId="53904ED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7B2CAFBE" w14:textId="77777777" w:rsidTr="00A06C09">
        <w:trPr>
          <w:jc w:val="center"/>
        </w:trPr>
        <w:tc>
          <w:tcPr>
            <w:tcW w:w="2717" w:type="dxa"/>
          </w:tcPr>
          <w:p w14:paraId="07F2E74C"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Праћење реализације професионалне оријентације ученика.</w:t>
            </w:r>
          </w:p>
        </w:tc>
        <w:tc>
          <w:tcPr>
            <w:tcW w:w="3238" w:type="dxa"/>
          </w:tcPr>
          <w:p w14:paraId="0CA0117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Спровођење радионица на тему каријерног вођења и саветовања, као и индивидуални разговори са ученицима.</w:t>
            </w:r>
          </w:p>
        </w:tc>
        <w:tc>
          <w:tcPr>
            <w:tcW w:w="1799" w:type="dxa"/>
          </w:tcPr>
          <w:p w14:paraId="73CA1D2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Тим за каријерно вођење и саветовање</w:t>
            </w:r>
          </w:p>
        </w:tc>
        <w:tc>
          <w:tcPr>
            <w:tcW w:w="1624" w:type="dxa"/>
          </w:tcPr>
          <w:p w14:paraId="2BCD39BC"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666A731F" w14:textId="77777777" w:rsidTr="00A06C09">
        <w:trPr>
          <w:trHeight w:val="220"/>
          <w:jc w:val="center"/>
        </w:trPr>
        <w:tc>
          <w:tcPr>
            <w:tcW w:w="9378" w:type="dxa"/>
            <w:gridSpan w:val="4"/>
          </w:tcPr>
          <w:p w14:paraId="7C5F130A"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САРАДЊА СА НАСТАВНИЦИМА</w:t>
            </w:r>
          </w:p>
        </w:tc>
      </w:tr>
      <w:tr w:rsidR="00A06C09" w:rsidRPr="00A06C09" w14:paraId="74FA0525" w14:textId="77777777" w:rsidTr="00A06C09">
        <w:trPr>
          <w:jc w:val="center"/>
        </w:trPr>
        <w:tc>
          <w:tcPr>
            <w:tcW w:w="2717" w:type="dxa"/>
          </w:tcPr>
          <w:p w14:paraId="1CCF5C48"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ПЛАНИРАНА АКТИВНОСТ</w:t>
            </w:r>
          </w:p>
        </w:tc>
        <w:tc>
          <w:tcPr>
            <w:tcW w:w="3238" w:type="dxa"/>
          </w:tcPr>
          <w:p w14:paraId="5A13FED6"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НАЧИН</w:t>
            </w:r>
          </w:p>
        </w:tc>
        <w:tc>
          <w:tcPr>
            <w:tcW w:w="1799" w:type="dxa"/>
          </w:tcPr>
          <w:p w14:paraId="4C2438EC"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САРАДНИЦИ</w:t>
            </w:r>
          </w:p>
        </w:tc>
        <w:tc>
          <w:tcPr>
            <w:tcW w:w="1624" w:type="dxa"/>
          </w:tcPr>
          <w:p w14:paraId="24A8A621"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ВРЕМЕ РЕАЛИЗАЦИЈЕ</w:t>
            </w:r>
          </w:p>
        </w:tc>
      </w:tr>
      <w:tr w:rsidR="00A06C09" w:rsidRPr="00A06C09" w14:paraId="2E4E0C80" w14:textId="77777777" w:rsidTr="00A06C09">
        <w:trPr>
          <w:jc w:val="center"/>
        </w:trPr>
        <w:tc>
          <w:tcPr>
            <w:tcW w:w="2717" w:type="dxa"/>
          </w:tcPr>
          <w:p w14:paraId="36A44F62"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Пружање подршке наставницима у планирању и реализацији непосредног васпитно-образовног рада са ученицима.</w:t>
            </w:r>
          </w:p>
        </w:tc>
        <w:tc>
          <w:tcPr>
            <w:tcW w:w="3238" w:type="dxa"/>
          </w:tcPr>
          <w:p w14:paraId="58862EA7"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Развијање асертивне комуникације и демократских односа у одељењу, стварање подстицајне атмосфере на часу.</w:t>
            </w:r>
          </w:p>
        </w:tc>
        <w:tc>
          <w:tcPr>
            <w:tcW w:w="1799" w:type="dxa"/>
          </w:tcPr>
          <w:p w14:paraId="2EB8A485"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наставници</w:t>
            </w:r>
          </w:p>
        </w:tc>
        <w:tc>
          <w:tcPr>
            <w:tcW w:w="1624" w:type="dxa"/>
          </w:tcPr>
          <w:p w14:paraId="7C8C52B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106C6CFE" w14:textId="77777777" w:rsidTr="00A06C09">
        <w:trPr>
          <w:jc w:val="center"/>
        </w:trPr>
        <w:tc>
          <w:tcPr>
            <w:tcW w:w="2717" w:type="dxa"/>
          </w:tcPr>
          <w:p w14:paraId="0342521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Сарадња са одељењским старешинама.</w:t>
            </w:r>
          </w:p>
        </w:tc>
        <w:tc>
          <w:tcPr>
            <w:tcW w:w="3238" w:type="dxa"/>
          </w:tcPr>
          <w:p w14:paraId="2252CED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Помоћ у избору садржаја за ЧОС, упознавање одељењских старешина са ученицима који имају потешкоће у учењу, заједничко организовање радионица на теме релевантне за ученике.</w:t>
            </w:r>
          </w:p>
        </w:tc>
        <w:tc>
          <w:tcPr>
            <w:tcW w:w="1799" w:type="dxa"/>
          </w:tcPr>
          <w:p w14:paraId="5DD5A2DD"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одељењске старешине</w:t>
            </w:r>
          </w:p>
        </w:tc>
        <w:tc>
          <w:tcPr>
            <w:tcW w:w="1624" w:type="dxa"/>
          </w:tcPr>
          <w:p w14:paraId="67D5CED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0D7D8694" w14:textId="77777777" w:rsidTr="00A06C09">
        <w:trPr>
          <w:jc w:val="center"/>
        </w:trPr>
        <w:tc>
          <w:tcPr>
            <w:tcW w:w="2717" w:type="dxa"/>
          </w:tcPr>
          <w:p w14:paraId="2A9DF4D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Пружање подршке наставницима за рад са ученицима којима је потребна додатна подршка.</w:t>
            </w:r>
          </w:p>
        </w:tc>
        <w:tc>
          <w:tcPr>
            <w:tcW w:w="3238" w:type="dxa"/>
          </w:tcPr>
          <w:p w14:paraId="08C58D4F"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Помоћ наставницима приликом израде индивидуалних образовних планова.</w:t>
            </w:r>
          </w:p>
        </w:tc>
        <w:tc>
          <w:tcPr>
            <w:tcW w:w="1799" w:type="dxa"/>
          </w:tcPr>
          <w:p w14:paraId="1DCAB697"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одељењске старешине, предметни наставници, Тим за ИОП</w:t>
            </w:r>
          </w:p>
        </w:tc>
        <w:tc>
          <w:tcPr>
            <w:tcW w:w="1624" w:type="dxa"/>
          </w:tcPr>
          <w:p w14:paraId="04CB7CC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67039817" w14:textId="77777777" w:rsidTr="00A06C09">
        <w:trPr>
          <w:jc w:val="center"/>
        </w:trPr>
        <w:tc>
          <w:tcPr>
            <w:tcW w:w="2717" w:type="dxa"/>
          </w:tcPr>
          <w:p w14:paraId="23A0916B"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Пружање подршке наставницима у раду са ученицима.</w:t>
            </w:r>
          </w:p>
        </w:tc>
        <w:tc>
          <w:tcPr>
            <w:tcW w:w="3238" w:type="dxa"/>
          </w:tcPr>
          <w:p w14:paraId="61F76B7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Саветодавни рад.</w:t>
            </w:r>
          </w:p>
        </w:tc>
        <w:tc>
          <w:tcPr>
            <w:tcW w:w="1799" w:type="dxa"/>
          </w:tcPr>
          <w:p w14:paraId="6BE1C96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наставници</w:t>
            </w:r>
          </w:p>
        </w:tc>
        <w:tc>
          <w:tcPr>
            <w:tcW w:w="1624" w:type="dxa"/>
          </w:tcPr>
          <w:p w14:paraId="4FF78DB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250782A5" w14:textId="77777777" w:rsidTr="00A06C09">
        <w:trPr>
          <w:jc w:val="center"/>
        </w:trPr>
        <w:tc>
          <w:tcPr>
            <w:tcW w:w="2717" w:type="dxa"/>
          </w:tcPr>
          <w:p w14:paraId="0FEE8D9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Пружање подршке наставницима у раду са родитељима/старатељима.</w:t>
            </w:r>
          </w:p>
        </w:tc>
        <w:tc>
          <w:tcPr>
            <w:tcW w:w="3238" w:type="dxa"/>
          </w:tcPr>
          <w:p w14:paraId="4DB993AB"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Заједнички разговори (по потреби).</w:t>
            </w:r>
          </w:p>
        </w:tc>
        <w:tc>
          <w:tcPr>
            <w:tcW w:w="1799" w:type="dxa"/>
          </w:tcPr>
          <w:p w14:paraId="6362F67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наставници, родитељи</w:t>
            </w:r>
          </w:p>
        </w:tc>
        <w:tc>
          <w:tcPr>
            <w:tcW w:w="1624" w:type="dxa"/>
          </w:tcPr>
          <w:p w14:paraId="669609EC"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0C0B6885" w14:textId="77777777" w:rsidTr="00A06C09">
        <w:trPr>
          <w:jc w:val="center"/>
        </w:trPr>
        <w:tc>
          <w:tcPr>
            <w:tcW w:w="2717" w:type="dxa"/>
          </w:tcPr>
          <w:p w14:paraId="2C2BBA9A"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Посете часовима и разговори са наставницима након посете часу.</w:t>
            </w:r>
          </w:p>
        </w:tc>
        <w:tc>
          <w:tcPr>
            <w:tcW w:w="3238" w:type="dxa"/>
          </w:tcPr>
          <w:p w14:paraId="24A2647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Анализа одржаног часа и сугестије за даљи рад.</w:t>
            </w:r>
          </w:p>
        </w:tc>
        <w:tc>
          <w:tcPr>
            <w:tcW w:w="1799" w:type="dxa"/>
          </w:tcPr>
          <w:p w14:paraId="04F3E2E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директор</w:t>
            </w:r>
          </w:p>
        </w:tc>
        <w:tc>
          <w:tcPr>
            <w:tcW w:w="1624" w:type="dxa"/>
          </w:tcPr>
          <w:p w14:paraId="1B544C9A"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4774793C" w14:textId="77777777" w:rsidTr="00A06C09">
        <w:trPr>
          <w:trHeight w:val="220"/>
          <w:jc w:val="center"/>
        </w:trPr>
        <w:tc>
          <w:tcPr>
            <w:tcW w:w="9378" w:type="dxa"/>
            <w:gridSpan w:val="4"/>
          </w:tcPr>
          <w:p w14:paraId="2CB56F1D"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РАД СА УЧЕНИЦИМА</w:t>
            </w:r>
          </w:p>
        </w:tc>
      </w:tr>
      <w:tr w:rsidR="00A06C09" w:rsidRPr="00A06C09" w14:paraId="4CB79809" w14:textId="77777777" w:rsidTr="00A06C09">
        <w:trPr>
          <w:jc w:val="center"/>
        </w:trPr>
        <w:tc>
          <w:tcPr>
            <w:tcW w:w="2717" w:type="dxa"/>
          </w:tcPr>
          <w:p w14:paraId="5A5BDA7F"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lastRenderedPageBreak/>
              <w:t>ПЛАНИРАНА АКТИВНОСТ</w:t>
            </w:r>
          </w:p>
        </w:tc>
        <w:tc>
          <w:tcPr>
            <w:tcW w:w="3238" w:type="dxa"/>
          </w:tcPr>
          <w:p w14:paraId="10DA22F7"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НАЧИН</w:t>
            </w:r>
          </w:p>
        </w:tc>
        <w:tc>
          <w:tcPr>
            <w:tcW w:w="1799" w:type="dxa"/>
          </w:tcPr>
          <w:p w14:paraId="1B7C15A1"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САРАДНИЦИ</w:t>
            </w:r>
          </w:p>
        </w:tc>
        <w:tc>
          <w:tcPr>
            <w:tcW w:w="1624" w:type="dxa"/>
          </w:tcPr>
          <w:p w14:paraId="0256884D"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ВРЕМЕ РЕАЛИЗАЦИЈЕ</w:t>
            </w:r>
          </w:p>
        </w:tc>
      </w:tr>
      <w:tr w:rsidR="00A06C09" w:rsidRPr="00A06C09" w14:paraId="3D0DFA77" w14:textId="77777777" w:rsidTr="00A06C09">
        <w:trPr>
          <w:jc w:val="center"/>
        </w:trPr>
        <w:tc>
          <w:tcPr>
            <w:tcW w:w="2717" w:type="dxa"/>
          </w:tcPr>
          <w:p w14:paraId="3A50759A"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Праћење процеса адаптације ученика (ученика првог разреда и нових ученика) и подршка ученицима у превазилажењу тешкоћа адаптације.</w:t>
            </w:r>
          </w:p>
        </w:tc>
        <w:tc>
          <w:tcPr>
            <w:tcW w:w="3238" w:type="dxa"/>
          </w:tcPr>
          <w:p w14:paraId="3BBC67BE"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Спровођење анкете на основу чијих резултата ће се донети одлука о даљим корацима, спровођење радионица.</w:t>
            </w:r>
          </w:p>
        </w:tc>
        <w:tc>
          <w:tcPr>
            <w:tcW w:w="1799" w:type="dxa"/>
          </w:tcPr>
          <w:p w14:paraId="45E4B2D9"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одељењске старешине, наставници, родитељи</w:t>
            </w:r>
          </w:p>
        </w:tc>
        <w:tc>
          <w:tcPr>
            <w:tcW w:w="1624" w:type="dxa"/>
          </w:tcPr>
          <w:p w14:paraId="71AE0BF7"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730C5693" w14:textId="77777777" w:rsidTr="00A06C09">
        <w:trPr>
          <w:jc w:val="center"/>
        </w:trPr>
        <w:tc>
          <w:tcPr>
            <w:tcW w:w="2717" w:type="dxa"/>
          </w:tcPr>
          <w:p w14:paraId="5C4E8B42"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Праћење климе у одељењима.</w:t>
            </w:r>
          </w:p>
        </w:tc>
        <w:tc>
          <w:tcPr>
            <w:tcW w:w="3238" w:type="dxa"/>
          </w:tcPr>
          <w:p w14:paraId="4C414F9F"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Спровођење социометријских истраживања на одељењима друге године пре и након примењених радионица и других мера.</w:t>
            </w:r>
          </w:p>
        </w:tc>
        <w:tc>
          <w:tcPr>
            <w:tcW w:w="1799" w:type="dxa"/>
          </w:tcPr>
          <w:p w14:paraId="00986F24"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одељењске старешине, наставници, родитељи</w:t>
            </w:r>
          </w:p>
        </w:tc>
        <w:tc>
          <w:tcPr>
            <w:tcW w:w="1624" w:type="dxa"/>
          </w:tcPr>
          <w:p w14:paraId="72EC6C8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Октобар и фебруар</w:t>
            </w:r>
          </w:p>
        </w:tc>
      </w:tr>
      <w:tr w:rsidR="00A06C09" w:rsidRPr="00A06C09" w14:paraId="4BCF6184" w14:textId="77777777" w:rsidTr="00A06C09">
        <w:trPr>
          <w:jc w:val="center"/>
        </w:trPr>
        <w:tc>
          <w:tcPr>
            <w:tcW w:w="2717" w:type="dxa"/>
          </w:tcPr>
          <w:p w14:paraId="3B62418F"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Праћење напредовања ученика у учењу.</w:t>
            </w:r>
          </w:p>
        </w:tc>
        <w:tc>
          <w:tcPr>
            <w:tcW w:w="3238" w:type="dxa"/>
          </w:tcPr>
          <w:p w14:paraId="4379E40A"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Саветодавни рад са ученицима, разговори са одељењским старешинама и предметним наставницима.</w:t>
            </w:r>
          </w:p>
        </w:tc>
        <w:tc>
          <w:tcPr>
            <w:tcW w:w="1799" w:type="dxa"/>
          </w:tcPr>
          <w:p w14:paraId="362E2C59"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Одељењске старешине, наставници, стручни сарадници</w:t>
            </w:r>
          </w:p>
        </w:tc>
        <w:tc>
          <w:tcPr>
            <w:tcW w:w="1624" w:type="dxa"/>
          </w:tcPr>
          <w:p w14:paraId="24682E92"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43571D7C" w14:textId="77777777" w:rsidTr="00A06C09">
        <w:trPr>
          <w:jc w:val="center"/>
        </w:trPr>
        <w:tc>
          <w:tcPr>
            <w:tcW w:w="2717" w:type="dxa"/>
          </w:tcPr>
          <w:p w14:paraId="6DDCF3EB"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Рад са ученицима који имају тешкоће у учењу, развојне, емоционалне и социјалне тешкоће, проблеме прилагођавања, проблеме понашања, пружање подршке ученицима који раде по ИОП-у.</w:t>
            </w:r>
          </w:p>
        </w:tc>
        <w:tc>
          <w:tcPr>
            <w:tcW w:w="3238" w:type="dxa"/>
          </w:tcPr>
          <w:p w14:paraId="50867EF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Саветодавни рад са ученицима.</w:t>
            </w:r>
          </w:p>
        </w:tc>
        <w:tc>
          <w:tcPr>
            <w:tcW w:w="1799" w:type="dxa"/>
          </w:tcPr>
          <w:p w14:paraId="52C0FE6D"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w:t>
            </w:r>
          </w:p>
        </w:tc>
        <w:tc>
          <w:tcPr>
            <w:tcW w:w="1624" w:type="dxa"/>
          </w:tcPr>
          <w:p w14:paraId="50ED86BF"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5768CC11" w14:textId="77777777" w:rsidTr="00A06C09">
        <w:trPr>
          <w:jc w:val="center"/>
        </w:trPr>
        <w:tc>
          <w:tcPr>
            <w:tcW w:w="2717" w:type="dxa"/>
          </w:tcPr>
          <w:p w14:paraId="0012FE8F"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Рад са ученицима који показују напредни ниво знања у појединим областима и ученицима-такмичарима.</w:t>
            </w:r>
          </w:p>
        </w:tc>
        <w:tc>
          <w:tcPr>
            <w:tcW w:w="3238" w:type="dxa"/>
          </w:tcPr>
          <w:p w14:paraId="73BC65A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Спровођење фокус-групе са надареним ученицима и ученицима-такмичарима како би се откриле њихове потребе и потешкоће у раду.</w:t>
            </w:r>
          </w:p>
        </w:tc>
        <w:tc>
          <w:tcPr>
            <w:tcW w:w="1799" w:type="dxa"/>
          </w:tcPr>
          <w:p w14:paraId="1D93956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w:t>
            </w:r>
          </w:p>
        </w:tc>
        <w:tc>
          <w:tcPr>
            <w:tcW w:w="1624" w:type="dxa"/>
          </w:tcPr>
          <w:p w14:paraId="41D65ADE"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Новембар</w:t>
            </w:r>
          </w:p>
        </w:tc>
      </w:tr>
      <w:tr w:rsidR="00A06C09" w:rsidRPr="00A06C09" w14:paraId="04E8391F" w14:textId="77777777" w:rsidTr="00A06C09">
        <w:trPr>
          <w:jc w:val="center"/>
        </w:trPr>
        <w:tc>
          <w:tcPr>
            <w:tcW w:w="2717" w:type="dxa"/>
          </w:tcPr>
          <w:p w14:paraId="6A6984B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Учествовање у појачаном васпитном раду за ученике који врше повреду правила понашања у школи.</w:t>
            </w:r>
          </w:p>
        </w:tc>
        <w:tc>
          <w:tcPr>
            <w:tcW w:w="3238" w:type="dxa"/>
          </w:tcPr>
          <w:p w14:paraId="6D15207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Саветодавни и васпитно-дисциплински рад са ученицима.</w:t>
            </w:r>
          </w:p>
        </w:tc>
        <w:tc>
          <w:tcPr>
            <w:tcW w:w="1799" w:type="dxa"/>
          </w:tcPr>
          <w:p w14:paraId="5E8B7A14"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директор, Наставничко веће, одељењске старешине, наставници, Тим за заштиту ученика од насиља, злостављања и занемаривања</w:t>
            </w:r>
          </w:p>
        </w:tc>
        <w:tc>
          <w:tcPr>
            <w:tcW w:w="1624" w:type="dxa"/>
          </w:tcPr>
          <w:p w14:paraId="27D72D0E"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4BFEB1E6" w14:textId="77777777" w:rsidTr="00A06C09">
        <w:trPr>
          <w:jc w:val="center"/>
        </w:trPr>
        <w:tc>
          <w:tcPr>
            <w:tcW w:w="2717" w:type="dxa"/>
          </w:tcPr>
          <w:p w14:paraId="5BE4153B"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Сарадња са Ученичким парламентом. Пружање помоћи и подршке у раду Ученичког парламента.</w:t>
            </w:r>
          </w:p>
        </w:tc>
        <w:tc>
          <w:tcPr>
            <w:tcW w:w="3238" w:type="dxa"/>
          </w:tcPr>
          <w:p w14:paraId="580F506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Спровођење радионица, осмишљавање активности Ученичког парламента.</w:t>
            </w:r>
          </w:p>
        </w:tc>
        <w:tc>
          <w:tcPr>
            <w:tcW w:w="1799" w:type="dxa"/>
          </w:tcPr>
          <w:p w14:paraId="5E8C3C55"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 xml:space="preserve">Психолог Невена Новчић и ја као координатори Ученичког </w:t>
            </w:r>
            <w:r w:rsidRPr="00A06C09">
              <w:rPr>
                <w:rFonts w:ascii="Calibri" w:eastAsia="Calibri" w:hAnsi="Calibri" w:cs="Calibri"/>
                <w:lang w:val="sr-Cyrl-RS"/>
              </w:rPr>
              <w:lastRenderedPageBreak/>
              <w:t>парламента</w:t>
            </w:r>
          </w:p>
        </w:tc>
        <w:tc>
          <w:tcPr>
            <w:tcW w:w="1624" w:type="dxa"/>
          </w:tcPr>
          <w:p w14:paraId="44F37C9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lastRenderedPageBreak/>
              <w:t>Током целе године</w:t>
            </w:r>
          </w:p>
        </w:tc>
      </w:tr>
      <w:tr w:rsidR="00A06C09" w:rsidRPr="00A06C09" w14:paraId="705C2180" w14:textId="77777777" w:rsidTr="00A06C09">
        <w:trPr>
          <w:jc w:val="center"/>
        </w:trPr>
        <w:tc>
          <w:tcPr>
            <w:tcW w:w="2717" w:type="dxa"/>
          </w:tcPr>
          <w:p w14:paraId="04FB9BA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Спровођење различитих радионица и активности на теме које су релевантне за ученике.</w:t>
            </w:r>
          </w:p>
        </w:tc>
        <w:tc>
          <w:tcPr>
            <w:tcW w:w="3238" w:type="dxa"/>
          </w:tcPr>
          <w:p w14:paraId="438DFF2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Обележавање Дана толеранције, Дана розе мајица, борбе против дуванског дима, радионице на тему репродуктивног здравља, вештина комуникације, емпатије и друго.</w:t>
            </w:r>
          </w:p>
        </w:tc>
        <w:tc>
          <w:tcPr>
            <w:tcW w:w="1799" w:type="dxa"/>
          </w:tcPr>
          <w:p w14:paraId="39822D39"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w:t>
            </w:r>
          </w:p>
        </w:tc>
        <w:tc>
          <w:tcPr>
            <w:tcW w:w="1624" w:type="dxa"/>
          </w:tcPr>
          <w:p w14:paraId="520DA412"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1590CA79" w14:textId="77777777" w:rsidTr="00A06C09">
        <w:trPr>
          <w:trHeight w:val="220"/>
          <w:jc w:val="center"/>
        </w:trPr>
        <w:tc>
          <w:tcPr>
            <w:tcW w:w="9378" w:type="dxa"/>
            <w:gridSpan w:val="4"/>
          </w:tcPr>
          <w:p w14:paraId="197E18F9"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САРАДЊА СА РОДИТЕЉИМА/СТАРАТЕЉИМА</w:t>
            </w:r>
          </w:p>
        </w:tc>
      </w:tr>
      <w:tr w:rsidR="00A06C09" w:rsidRPr="00A06C09" w14:paraId="55949328" w14:textId="77777777" w:rsidTr="00A06C09">
        <w:trPr>
          <w:jc w:val="center"/>
        </w:trPr>
        <w:tc>
          <w:tcPr>
            <w:tcW w:w="2717" w:type="dxa"/>
          </w:tcPr>
          <w:p w14:paraId="6EB43868"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ПЛАНИРАНА АКТИВНОСТ</w:t>
            </w:r>
          </w:p>
        </w:tc>
        <w:tc>
          <w:tcPr>
            <w:tcW w:w="3238" w:type="dxa"/>
          </w:tcPr>
          <w:p w14:paraId="12E4CD51"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НАЧИН</w:t>
            </w:r>
          </w:p>
        </w:tc>
        <w:tc>
          <w:tcPr>
            <w:tcW w:w="1799" w:type="dxa"/>
          </w:tcPr>
          <w:p w14:paraId="6EA566AD"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САРАДНИЦИ</w:t>
            </w:r>
          </w:p>
        </w:tc>
        <w:tc>
          <w:tcPr>
            <w:tcW w:w="1624" w:type="dxa"/>
          </w:tcPr>
          <w:p w14:paraId="5A60FB46"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ВРЕМЕ РЕАЛИЗАЦИЈЕ</w:t>
            </w:r>
          </w:p>
        </w:tc>
      </w:tr>
      <w:tr w:rsidR="00A06C09" w:rsidRPr="00A06C09" w14:paraId="1711E2CB" w14:textId="77777777" w:rsidTr="00A06C09">
        <w:trPr>
          <w:jc w:val="center"/>
        </w:trPr>
        <w:tc>
          <w:tcPr>
            <w:tcW w:w="2717" w:type="dxa"/>
          </w:tcPr>
          <w:p w14:paraId="3FDE407F"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Рад са родитељима/старатељима у циљу прикупљања података о деци ради бољег упознавања са ученицима.</w:t>
            </w:r>
          </w:p>
        </w:tc>
        <w:tc>
          <w:tcPr>
            <w:tcW w:w="3238" w:type="dxa"/>
          </w:tcPr>
          <w:p w14:paraId="4C5D0F3E"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Информативни разговори.</w:t>
            </w:r>
          </w:p>
        </w:tc>
        <w:tc>
          <w:tcPr>
            <w:tcW w:w="1799" w:type="dxa"/>
          </w:tcPr>
          <w:p w14:paraId="291EA5D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родитељи</w:t>
            </w:r>
          </w:p>
        </w:tc>
        <w:tc>
          <w:tcPr>
            <w:tcW w:w="1624" w:type="dxa"/>
          </w:tcPr>
          <w:p w14:paraId="17CC638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5479A958" w14:textId="77777777" w:rsidTr="00A06C09">
        <w:trPr>
          <w:jc w:val="center"/>
        </w:trPr>
        <w:tc>
          <w:tcPr>
            <w:tcW w:w="2717" w:type="dxa"/>
          </w:tcPr>
          <w:p w14:paraId="24364F8D"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Рад са родитељима/старатељима ученика који имају различите  тешкоће у развоју, учењу и понашању, којима је одређен појачани васпитни рад или који се школују по индивидуалном образовном плану.</w:t>
            </w:r>
          </w:p>
        </w:tc>
        <w:tc>
          <w:tcPr>
            <w:tcW w:w="3238" w:type="dxa"/>
          </w:tcPr>
          <w:p w14:paraId="5296AAD7"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Саветодавни рад са родитељима, односно старатељима.</w:t>
            </w:r>
          </w:p>
        </w:tc>
        <w:tc>
          <w:tcPr>
            <w:tcW w:w="1799" w:type="dxa"/>
          </w:tcPr>
          <w:p w14:paraId="7924D30B"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родитељи, одељењске старешине, Тим за ИОП, Тим за заштиту ученика од насиља, злостављања и занемаривања</w:t>
            </w:r>
          </w:p>
        </w:tc>
        <w:tc>
          <w:tcPr>
            <w:tcW w:w="1624" w:type="dxa"/>
          </w:tcPr>
          <w:p w14:paraId="14C13E24"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6E6DA8FE" w14:textId="77777777" w:rsidTr="00A06C09">
        <w:trPr>
          <w:jc w:val="center"/>
        </w:trPr>
        <w:tc>
          <w:tcPr>
            <w:tcW w:w="2717" w:type="dxa"/>
          </w:tcPr>
          <w:p w14:paraId="5A626CA2"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Едукација родитеља о темама релевантним за данашње ученике.</w:t>
            </w:r>
          </w:p>
        </w:tc>
        <w:tc>
          <w:tcPr>
            <w:tcW w:w="3238" w:type="dxa"/>
          </w:tcPr>
          <w:p w14:paraId="0CEE70A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Организовање предавања на тему значајну за данашње ученике (на пример, о менталном здрављу или сличне теме).</w:t>
            </w:r>
          </w:p>
        </w:tc>
        <w:tc>
          <w:tcPr>
            <w:tcW w:w="1799" w:type="dxa"/>
          </w:tcPr>
          <w:p w14:paraId="3263619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одељењске старешине</w:t>
            </w:r>
          </w:p>
        </w:tc>
        <w:tc>
          <w:tcPr>
            <w:tcW w:w="1624" w:type="dxa"/>
          </w:tcPr>
          <w:p w14:paraId="29A307C4"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Најмање једном у току школске године</w:t>
            </w:r>
          </w:p>
        </w:tc>
      </w:tr>
      <w:tr w:rsidR="00A06C09" w:rsidRPr="00A06C09" w14:paraId="0DA9460F" w14:textId="77777777" w:rsidTr="00A06C09">
        <w:trPr>
          <w:trHeight w:val="220"/>
          <w:jc w:val="center"/>
        </w:trPr>
        <w:tc>
          <w:tcPr>
            <w:tcW w:w="9378" w:type="dxa"/>
            <w:gridSpan w:val="4"/>
          </w:tcPr>
          <w:p w14:paraId="7FF8FA5A"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САРАДЊА СА ДИРЕКТОРОМ И СТРУЧНИМ САРАДНИЦИМА</w:t>
            </w:r>
          </w:p>
        </w:tc>
      </w:tr>
      <w:tr w:rsidR="00A06C09" w:rsidRPr="00A06C09" w14:paraId="06DCE859" w14:textId="77777777" w:rsidTr="00A06C09">
        <w:trPr>
          <w:jc w:val="center"/>
        </w:trPr>
        <w:tc>
          <w:tcPr>
            <w:tcW w:w="2717" w:type="dxa"/>
          </w:tcPr>
          <w:p w14:paraId="31F16E90"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ПЛАНИРАНА АКТИВНОСТ</w:t>
            </w:r>
          </w:p>
        </w:tc>
        <w:tc>
          <w:tcPr>
            <w:tcW w:w="3238" w:type="dxa"/>
          </w:tcPr>
          <w:p w14:paraId="162B5E3C"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НАЧИН</w:t>
            </w:r>
          </w:p>
        </w:tc>
        <w:tc>
          <w:tcPr>
            <w:tcW w:w="1799" w:type="dxa"/>
          </w:tcPr>
          <w:p w14:paraId="18CAE80F"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САРАДНИЦИ</w:t>
            </w:r>
          </w:p>
        </w:tc>
        <w:tc>
          <w:tcPr>
            <w:tcW w:w="1624" w:type="dxa"/>
          </w:tcPr>
          <w:p w14:paraId="3B354D22"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ВРЕМЕ РЕАЛИЗАЦИЈЕ</w:t>
            </w:r>
          </w:p>
        </w:tc>
      </w:tr>
      <w:tr w:rsidR="00A06C09" w:rsidRPr="00A06C09" w14:paraId="01B9BEED" w14:textId="77777777" w:rsidTr="00A06C09">
        <w:trPr>
          <w:jc w:val="center"/>
        </w:trPr>
        <w:tc>
          <w:tcPr>
            <w:tcW w:w="2717" w:type="dxa"/>
          </w:tcPr>
          <w:p w14:paraId="63CA4D6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Сарадња са директором и стручним сарадницима на пословима који се тичу обезбеђивања бољег квалитета рада установе.</w:t>
            </w:r>
          </w:p>
        </w:tc>
        <w:tc>
          <w:tcPr>
            <w:tcW w:w="3238" w:type="dxa"/>
          </w:tcPr>
          <w:p w14:paraId="6307AB8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Унапређење наставе, предлагање нових организационих решења.</w:t>
            </w:r>
          </w:p>
        </w:tc>
        <w:tc>
          <w:tcPr>
            <w:tcW w:w="1799" w:type="dxa"/>
          </w:tcPr>
          <w:p w14:paraId="384B33DA"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директор, наставници</w:t>
            </w:r>
          </w:p>
        </w:tc>
        <w:tc>
          <w:tcPr>
            <w:tcW w:w="1624" w:type="dxa"/>
          </w:tcPr>
          <w:p w14:paraId="381110AE"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79690B22" w14:textId="77777777" w:rsidTr="00A06C09">
        <w:trPr>
          <w:jc w:val="center"/>
        </w:trPr>
        <w:tc>
          <w:tcPr>
            <w:tcW w:w="2717" w:type="dxa"/>
          </w:tcPr>
          <w:p w14:paraId="4DDE4A29"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Сарадња са директором и стручним сарадницима на припреми докумената установе.</w:t>
            </w:r>
          </w:p>
        </w:tc>
        <w:tc>
          <w:tcPr>
            <w:tcW w:w="3238" w:type="dxa"/>
          </w:tcPr>
          <w:p w14:paraId="63CFEC59"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Израда Годишњег плана рада школе, посете часовима, израда извештаја о раду школе.</w:t>
            </w:r>
          </w:p>
        </w:tc>
        <w:tc>
          <w:tcPr>
            <w:tcW w:w="1799" w:type="dxa"/>
          </w:tcPr>
          <w:p w14:paraId="3AAB00ED"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директор, Стручни тимови и активи</w:t>
            </w:r>
          </w:p>
        </w:tc>
        <w:tc>
          <w:tcPr>
            <w:tcW w:w="1624" w:type="dxa"/>
          </w:tcPr>
          <w:p w14:paraId="4D4F61D5"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46198CEB" w14:textId="77777777" w:rsidTr="00A06C09">
        <w:trPr>
          <w:jc w:val="center"/>
        </w:trPr>
        <w:tc>
          <w:tcPr>
            <w:tcW w:w="2717" w:type="dxa"/>
          </w:tcPr>
          <w:p w14:paraId="4DDD00A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 xml:space="preserve">Сарадња са другим стручним сарадницима на припреми и реализацији разних облика стручног усавршавања (предавања, радионице...) </w:t>
            </w:r>
            <w:r w:rsidRPr="00A06C09">
              <w:rPr>
                <w:rFonts w:ascii="Calibri" w:eastAsia="Calibri" w:hAnsi="Calibri" w:cs="Calibri"/>
                <w:lang w:val="sr-Cyrl-RS"/>
              </w:rPr>
              <w:lastRenderedPageBreak/>
              <w:t>за  наставнике у оквиру установе.</w:t>
            </w:r>
          </w:p>
        </w:tc>
        <w:tc>
          <w:tcPr>
            <w:tcW w:w="3238" w:type="dxa"/>
          </w:tcPr>
          <w:p w14:paraId="326DDBE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lastRenderedPageBreak/>
              <w:t>Планирање и реализација активности</w:t>
            </w:r>
          </w:p>
        </w:tc>
        <w:tc>
          <w:tcPr>
            <w:tcW w:w="1799" w:type="dxa"/>
          </w:tcPr>
          <w:p w14:paraId="3B9A2EB2"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наставници</w:t>
            </w:r>
          </w:p>
        </w:tc>
        <w:tc>
          <w:tcPr>
            <w:tcW w:w="1624" w:type="dxa"/>
          </w:tcPr>
          <w:p w14:paraId="24FE2D3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004E8135" w14:textId="77777777" w:rsidTr="00A06C09">
        <w:trPr>
          <w:jc w:val="center"/>
        </w:trPr>
        <w:tc>
          <w:tcPr>
            <w:tcW w:w="2717" w:type="dxa"/>
          </w:tcPr>
          <w:p w14:paraId="5D3FE97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Сарадња са директором и стручним сарадницима по питању приговора и жалби ученика и њихових родитеља, односно старатеља.</w:t>
            </w:r>
          </w:p>
        </w:tc>
        <w:tc>
          <w:tcPr>
            <w:tcW w:w="3238" w:type="dxa"/>
          </w:tcPr>
          <w:p w14:paraId="77EC48C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Информациони и саветодавни разговори са ученицима и њиховим родитељима, односно старатељима.</w:t>
            </w:r>
          </w:p>
        </w:tc>
        <w:tc>
          <w:tcPr>
            <w:tcW w:w="1799" w:type="dxa"/>
          </w:tcPr>
          <w:p w14:paraId="3EAFFBBD"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директор, одељењске старешине, наставници</w:t>
            </w:r>
          </w:p>
        </w:tc>
        <w:tc>
          <w:tcPr>
            <w:tcW w:w="1624" w:type="dxa"/>
          </w:tcPr>
          <w:p w14:paraId="0059639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 по потреби</w:t>
            </w:r>
          </w:p>
        </w:tc>
      </w:tr>
      <w:tr w:rsidR="00A06C09" w:rsidRPr="00A06C09" w14:paraId="4945D180" w14:textId="77777777" w:rsidTr="00A06C09">
        <w:trPr>
          <w:jc w:val="center"/>
        </w:trPr>
        <w:tc>
          <w:tcPr>
            <w:tcW w:w="2717" w:type="dxa"/>
          </w:tcPr>
          <w:p w14:paraId="5EBF909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Договор око сарадње и заједничких послова са другим стручним сарадницима у школи.</w:t>
            </w:r>
          </w:p>
        </w:tc>
        <w:tc>
          <w:tcPr>
            <w:tcW w:w="3238" w:type="dxa"/>
          </w:tcPr>
          <w:p w14:paraId="7619E95F"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Планирање послова.</w:t>
            </w:r>
          </w:p>
        </w:tc>
        <w:tc>
          <w:tcPr>
            <w:tcW w:w="1799" w:type="dxa"/>
          </w:tcPr>
          <w:p w14:paraId="5B1ACC82"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w:t>
            </w:r>
          </w:p>
        </w:tc>
        <w:tc>
          <w:tcPr>
            <w:tcW w:w="1624" w:type="dxa"/>
          </w:tcPr>
          <w:p w14:paraId="2E247FC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38A920AD" w14:textId="77777777" w:rsidTr="00A06C09">
        <w:trPr>
          <w:trHeight w:val="220"/>
          <w:jc w:val="center"/>
        </w:trPr>
        <w:tc>
          <w:tcPr>
            <w:tcW w:w="9378" w:type="dxa"/>
            <w:gridSpan w:val="4"/>
          </w:tcPr>
          <w:p w14:paraId="1682F2CB"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РАД У СТРУЧНИМ ОРГАНИМА И ТИМОВИМА</w:t>
            </w:r>
          </w:p>
        </w:tc>
      </w:tr>
      <w:tr w:rsidR="00A06C09" w:rsidRPr="00A06C09" w14:paraId="3768085D" w14:textId="77777777" w:rsidTr="00A06C09">
        <w:trPr>
          <w:jc w:val="center"/>
        </w:trPr>
        <w:tc>
          <w:tcPr>
            <w:tcW w:w="2717" w:type="dxa"/>
          </w:tcPr>
          <w:p w14:paraId="4B5758E6"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ПЛАНИРАНА АКТИВНОСТ</w:t>
            </w:r>
          </w:p>
        </w:tc>
        <w:tc>
          <w:tcPr>
            <w:tcW w:w="3238" w:type="dxa"/>
          </w:tcPr>
          <w:p w14:paraId="70FA5767"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НАЧИН</w:t>
            </w:r>
          </w:p>
        </w:tc>
        <w:tc>
          <w:tcPr>
            <w:tcW w:w="1799" w:type="dxa"/>
          </w:tcPr>
          <w:p w14:paraId="4EF8012E"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САРАДНИЦИ</w:t>
            </w:r>
          </w:p>
        </w:tc>
        <w:tc>
          <w:tcPr>
            <w:tcW w:w="1624" w:type="dxa"/>
          </w:tcPr>
          <w:p w14:paraId="1B5217CE"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ВРЕМЕ РЕАЛИЗАЦИЈЕ</w:t>
            </w:r>
          </w:p>
        </w:tc>
      </w:tr>
      <w:tr w:rsidR="00A06C09" w:rsidRPr="00A06C09" w14:paraId="2F6DC14B" w14:textId="77777777" w:rsidTr="00A06C09">
        <w:trPr>
          <w:jc w:val="center"/>
        </w:trPr>
        <w:tc>
          <w:tcPr>
            <w:tcW w:w="2717" w:type="dxa"/>
          </w:tcPr>
          <w:p w14:paraId="2D15990D"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Учествовање у раду Наставничког већа, стручних актива и Педагошког колегијума.</w:t>
            </w:r>
          </w:p>
        </w:tc>
        <w:tc>
          <w:tcPr>
            <w:tcW w:w="3238" w:type="dxa"/>
          </w:tcPr>
          <w:p w14:paraId="309D433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Предлагање мера за унапређење рада, давање саопштења.</w:t>
            </w:r>
          </w:p>
        </w:tc>
        <w:tc>
          <w:tcPr>
            <w:tcW w:w="1799" w:type="dxa"/>
          </w:tcPr>
          <w:p w14:paraId="1C28775D"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директор, чланови стручних већа и актива, наставници</w:t>
            </w:r>
          </w:p>
        </w:tc>
        <w:tc>
          <w:tcPr>
            <w:tcW w:w="1624" w:type="dxa"/>
          </w:tcPr>
          <w:p w14:paraId="5777F137"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1B6F13DF" w14:textId="77777777" w:rsidTr="00A06C09">
        <w:trPr>
          <w:jc w:val="center"/>
        </w:trPr>
        <w:tc>
          <w:tcPr>
            <w:tcW w:w="2717" w:type="dxa"/>
          </w:tcPr>
          <w:p w14:paraId="209D2CD2"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Учествовање у раду тимова у школи.</w:t>
            </w:r>
          </w:p>
        </w:tc>
        <w:tc>
          <w:tcPr>
            <w:tcW w:w="3238" w:type="dxa"/>
          </w:tcPr>
          <w:p w14:paraId="48CD2E35"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Анализа резултата и давање саопштења.</w:t>
            </w:r>
          </w:p>
        </w:tc>
        <w:tc>
          <w:tcPr>
            <w:tcW w:w="1799" w:type="dxa"/>
          </w:tcPr>
          <w:p w14:paraId="027290C2"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Чланови тимова</w:t>
            </w:r>
          </w:p>
        </w:tc>
        <w:tc>
          <w:tcPr>
            <w:tcW w:w="1624" w:type="dxa"/>
          </w:tcPr>
          <w:p w14:paraId="00280C5E"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1D893BC5" w14:textId="77777777" w:rsidTr="00A06C09">
        <w:trPr>
          <w:jc w:val="center"/>
        </w:trPr>
        <w:tc>
          <w:tcPr>
            <w:tcW w:w="2717" w:type="dxa"/>
          </w:tcPr>
          <w:p w14:paraId="0F5A127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Учествовање у раду Стручног актива за развојно планирање.</w:t>
            </w:r>
          </w:p>
        </w:tc>
        <w:tc>
          <w:tcPr>
            <w:tcW w:w="3238" w:type="dxa"/>
          </w:tcPr>
          <w:p w14:paraId="0D827117"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Састанци, извештаји, планови.</w:t>
            </w:r>
          </w:p>
        </w:tc>
        <w:tc>
          <w:tcPr>
            <w:tcW w:w="1799" w:type="dxa"/>
          </w:tcPr>
          <w:p w14:paraId="6039326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Чланови актива</w:t>
            </w:r>
          </w:p>
        </w:tc>
        <w:tc>
          <w:tcPr>
            <w:tcW w:w="1624" w:type="dxa"/>
          </w:tcPr>
          <w:p w14:paraId="0D4EA7D5"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2A730657" w14:textId="77777777" w:rsidTr="00A06C09">
        <w:trPr>
          <w:jc w:val="center"/>
        </w:trPr>
        <w:tc>
          <w:tcPr>
            <w:tcW w:w="2717" w:type="dxa"/>
          </w:tcPr>
          <w:p w14:paraId="34C6C08B"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Учествовање у раду Тима за обезбеђивање квалитета и развој установе.</w:t>
            </w:r>
          </w:p>
        </w:tc>
        <w:tc>
          <w:tcPr>
            <w:tcW w:w="3238" w:type="dxa"/>
          </w:tcPr>
          <w:p w14:paraId="47D5756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Састанци, извештаји, планови.</w:t>
            </w:r>
          </w:p>
        </w:tc>
        <w:tc>
          <w:tcPr>
            <w:tcW w:w="1799" w:type="dxa"/>
          </w:tcPr>
          <w:p w14:paraId="6304DEC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Чланови тима</w:t>
            </w:r>
          </w:p>
        </w:tc>
        <w:tc>
          <w:tcPr>
            <w:tcW w:w="1624" w:type="dxa"/>
          </w:tcPr>
          <w:p w14:paraId="4CE28E1E"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68601981" w14:textId="77777777" w:rsidTr="00A06C09">
        <w:trPr>
          <w:jc w:val="center"/>
        </w:trPr>
        <w:tc>
          <w:tcPr>
            <w:tcW w:w="2717" w:type="dxa"/>
          </w:tcPr>
          <w:p w14:paraId="19C71199"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Учествовање у раду Тима за развој међупредметних компетенција и предузетништва.</w:t>
            </w:r>
          </w:p>
        </w:tc>
        <w:tc>
          <w:tcPr>
            <w:tcW w:w="3238" w:type="dxa"/>
          </w:tcPr>
          <w:p w14:paraId="04FAD3D5"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Састанци, извештаји, планови.</w:t>
            </w:r>
          </w:p>
        </w:tc>
        <w:tc>
          <w:tcPr>
            <w:tcW w:w="1799" w:type="dxa"/>
          </w:tcPr>
          <w:p w14:paraId="259D3D2A"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Чланови тима</w:t>
            </w:r>
          </w:p>
        </w:tc>
        <w:tc>
          <w:tcPr>
            <w:tcW w:w="1624" w:type="dxa"/>
          </w:tcPr>
          <w:p w14:paraId="1C40433C"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75CB225D" w14:textId="77777777" w:rsidTr="00A06C09">
        <w:trPr>
          <w:jc w:val="center"/>
        </w:trPr>
        <w:tc>
          <w:tcPr>
            <w:tcW w:w="2717" w:type="dxa"/>
          </w:tcPr>
          <w:p w14:paraId="49BF595B"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Учествовање у раду Тима за прилагођавање нових ученика и наставника.</w:t>
            </w:r>
          </w:p>
        </w:tc>
        <w:tc>
          <w:tcPr>
            <w:tcW w:w="3238" w:type="dxa"/>
          </w:tcPr>
          <w:p w14:paraId="4CD3DCB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Састанци, извештаји, планови.</w:t>
            </w:r>
          </w:p>
        </w:tc>
        <w:tc>
          <w:tcPr>
            <w:tcW w:w="1799" w:type="dxa"/>
          </w:tcPr>
          <w:p w14:paraId="76C6239A"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Чланови тима</w:t>
            </w:r>
          </w:p>
        </w:tc>
        <w:tc>
          <w:tcPr>
            <w:tcW w:w="1624" w:type="dxa"/>
          </w:tcPr>
          <w:p w14:paraId="2A50B8B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47F95BDE" w14:textId="77777777" w:rsidTr="00A06C09">
        <w:trPr>
          <w:jc w:val="center"/>
        </w:trPr>
        <w:tc>
          <w:tcPr>
            <w:tcW w:w="2717" w:type="dxa"/>
          </w:tcPr>
          <w:p w14:paraId="0CF23A7B"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Учествовање у раду Тима за каријерно вођење и саветовање.</w:t>
            </w:r>
          </w:p>
        </w:tc>
        <w:tc>
          <w:tcPr>
            <w:tcW w:w="3238" w:type="dxa"/>
          </w:tcPr>
          <w:p w14:paraId="43BA3B5A"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Састанци, извештаји, планови.</w:t>
            </w:r>
          </w:p>
        </w:tc>
        <w:tc>
          <w:tcPr>
            <w:tcW w:w="1799" w:type="dxa"/>
          </w:tcPr>
          <w:p w14:paraId="5A83CE2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Чланови тима</w:t>
            </w:r>
          </w:p>
        </w:tc>
        <w:tc>
          <w:tcPr>
            <w:tcW w:w="1624" w:type="dxa"/>
          </w:tcPr>
          <w:p w14:paraId="0D887B9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5E3F56CD" w14:textId="77777777" w:rsidTr="00A06C09">
        <w:trPr>
          <w:jc w:val="center"/>
        </w:trPr>
        <w:tc>
          <w:tcPr>
            <w:tcW w:w="2717" w:type="dxa"/>
          </w:tcPr>
          <w:p w14:paraId="4446269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Учествовање у раду Тима за културну и јавну делатност и промоцију школе.</w:t>
            </w:r>
          </w:p>
        </w:tc>
        <w:tc>
          <w:tcPr>
            <w:tcW w:w="3238" w:type="dxa"/>
          </w:tcPr>
          <w:p w14:paraId="524371FB"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Састанци, извештаји, планови.</w:t>
            </w:r>
          </w:p>
        </w:tc>
        <w:tc>
          <w:tcPr>
            <w:tcW w:w="1799" w:type="dxa"/>
          </w:tcPr>
          <w:p w14:paraId="00787F15"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Чланови тима</w:t>
            </w:r>
          </w:p>
        </w:tc>
        <w:tc>
          <w:tcPr>
            <w:tcW w:w="1624" w:type="dxa"/>
          </w:tcPr>
          <w:p w14:paraId="29AFF464"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5FD8375A" w14:textId="77777777" w:rsidTr="00A06C09">
        <w:trPr>
          <w:trHeight w:val="220"/>
          <w:jc w:val="center"/>
        </w:trPr>
        <w:tc>
          <w:tcPr>
            <w:tcW w:w="9378" w:type="dxa"/>
            <w:gridSpan w:val="4"/>
          </w:tcPr>
          <w:p w14:paraId="3EF1DDD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b/>
                <w:lang w:val="sr-Cyrl-RS"/>
              </w:rPr>
              <w:t>САРАДЊА СА НАДЛЕЖНИМ УСТАНОВАМА, ОРГАНИЗАЦИЈАМА, УДРУЖЕЊИМА И ЈЕДИНИЦОМ ЛОКАЛНЕ САМОУПРАВЕ</w:t>
            </w:r>
          </w:p>
        </w:tc>
      </w:tr>
      <w:tr w:rsidR="00A06C09" w:rsidRPr="00A06C09" w14:paraId="682FBA7B" w14:textId="77777777" w:rsidTr="00A06C09">
        <w:trPr>
          <w:jc w:val="center"/>
        </w:trPr>
        <w:tc>
          <w:tcPr>
            <w:tcW w:w="2717" w:type="dxa"/>
            <w:tcBorders>
              <w:top w:val="single" w:sz="4" w:space="0" w:color="000000"/>
              <w:left w:val="single" w:sz="4" w:space="0" w:color="000000"/>
              <w:bottom w:val="single" w:sz="4" w:space="0" w:color="000000"/>
              <w:right w:val="single" w:sz="4" w:space="0" w:color="000000"/>
            </w:tcBorders>
            <w:vAlign w:val="center"/>
          </w:tcPr>
          <w:p w14:paraId="04D06505"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b/>
                <w:lang w:val="sr-Cyrl-RS"/>
              </w:rPr>
              <w:t>ПЛАНИРАНА АКТИВНОСТ</w:t>
            </w:r>
          </w:p>
        </w:tc>
        <w:tc>
          <w:tcPr>
            <w:tcW w:w="3238" w:type="dxa"/>
            <w:tcBorders>
              <w:top w:val="single" w:sz="4" w:space="0" w:color="000000"/>
              <w:left w:val="single" w:sz="4" w:space="0" w:color="000000"/>
              <w:bottom w:val="single" w:sz="4" w:space="0" w:color="000000"/>
              <w:right w:val="single" w:sz="4" w:space="0" w:color="000000"/>
            </w:tcBorders>
            <w:vAlign w:val="center"/>
          </w:tcPr>
          <w:p w14:paraId="49C024D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b/>
                <w:lang w:val="sr-Cyrl-RS"/>
              </w:rPr>
              <w:t>НАЧИН</w:t>
            </w:r>
          </w:p>
        </w:tc>
        <w:tc>
          <w:tcPr>
            <w:tcW w:w="1799" w:type="dxa"/>
            <w:tcBorders>
              <w:top w:val="single" w:sz="4" w:space="0" w:color="000000"/>
              <w:left w:val="single" w:sz="4" w:space="0" w:color="000000"/>
              <w:bottom w:val="single" w:sz="4" w:space="0" w:color="000000"/>
              <w:right w:val="single" w:sz="4" w:space="0" w:color="000000"/>
            </w:tcBorders>
            <w:vAlign w:val="center"/>
          </w:tcPr>
          <w:p w14:paraId="6B514203"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b/>
                <w:lang w:val="sr-Cyrl-RS"/>
              </w:rPr>
              <w:t>САРАДНИЦИ</w:t>
            </w:r>
          </w:p>
        </w:tc>
        <w:tc>
          <w:tcPr>
            <w:tcW w:w="1624" w:type="dxa"/>
            <w:tcBorders>
              <w:top w:val="single" w:sz="4" w:space="0" w:color="000000"/>
              <w:left w:val="single" w:sz="4" w:space="0" w:color="000000"/>
              <w:bottom w:val="single" w:sz="4" w:space="0" w:color="000000"/>
              <w:right w:val="single" w:sz="4" w:space="0" w:color="000000"/>
            </w:tcBorders>
            <w:vAlign w:val="center"/>
          </w:tcPr>
          <w:p w14:paraId="275E4FFF"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ВРЕМЕ РЕАЛИЗАЦИЈЕ</w:t>
            </w:r>
          </w:p>
        </w:tc>
      </w:tr>
      <w:tr w:rsidR="00A06C09" w:rsidRPr="00A06C09" w14:paraId="4C1E2840" w14:textId="77777777" w:rsidTr="00A06C09">
        <w:trPr>
          <w:jc w:val="center"/>
        </w:trPr>
        <w:tc>
          <w:tcPr>
            <w:tcW w:w="2717" w:type="dxa"/>
          </w:tcPr>
          <w:p w14:paraId="0A120084" w14:textId="77777777" w:rsidR="00A06C09" w:rsidRPr="00A06C09" w:rsidRDefault="00A06C09" w:rsidP="00A06C09">
            <w:pPr>
              <w:spacing w:after="0" w:line="240" w:lineRule="auto"/>
              <w:rPr>
                <w:rFonts w:ascii="Calibri" w:eastAsia="Calibri" w:hAnsi="Calibri" w:cs="Calibri"/>
                <w:lang w:val="sr-Cyrl-RS"/>
              </w:rPr>
            </w:pPr>
            <w:bookmarkStart w:id="71" w:name="_heading=h.1fob9te" w:colFirst="0" w:colLast="0"/>
            <w:bookmarkEnd w:id="71"/>
            <w:r w:rsidRPr="00A06C09">
              <w:rPr>
                <w:rFonts w:ascii="Calibri" w:eastAsia="Calibri" w:hAnsi="Calibri" w:cs="Calibri"/>
                <w:lang w:val="sr-Cyrl-RS"/>
              </w:rPr>
              <w:t xml:space="preserve">Сарадња са Домом здравља, Центром за социјални рад, </w:t>
            </w:r>
            <w:r w:rsidRPr="00A06C09">
              <w:rPr>
                <w:rFonts w:ascii="Calibri" w:eastAsia="Calibri" w:hAnsi="Calibri" w:cs="Calibri"/>
                <w:lang w:val="sr-Cyrl-RS"/>
              </w:rPr>
              <w:lastRenderedPageBreak/>
              <w:t>Интерресорном комисијом за пружање додатне подршке, МУП –ом, школама са општине Аранђеловац, Црвеним крстом , Школском управом, УНИЦЕФ-ом, јединицом за превенцију насиља и другим потребним институцијама.</w:t>
            </w:r>
          </w:p>
        </w:tc>
        <w:tc>
          <w:tcPr>
            <w:tcW w:w="3238" w:type="dxa"/>
          </w:tcPr>
          <w:p w14:paraId="6FAA76C8"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lastRenderedPageBreak/>
              <w:t xml:space="preserve">Помоћ и потршка у раду са ученицима са тешкоћама у развоју, породичним </w:t>
            </w:r>
            <w:r w:rsidRPr="00A06C09">
              <w:rPr>
                <w:rFonts w:ascii="Calibri" w:eastAsia="Calibri" w:hAnsi="Calibri" w:cs="Calibri"/>
                <w:lang w:val="sr-Cyrl-RS"/>
              </w:rPr>
              <w:lastRenderedPageBreak/>
              <w:t>проблемима, здравственим проблемима.</w:t>
            </w:r>
          </w:p>
        </w:tc>
        <w:tc>
          <w:tcPr>
            <w:tcW w:w="1799" w:type="dxa"/>
          </w:tcPr>
          <w:p w14:paraId="799BC4A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lastRenderedPageBreak/>
              <w:t xml:space="preserve">Стручни сарадници, директор, </w:t>
            </w:r>
            <w:r w:rsidRPr="00A06C09">
              <w:rPr>
                <w:rFonts w:ascii="Calibri" w:eastAsia="Calibri" w:hAnsi="Calibri" w:cs="Calibri"/>
                <w:lang w:val="sr-Cyrl-RS"/>
              </w:rPr>
              <w:lastRenderedPageBreak/>
              <w:t>психолози из других установа, лекари, запослени у Црвеном крсту и другим установама</w:t>
            </w:r>
          </w:p>
        </w:tc>
        <w:tc>
          <w:tcPr>
            <w:tcW w:w="1624" w:type="dxa"/>
          </w:tcPr>
          <w:p w14:paraId="67D40705"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lastRenderedPageBreak/>
              <w:t>Током целе године</w:t>
            </w:r>
          </w:p>
        </w:tc>
      </w:tr>
      <w:tr w:rsidR="00A06C09" w:rsidRPr="00A06C09" w14:paraId="1D8BD00C" w14:textId="77777777" w:rsidTr="00A06C09">
        <w:trPr>
          <w:jc w:val="center"/>
        </w:trPr>
        <w:tc>
          <w:tcPr>
            <w:tcW w:w="2717" w:type="dxa"/>
          </w:tcPr>
          <w:p w14:paraId="3BFB0C7F"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Сарадња са средњим школама, високошколским установама, Националном службом за запошљавање и другим установама и организацијама које се укључују у програм професионалне оријентације.</w:t>
            </w:r>
          </w:p>
        </w:tc>
        <w:tc>
          <w:tcPr>
            <w:tcW w:w="3238" w:type="dxa"/>
          </w:tcPr>
          <w:p w14:paraId="291B3789"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Сарадња и контактирање, заказивање посета.</w:t>
            </w:r>
          </w:p>
        </w:tc>
        <w:tc>
          <w:tcPr>
            <w:tcW w:w="1799" w:type="dxa"/>
          </w:tcPr>
          <w:p w14:paraId="142E3C9E"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Представници Националне службе за запошљавање, средњих школа, стручни сарадници, одељењске старешине</w:t>
            </w:r>
          </w:p>
        </w:tc>
        <w:tc>
          <w:tcPr>
            <w:tcW w:w="1624" w:type="dxa"/>
          </w:tcPr>
          <w:p w14:paraId="4CD8359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34A9737F" w14:textId="77777777" w:rsidTr="00A06C09">
        <w:trPr>
          <w:trHeight w:val="220"/>
          <w:jc w:val="center"/>
        </w:trPr>
        <w:tc>
          <w:tcPr>
            <w:tcW w:w="9378" w:type="dxa"/>
            <w:gridSpan w:val="4"/>
          </w:tcPr>
          <w:p w14:paraId="17B92412"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ВОЂЕЊЕ ДОКУМЕНТАЦИЈЕ, ПРИПРЕМА ЗА РАД И СТРУЧНО УСАВРШАВАЊЕ</w:t>
            </w:r>
          </w:p>
        </w:tc>
      </w:tr>
      <w:tr w:rsidR="00A06C09" w:rsidRPr="00A06C09" w14:paraId="6BD6FDB7" w14:textId="77777777" w:rsidTr="00A06C09">
        <w:trPr>
          <w:jc w:val="center"/>
        </w:trPr>
        <w:tc>
          <w:tcPr>
            <w:tcW w:w="2717" w:type="dxa"/>
            <w:tcBorders>
              <w:top w:val="single" w:sz="4" w:space="0" w:color="000000"/>
              <w:left w:val="single" w:sz="4" w:space="0" w:color="000000"/>
              <w:bottom w:val="single" w:sz="4" w:space="0" w:color="000000"/>
              <w:right w:val="single" w:sz="4" w:space="0" w:color="000000"/>
            </w:tcBorders>
            <w:vAlign w:val="center"/>
          </w:tcPr>
          <w:p w14:paraId="63C0A86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b/>
                <w:lang w:val="sr-Cyrl-RS"/>
              </w:rPr>
              <w:t>ПЛАНИРАНА АКТИВНОСТ</w:t>
            </w:r>
          </w:p>
        </w:tc>
        <w:tc>
          <w:tcPr>
            <w:tcW w:w="3238" w:type="dxa"/>
            <w:tcBorders>
              <w:top w:val="single" w:sz="4" w:space="0" w:color="000000"/>
              <w:left w:val="single" w:sz="4" w:space="0" w:color="000000"/>
              <w:bottom w:val="single" w:sz="4" w:space="0" w:color="000000"/>
              <w:right w:val="single" w:sz="4" w:space="0" w:color="000000"/>
            </w:tcBorders>
            <w:vAlign w:val="center"/>
          </w:tcPr>
          <w:p w14:paraId="7108518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b/>
                <w:lang w:val="sr-Cyrl-RS"/>
              </w:rPr>
              <w:t>НАЧИН</w:t>
            </w:r>
          </w:p>
        </w:tc>
        <w:tc>
          <w:tcPr>
            <w:tcW w:w="1799" w:type="dxa"/>
            <w:tcBorders>
              <w:top w:val="single" w:sz="4" w:space="0" w:color="000000"/>
              <w:left w:val="single" w:sz="4" w:space="0" w:color="000000"/>
              <w:bottom w:val="single" w:sz="4" w:space="0" w:color="000000"/>
              <w:right w:val="single" w:sz="4" w:space="0" w:color="000000"/>
            </w:tcBorders>
            <w:vAlign w:val="center"/>
          </w:tcPr>
          <w:p w14:paraId="672C7C09"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b/>
                <w:lang w:val="sr-Cyrl-RS"/>
              </w:rPr>
              <w:t>САРАДНИЦИ</w:t>
            </w:r>
          </w:p>
        </w:tc>
        <w:tc>
          <w:tcPr>
            <w:tcW w:w="1624" w:type="dxa"/>
            <w:tcBorders>
              <w:top w:val="single" w:sz="4" w:space="0" w:color="000000"/>
              <w:left w:val="single" w:sz="4" w:space="0" w:color="000000"/>
              <w:bottom w:val="single" w:sz="4" w:space="0" w:color="000000"/>
              <w:right w:val="single" w:sz="4" w:space="0" w:color="000000"/>
            </w:tcBorders>
            <w:vAlign w:val="center"/>
          </w:tcPr>
          <w:p w14:paraId="309F56F0" w14:textId="77777777" w:rsidR="00A06C09" w:rsidRPr="00A06C09" w:rsidRDefault="00A06C09" w:rsidP="00A06C09">
            <w:pPr>
              <w:spacing w:after="0" w:line="240" w:lineRule="auto"/>
              <w:rPr>
                <w:rFonts w:ascii="Calibri" w:eastAsia="Calibri" w:hAnsi="Calibri" w:cs="Calibri"/>
                <w:b/>
                <w:lang w:val="sr-Cyrl-RS"/>
              </w:rPr>
            </w:pPr>
            <w:r w:rsidRPr="00A06C09">
              <w:rPr>
                <w:rFonts w:ascii="Calibri" w:eastAsia="Calibri" w:hAnsi="Calibri" w:cs="Calibri"/>
                <w:b/>
                <w:lang w:val="sr-Cyrl-RS"/>
              </w:rPr>
              <w:t>ВРЕМЕ РЕАЛИЗАЦИЈЕ</w:t>
            </w:r>
          </w:p>
        </w:tc>
      </w:tr>
      <w:tr w:rsidR="00A06C09" w:rsidRPr="00A06C09" w14:paraId="4F45F34D" w14:textId="77777777" w:rsidTr="00A06C09">
        <w:trPr>
          <w:jc w:val="center"/>
        </w:trPr>
        <w:tc>
          <w:tcPr>
            <w:tcW w:w="2717" w:type="dxa"/>
          </w:tcPr>
          <w:p w14:paraId="31D04F17"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Вођење евиденције о сопственом раду.</w:t>
            </w:r>
          </w:p>
        </w:tc>
        <w:tc>
          <w:tcPr>
            <w:tcW w:w="3238" w:type="dxa"/>
          </w:tcPr>
          <w:p w14:paraId="1F76F7B4"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Бележење активности на дневном, месечном и годишњем нивоу.</w:t>
            </w:r>
          </w:p>
        </w:tc>
        <w:tc>
          <w:tcPr>
            <w:tcW w:w="1799" w:type="dxa"/>
          </w:tcPr>
          <w:p w14:paraId="32097FC5"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Стручни сарадници, директор</w:t>
            </w:r>
          </w:p>
        </w:tc>
        <w:tc>
          <w:tcPr>
            <w:tcW w:w="1624" w:type="dxa"/>
          </w:tcPr>
          <w:p w14:paraId="31777811"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614BAF16" w14:textId="77777777" w:rsidTr="00A06C09">
        <w:trPr>
          <w:jc w:val="center"/>
        </w:trPr>
        <w:tc>
          <w:tcPr>
            <w:tcW w:w="2717" w:type="dxa"/>
          </w:tcPr>
          <w:p w14:paraId="4993A39E"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Прикупљање и на одговарајући начин чување и заштита материјала који садржи личне податке о ученицима.</w:t>
            </w:r>
          </w:p>
        </w:tc>
        <w:tc>
          <w:tcPr>
            <w:tcW w:w="3238" w:type="dxa"/>
          </w:tcPr>
          <w:p w14:paraId="3FF8CBA6"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Прикупљање података и чување материјала.</w:t>
            </w:r>
          </w:p>
        </w:tc>
        <w:tc>
          <w:tcPr>
            <w:tcW w:w="1799" w:type="dxa"/>
          </w:tcPr>
          <w:p w14:paraId="46A984AF"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w:t>
            </w:r>
          </w:p>
        </w:tc>
        <w:tc>
          <w:tcPr>
            <w:tcW w:w="1624" w:type="dxa"/>
          </w:tcPr>
          <w:p w14:paraId="7053FE32"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r w:rsidR="00A06C09" w:rsidRPr="00A06C09" w14:paraId="1FC865F8" w14:textId="77777777" w:rsidTr="00A06C09">
        <w:trPr>
          <w:jc w:val="center"/>
        </w:trPr>
        <w:tc>
          <w:tcPr>
            <w:tcW w:w="2717" w:type="dxa"/>
          </w:tcPr>
          <w:p w14:paraId="2F88C0A0"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Стручно усавршавање.</w:t>
            </w:r>
          </w:p>
        </w:tc>
        <w:tc>
          <w:tcPr>
            <w:tcW w:w="3238" w:type="dxa"/>
          </w:tcPr>
          <w:p w14:paraId="2C52879A"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Похађање акредитованих семинара.</w:t>
            </w:r>
          </w:p>
        </w:tc>
        <w:tc>
          <w:tcPr>
            <w:tcW w:w="1799" w:type="dxa"/>
          </w:tcPr>
          <w:p w14:paraId="7528F1BD"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Колеге из струке</w:t>
            </w:r>
          </w:p>
        </w:tc>
        <w:tc>
          <w:tcPr>
            <w:tcW w:w="1624" w:type="dxa"/>
          </w:tcPr>
          <w:p w14:paraId="3ECED4D9" w14:textId="77777777" w:rsidR="00A06C09" w:rsidRPr="00A06C09" w:rsidRDefault="00A06C09" w:rsidP="00A06C09">
            <w:pPr>
              <w:spacing w:after="0" w:line="240" w:lineRule="auto"/>
              <w:rPr>
                <w:rFonts w:ascii="Calibri" w:eastAsia="Calibri" w:hAnsi="Calibri" w:cs="Calibri"/>
                <w:lang w:val="sr-Cyrl-RS"/>
              </w:rPr>
            </w:pPr>
            <w:r w:rsidRPr="00A06C09">
              <w:rPr>
                <w:rFonts w:ascii="Calibri" w:eastAsia="Calibri" w:hAnsi="Calibri" w:cs="Calibri"/>
                <w:lang w:val="sr-Cyrl-RS"/>
              </w:rPr>
              <w:t>Током целе године</w:t>
            </w:r>
          </w:p>
        </w:tc>
      </w:tr>
    </w:tbl>
    <w:p w14:paraId="65FCAC77" w14:textId="77777777" w:rsidR="00547F11" w:rsidRDefault="00547F11" w:rsidP="00E768E7">
      <w:pPr>
        <w:rPr>
          <w:rStyle w:val="Heading3Char"/>
          <w:u w:val="none"/>
        </w:rPr>
      </w:pPr>
    </w:p>
    <w:p w14:paraId="2971351D" w14:textId="77777777" w:rsidR="00547F11" w:rsidRDefault="00547F11" w:rsidP="00E01F84">
      <w:pPr>
        <w:pStyle w:val="Heading3"/>
        <w:rPr>
          <w:rStyle w:val="Heading3Char"/>
          <w:u w:val="none"/>
        </w:rPr>
      </w:pPr>
      <w:bookmarkStart w:id="72" w:name="_Toc177115228"/>
      <w:r>
        <w:rPr>
          <w:rStyle w:val="Heading3Char"/>
          <w:u w:val="none"/>
        </w:rPr>
        <w:t>Јелена Киковић</w:t>
      </w:r>
      <w:bookmarkEnd w:id="72"/>
    </w:p>
    <w:p w14:paraId="770F51E1"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b/>
          <w:color w:val="000000"/>
          <w:sz w:val="20"/>
        </w:rPr>
        <w:t>ПЛАНИРАЊЕ И ПРОГРАМИРАЊЕ ОБРАЗОВНО - ВАСПИТНОГ РАДА, ПРАЋЕЊЕ И ВРЕДНОВАЊЕ ОСТВАРЕНИХ РЕЗУЛТАТА</w:t>
      </w:r>
    </w:p>
    <w:p w14:paraId="21C5155C" w14:textId="77777777" w:rsidR="00A06C09" w:rsidRPr="00A06C09" w:rsidRDefault="00A06C09" w:rsidP="00A06C09">
      <w:pPr>
        <w:spacing w:after="0" w:line="240" w:lineRule="auto"/>
        <w:rPr>
          <w:rFonts w:ascii="Times New Roman" w:eastAsia="Times New Roman" w:hAnsi="Times New Roman" w:cs="Times New Roman"/>
          <w:sz w:val="24"/>
        </w:rPr>
      </w:pPr>
    </w:p>
    <w:tbl>
      <w:tblPr>
        <w:tblW w:w="0" w:type="auto"/>
        <w:tblInd w:w="114" w:type="dxa"/>
        <w:tblCellMar>
          <w:left w:w="10" w:type="dxa"/>
          <w:right w:w="10" w:type="dxa"/>
        </w:tblCellMar>
        <w:tblLook w:val="04A0" w:firstRow="1" w:lastRow="0" w:firstColumn="1" w:lastColumn="0" w:noHBand="0" w:noVBand="1"/>
      </w:tblPr>
      <w:tblGrid>
        <w:gridCol w:w="3217"/>
        <w:gridCol w:w="570"/>
        <w:gridCol w:w="643"/>
        <w:gridCol w:w="1398"/>
        <w:gridCol w:w="536"/>
        <w:gridCol w:w="2810"/>
        <w:gridCol w:w="1406"/>
      </w:tblGrid>
      <w:tr w:rsidR="00A06C09" w:rsidRPr="00A06C09" w14:paraId="68589EF3" w14:textId="77777777" w:rsidTr="00A06C09">
        <w:tc>
          <w:tcPr>
            <w:tcW w:w="59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0D11E33" w14:textId="77777777" w:rsidR="00A06C09" w:rsidRPr="00A06C09" w:rsidRDefault="00A06C09" w:rsidP="00A06C09">
            <w:pPr>
              <w:spacing w:after="0" w:line="240" w:lineRule="auto"/>
              <w:jc w:val="center"/>
              <w:rPr>
                <w:rFonts w:ascii="Calibri" w:eastAsia="Times New Roman" w:hAnsi="Calibri" w:cs="Times New Roman"/>
              </w:rPr>
            </w:pPr>
            <w:r w:rsidRPr="00A06C09">
              <w:rPr>
                <w:rFonts w:ascii="Times New Roman" w:eastAsia="Times New Roman" w:hAnsi="Times New Roman" w:cs="Times New Roman"/>
                <w:b/>
                <w:color w:val="000000"/>
                <w:sz w:val="20"/>
              </w:rPr>
              <w:t>Активност</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18051B6" w14:textId="77777777" w:rsidR="00A06C09" w:rsidRPr="00A06C09" w:rsidRDefault="00A06C09" w:rsidP="00A06C09">
            <w:pPr>
              <w:spacing w:after="0" w:line="240" w:lineRule="auto"/>
              <w:jc w:val="center"/>
              <w:rPr>
                <w:rFonts w:ascii="Calibri" w:eastAsia="Times New Roman" w:hAnsi="Calibri" w:cs="Times New Roman"/>
              </w:rPr>
            </w:pPr>
            <w:r w:rsidRPr="00A06C09">
              <w:rPr>
                <w:rFonts w:ascii="Times New Roman" w:eastAsia="Times New Roman" w:hAnsi="Times New Roman" w:cs="Times New Roman"/>
                <w:b/>
                <w:color w:val="000000"/>
                <w:sz w:val="20"/>
              </w:rPr>
              <w:t>Сарадници</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02CB7C07" w14:textId="77777777" w:rsidR="00A06C09" w:rsidRPr="00A06C09" w:rsidRDefault="00A06C09" w:rsidP="00A06C09">
            <w:pPr>
              <w:spacing w:after="0" w:line="240" w:lineRule="auto"/>
              <w:jc w:val="center"/>
              <w:rPr>
                <w:rFonts w:ascii="Calibri" w:eastAsia="Times New Roman" w:hAnsi="Calibri" w:cs="Times New Roman"/>
              </w:rPr>
            </w:pPr>
            <w:r w:rsidRPr="00A06C09">
              <w:rPr>
                <w:rFonts w:ascii="Times New Roman" w:eastAsia="Times New Roman" w:hAnsi="Times New Roman" w:cs="Times New Roman"/>
                <w:b/>
                <w:color w:val="000000"/>
                <w:sz w:val="20"/>
              </w:rPr>
              <w:t>Начин реализације</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5361C1E7" w14:textId="77777777" w:rsidR="00A06C09" w:rsidRPr="00A06C09" w:rsidRDefault="00A06C09" w:rsidP="00A06C09">
            <w:pPr>
              <w:spacing w:after="0" w:line="240" w:lineRule="auto"/>
              <w:jc w:val="center"/>
              <w:rPr>
                <w:rFonts w:ascii="Calibri" w:eastAsia="Times New Roman" w:hAnsi="Calibri" w:cs="Times New Roman"/>
              </w:rPr>
            </w:pPr>
            <w:r w:rsidRPr="00A06C09">
              <w:rPr>
                <w:rFonts w:ascii="Times New Roman" w:eastAsia="Times New Roman" w:hAnsi="Times New Roman" w:cs="Times New Roman"/>
                <w:b/>
                <w:color w:val="000000"/>
                <w:sz w:val="20"/>
              </w:rPr>
              <w:t>Време </w:t>
            </w:r>
          </w:p>
        </w:tc>
      </w:tr>
      <w:tr w:rsidR="00A06C09" w:rsidRPr="00A06C09" w14:paraId="6BC98079" w14:textId="77777777" w:rsidTr="00A06C09">
        <w:trPr>
          <w:trHeight w:val="1"/>
        </w:trPr>
        <w:tc>
          <w:tcPr>
            <w:tcW w:w="59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AD6AD91"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Учествовање у изради Годишњег плана рада школе</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08CD4CA0"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Тим за израду Годишњег плана рада школе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47014B66"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Учешће у изради Годишњег плана рада школе</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7B66784"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Септембар</w:t>
            </w:r>
          </w:p>
          <w:p w14:paraId="4BADF62A"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04598B70" w14:textId="77777777" w:rsidTr="00A06C09">
        <w:tc>
          <w:tcPr>
            <w:tcW w:w="59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C528C48"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Учествовање у планирању активности из процеса самовредновања рада школе</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75DC7667"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Тим за самовредновање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5B73BDD"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-Израда акционог плана</w:t>
            </w:r>
          </w:p>
          <w:p w14:paraId="01805D3D"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-Избор нове кључне области</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485995E"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Септембар</w:t>
            </w:r>
          </w:p>
        </w:tc>
      </w:tr>
      <w:tr w:rsidR="00A06C09" w:rsidRPr="00A06C09" w14:paraId="129259DE" w14:textId="77777777" w:rsidTr="00A06C09">
        <w:trPr>
          <w:trHeight w:val="1"/>
        </w:trPr>
        <w:tc>
          <w:tcPr>
            <w:tcW w:w="59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7A46EFF5"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Учествовање у планирању активности из Развојног плана школе</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E708F44" w14:textId="77777777" w:rsidR="00A06C09" w:rsidRPr="00A06C09" w:rsidRDefault="00A06C09" w:rsidP="00A06C09">
            <w:pPr>
              <w:spacing w:after="0" w:line="240" w:lineRule="auto"/>
              <w:rPr>
                <w:rFonts w:ascii="Times New Roman" w:eastAsia="Times New Roman" w:hAnsi="Times New Roman" w:cs="Times New Roman"/>
                <w:sz w:val="24"/>
              </w:rPr>
            </w:pPr>
          </w:p>
          <w:p w14:paraId="0F34EC50"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Стручни актив за развојно планирање</w:t>
            </w:r>
          </w:p>
          <w:p w14:paraId="7C5A6CE9" w14:textId="77777777" w:rsidR="00A06C09" w:rsidRPr="00A06C09" w:rsidRDefault="00A06C09" w:rsidP="00A06C09">
            <w:pPr>
              <w:spacing w:after="0" w:line="240" w:lineRule="auto"/>
              <w:rPr>
                <w:rFonts w:ascii="Calibri" w:eastAsia="Times New Roman" w:hAnsi="Calibri" w:cs="Times New Roman"/>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4111B29"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-Анализа РП и одређивање приоритета за ову шк.год.</w:t>
            </w:r>
          </w:p>
          <w:p w14:paraId="0F4BB8C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-Израда акционог плана развојног плана школе </w:t>
            </w:r>
          </w:p>
          <w:p w14:paraId="66FB9B2E"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-Израда плана Стручног актива за развојно планирање</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D7D1019"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Септембар</w:t>
            </w:r>
          </w:p>
          <w:p w14:paraId="21DF6780"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1DF248B6" w14:textId="77777777" w:rsidTr="00A06C09">
        <w:trPr>
          <w:trHeight w:val="1"/>
        </w:trPr>
        <w:tc>
          <w:tcPr>
            <w:tcW w:w="59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38E4E40"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lastRenderedPageBreak/>
              <w:t>Ангажовање у изради планова, стручног усавршавања наставника, индивидуалног рада са ученицима са тешкоћама у развоју, рада са даровитим ученицима, рада ваннаставних активности ученика, професионалне оријентације, сарадње школе са породицом...</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55CB45B" w14:textId="77777777" w:rsidR="00A06C09" w:rsidRPr="00A06C09" w:rsidRDefault="00A06C09" w:rsidP="00A06C09">
            <w:pPr>
              <w:spacing w:after="0" w:line="240" w:lineRule="auto"/>
              <w:rPr>
                <w:rFonts w:ascii="Times New Roman" w:eastAsia="Times New Roman" w:hAnsi="Times New Roman" w:cs="Times New Roman"/>
                <w:sz w:val="24"/>
              </w:rPr>
            </w:pPr>
          </w:p>
          <w:p w14:paraId="607FEF5B"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Директор</w:t>
            </w:r>
          </w:p>
          <w:p w14:paraId="270E7045"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6FF5C45B" w14:textId="77777777" w:rsidR="00A06C09" w:rsidRPr="00A06C09" w:rsidRDefault="00A06C09" w:rsidP="00A06C09">
            <w:pPr>
              <w:spacing w:after="0" w:line="240" w:lineRule="auto"/>
              <w:rPr>
                <w:rFonts w:ascii="Calibri" w:eastAsia="Times New Roman" w:hAnsi="Calibri" w:cs="Times New Roman"/>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427AC73A"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Усклађивање појединачних поменутих планова са приоритетима из развојног плана школе,Школског програма, процеса самовредновења и примене, злостављања и занемаривања </w:t>
            </w:r>
          </w:p>
          <w:p w14:paraId="7B39D2C2"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 - Примена савремених теоријских и практичних знања психолошке и педагошке науке у изради поменутих планова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45762BF"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Септембар</w:t>
            </w:r>
          </w:p>
          <w:p w14:paraId="57742668"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42041C70" w14:textId="77777777" w:rsidTr="00A06C09">
        <w:tc>
          <w:tcPr>
            <w:tcW w:w="59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72DC3B4A"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Планирање посете часовима</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5DB8989" w14:textId="77777777" w:rsidR="00A06C09" w:rsidRPr="00A06C09" w:rsidRDefault="00A06C09" w:rsidP="00A06C09">
            <w:pPr>
              <w:spacing w:after="0" w:line="240" w:lineRule="auto"/>
              <w:rPr>
                <w:rFonts w:ascii="Times New Roman" w:eastAsia="Times New Roman" w:hAnsi="Times New Roman" w:cs="Times New Roman"/>
                <w:sz w:val="24"/>
              </w:rPr>
            </w:pPr>
          </w:p>
          <w:p w14:paraId="523805CA"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Директор</w:t>
            </w:r>
          </w:p>
          <w:p w14:paraId="4A42F8FD"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Стручна већа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0656DD40"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-Израда плана обиласка часова у сарадњи са директором и стручним већима, а у складу са приоритетима из развојног плана школе, процеса самовредновења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4D72A3D6"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Септембар</w:t>
            </w:r>
          </w:p>
        </w:tc>
      </w:tr>
      <w:tr w:rsidR="00A06C09" w:rsidRPr="00A06C09" w14:paraId="32DDA0B6" w14:textId="77777777" w:rsidTr="00A06C09">
        <w:trPr>
          <w:trHeight w:val="1"/>
        </w:trPr>
        <w:tc>
          <w:tcPr>
            <w:tcW w:w="59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2C3CA68"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Израда глобалног и месечних планова рада психолога</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C38C9D5" w14:textId="77777777" w:rsidR="00A06C09" w:rsidRPr="00A06C09" w:rsidRDefault="00A06C09" w:rsidP="00A06C09">
            <w:pPr>
              <w:spacing w:after="0" w:line="240" w:lineRule="auto"/>
              <w:rPr>
                <w:rFonts w:ascii="Times New Roman" w:eastAsia="Times New Roman" w:hAnsi="Times New Roman" w:cs="Times New Roman"/>
                <w:sz w:val="24"/>
              </w:rPr>
            </w:pPr>
          </w:p>
          <w:p w14:paraId="49A39FE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Директор</w:t>
            </w:r>
          </w:p>
          <w:p w14:paraId="25398116" w14:textId="77777777" w:rsidR="00A06C09" w:rsidRPr="00A06C09" w:rsidRDefault="00A06C09" w:rsidP="00A06C09">
            <w:pPr>
              <w:spacing w:after="0" w:line="240" w:lineRule="auto"/>
              <w:rPr>
                <w:rFonts w:ascii="Calibri" w:eastAsia="Times New Roman" w:hAnsi="Calibri" w:cs="Times New Roman"/>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A19F69F"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 складу са правилником о раду стручног сарадника и приоритетима из развојног плана школе, Школског програма процеса самовредновења </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116EC2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Септембар</w:t>
            </w:r>
          </w:p>
          <w:p w14:paraId="276D9AF0"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5465CE91" w14:textId="77777777" w:rsidTr="00A06C09">
        <w:trPr>
          <w:trHeight w:val="1"/>
        </w:trPr>
        <w:tc>
          <w:tcPr>
            <w:tcW w:w="59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7B6B3071"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Праћење реализације акционог плана за самовредновање</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A2E667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Тим за самовредновање </w:t>
            </w:r>
          </w:p>
          <w:p w14:paraId="411D05F2" w14:textId="77777777" w:rsidR="00A06C09" w:rsidRPr="00A06C09" w:rsidRDefault="00A06C09" w:rsidP="00A06C09">
            <w:pPr>
              <w:spacing w:after="0" w:line="240" w:lineRule="auto"/>
              <w:rPr>
                <w:rFonts w:ascii="Calibri" w:eastAsia="Times New Roman" w:hAnsi="Calibri" w:cs="Times New Roman"/>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179E949"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Увид у записнике, извештаје, продукте спроведених активности</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CF75D3B"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08C04D65"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513B098C" w14:textId="77777777" w:rsidTr="00A06C09">
        <w:trPr>
          <w:trHeight w:val="1"/>
        </w:trPr>
        <w:tc>
          <w:tcPr>
            <w:tcW w:w="59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60B27753"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Праћење реализације акционог плана из Развојног и Школског плана</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998A583"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Стручни актив за развојно планирање </w:t>
            </w:r>
          </w:p>
          <w:p w14:paraId="30125DD2" w14:textId="77777777" w:rsidR="00A06C09" w:rsidRPr="00A06C09" w:rsidRDefault="00A06C09" w:rsidP="00A06C09">
            <w:pPr>
              <w:spacing w:after="0" w:line="240" w:lineRule="auto"/>
              <w:rPr>
                <w:rFonts w:ascii="Calibri" w:eastAsia="Times New Roman" w:hAnsi="Calibri" w:cs="Times New Roman"/>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4BA602DA"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Увид у записнике, извештаје, продукте сроведених активности</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AC83C90"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2EC83236"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385161C2" w14:textId="77777777" w:rsidTr="00A06C09">
        <w:trPr>
          <w:trHeight w:val="1"/>
        </w:trPr>
        <w:tc>
          <w:tcPr>
            <w:tcW w:w="59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60EA2815"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Праћење реализације активности из примене Посебног протокола за заштиту ученика од насиља, злостављања и занемаривања</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210A0DF"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Тим за заштиту деце/ученика од насиља, злостављања и занемаривања</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2F84C6D"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Увид у записнике, извештаје, продукте сроведених активности</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A98BB07"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404BD5AF"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71CF8CAB" w14:textId="77777777" w:rsidTr="00A06C09">
        <w:trPr>
          <w:trHeight w:val="1"/>
        </w:trPr>
        <w:tc>
          <w:tcPr>
            <w:tcW w:w="59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5201862" w14:textId="77777777" w:rsidR="00A06C09" w:rsidRPr="00A06C09" w:rsidRDefault="00A06C09" w:rsidP="00A06C09">
            <w:pPr>
              <w:spacing w:after="0" w:line="240" w:lineRule="auto"/>
              <w:rPr>
                <w:rFonts w:ascii="Times New Roman" w:eastAsia="Times New Roman" w:hAnsi="Times New Roman" w:cs="Times New Roman"/>
                <w:sz w:val="24"/>
              </w:rPr>
            </w:pPr>
          </w:p>
          <w:p w14:paraId="5B543753"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Праћање реализације плана стручног усавршавања</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8DB4F2E" w14:textId="77777777" w:rsidR="00A06C09" w:rsidRPr="00A06C09" w:rsidRDefault="00A06C09" w:rsidP="00A06C09">
            <w:pPr>
              <w:spacing w:after="0" w:line="240" w:lineRule="auto"/>
              <w:rPr>
                <w:rFonts w:ascii="Times New Roman" w:eastAsia="Times New Roman" w:hAnsi="Times New Roman" w:cs="Times New Roman"/>
                <w:sz w:val="24"/>
              </w:rPr>
            </w:pPr>
          </w:p>
          <w:p w14:paraId="2079845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Тим за стручно усавршавање </w:t>
            </w:r>
          </w:p>
          <w:p w14:paraId="70D77F6E" w14:textId="77777777" w:rsidR="00A06C09" w:rsidRPr="00A06C09" w:rsidRDefault="00A06C09" w:rsidP="00A06C09">
            <w:pPr>
              <w:spacing w:after="0" w:line="240" w:lineRule="auto"/>
              <w:rPr>
                <w:rFonts w:ascii="Calibri" w:eastAsia="Times New Roman" w:hAnsi="Calibri" w:cs="Times New Roman"/>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640A024"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-Увид у евиденцију о стручном усавршавању</w:t>
            </w:r>
          </w:p>
          <w:p w14:paraId="484C3E40"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-Увид у материјале са стручних семинара</w:t>
            </w:r>
          </w:p>
          <w:p w14:paraId="2FFCE76E"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-Увид у евиденцију о другим облицима стручног усавршавања у оквиру установе</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4473A0F"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0B8B15CA"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2C37243A" w14:textId="77777777" w:rsidTr="00A06C09">
        <w:tc>
          <w:tcPr>
            <w:tcW w:w="59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254755B" w14:textId="77777777" w:rsidR="00A06C09" w:rsidRPr="00A06C09" w:rsidRDefault="00A06C09" w:rsidP="00A06C09">
            <w:pPr>
              <w:spacing w:after="240" w:line="240" w:lineRule="auto"/>
              <w:rPr>
                <w:rFonts w:ascii="Times New Roman" w:eastAsia="Times New Roman" w:hAnsi="Times New Roman" w:cs="Times New Roman"/>
                <w:sz w:val="24"/>
              </w:rPr>
            </w:pPr>
          </w:p>
          <w:p w14:paraId="3D26FA00"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Учествовање у изради годишњег извештаја о раду школе</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B51B8F4" w14:textId="77777777" w:rsidR="00A06C09" w:rsidRPr="00A06C09" w:rsidRDefault="00A06C09" w:rsidP="00A06C09">
            <w:pPr>
              <w:spacing w:after="240" w:line="240" w:lineRule="auto"/>
              <w:rPr>
                <w:rFonts w:ascii="Times New Roman" w:eastAsia="Times New Roman" w:hAnsi="Times New Roman" w:cs="Times New Roman"/>
                <w:sz w:val="24"/>
              </w:rPr>
            </w:pPr>
          </w:p>
          <w:p w14:paraId="29313226"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Директор</w:t>
            </w:r>
          </w:p>
          <w:p w14:paraId="5F5D968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w:t>
            </w:r>
          </w:p>
          <w:p w14:paraId="24656249" w14:textId="77777777" w:rsidR="00A06C09" w:rsidRPr="00A06C09" w:rsidRDefault="00A06C09" w:rsidP="00A06C09">
            <w:pPr>
              <w:spacing w:after="0" w:line="240" w:lineRule="auto"/>
              <w:rPr>
                <w:rFonts w:ascii="Calibri" w:eastAsia="Times New Roman" w:hAnsi="Calibri" w:cs="Times New Roman"/>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607853C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Учешће у изради извештаја самовредновања,РП,Посебног протокола, стручног усавршавања, сарадње са породицом и друштвеном средином</w:t>
            </w:r>
          </w:p>
          <w:p w14:paraId="0333ABAE"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Праћење рада стручних већа и актива</w:t>
            </w:r>
          </w:p>
          <w:p w14:paraId="704DDB45"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Израда извештаја о раду психолога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5E1D496"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Јун</w:t>
            </w:r>
          </w:p>
          <w:p w14:paraId="73A56C42"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12AE2157" w14:textId="77777777" w:rsidTr="00A06C09">
        <w:trPr>
          <w:trHeight w:val="1"/>
        </w:trPr>
        <w:tc>
          <w:tcPr>
            <w:tcW w:w="1218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A758F79"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b/>
                <w:color w:val="000000"/>
                <w:sz w:val="20"/>
              </w:rPr>
              <w:t>РАД СА НАСТАВНИЦИМА</w:t>
            </w:r>
          </w:p>
          <w:p w14:paraId="6B0DFCF5"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2E2B70AE"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D41D475" w14:textId="77777777" w:rsidR="00A06C09" w:rsidRPr="00A06C09" w:rsidRDefault="00A06C09" w:rsidP="00A06C09">
            <w:pPr>
              <w:spacing w:after="0" w:line="240" w:lineRule="auto"/>
              <w:rPr>
                <w:rFonts w:ascii="Times New Roman" w:eastAsia="Times New Roman" w:hAnsi="Times New Roman" w:cs="Times New Roman"/>
                <w:sz w:val="24"/>
              </w:rPr>
            </w:pPr>
          </w:p>
          <w:p w14:paraId="21805BC8"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Упућивање професора на коришћење стручне литературе и садржаја са интернета</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44DC1E0" w14:textId="77777777" w:rsidR="00A06C09" w:rsidRPr="00A06C09" w:rsidRDefault="00A06C09" w:rsidP="00A06C09">
            <w:pPr>
              <w:spacing w:after="0" w:line="240" w:lineRule="auto"/>
              <w:rPr>
                <w:rFonts w:ascii="Times New Roman" w:eastAsia="Times New Roman" w:hAnsi="Times New Roman" w:cs="Times New Roman"/>
                <w:sz w:val="24"/>
              </w:rPr>
            </w:pPr>
          </w:p>
          <w:p w14:paraId="46138D6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7723CEBA"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3BEA584"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 xml:space="preserve">Иницирање увођења иновација у наставу коришћеем савремених облика рада-проучавање стручне литературе и упућивање на </w:t>
            </w:r>
            <w:r w:rsidRPr="00A06C09">
              <w:rPr>
                <w:rFonts w:ascii="Times New Roman" w:eastAsia="Times New Roman" w:hAnsi="Times New Roman" w:cs="Times New Roman"/>
                <w:color w:val="000000"/>
                <w:sz w:val="20"/>
              </w:rPr>
              <w:lastRenderedPageBreak/>
              <w:t>интернет сајтове</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3E07AD1" w14:textId="77777777" w:rsidR="00A06C09" w:rsidRPr="00A06C09" w:rsidRDefault="00A06C09" w:rsidP="00A06C09">
            <w:pPr>
              <w:spacing w:after="240" w:line="240" w:lineRule="auto"/>
              <w:rPr>
                <w:rFonts w:ascii="Times New Roman" w:eastAsia="Times New Roman" w:hAnsi="Times New Roman" w:cs="Times New Roman"/>
                <w:sz w:val="24"/>
              </w:rPr>
            </w:pPr>
          </w:p>
          <w:p w14:paraId="45D470CD"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01F85041"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2950A625"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38E9D5A" w14:textId="77777777" w:rsidR="00A06C09" w:rsidRPr="00A06C09" w:rsidRDefault="00A06C09" w:rsidP="00A06C09">
            <w:pPr>
              <w:spacing w:after="240" w:line="240" w:lineRule="auto"/>
              <w:rPr>
                <w:rFonts w:ascii="Times New Roman" w:eastAsia="Times New Roman" w:hAnsi="Times New Roman" w:cs="Times New Roman"/>
                <w:sz w:val="24"/>
              </w:rPr>
            </w:pPr>
          </w:p>
          <w:p w14:paraId="213763E2"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Мотивисање наставника за стручно усавршавње</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4FF94F0" w14:textId="77777777" w:rsidR="00A06C09" w:rsidRPr="00A06C09" w:rsidRDefault="00A06C09" w:rsidP="00A06C09">
            <w:pPr>
              <w:spacing w:after="240" w:line="240" w:lineRule="auto"/>
              <w:rPr>
                <w:rFonts w:ascii="Times New Roman" w:eastAsia="Times New Roman" w:hAnsi="Times New Roman" w:cs="Times New Roman"/>
                <w:sz w:val="24"/>
              </w:rPr>
            </w:pPr>
          </w:p>
          <w:p w14:paraId="3C01B219"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Директор </w:t>
            </w:r>
          </w:p>
          <w:p w14:paraId="281A4D0A"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40A37F3"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При изради плана стручног усавршавања сугерише се на занимљиве теме и садржаје за које наставници показују интресовање. </w:t>
            </w:r>
          </w:p>
          <w:p w14:paraId="67112B68"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Континуирано праћење активности Центра за професионални развој запослених</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8BB3596" w14:textId="77777777" w:rsidR="00A06C09" w:rsidRPr="00A06C09" w:rsidRDefault="00A06C09" w:rsidP="00A06C09">
            <w:pPr>
              <w:spacing w:after="240" w:line="240" w:lineRule="auto"/>
              <w:rPr>
                <w:rFonts w:ascii="Times New Roman" w:eastAsia="Times New Roman" w:hAnsi="Times New Roman" w:cs="Times New Roman"/>
                <w:sz w:val="24"/>
              </w:rPr>
            </w:pPr>
            <w:r w:rsidRPr="00A06C09">
              <w:rPr>
                <w:rFonts w:ascii="Times New Roman" w:eastAsia="Times New Roman" w:hAnsi="Times New Roman" w:cs="Times New Roman"/>
                <w:sz w:val="24"/>
              </w:rPr>
              <w:br/>
            </w:r>
          </w:p>
          <w:p w14:paraId="6103782F"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Август</w:t>
            </w:r>
          </w:p>
          <w:p w14:paraId="5D2681DB"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5C84B486"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602AF63" w14:textId="77777777" w:rsidR="00A06C09" w:rsidRPr="00A06C09" w:rsidRDefault="00A06C09" w:rsidP="00A06C09">
            <w:pPr>
              <w:spacing w:after="0" w:line="240" w:lineRule="auto"/>
              <w:rPr>
                <w:rFonts w:ascii="Times New Roman" w:eastAsia="Times New Roman" w:hAnsi="Times New Roman" w:cs="Times New Roman"/>
                <w:sz w:val="24"/>
              </w:rPr>
            </w:pPr>
          </w:p>
          <w:p w14:paraId="000F298F"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Оснаживање наставника за тимски рад</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0B9F617"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w:t>
            </w:r>
          </w:p>
          <w:p w14:paraId="5922B176"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2FEF2EE"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Потстицање на реализацију заједничких активности кроз рад већа и тимова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9BA5FFE" w14:textId="77777777" w:rsidR="00A06C09" w:rsidRPr="00A06C09" w:rsidRDefault="00A06C09" w:rsidP="00A06C09">
            <w:pPr>
              <w:spacing w:after="0" w:line="240" w:lineRule="auto"/>
              <w:rPr>
                <w:rFonts w:ascii="Times New Roman" w:eastAsia="Times New Roman" w:hAnsi="Times New Roman" w:cs="Times New Roman"/>
                <w:sz w:val="24"/>
              </w:rPr>
            </w:pPr>
          </w:p>
          <w:p w14:paraId="6E014A58"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428DFF37"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4C412548"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A0E66D2" w14:textId="77777777" w:rsidR="00A06C09" w:rsidRPr="00A06C09" w:rsidRDefault="00A06C09" w:rsidP="00A06C09">
            <w:pPr>
              <w:spacing w:after="0" w:line="240" w:lineRule="auto"/>
              <w:rPr>
                <w:rFonts w:ascii="Times New Roman" w:eastAsia="Times New Roman" w:hAnsi="Times New Roman" w:cs="Times New Roman"/>
                <w:sz w:val="24"/>
              </w:rPr>
            </w:pPr>
          </w:p>
          <w:p w14:paraId="458B86F1"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Пружање помоћи наставницима у реализацији Угледних часова</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4C4A0A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5654A725"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089D2D48"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Помоћ при планирању часа, упућивање на методе и средства. Излагање на сатанцима већа. Анализа часа.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0DED9C8" w14:textId="77777777" w:rsidR="00A06C09" w:rsidRPr="00A06C09" w:rsidRDefault="00A06C09" w:rsidP="00A06C09">
            <w:pPr>
              <w:spacing w:after="0" w:line="240" w:lineRule="auto"/>
              <w:rPr>
                <w:rFonts w:ascii="Times New Roman" w:eastAsia="Times New Roman" w:hAnsi="Times New Roman" w:cs="Times New Roman"/>
                <w:sz w:val="24"/>
              </w:rPr>
            </w:pPr>
          </w:p>
          <w:p w14:paraId="50559117"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7DAC0B79"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4EFA7FB5"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A400C9A" w14:textId="77777777" w:rsidR="00A06C09" w:rsidRPr="00A06C09" w:rsidRDefault="00A06C09" w:rsidP="00A06C09">
            <w:pPr>
              <w:spacing w:after="0" w:line="240" w:lineRule="auto"/>
              <w:rPr>
                <w:rFonts w:ascii="Times New Roman" w:eastAsia="Times New Roman" w:hAnsi="Times New Roman" w:cs="Times New Roman"/>
                <w:sz w:val="24"/>
              </w:rPr>
            </w:pPr>
          </w:p>
          <w:p w14:paraId="06305ACC"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Пружање помоћи наставницима у раду са ученицима са тешкоћама у развоју</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817F87D" w14:textId="77777777" w:rsidR="00A06C09" w:rsidRPr="00A06C09" w:rsidRDefault="00A06C09" w:rsidP="00A06C09">
            <w:pPr>
              <w:spacing w:after="0" w:line="240" w:lineRule="auto"/>
              <w:rPr>
                <w:rFonts w:ascii="Times New Roman" w:eastAsia="Times New Roman" w:hAnsi="Times New Roman" w:cs="Times New Roman"/>
                <w:sz w:val="24"/>
              </w:rPr>
            </w:pPr>
          </w:p>
          <w:p w14:paraId="1AA4859D"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разредне и предментне наставе </w:t>
            </w:r>
          </w:p>
          <w:p w14:paraId="34A6A656"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784803F6"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Помоћ при изради педагошког профила ученика</w:t>
            </w:r>
          </w:p>
          <w:p w14:paraId="7DCCE295"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-Упућивање  на коришћење педагошке и психолошке  литературе у вези са инклузијом</w:t>
            </w:r>
          </w:p>
          <w:p w14:paraId="381D75D3"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Помоћ при изради наставних средстава</w:t>
            </w:r>
          </w:p>
          <w:p w14:paraId="5D3DF7B1"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 Препоруке за рад...</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D542B8D" w14:textId="77777777" w:rsidR="00A06C09" w:rsidRPr="00A06C09" w:rsidRDefault="00A06C09" w:rsidP="00A06C09">
            <w:pPr>
              <w:spacing w:after="0" w:line="240" w:lineRule="auto"/>
              <w:rPr>
                <w:rFonts w:ascii="Times New Roman" w:eastAsia="Times New Roman" w:hAnsi="Times New Roman" w:cs="Times New Roman"/>
                <w:sz w:val="24"/>
              </w:rPr>
            </w:pPr>
          </w:p>
          <w:p w14:paraId="1117896E"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4F000632"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3944B71A" w14:textId="77777777" w:rsidTr="00A06C09">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B0230E5" w14:textId="77777777" w:rsidR="00A06C09" w:rsidRPr="00A06C09" w:rsidRDefault="00A06C09" w:rsidP="00A06C09">
            <w:pPr>
              <w:spacing w:after="0" w:line="240" w:lineRule="auto"/>
              <w:rPr>
                <w:rFonts w:ascii="Times New Roman" w:eastAsia="Times New Roman" w:hAnsi="Times New Roman" w:cs="Times New Roman"/>
                <w:sz w:val="24"/>
              </w:rPr>
            </w:pPr>
          </w:p>
          <w:p w14:paraId="1E1AC1D8"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Пружање помоћи професорима при изради ИОП-а</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038B50AB"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разредне и предментне наставе</w:t>
            </w:r>
          </w:p>
          <w:p w14:paraId="12A25164"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Тим за инклузивно образовање</w:t>
            </w: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781935AD"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-Упућивање наставника на Правилник о ИОП-у</w:t>
            </w:r>
          </w:p>
          <w:p w14:paraId="7A2D3192"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-Израда плана активности</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2D39478" w14:textId="77777777" w:rsidR="00A06C09" w:rsidRPr="00A06C09" w:rsidRDefault="00A06C09" w:rsidP="00A06C09">
            <w:pPr>
              <w:spacing w:after="0" w:line="240" w:lineRule="auto"/>
              <w:rPr>
                <w:rFonts w:ascii="Times New Roman" w:eastAsia="Times New Roman" w:hAnsi="Times New Roman" w:cs="Times New Roman"/>
                <w:sz w:val="24"/>
              </w:rPr>
            </w:pPr>
          </w:p>
          <w:p w14:paraId="79F37EC1"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0D52B70A"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Школа</w:t>
            </w:r>
          </w:p>
        </w:tc>
      </w:tr>
      <w:tr w:rsidR="00A06C09" w:rsidRPr="00A06C09" w14:paraId="0DE4A8C5"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C312A54"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Сарадња са професорима у реализацији наставних јединица и ваннаставних активности  које су садржајем повезане са појмовима насиља и толеранције</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5318FBD" w14:textId="77777777" w:rsidR="00A06C09" w:rsidRPr="00A06C09" w:rsidRDefault="00A06C09" w:rsidP="00A06C09">
            <w:pPr>
              <w:spacing w:after="0" w:line="240" w:lineRule="auto"/>
              <w:rPr>
                <w:rFonts w:ascii="Times New Roman" w:eastAsia="Times New Roman" w:hAnsi="Times New Roman" w:cs="Times New Roman"/>
                <w:sz w:val="24"/>
              </w:rPr>
            </w:pPr>
          </w:p>
          <w:p w14:paraId="79641A7A"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разредне и предментне наставе</w:t>
            </w:r>
          </w:p>
          <w:p w14:paraId="1058ABD7"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4C511C6"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Учешће у планирању и припремању наставних јединица, припреми наставног материјала... </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747BB64" w14:textId="77777777" w:rsidR="00A06C09" w:rsidRPr="00A06C09" w:rsidRDefault="00A06C09" w:rsidP="00A06C09">
            <w:pPr>
              <w:spacing w:after="0" w:line="240" w:lineRule="auto"/>
              <w:rPr>
                <w:rFonts w:ascii="Times New Roman" w:eastAsia="Times New Roman" w:hAnsi="Times New Roman" w:cs="Times New Roman"/>
                <w:sz w:val="24"/>
              </w:rPr>
            </w:pPr>
          </w:p>
          <w:p w14:paraId="65EC925D"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3FB7EBFA"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Учионица</w:t>
            </w:r>
          </w:p>
        </w:tc>
      </w:tr>
      <w:tr w:rsidR="00A06C09" w:rsidRPr="00A06C09" w14:paraId="2A5D15CB"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82B43F8" w14:textId="77777777" w:rsidR="00A06C09" w:rsidRPr="00A06C09" w:rsidRDefault="00A06C09" w:rsidP="00A06C09">
            <w:pPr>
              <w:spacing w:after="0" w:line="240" w:lineRule="auto"/>
              <w:rPr>
                <w:rFonts w:ascii="Times New Roman" w:eastAsia="Times New Roman" w:hAnsi="Times New Roman" w:cs="Times New Roman"/>
                <w:sz w:val="24"/>
              </w:rPr>
            </w:pPr>
          </w:p>
          <w:p w14:paraId="4EDB2FA0"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Разговори са наставником након посећених часова планираних у склопу педагошко-инструктвног рада</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9BEDF3F" w14:textId="77777777" w:rsidR="00A06C09" w:rsidRPr="00A06C09" w:rsidRDefault="00A06C09" w:rsidP="00A06C09">
            <w:pPr>
              <w:spacing w:after="240" w:line="240" w:lineRule="auto"/>
              <w:rPr>
                <w:rFonts w:ascii="Times New Roman" w:eastAsia="Times New Roman" w:hAnsi="Times New Roman" w:cs="Times New Roman"/>
                <w:sz w:val="24"/>
              </w:rPr>
            </w:pPr>
          </w:p>
          <w:p w14:paraId="3A8750B9"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Директор</w:t>
            </w:r>
          </w:p>
          <w:p w14:paraId="7430A511"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0939718B"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Анализа одржаног часа од стране наставника, а затим директора и психолога, истивање евентуалних слабости, сугестије за боље и квалитетније вођење наставног часа..... </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BC5986A" w14:textId="77777777" w:rsidR="00A06C09" w:rsidRPr="00A06C09" w:rsidRDefault="00A06C09" w:rsidP="00A06C09">
            <w:pPr>
              <w:spacing w:after="240" w:line="240" w:lineRule="auto"/>
              <w:rPr>
                <w:rFonts w:ascii="Times New Roman" w:eastAsia="Times New Roman" w:hAnsi="Times New Roman" w:cs="Times New Roman"/>
                <w:sz w:val="24"/>
              </w:rPr>
            </w:pPr>
          </w:p>
          <w:p w14:paraId="6675202E"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36606059"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Учионица</w:t>
            </w:r>
          </w:p>
        </w:tc>
      </w:tr>
      <w:tr w:rsidR="00A06C09" w:rsidRPr="00A06C09" w14:paraId="34EC90B5"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5019CFF5" w14:textId="77777777" w:rsidR="00A06C09" w:rsidRPr="00A06C09" w:rsidRDefault="00A06C09" w:rsidP="00A06C09">
            <w:pPr>
              <w:spacing w:after="240" w:line="240" w:lineRule="auto"/>
              <w:rPr>
                <w:rFonts w:ascii="Times New Roman" w:eastAsia="Times New Roman" w:hAnsi="Times New Roman" w:cs="Times New Roman"/>
                <w:sz w:val="24"/>
              </w:rPr>
            </w:pPr>
            <w:r w:rsidRPr="00A06C09">
              <w:rPr>
                <w:rFonts w:ascii="Times New Roman" w:eastAsia="Times New Roman" w:hAnsi="Times New Roman" w:cs="Times New Roman"/>
                <w:sz w:val="24"/>
              </w:rPr>
              <w:br/>
            </w:r>
          </w:p>
          <w:p w14:paraId="094BC139"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Сарадња са одељењским старешинама </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A406BAB" w14:textId="77777777" w:rsidR="00A06C09" w:rsidRPr="00A06C09" w:rsidRDefault="00A06C09" w:rsidP="00A06C09">
            <w:pPr>
              <w:spacing w:after="240" w:line="240" w:lineRule="auto"/>
              <w:rPr>
                <w:rFonts w:ascii="Times New Roman" w:eastAsia="Times New Roman" w:hAnsi="Times New Roman" w:cs="Times New Roman"/>
                <w:sz w:val="24"/>
              </w:rPr>
            </w:pPr>
            <w:r w:rsidRPr="00A06C09">
              <w:rPr>
                <w:rFonts w:ascii="Times New Roman" w:eastAsia="Times New Roman" w:hAnsi="Times New Roman" w:cs="Times New Roman"/>
                <w:sz w:val="24"/>
              </w:rPr>
              <w:br/>
            </w:r>
          </w:p>
          <w:p w14:paraId="546F4F4B"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Одељенске старешине </w:t>
            </w: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4D41D7B9"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Препоруке за организацију и реализацију ЧОС у области конструктивног решавања конфликата, рада са ученицима са тешкоћама у развоју, професионалне оријентације, здравственог васпитања</w:t>
            </w:r>
          </w:p>
          <w:p w14:paraId="71FDA820"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 Упућивање наставника на коришћење педагошке литературе у вези са поменутим темама  </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B27BE40" w14:textId="77777777" w:rsidR="00A06C09" w:rsidRPr="00A06C09" w:rsidRDefault="00A06C09" w:rsidP="00A06C09">
            <w:pPr>
              <w:spacing w:after="240" w:line="240" w:lineRule="auto"/>
              <w:rPr>
                <w:rFonts w:ascii="Times New Roman" w:eastAsia="Times New Roman" w:hAnsi="Times New Roman" w:cs="Times New Roman"/>
                <w:sz w:val="24"/>
              </w:rPr>
            </w:pPr>
          </w:p>
          <w:p w14:paraId="2EBA630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Септембар</w:t>
            </w:r>
          </w:p>
          <w:p w14:paraId="3F7521B0"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0B9A2E3D"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Школа</w:t>
            </w:r>
          </w:p>
        </w:tc>
      </w:tr>
      <w:tr w:rsidR="00A06C09" w:rsidRPr="00A06C09" w14:paraId="49568511"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72785295"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Подстицање наставника на самоевалуацију</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D050E60" w14:textId="77777777" w:rsidR="00A06C09" w:rsidRPr="00A06C09" w:rsidRDefault="00A06C09" w:rsidP="00A06C09">
            <w:pPr>
              <w:spacing w:after="240" w:line="240" w:lineRule="auto"/>
              <w:rPr>
                <w:rFonts w:ascii="Times New Roman" w:eastAsia="Times New Roman" w:hAnsi="Times New Roman" w:cs="Times New Roman"/>
                <w:sz w:val="24"/>
              </w:rPr>
            </w:pPr>
          </w:p>
          <w:p w14:paraId="16053040"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6018C3A4"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11653DB"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Сугерисање да у припреми за час имају део о самоевалуацији,који ће попунити по завршетку часа где ће забележити евентуалне проблеме који су настали и начин на који ће их сл.пут решити</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09BB3E7" w14:textId="77777777" w:rsidR="00A06C09" w:rsidRPr="00A06C09" w:rsidRDefault="00A06C09" w:rsidP="00A06C09">
            <w:pPr>
              <w:spacing w:after="240" w:line="240" w:lineRule="auto"/>
              <w:rPr>
                <w:rFonts w:ascii="Times New Roman" w:eastAsia="Times New Roman" w:hAnsi="Times New Roman" w:cs="Times New Roman"/>
                <w:sz w:val="24"/>
              </w:rPr>
            </w:pPr>
          </w:p>
          <w:p w14:paraId="3051795D"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40A9B376"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школа</w:t>
            </w:r>
          </w:p>
        </w:tc>
      </w:tr>
      <w:tr w:rsidR="00A06C09" w:rsidRPr="00A06C09" w14:paraId="68E04683" w14:textId="77777777" w:rsidTr="00A06C09">
        <w:trPr>
          <w:trHeight w:val="1"/>
        </w:trPr>
        <w:tc>
          <w:tcPr>
            <w:tcW w:w="1218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73BB6CB"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b/>
                <w:color w:val="000000"/>
                <w:sz w:val="20"/>
              </w:rPr>
              <w:t>РАД СА УЧЕНИЦИМА</w:t>
            </w:r>
          </w:p>
        </w:tc>
      </w:tr>
      <w:tr w:rsidR="00A06C09" w:rsidRPr="00A06C09" w14:paraId="65B4200E"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7EFDF557"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Праћење адаптације и рад са              ученицима првог разреда</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FB9FE11" w14:textId="77777777" w:rsidR="00A06C09" w:rsidRPr="00A06C09" w:rsidRDefault="00A06C09" w:rsidP="00A06C09">
            <w:pPr>
              <w:spacing w:after="0" w:line="240" w:lineRule="auto"/>
              <w:rPr>
                <w:rFonts w:ascii="Calibri" w:eastAsia="Calibri" w:hAnsi="Calibri" w:cs="Calibri"/>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4D54CEEE"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Праћење ученика првог разреда који се отежано прилагођавају на школску средину</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49936AEF"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Прво полугодиште </w:t>
            </w:r>
          </w:p>
          <w:p w14:paraId="377A30EF"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Школа </w:t>
            </w:r>
          </w:p>
        </w:tc>
      </w:tr>
      <w:tr w:rsidR="00A06C09" w:rsidRPr="00A06C09" w14:paraId="08D99124"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A3EB41E" w14:textId="77777777" w:rsidR="00A06C09" w:rsidRPr="00A06C09" w:rsidRDefault="00A06C09" w:rsidP="00A06C09">
            <w:pPr>
              <w:spacing w:after="0" w:line="240" w:lineRule="auto"/>
              <w:rPr>
                <w:rFonts w:ascii="Times New Roman" w:eastAsia="Times New Roman" w:hAnsi="Times New Roman" w:cs="Times New Roman"/>
                <w:sz w:val="24"/>
              </w:rPr>
            </w:pPr>
          </w:p>
          <w:p w14:paraId="6290C67A"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Учестовање у појачаном васпитно раду са ученицма</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71B1F84" w14:textId="77777777" w:rsidR="00A06C09" w:rsidRPr="00A06C09" w:rsidRDefault="00A06C09" w:rsidP="00A06C09">
            <w:pPr>
              <w:spacing w:after="0" w:line="240" w:lineRule="auto"/>
              <w:rPr>
                <w:rFonts w:ascii="Times New Roman" w:eastAsia="Times New Roman" w:hAnsi="Times New Roman" w:cs="Times New Roman"/>
                <w:sz w:val="24"/>
              </w:rPr>
            </w:pPr>
          </w:p>
          <w:p w14:paraId="16950C0F"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Одељенски старешина</w:t>
            </w:r>
          </w:p>
          <w:p w14:paraId="6EFC4DA6"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Ученик</w:t>
            </w:r>
          </w:p>
          <w:p w14:paraId="603BCDF7"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715975E3"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Са учеником који врши повреду понашања у школи обавља сепојачан васпитно образвони рад.</w:t>
            </w:r>
          </w:p>
          <w:p w14:paraId="100C7AA8"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Врше се саветодавни разговори и прати напредовање ученика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9CA35CE" w14:textId="77777777" w:rsidR="00A06C09" w:rsidRPr="00A06C09" w:rsidRDefault="00A06C09" w:rsidP="00A06C09">
            <w:pPr>
              <w:spacing w:after="0" w:line="240" w:lineRule="auto"/>
              <w:rPr>
                <w:rFonts w:ascii="Times New Roman" w:eastAsia="Times New Roman" w:hAnsi="Times New Roman" w:cs="Times New Roman"/>
                <w:sz w:val="24"/>
              </w:rPr>
            </w:pPr>
          </w:p>
          <w:p w14:paraId="6D7EF135"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39F86222"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Канцеларија С.сарадника</w:t>
            </w:r>
          </w:p>
        </w:tc>
      </w:tr>
      <w:tr w:rsidR="00A06C09" w:rsidRPr="00A06C09" w14:paraId="5C28E580"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DA1BCF1" w14:textId="77777777" w:rsidR="00A06C09" w:rsidRPr="00A06C09" w:rsidRDefault="00A06C09" w:rsidP="00A06C09">
            <w:pPr>
              <w:spacing w:after="0" w:line="240" w:lineRule="auto"/>
              <w:rPr>
                <w:rFonts w:ascii="Times New Roman" w:eastAsia="Times New Roman" w:hAnsi="Times New Roman" w:cs="Times New Roman"/>
                <w:sz w:val="24"/>
              </w:rPr>
            </w:pPr>
          </w:p>
          <w:p w14:paraId="60DA1921"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Учествовање у реализацији ЧОС одељења у којима су идентификовани ученици са тешкоћама у развоју</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A02EDF1" w14:textId="77777777" w:rsidR="00A06C09" w:rsidRPr="00A06C09" w:rsidRDefault="00A06C09" w:rsidP="00A06C09">
            <w:pPr>
              <w:spacing w:after="0" w:line="240" w:lineRule="auto"/>
              <w:rPr>
                <w:rFonts w:ascii="Times New Roman" w:eastAsia="Times New Roman" w:hAnsi="Times New Roman" w:cs="Times New Roman"/>
                <w:sz w:val="24"/>
              </w:rPr>
            </w:pPr>
          </w:p>
          <w:p w14:paraId="4D6F000E"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3661FA32"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67C81339"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Радионице са темом прихватања различитости и толеранције</w:t>
            </w:r>
          </w:p>
          <w:p w14:paraId="0196615B"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дискусије, разговори...</w:t>
            </w:r>
          </w:p>
          <w:p w14:paraId="012185E7"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     -  Приказивање филма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E1A97FA" w14:textId="77777777" w:rsidR="00A06C09" w:rsidRPr="00A06C09" w:rsidRDefault="00A06C09" w:rsidP="00A06C09">
            <w:pPr>
              <w:spacing w:after="0" w:line="240" w:lineRule="auto"/>
              <w:rPr>
                <w:rFonts w:ascii="Times New Roman" w:eastAsia="Times New Roman" w:hAnsi="Times New Roman" w:cs="Times New Roman"/>
                <w:sz w:val="24"/>
              </w:rPr>
            </w:pPr>
          </w:p>
          <w:p w14:paraId="5D454BD6"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467B458E"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Учионица</w:t>
            </w:r>
          </w:p>
          <w:p w14:paraId="0228393F"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4D40770B"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7F94183" w14:textId="77777777" w:rsidR="00A06C09" w:rsidRPr="00A06C09" w:rsidRDefault="00A06C09" w:rsidP="00A06C09">
            <w:pPr>
              <w:spacing w:after="240" w:line="240" w:lineRule="auto"/>
              <w:rPr>
                <w:rFonts w:ascii="Times New Roman" w:eastAsia="Times New Roman" w:hAnsi="Times New Roman" w:cs="Times New Roman"/>
                <w:sz w:val="24"/>
              </w:rPr>
            </w:pPr>
            <w:r w:rsidRPr="00A06C09">
              <w:rPr>
                <w:rFonts w:ascii="Times New Roman" w:eastAsia="Times New Roman" w:hAnsi="Times New Roman" w:cs="Times New Roman"/>
                <w:sz w:val="24"/>
              </w:rPr>
              <w:br/>
            </w:r>
          </w:p>
          <w:p w14:paraId="2052F930"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Професионална оријентација и саветовање ученика </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A2E5B90" w14:textId="77777777" w:rsidR="00A06C09" w:rsidRPr="00A06C09" w:rsidRDefault="00A06C09" w:rsidP="00A06C09">
            <w:pPr>
              <w:spacing w:after="240" w:line="240" w:lineRule="auto"/>
              <w:rPr>
                <w:rFonts w:ascii="Times New Roman" w:eastAsia="Times New Roman" w:hAnsi="Times New Roman" w:cs="Times New Roman"/>
                <w:sz w:val="24"/>
              </w:rPr>
            </w:pPr>
          </w:p>
          <w:p w14:paraId="4F7B74D5"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Ученик</w:t>
            </w:r>
          </w:p>
          <w:p w14:paraId="4E3E013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Родитељ </w:t>
            </w:r>
          </w:p>
          <w:p w14:paraId="3BC0B1A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6A6B5EDA"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422CA95" w14:textId="77777777" w:rsidR="00A06C09" w:rsidRPr="00A06C09" w:rsidRDefault="00A06C09" w:rsidP="00A06C09">
            <w:pPr>
              <w:spacing w:after="0" w:line="240" w:lineRule="auto"/>
              <w:rPr>
                <w:rFonts w:ascii="Times New Roman" w:eastAsia="Times New Roman" w:hAnsi="Times New Roman" w:cs="Times New Roman"/>
                <w:sz w:val="24"/>
              </w:rPr>
            </w:pPr>
          </w:p>
          <w:p w14:paraId="35C2737F"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b/>
                <w:color w:val="000000"/>
                <w:sz w:val="20"/>
              </w:rPr>
              <w:t>-Упознавање здравствених, биофизиолошких, психолошких и образовних карактеристика ученика битних за њихово усмеравање према одређеним подручјима рада и профилима</w:t>
            </w:r>
          </w:p>
          <w:p w14:paraId="7FD59FE8"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 Упознавање са образовним профилима, критеријумима уписа на факултет</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41648024" w14:textId="77777777" w:rsidR="00A06C09" w:rsidRPr="00A06C09" w:rsidRDefault="00A06C09" w:rsidP="00A06C09">
            <w:pPr>
              <w:spacing w:after="240" w:line="240" w:lineRule="auto"/>
              <w:rPr>
                <w:rFonts w:ascii="Times New Roman" w:eastAsia="Times New Roman" w:hAnsi="Times New Roman" w:cs="Times New Roman"/>
                <w:sz w:val="24"/>
              </w:rPr>
            </w:pPr>
            <w:r w:rsidRPr="00A06C09">
              <w:rPr>
                <w:rFonts w:ascii="Times New Roman" w:eastAsia="Times New Roman" w:hAnsi="Times New Roman" w:cs="Times New Roman"/>
                <w:sz w:val="24"/>
              </w:rPr>
              <w:br/>
            </w:r>
          </w:p>
          <w:p w14:paraId="4794BE78"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Друго полугодиште</w:t>
            </w:r>
          </w:p>
          <w:p w14:paraId="305BCFD2"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Учионица</w:t>
            </w:r>
          </w:p>
        </w:tc>
      </w:tr>
      <w:tr w:rsidR="00A06C09" w:rsidRPr="00A06C09" w14:paraId="763993D7"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D23ACF9" w14:textId="77777777" w:rsidR="00A06C09" w:rsidRPr="00A06C09" w:rsidRDefault="00A06C09" w:rsidP="00A06C09">
            <w:pPr>
              <w:spacing w:after="240" w:line="240" w:lineRule="auto"/>
              <w:rPr>
                <w:rFonts w:ascii="Times New Roman" w:eastAsia="Times New Roman" w:hAnsi="Times New Roman" w:cs="Times New Roman"/>
                <w:sz w:val="24"/>
              </w:rPr>
            </w:pPr>
          </w:p>
          <w:p w14:paraId="1CAFAD57"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Рад са ученицима члановима Ученичког парламента</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A99B721" w14:textId="77777777" w:rsidR="00A06C09" w:rsidRPr="00A06C09" w:rsidRDefault="00A06C09" w:rsidP="00A06C09">
            <w:pPr>
              <w:spacing w:after="240" w:line="240" w:lineRule="auto"/>
              <w:rPr>
                <w:rFonts w:ascii="Times New Roman" w:eastAsia="Times New Roman" w:hAnsi="Times New Roman" w:cs="Times New Roman"/>
                <w:sz w:val="24"/>
              </w:rPr>
            </w:pPr>
            <w:r w:rsidRPr="00A06C09">
              <w:rPr>
                <w:rFonts w:ascii="Times New Roman" w:eastAsia="Times New Roman" w:hAnsi="Times New Roman" w:cs="Times New Roman"/>
                <w:sz w:val="24"/>
              </w:rPr>
              <w:br/>
            </w:r>
          </w:p>
          <w:p w14:paraId="16131C45"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 </w:t>
            </w:r>
          </w:p>
          <w:p w14:paraId="76304E24"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632BB6E"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Правилником о понашању ученика; Посебни протокол за заштиту ученика од насиља, злостављања и занемаривања, Пословником о раду парламента и сл.</w:t>
            </w:r>
          </w:p>
          <w:p w14:paraId="534D4AA5"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-Подстицање на организовање акција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735740E" w14:textId="77777777" w:rsidR="00A06C09" w:rsidRPr="00A06C09" w:rsidRDefault="00A06C09" w:rsidP="00A06C09">
            <w:pPr>
              <w:spacing w:after="240" w:line="240" w:lineRule="auto"/>
              <w:rPr>
                <w:rFonts w:ascii="Times New Roman" w:eastAsia="Times New Roman" w:hAnsi="Times New Roman" w:cs="Times New Roman"/>
                <w:sz w:val="24"/>
              </w:rPr>
            </w:pPr>
          </w:p>
          <w:p w14:paraId="38B22E4E"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Септембар</w:t>
            </w:r>
          </w:p>
          <w:p w14:paraId="26A72B6C"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Учионица</w:t>
            </w:r>
          </w:p>
        </w:tc>
      </w:tr>
      <w:tr w:rsidR="00A06C09" w:rsidRPr="00A06C09" w14:paraId="54500597"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9E9957F"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Индивидуални и групни рад са ученицима који имају проблеме у понашању и учењу</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118DC50" w14:textId="77777777" w:rsidR="00A06C09" w:rsidRPr="00A06C09" w:rsidRDefault="00A06C09" w:rsidP="00A06C09">
            <w:pPr>
              <w:spacing w:after="0" w:line="240" w:lineRule="auto"/>
              <w:rPr>
                <w:rFonts w:ascii="Times New Roman" w:eastAsia="Times New Roman" w:hAnsi="Times New Roman" w:cs="Times New Roman"/>
                <w:sz w:val="24"/>
              </w:rPr>
            </w:pPr>
          </w:p>
          <w:p w14:paraId="21C8C53A"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2E430595"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C39F1DB"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Континурано праћење и разговори са ученицима који имају проблеме</w:t>
            </w:r>
          </w:p>
          <w:p w14:paraId="36003866" w14:textId="77777777" w:rsidR="00A06C09" w:rsidRPr="00A06C09" w:rsidRDefault="00A06C09" w:rsidP="00A06C09">
            <w:pPr>
              <w:spacing w:after="0" w:line="240" w:lineRule="auto"/>
              <w:rPr>
                <w:rFonts w:ascii="Calibri" w:eastAsia="Times New Roman" w:hAnsi="Calibri" w:cs="Times New Roman"/>
              </w:rPr>
            </w:pP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418072BA"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77BE22F5"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Канцеларија Стручних сарадника</w:t>
            </w:r>
          </w:p>
        </w:tc>
      </w:tr>
      <w:tr w:rsidR="00A06C09" w:rsidRPr="00A06C09" w14:paraId="79F3F2D5"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CF363F9" w14:textId="77777777" w:rsidR="00A06C09" w:rsidRPr="00A06C09" w:rsidRDefault="00A06C09" w:rsidP="00A06C09">
            <w:pPr>
              <w:spacing w:after="240" w:line="240" w:lineRule="auto"/>
              <w:rPr>
                <w:rFonts w:ascii="Times New Roman" w:eastAsia="Times New Roman" w:hAnsi="Times New Roman" w:cs="Times New Roman"/>
                <w:sz w:val="24"/>
              </w:rPr>
            </w:pPr>
          </w:p>
          <w:p w14:paraId="404F136F"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Учествовање у изради педагошког профила ученика</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4A96A35" w14:textId="77777777" w:rsidR="00A06C09" w:rsidRPr="00A06C09" w:rsidRDefault="00A06C09" w:rsidP="00A06C09">
            <w:pPr>
              <w:spacing w:after="0" w:line="240" w:lineRule="auto"/>
              <w:rPr>
                <w:rFonts w:ascii="Times New Roman" w:eastAsia="Times New Roman" w:hAnsi="Times New Roman" w:cs="Times New Roman"/>
                <w:sz w:val="24"/>
              </w:rPr>
            </w:pPr>
          </w:p>
          <w:p w14:paraId="625C47C5"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Тим з ИОП</w:t>
            </w:r>
          </w:p>
          <w:p w14:paraId="093A4C94"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Родитељ</w:t>
            </w:r>
          </w:p>
          <w:p w14:paraId="1C986E7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1ED33EAD"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9182C18"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За ученика коме је потребна индивидуализација наставног рада или ИОП, израђује се педагошки профил. Разговор,посматрање,преглед постојећих материјала,тестови...</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F6065DE"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5030C49F"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Канцеларија Стручних сарадника</w:t>
            </w:r>
          </w:p>
        </w:tc>
      </w:tr>
      <w:tr w:rsidR="00A06C09" w:rsidRPr="00A06C09" w14:paraId="2261F86A"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EB7C4E0" w14:textId="77777777" w:rsidR="00A06C09" w:rsidRPr="00A06C09" w:rsidRDefault="00A06C09" w:rsidP="00A06C09">
            <w:pPr>
              <w:spacing w:after="0" w:line="240" w:lineRule="auto"/>
              <w:rPr>
                <w:rFonts w:ascii="Times New Roman" w:eastAsia="Times New Roman" w:hAnsi="Times New Roman" w:cs="Times New Roman"/>
                <w:sz w:val="24"/>
              </w:rPr>
            </w:pPr>
          </w:p>
          <w:p w14:paraId="0B0883A5"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Промовисање активности које смањују насиље у школи</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0AF023E"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Тим за примену посебног протокола</w:t>
            </w:r>
          </w:p>
          <w:p w14:paraId="34F5F24B"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5A5D050E"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D97D3CF"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Реализација ЧОС-а који има за тему конструктивно решавање сукоба</w:t>
            </w:r>
          </w:p>
          <w:p w14:paraId="04A5915B" w14:textId="77777777" w:rsidR="00A06C09" w:rsidRPr="00A06C09" w:rsidRDefault="00A06C09" w:rsidP="00A06C09">
            <w:pPr>
              <w:spacing w:after="0" w:line="240" w:lineRule="auto"/>
              <w:rPr>
                <w:rFonts w:ascii="Calibri" w:eastAsia="Times New Roman" w:hAnsi="Calibri" w:cs="Times New Roman"/>
              </w:rPr>
            </w:pP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5EC60BC6"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6EBEA237"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Школа</w:t>
            </w:r>
          </w:p>
        </w:tc>
      </w:tr>
      <w:tr w:rsidR="00A06C09" w:rsidRPr="00A06C09" w14:paraId="1228BB02" w14:textId="77777777" w:rsidTr="00A06C09">
        <w:trPr>
          <w:trHeight w:val="1"/>
        </w:trPr>
        <w:tc>
          <w:tcPr>
            <w:tcW w:w="1218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383CBA8"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b/>
                <w:color w:val="000000"/>
                <w:sz w:val="20"/>
              </w:rPr>
              <w:t>РАД СА РОДИТЕЉИМА</w:t>
            </w:r>
          </w:p>
        </w:tc>
      </w:tr>
      <w:tr w:rsidR="00A06C09" w:rsidRPr="00A06C09" w14:paraId="6F3FBA93"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F9B0070" w14:textId="77777777" w:rsidR="00A06C09" w:rsidRPr="00A06C09" w:rsidRDefault="00A06C09" w:rsidP="00A06C09">
            <w:pPr>
              <w:spacing w:after="0" w:line="240" w:lineRule="auto"/>
              <w:rPr>
                <w:rFonts w:ascii="Times New Roman" w:eastAsia="Times New Roman" w:hAnsi="Times New Roman" w:cs="Times New Roman"/>
                <w:sz w:val="24"/>
              </w:rPr>
            </w:pPr>
          </w:p>
          <w:p w14:paraId="386C91D1"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Пружање подршке родитељима/старатељима, у раду са децом са тешкоћама у учењу, проблемима у понашању,развоју,професионалној оријентацији</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822E38E" w14:textId="77777777" w:rsidR="00A06C09" w:rsidRPr="00A06C09" w:rsidRDefault="00A06C09" w:rsidP="00A06C09">
            <w:pPr>
              <w:spacing w:after="0" w:line="240" w:lineRule="auto"/>
              <w:rPr>
                <w:rFonts w:ascii="Times New Roman" w:eastAsia="Times New Roman" w:hAnsi="Times New Roman" w:cs="Times New Roman"/>
                <w:sz w:val="24"/>
              </w:rPr>
            </w:pPr>
          </w:p>
          <w:p w14:paraId="2D809641"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одељењске старешине Професори </w:t>
            </w:r>
          </w:p>
          <w:p w14:paraId="39110305"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5CADB4A0"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Индивидуални и групни разговори са родитељима ученика који имају сличне развојне проблеме, одржавање контакта,</w:t>
            </w:r>
          </w:p>
          <w:p w14:paraId="0EF747DA"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Саветодавно-инстуктивни рад са родитељима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F8C34FC" w14:textId="77777777" w:rsidR="00A06C09" w:rsidRPr="00A06C09" w:rsidRDefault="00A06C09" w:rsidP="00A06C09">
            <w:pPr>
              <w:spacing w:after="0" w:line="240" w:lineRule="auto"/>
              <w:rPr>
                <w:rFonts w:ascii="Times New Roman" w:eastAsia="Times New Roman" w:hAnsi="Times New Roman" w:cs="Times New Roman"/>
                <w:sz w:val="24"/>
              </w:rPr>
            </w:pPr>
          </w:p>
          <w:p w14:paraId="00D989A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3481B669"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Канцеларија Стручних сарадника</w:t>
            </w:r>
          </w:p>
        </w:tc>
      </w:tr>
      <w:tr w:rsidR="00A06C09" w:rsidRPr="00A06C09" w14:paraId="297F0080"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AE59C56" w14:textId="77777777" w:rsidR="00A06C09" w:rsidRPr="00A06C09" w:rsidRDefault="00A06C09" w:rsidP="00A06C09">
            <w:pPr>
              <w:spacing w:after="240" w:line="240" w:lineRule="auto"/>
              <w:rPr>
                <w:rFonts w:ascii="Times New Roman" w:eastAsia="Times New Roman" w:hAnsi="Times New Roman" w:cs="Times New Roman"/>
                <w:sz w:val="24"/>
              </w:rPr>
            </w:pPr>
          </w:p>
          <w:p w14:paraId="55AB8C4C"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Укључивање родитеља у инклузивни процес према жељама и могућностима</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1321F98" w14:textId="77777777" w:rsidR="00A06C09" w:rsidRPr="00A06C09" w:rsidRDefault="00A06C09" w:rsidP="00A06C09">
            <w:pPr>
              <w:spacing w:after="0" w:line="240" w:lineRule="auto"/>
              <w:rPr>
                <w:rFonts w:ascii="Times New Roman" w:eastAsia="Times New Roman" w:hAnsi="Times New Roman" w:cs="Times New Roman"/>
                <w:sz w:val="24"/>
              </w:rPr>
            </w:pPr>
          </w:p>
          <w:p w14:paraId="6AF2D7D8"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014F5A35"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5C44438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Припрема материјала о инклузивном процесу</w:t>
            </w:r>
          </w:p>
          <w:p w14:paraId="41E036B7"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подела материјала наставницима који ће га проследити родитељима </w:t>
            </w:r>
          </w:p>
          <w:p w14:paraId="519FDC27"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Прикупљање информација од наставника о родитељима који могу да се укључе у инклузивни процес</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CCD9D8E" w14:textId="77777777" w:rsidR="00A06C09" w:rsidRPr="00A06C09" w:rsidRDefault="00A06C09" w:rsidP="00A06C09">
            <w:pPr>
              <w:spacing w:after="240" w:line="240" w:lineRule="auto"/>
              <w:rPr>
                <w:rFonts w:ascii="Times New Roman" w:eastAsia="Times New Roman" w:hAnsi="Times New Roman" w:cs="Times New Roman"/>
                <w:sz w:val="24"/>
              </w:rPr>
            </w:pPr>
          </w:p>
          <w:p w14:paraId="7722452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78C49B19"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Школа</w:t>
            </w:r>
          </w:p>
        </w:tc>
      </w:tr>
      <w:tr w:rsidR="00A06C09" w:rsidRPr="00A06C09" w14:paraId="0B006D2F" w14:textId="77777777" w:rsidTr="00A06C09">
        <w:trPr>
          <w:trHeight w:val="1"/>
        </w:trPr>
        <w:tc>
          <w:tcPr>
            <w:tcW w:w="1218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0842F011"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b/>
                <w:color w:val="000000"/>
                <w:sz w:val="20"/>
              </w:rPr>
              <w:t>РАД СА ДИРЕКТОРОМ И СТРУЧНИМ САРАДНИЦИМА</w:t>
            </w:r>
          </w:p>
        </w:tc>
      </w:tr>
      <w:tr w:rsidR="00A06C09" w:rsidRPr="00A06C09" w14:paraId="48E894A4"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A694F9C"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Сарадња на истраживању образовно васпитне праксе</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51FDB9B" w14:textId="77777777" w:rsidR="00A06C09" w:rsidRPr="00A06C09" w:rsidRDefault="00A06C09" w:rsidP="00A06C09">
            <w:pPr>
              <w:spacing w:after="0" w:line="240" w:lineRule="auto"/>
              <w:rPr>
                <w:rFonts w:ascii="Times New Roman" w:eastAsia="Times New Roman" w:hAnsi="Times New Roman" w:cs="Times New Roman"/>
                <w:sz w:val="24"/>
              </w:rPr>
            </w:pPr>
          </w:p>
          <w:p w14:paraId="52388B2B"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Директор</w:t>
            </w: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5E3FE3DC"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 xml:space="preserve">Договор о начину праћења остварености наставе и </w:t>
            </w:r>
            <w:r w:rsidRPr="00A06C09">
              <w:rPr>
                <w:rFonts w:ascii="Times New Roman" w:eastAsia="Times New Roman" w:hAnsi="Times New Roman" w:cs="Times New Roman"/>
                <w:color w:val="000000"/>
                <w:sz w:val="20"/>
              </w:rPr>
              <w:lastRenderedPageBreak/>
              <w:t>проналажење мера за њено унапређење</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541556B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lastRenderedPageBreak/>
              <w:t>Током године</w:t>
            </w:r>
          </w:p>
          <w:p w14:paraId="51ABDA75"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lastRenderedPageBreak/>
              <w:t>Канцеларија директора</w:t>
            </w:r>
          </w:p>
        </w:tc>
      </w:tr>
      <w:tr w:rsidR="00A06C09" w:rsidRPr="00A06C09" w14:paraId="6562D54C"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D9B4520" w14:textId="77777777" w:rsidR="00A06C09" w:rsidRPr="00A06C09" w:rsidRDefault="00A06C09" w:rsidP="00A06C09">
            <w:pPr>
              <w:spacing w:after="240" w:line="240" w:lineRule="auto"/>
              <w:rPr>
                <w:rFonts w:ascii="Times New Roman" w:eastAsia="Times New Roman" w:hAnsi="Times New Roman" w:cs="Times New Roman"/>
                <w:sz w:val="24"/>
              </w:rPr>
            </w:pPr>
          </w:p>
          <w:p w14:paraId="68B7A587" w14:textId="77777777" w:rsidR="00A06C09" w:rsidRPr="00A06C09" w:rsidRDefault="00A06C09" w:rsidP="00A06C09">
            <w:pPr>
              <w:spacing w:after="0" w:line="240" w:lineRule="auto"/>
              <w:ind w:left="252"/>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Сарадња на заједничком планирању активности</w:t>
            </w:r>
          </w:p>
          <w:p w14:paraId="68562221" w14:textId="77777777" w:rsidR="00A06C09" w:rsidRPr="00A06C09" w:rsidRDefault="00A06C09" w:rsidP="00A06C09">
            <w:pPr>
              <w:spacing w:after="0" w:line="240" w:lineRule="auto"/>
              <w:rPr>
                <w:rFonts w:ascii="Calibri" w:eastAsia="Times New Roman" w:hAnsi="Calibri" w:cs="Times New Roman"/>
              </w:rPr>
            </w:pP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B683004" w14:textId="77777777" w:rsidR="00A06C09" w:rsidRPr="00A06C09" w:rsidRDefault="00A06C09" w:rsidP="00A06C09">
            <w:pPr>
              <w:spacing w:after="240" w:line="240" w:lineRule="auto"/>
              <w:rPr>
                <w:rFonts w:ascii="Times New Roman" w:eastAsia="Times New Roman" w:hAnsi="Times New Roman" w:cs="Times New Roman"/>
                <w:sz w:val="24"/>
              </w:rPr>
            </w:pPr>
          </w:p>
          <w:p w14:paraId="7706F619"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Директор</w:t>
            </w:r>
          </w:p>
          <w:p w14:paraId="611C0575"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B0A3465" w14:textId="77777777" w:rsidR="00A06C09" w:rsidRPr="00A06C09" w:rsidRDefault="00A06C09" w:rsidP="00A06C09">
            <w:pPr>
              <w:spacing w:after="0" w:line="240" w:lineRule="auto"/>
              <w:rPr>
                <w:rFonts w:ascii="Times New Roman" w:eastAsia="Times New Roman" w:hAnsi="Times New Roman" w:cs="Times New Roman"/>
                <w:sz w:val="24"/>
              </w:rPr>
            </w:pPr>
          </w:p>
          <w:p w14:paraId="2188C6D5"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-Планирање израде Годишњег плана рада школе</w:t>
            </w:r>
          </w:p>
          <w:p w14:paraId="17409F71"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b/>
                <w:color w:val="000000"/>
                <w:sz w:val="20"/>
              </w:rPr>
              <w:t>-Издвајање приоритета за текућу шк.год</w:t>
            </w:r>
          </w:p>
          <w:p w14:paraId="25315F29"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-Прављење плана посете часова</w:t>
            </w:r>
          </w:p>
          <w:p w14:paraId="721C68B4"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 Извештаја о раду школе</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6E9C62A" w14:textId="77777777" w:rsidR="00A06C09" w:rsidRPr="00A06C09" w:rsidRDefault="00A06C09" w:rsidP="00A06C09">
            <w:pPr>
              <w:spacing w:after="240" w:line="240" w:lineRule="auto"/>
              <w:rPr>
                <w:rFonts w:ascii="Times New Roman" w:eastAsia="Times New Roman" w:hAnsi="Times New Roman" w:cs="Times New Roman"/>
                <w:sz w:val="24"/>
              </w:rPr>
            </w:pPr>
          </w:p>
          <w:p w14:paraId="11640E01"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Август</w:t>
            </w:r>
          </w:p>
          <w:p w14:paraId="467A008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5173DFF0"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Канцеларија директора</w:t>
            </w:r>
          </w:p>
        </w:tc>
      </w:tr>
      <w:tr w:rsidR="00A06C09" w:rsidRPr="00A06C09" w14:paraId="75CF3AD1"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B9DC005" w14:textId="77777777" w:rsidR="00A06C09" w:rsidRPr="00A06C09" w:rsidRDefault="00A06C09" w:rsidP="00A06C09">
            <w:pPr>
              <w:spacing w:after="0" w:line="240" w:lineRule="auto"/>
              <w:rPr>
                <w:rFonts w:ascii="Times New Roman" w:eastAsia="Times New Roman" w:hAnsi="Times New Roman" w:cs="Times New Roman"/>
                <w:sz w:val="24"/>
              </w:rPr>
            </w:pPr>
          </w:p>
          <w:p w14:paraId="0DDC3984" w14:textId="77777777" w:rsidR="00A06C09" w:rsidRPr="00A06C09" w:rsidRDefault="00A06C09" w:rsidP="00A06C09">
            <w:pPr>
              <w:spacing w:after="0" w:line="240" w:lineRule="auto"/>
              <w:ind w:left="252"/>
              <w:rPr>
                <w:rFonts w:ascii="Calibri" w:eastAsia="Times New Roman" w:hAnsi="Calibri" w:cs="Times New Roman"/>
              </w:rPr>
            </w:pPr>
            <w:r w:rsidRPr="00A06C09">
              <w:rPr>
                <w:rFonts w:ascii="Times New Roman" w:eastAsia="Times New Roman" w:hAnsi="Times New Roman" w:cs="Times New Roman"/>
                <w:color w:val="000000"/>
                <w:sz w:val="20"/>
              </w:rPr>
              <w:t>Сарадња по питању жалби ученика на оцену</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4972B2F" w14:textId="77777777" w:rsidR="00A06C09" w:rsidRPr="00A06C09" w:rsidRDefault="00A06C09" w:rsidP="00A06C09">
            <w:pPr>
              <w:spacing w:after="0" w:line="240" w:lineRule="auto"/>
              <w:rPr>
                <w:rFonts w:ascii="Times New Roman" w:eastAsia="Times New Roman" w:hAnsi="Times New Roman" w:cs="Times New Roman"/>
                <w:sz w:val="24"/>
              </w:rPr>
            </w:pPr>
          </w:p>
          <w:p w14:paraId="466086AF"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Директор</w:t>
            </w:r>
          </w:p>
          <w:p w14:paraId="001BD4E6"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46C32F8E"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Одлучивање о приговору на оцену и одлучивање о приговору на оцену из владања. Утврђивање оцене</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90436AD"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41B255C7"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Канцеларија директора</w:t>
            </w:r>
          </w:p>
          <w:p w14:paraId="71917F58" w14:textId="77777777" w:rsidR="00A06C09" w:rsidRPr="00A06C09" w:rsidRDefault="00A06C09" w:rsidP="00A06C09">
            <w:pPr>
              <w:spacing w:after="0" w:line="240" w:lineRule="auto"/>
              <w:rPr>
                <w:rFonts w:ascii="Calibri" w:eastAsia="Times New Roman" w:hAnsi="Calibri" w:cs="Times New Roman"/>
              </w:rPr>
            </w:pPr>
          </w:p>
        </w:tc>
      </w:tr>
      <w:tr w:rsidR="00A06C09" w:rsidRPr="00A06C09" w14:paraId="5079A7C5" w14:textId="77777777" w:rsidTr="00A06C09">
        <w:trPr>
          <w:trHeight w:val="1"/>
        </w:trPr>
        <w:tc>
          <w:tcPr>
            <w:tcW w:w="1218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A105AD7"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b/>
                <w:color w:val="000000"/>
                <w:sz w:val="20"/>
              </w:rPr>
              <w:t>РАД У СТРУЧНИМ ОРГАНИМА И ТИМОВИМА</w:t>
            </w:r>
          </w:p>
        </w:tc>
      </w:tr>
      <w:tr w:rsidR="00A06C09" w:rsidRPr="00A06C09" w14:paraId="1F5DA538"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6261D36" w14:textId="77777777" w:rsidR="00A06C09" w:rsidRPr="00A06C09" w:rsidRDefault="00A06C09" w:rsidP="00A06C09">
            <w:pPr>
              <w:spacing w:after="0" w:line="240" w:lineRule="auto"/>
              <w:rPr>
                <w:rFonts w:ascii="Times New Roman" w:eastAsia="Times New Roman" w:hAnsi="Times New Roman" w:cs="Times New Roman"/>
                <w:sz w:val="24"/>
              </w:rPr>
            </w:pPr>
          </w:p>
          <w:p w14:paraId="5F3B88FE"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Учествовање у раду наставничког већа</w:t>
            </w:r>
          </w:p>
          <w:p w14:paraId="0A035317" w14:textId="77777777" w:rsidR="00A06C09" w:rsidRPr="00A06C09" w:rsidRDefault="00A06C09" w:rsidP="00A06C09">
            <w:pPr>
              <w:spacing w:after="0" w:line="240" w:lineRule="auto"/>
              <w:rPr>
                <w:rFonts w:ascii="Calibri" w:eastAsia="Times New Roman" w:hAnsi="Calibri" w:cs="Times New Roman"/>
              </w:rPr>
            </w:pP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C975287"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w:t>
            </w:r>
          </w:p>
          <w:p w14:paraId="1445CF3A"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Директор</w:t>
            </w:r>
          </w:p>
          <w:p w14:paraId="552B90CD"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035EF32D"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6CA3ABA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Анализа успеха ученика на крају сваког класификационог периода и изрда презентације о постигнутим резултатима</w:t>
            </w:r>
          </w:p>
          <w:p w14:paraId="5DFC5F16"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 Давање саопштења,информисање о резултатима обављених анализа </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5D8A4F0" w14:textId="77777777" w:rsidR="00A06C09" w:rsidRPr="00A06C09" w:rsidRDefault="00A06C09" w:rsidP="00A06C09">
            <w:pPr>
              <w:spacing w:after="0" w:line="240" w:lineRule="auto"/>
              <w:rPr>
                <w:rFonts w:ascii="Times New Roman" w:eastAsia="Times New Roman" w:hAnsi="Times New Roman" w:cs="Times New Roman"/>
                <w:sz w:val="24"/>
              </w:rPr>
            </w:pPr>
          </w:p>
          <w:p w14:paraId="533C4BC6"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4B33DACC"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Школа</w:t>
            </w:r>
          </w:p>
        </w:tc>
      </w:tr>
      <w:tr w:rsidR="00A06C09" w:rsidRPr="00A06C09" w14:paraId="40D63D2C"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6981867" w14:textId="77777777" w:rsidR="00A06C09" w:rsidRPr="00A06C09" w:rsidRDefault="00A06C09" w:rsidP="00A06C09">
            <w:pPr>
              <w:spacing w:after="0" w:line="240" w:lineRule="auto"/>
              <w:rPr>
                <w:rFonts w:ascii="Times New Roman" w:eastAsia="Times New Roman" w:hAnsi="Times New Roman" w:cs="Times New Roman"/>
                <w:sz w:val="24"/>
              </w:rPr>
            </w:pPr>
          </w:p>
          <w:p w14:paraId="73ED170F"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Учествовање у раду П.колегијума,одељенских већа, актива за развојно планирање</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99A8D03" w14:textId="77777777" w:rsidR="00A06C09" w:rsidRPr="00A06C09" w:rsidRDefault="00A06C09" w:rsidP="00A06C09">
            <w:pPr>
              <w:spacing w:after="240" w:line="240" w:lineRule="auto"/>
              <w:rPr>
                <w:rFonts w:ascii="Times New Roman" w:eastAsia="Times New Roman" w:hAnsi="Times New Roman" w:cs="Times New Roman"/>
                <w:sz w:val="24"/>
              </w:rPr>
            </w:pPr>
          </w:p>
          <w:p w14:paraId="6920A1F3"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Чланови већа</w:t>
            </w:r>
          </w:p>
          <w:p w14:paraId="23F1DCC4"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0AF1DDA"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Анализа остварености планираних активности из Развојног плана школе, акционог плана самовредновања, </w:t>
            </w:r>
          </w:p>
          <w:p w14:paraId="2918F516"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Давање саопштења,информисање о резултатима обављених анализа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D7F0C02" w14:textId="77777777" w:rsidR="00A06C09" w:rsidRPr="00A06C09" w:rsidRDefault="00A06C09" w:rsidP="00A06C09">
            <w:pPr>
              <w:spacing w:after="240" w:line="240" w:lineRule="auto"/>
              <w:rPr>
                <w:rFonts w:ascii="Times New Roman" w:eastAsia="Times New Roman" w:hAnsi="Times New Roman" w:cs="Times New Roman"/>
                <w:sz w:val="24"/>
              </w:rPr>
            </w:pPr>
          </w:p>
          <w:p w14:paraId="4DFC7959"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69C83641"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Школа</w:t>
            </w:r>
          </w:p>
        </w:tc>
      </w:tr>
      <w:tr w:rsidR="00A06C09" w:rsidRPr="00A06C09" w14:paraId="2ADE9349"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75F5877D"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Учествовање у раду тимова  и комисија који се образују због остваривања одређеног задатка (самовредновање)</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75BC3B0" w14:textId="77777777" w:rsidR="00A06C09" w:rsidRPr="00A06C09" w:rsidRDefault="00A06C09" w:rsidP="00A06C09">
            <w:pPr>
              <w:spacing w:after="0" w:line="240" w:lineRule="auto"/>
              <w:rPr>
                <w:rFonts w:ascii="Times New Roman" w:eastAsia="Times New Roman" w:hAnsi="Times New Roman" w:cs="Times New Roman"/>
                <w:sz w:val="24"/>
              </w:rPr>
            </w:pPr>
          </w:p>
          <w:p w14:paraId="466F2BC0"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Чланови тимова</w:t>
            </w:r>
          </w:p>
          <w:p w14:paraId="31EE4569"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CE98CC3" w14:textId="77777777" w:rsidR="00A06C09" w:rsidRPr="00A06C09" w:rsidRDefault="00A06C09" w:rsidP="00A06C09">
            <w:pPr>
              <w:spacing w:after="0" w:line="240" w:lineRule="auto"/>
              <w:rPr>
                <w:rFonts w:ascii="Times New Roman" w:eastAsia="Times New Roman" w:hAnsi="Times New Roman" w:cs="Times New Roman"/>
                <w:sz w:val="24"/>
              </w:rPr>
            </w:pPr>
          </w:p>
          <w:p w14:paraId="46C9D07C"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Анализа резултата и давање саопштења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474FEF00"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6090B78D"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Школа</w:t>
            </w:r>
          </w:p>
        </w:tc>
      </w:tr>
      <w:tr w:rsidR="00A06C09" w:rsidRPr="00A06C09" w14:paraId="30A699A4"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7C5230C"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Извештавање стручних органа </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0DE60C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0E3438FF"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47B3BA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xml:space="preserve"> Извештавање о резултатима обављених анализа, прегледа испитивања и мини истраживања и предлагање педагошких и других мера</w:t>
            </w:r>
          </w:p>
          <w:p w14:paraId="06ACEF55" w14:textId="77777777" w:rsidR="00A06C09" w:rsidRPr="00A06C09" w:rsidRDefault="00A06C09" w:rsidP="00A06C09">
            <w:pPr>
              <w:spacing w:after="0" w:line="240" w:lineRule="auto"/>
              <w:rPr>
                <w:rFonts w:ascii="Calibri" w:eastAsia="Times New Roman" w:hAnsi="Calibri" w:cs="Times New Roman"/>
              </w:rPr>
            </w:pP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3664C0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76803CBA"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Школа</w:t>
            </w:r>
          </w:p>
        </w:tc>
      </w:tr>
      <w:tr w:rsidR="00A06C09" w:rsidRPr="00A06C09" w14:paraId="5DAF5FAA" w14:textId="77777777" w:rsidTr="00A06C09">
        <w:trPr>
          <w:trHeight w:val="1"/>
        </w:trPr>
        <w:tc>
          <w:tcPr>
            <w:tcW w:w="1218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0260FBFA"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b/>
                <w:color w:val="000000"/>
                <w:sz w:val="20"/>
              </w:rPr>
              <w:t>САРАДЊА СА НАДЛЕЖНИМ УСТАНОВАМА, ОРГАНИЗАЦИЈАМА, УДРУЖЕЊИМА И ЈЕДИНИЦОМ ЛОКАЛНЕ САМОУПРАВЕ</w:t>
            </w:r>
          </w:p>
        </w:tc>
      </w:tr>
      <w:tr w:rsidR="00A06C09" w:rsidRPr="00A06C09" w14:paraId="5FEDF220" w14:textId="77777777" w:rsidTr="00A06C09">
        <w:trPr>
          <w:trHeight w:val="1"/>
        </w:trPr>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BF5DF4B" w14:textId="77777777" w:rsidR="00A06C09" w:rsidRPr="00A06C09" w:rsidRDefault="00A06C09" w:rsidP="00A06C09">
            <w:pPr>
              <w:spacing w:after="0" w:line="240" w:lineRule="auto"/>
              <w:rPr>
                <w:rFonts w:ascii="Times New Roman" w:eastAsia="Times New Roman" w:hAnsi="Times New Roman" w:cs="Times New Roman"/>
                <w:sz w:val="24"/>
              </w:rPr>
            </w:pPr>
          </w:p>
          <w:p w14:paraId="12840542"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Сарадња са Здравственим центром Аранђеловац, Центром за социјални рад, ОУП-ом, Црвеним крстом,школском управом Крагујевац,Коњичким клубом „Аранђеловац“...</w:t>
            </w:r>
          </w:p>
        </w:tc>
        <w:tc>
          <w:tcPr>
            <w:tcW w:w="4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DCA739D" w14:textId="77777777" w:rsidR="00A06C09" w:rsidRPr="00A06C09" w:rsidRDefault="00A06C09" w:rsidP="00A06C09">
            <w:pPr>
              <w:spacing w:after="0" w:line="240" w:lineRule="auto"/>
              <w:rPr>
                <w:rFonts w:ascii="Times New Roman" w:eastAsia="Times New Roman" w:hAnsi="Times New Roman" w:cs="Times New Roman"/>
                <w:sz w:val="24"/>
              </w:rPr>
            </w:pPr>
          </w:p>
          <w:p w14:paraId="0AC2488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Директор</w:t>
            </w:r>
          </w:p>
          <w:p w14:paraId="5A65D5B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Професори </w:t>
            </w:r>
          </w:p>
          <w:p w14:paraId="0FC573F4"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4FE0546"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Помоћ и подршка у раду са ученицима:са тешкоћама у развоју, породичном проблематиком, изложеним насиљу, склоним насилном реаговању,здравственим проблемима ...</w:t>
            </w:r>
          </w:p>
          <w:p w14:paraId="401D19A8"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размена искуства, промоција школе</w:t>
            </w:r>
          </w:p>
          <w:p w14:paraId="376E29F5"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 унапређивање васпитно образовне праксе...</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84C735F" w14:textId="77777777" w:rsidR="00A06C09" w:rsidRPr="00A06C09" w:rsidRDefault="00A06C09" w:rsidP="00A06C09">
            <w:pPr>
              <w:spacing w:after="240" w:line="240" w:lineRule="auto"/>
              <w:rPr>
                <w:rFonts w:ascii="Times New Roman" w:eastAsia="Times New Roman" w:hAnsi="Times New Roman" w:cs="Times New Roman"/>
                <w:sz w:val="24"/>
              </w:rPr>
            </w:pPr>
            <w:r w:rsidRPr="00A06C09">
              <w:rPr>
                <w:rFonts w:ascii="Times New Roman" w:eastAsia="Times New Roman" w:hAnsi="Times New Roman" w:cs="Times New Roman"/>
                <w:sz w:val="24"/>
              </w:rPr>
              <w:br/>
            </w:r>
          </w:p>
          <w:p w14:paraId="47F2D568"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49F1E513"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Школа</w:t>
            </w:r>
          </w:p>
        </w:tc>
      </w:tr>
      <w:tr w:rsidR="00A06C09" w:rsidRPr="00A06C09" w14:paraId="1E510E10" w14:textId="77777777" w:rsidTr="00A06C09">
        <w:trPr>
          <w:trHeight w:val="1"/>
        </w:trPr>
        <w:tc>
          <w:tcPr>
            <w:tcW w:w="1218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466EA8DD"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b/>
                <w:color w:val="000000"/>
                <w:sz w:val="20"/>
              </w:rPr>
              <w:t>ВОЂЕЊЕ ДОКУМЕНТАЦИЈЕ, ПРИПРЕМА ЗА РАД И СТРУЧНО УСАВРШАВАЊЕ</w:t>
            </w:r>
          </w:p>
        </w:tc>
      </w:tr>
      <w:tr w:rsidR="00A06C09" w:rsidRPr="00A06C09" w14:paraId="63725BAC" w14:textId="77777777" w:rsidTr="00A06C09">
        <w:trPr>
          <w:trHeight w:val="1"/>
        </w:trPr>
        <w:tc>
          <w:tcPr>
            <w:tcW w:w="44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695453E" w14:textId="77777777" w:rsidR="00A06C09" w:rsidRPr="00A06C09" w:rsidRDefault="00A06C09" w:rsidP="00A06C09">
            <w:pPr>
              <w:spacing w:after="0" w:line="240" w:lineRule="auto"/>
              <w:rPr>
                <w:rFonts w:ascii="Times New Roman" w:eastAsia="Times New Roman" w:hAnsi="Times New Roman" w:cs="Times New Roman"/>
                <w:sz w:val="24"/>
              </w:rPr>
            </w:pPr>
          </w:p>
          <w:p w14:paraId="478E35A9"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Вођење евиденције о сопственом раду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5AD81F1" w14:textId="77777777" w:rsidR="00A06C09" w:rsidRPr="00A06C09" w:rsidRDefault="00A06C09" w:rsidP="00A06C09">
            <w:pPr>
              <w:spacing w:after="240" w:line="240" w:lineRule="auto"/>
              <w:rPr>
                <w:rFonts w:ascii="Calibri" w:eastAsia="Calibri" w:hAnsi="Calibri" w:cs="Calibri"/>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5C5EC374"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Бележење активности на дневном нивоу</w:t>
            </w:r>
          </w:p>
          <w:p w14:paraId="3A7D2F3A"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месечна нализа</w:t>
            </w:r>
          </w:p>
          <w:p w14:paraId="6F89A819"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-израда годишњег извештаја  о раду психолога</w:t>
            </w:r>
          </w:p>
          <w:p w14:paraId="0F02B3BB"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Вођење документације о сарадњи са ученицима, наставницима, родитељима</w:t>
            </w:r>
          </w:p>
          <w:p w14:paraId="75B5CF18"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Досијеи о раду са ученицима који захтевају посебан рад</w:t>
            </w:r>
          </w:p>
          <w:p w14:paraId="5AD6B478"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 xml:space="preserve">- Документација о извршеном </w:t>
            </w:r>
            <w:r w:rsidRPr="00A06C09">
              <w:rPr>
                <w:rFonts w:ascii="Times New Roman" w:eastAsia="Times New Roman" w:hAnsi="Times New Roman" w:cs="Times New Roman"/>
                <w:color w:val="000000"/>
                <w:sz w:val="20"/>
              </w:rPr>
              <w:lastRenderedPageBreak/>
              <w:t>истраживачком раду, обављеним анлизама , извештајима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79D63708"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lastRenderedPageBreak/>
              <w:t>Током године</w:t>
            </w:r>
          </w:p>
          <w:p w14:paraId="2A0A2D23"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Канцеларија стручних сарадника</w:t>
            </w:r>
          </w:p>
        </w:tc>
      </w:tr>
      <w:tr w:rsidR="00A06C09" w:rsidRPr="00A06C09" w14:paraId="7350DC30" w14:textId="77777777" w:rsidTr="00A06C09">
        <w:trPr>
          <w:trHeight w:val="1"/>
        </w:trPr>
        <w:tc>
          <w:tcPr>
            <w:tcW w:w="44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533CC06" w14:textId="77777777" w:rsidR="00A06C09" w:rsidRPr="00A06C09" w:rsidRDefault="00A06C09" w:rsidP="00A06C09">
            <w:pPr>
              <w:spacing w:after="0" w:line="240" w:lineRule="auto"/>
              <w:rPr>
                <w:rFonts w:ascii="Times New Roman" w:eastAsia="Times New Roman" w:hAnsi="Times New Roman" w:cs="Times New Roman"/>
                <w:sz w:val="24"/>
              </w:rPr>
            </w:pPr>
          </w:p>
          <w:p w14:paraId="1F26C34B"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Израда чек листа за праћење наставе</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D1EE82B" w14:textId="77777777" w:rsidR="00A06C09" w:rsidRPr="00A06C09" w:rsidRDefault="00A06C09" w:rsidP="00A06C09">
            <w:pPr>
              <w:spacing w:after="0" w:line="240" w:lineRule="auto"/>
              <w:rPr>
                <w:rFonts w:ascii="Times New Roman" w:eastAsia="Times New Roman" w:hAnsi="Times New Roman" w:cs="Times New Roman"/>
                <w:sz w:val="24"/>
              </w:rPr>
            </w:pPr>
          </w:p>
          <w:p w14:paraId="15BD7DE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21930CC9"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15E5203"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Израда протокола за праћење наставних часова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A7D1282"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Септембар</w:t>
            </w:r>
          </w:p>
          <w:p w14:paraId="6B3BE1C3"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Канцеларија стручних сарадника</w:t>
            </w:r>
          </w:p>
        </w:tc>
      </w:tr>
      <w:tr w:rsidR="00A06C09" w:rsidRPr="00A06C09" w14:paraId="2A21DD35" w14:textId="77777777" w:rsidTr="00A06C09">
        <w:trPr>
          <w:trHeight w:val="1"/>
        </w:trPr>
        <w:tc>
          <w:tcPr>
            <w:tcW w:w="44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01C2270" w14:textId="77777777" w:rsidR="00A06C09" w:rsidRPr="00A06C09" w:rsidRDefault="00A06C09" w:rsidP="00A06C09">
            <w:pPr>
              <w:spacing w:after="0" w:line="240" w:lineRule="auto"/>
              <w:rPr>
                <w:rFonts w:ascii="Times New Roman" w:eastAsia="Times New Roman" w:hAnsi="Times New Roman" w:cs="Times New Roman"/>
                <w:sz w:val="24"/>
              </w:rPr>
            </w:pPr>
          </w:p>
          <w:p w14:paraId="5261E60C"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Припрема за рад</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0C33F84" w14:textId="77777777" w:rsidR="00A06C09" w:rsidRPr="00A06C09" w:rsidRDefault="00A06C09" w:rsidP="00A06C09">
            <w:pPr>
              <w:spacing w:after="0" w:line="240" w:lineRule="auto"/>
              <w:rPr>
                <w:rFonts w:ascii="Times New Roman" w:eastAsia="Times New Roman" w:hAnsi="Times New Roman" w:cs="Times New Roman"/>
                <w:sz w:val="24"/>
              </w:rPr>
            </w:pPr>
          </w:p>
          <w:p w14:paraId="2D68750F"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1B5F8C94"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BA0D239"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Припрема за послове предвиђене планом рада психолога </w:t>
            </w:r>
          </w:p>
          <w:p w14:paraId="23ADA0FC"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 Изучавање литературе, интернет страница ...</w:t>
            </w:r>
          </w:p>
          <w:p w14:paraId="5705B9F0"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Припрема материјала за рад</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1BB1697"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515E4FA2"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Канцеларија стручних сарадника</w:t>
            </w:r>
          </w:p>
        </w:tc>
      </w:tr>
      <w:tr w:rsidR="00A06C09" w:rsidRPr="00A06C09" w14:paraId="6B8719E0" w14:textId="77777777" w:rsidTr="00A06C09">
        <w:trPr>
          <w:trHeight w:val="1"/>
        </w:trPr>
        <w:tc>
          <w:tcPr>
            <w:tcW w:w="44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0300E8C" w14:textId="77777777" w:rsidR="00A06C09" w:rsidRPr="00A06C09" w:rsidRDefault="00A06C09" w:rsidP="00A06C09">
            <w:pPr>
              <w:spacing w:after="0" w:line="240" w:lineRule="auto"/>
              <w:rPr>
                <w:rFonts w:ascii="Times New Roman" w:eastAsia="Times New Roman" w:hAnsi="Times New Roman" w:cs="Times New Roman"/>
                <w:sz w:val="24"/>
              </w:rPr>
            </w:pPr>
          </w:p>
          <w:p w14:paraId="7EAAF7F5"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Прикупљање података о ученицима</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FF76FCE" w14:textId="77777777" w:rsidR="00A06C09" w:rsidRPr="00A06C09" w:rsidRDefault="00A06C09" w:rsidP="00A06C09">
            <w:pPr>
              <w:spacing w:after="0" w:line="240" w:lineRule="auto"/>
              <w:rPr>
                <w:rFonts w:ascii="Times New Roman" w:eastAsia="Times New Roman" w:hAnsi="Times New Roman" w:cs="Times New Roman"/>
                <w:sz w:val="24"/>
              </w:rPr>
            </w:pPr>
          </w:p>
          <w:p w14:paraId="52893123"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Родитељ</w:t>
            </w:r>
          </w:p>
          <w:p w14:paraId="742EFCEE"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О.старешина Професори </w:t>
            </w:r>
          </w:p>
          <w:p w14:paraId="49AA21E8"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1EE3AD68"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Прикупљање података уз коришћење различитих извора информација</w:t>
            </w:r>
          </w:p>
          <w:p w14:paraId="1F802661"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Чување материјала који садржи личне податке о ученицима</w:t>
            </w:r>
          </w:p>
          <w:p w14:paraId="124D288A"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Прикупљање лекарских налаза</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3518ECAE"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183CB20B"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Канцеларија стручних сарадника</w:t>
            </w:r>
          </w:p>
        </w:tc>
      </w:tr>
      <w:tr w:rsidR="00A06C09" w:rsidRPr="00A06C09" w14:paraId="1CBF1BD7" w14:textId="77777777" w:rsidTr="00A06C09">
        <w:trPr>
          <w:trHeight w:val="1"/>
        </w:trPr>
        <w:tc>
          <w:tcPr>
            <w:tcW w:w="44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8F883F6" w14:textId="77777777" w:rsidR="00A06C09" w:rsidRPr="00A06C09" w:rsidRDefault="00A06C09" w:rsidP="00A06C09">
            <w:pPr>
              <w:spacing w:after="240" w:line="240" w:lineRule="auto"/>
              <w:rPr>
                <w:rFonts w:ascii="Times New Roman" w:eastAsia="Times New Roman" w:hAnsi="Times New Roman" w:cs="Times New Roman"/>
                <w:sz w:val="24"/>
              </w:rPr>
            </w:pPr>
          </w:p>
          <w:p w14:paraId="30EB4943"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Стручно усавршавање</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D666176" w14:textId="77777777" w:rsidR="00A06C09" w:rsidRPr="00A06C09" w:rsidRDefault="00A06C09" w:rsidP="00A06C09">
            <w:pPr>
              <w:spacing w:after="240" w:line="240" w:lineRule="auto"/>
              <w:rPr>
                <w:rFonts w:ascii="Times New Roman" w:eastAsia="Times New Roman" w:hAnsi="Times New Roman" w:cs="Times New Roman"/>
                <w:sz w:val="24"/>
              </w:rPr>
            </w:pPr>
            <w:r w:rsidRPr="00A06C09">
              <w:rPr>
                <w:rFonts w:ascii="Times New Roman" w:eastAsia="Times New Roman" w:hAnsi="Times New Roman" w:cs="Times New Roman"/>
                <w:sz w:val="24"/>
              </w:rPr>
              <w:br/>
            </w:r>
          </w:p>
          <w:p w14:paraId="6BB5C8B3"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Професори </w:t>
            </w:r>
          </w:p>
          <w:p w14:paraId="37E17D41" w14:textId="77777777" w:rsidR="00A06C09" w:rsidRPr="00A06C09" w:rsidRDefault="00A06C09" w:rsidP="00A06C09">
            <w:pPr>
              <w:spacing w:after="0" w:line="240" w:lineRule="auto"/>
              <w:rPr>
                <w:rFonts w:ascii="Calibri" w:eastAsia="Times New Roman" w:hAnsi="Calibri" w:cs="Times New Roman"/>
              </w:rPr>
            </w:pPr>
          </w:p>
        </w:tc>
        <w:tc>
          <w:tcPr>
            <w:tcW w:w="3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608EF4C3"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Узимајући у обзир приоритете из Годишњег плана рада школе  и личне компентенције израђује се план стручног усавршавања.</w:t>
            </w:r>
          </w:p>
          <w:p w14:paraId="6750C7FC"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Праћење стручне литературе, информација на интернету,похађањ семинара, предавања, трибинa, сарадња са другим стручним сарадницима на општини</w:t>
            </w:r>
          </w:p>
        </w:tc>
        <w:tc>
          <w:tcPr>
            <w:tcW w:w="1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hideMark/>
          </w:tcPr>
          <w:p w14:paraId="21150503" w14:textId="77777777" w:rsidR="00A06C09" w:rsidRPr="00A06C09" w:rsidRDefault="00A06C09" w:rsidP="00A06C09">
            <w:pPr>
              <w:spacing w:after="0" w:line="240" w:lineRule="auto"/>
              <w:rPr>
                <w:rFonts w:ascii="Times New Roman" w:eastAsia="Times New Roman" w:hAnsi="Times New Roman" w:cs="Times New Roman"/>
                <w:sz w:val="24"/>
              </w:rPr>
            </w:pPr>
            <w:r w:rsidRPr="00A06C09">
              <w:rPr>
                <w:rFonts w:ascii="Times New Roman" w:eastAsia="Times New Roman" w:hAnsi="Times New Roman" w:cs="Times New Roman"/>
                <w:color w:val="000000"/>
                <w:sz w:val="20"/>
              </w:rPr>
              <w:t>Током године</w:t>
            </w:r>
          </w:p>
          <w:p w14:paraId="3E6DFE3C" w14:textId="77777777" w:rsidR="00A06C09" w:rsidRPr="00A06C09" w:rsidRDefault="00A06C09" w:rsidP="00A06C09">
            <w:pPr>
              <w:spacing w:after="0" w:line="240" w:lineRule="auto"/>
              <w:rPr>
                <w:rFonts w:ascii="Calibri" w:eastAsia="Times New Roman" w:hAnsi="Calibri" w:cs="Times New Roman"/>
              </w:rPr>
            </w:pPr>
            <w:r w:rsidRPr="00A06C09">
              <w:rPr>
                <w:rFonts w:ascii="Times New Roman" w:eastAsia="Times New Roman" w:hAnsi="Times New Roman" w:cs="Times New Roman"/>
                <w:color w:val="000000"/>
                <w:sz w:val="20"/>
              </w:rPr>
              <w:t>Канцеларија стручних сарадника</w:t>
            </w:r>
          </w:p>
        </w:tc>
      </w:tr>
    </w:tbl>
    <w:p w14:paraId="6A9BCAFD" w14:textId="77777777" w:rsidR="00A06C09" w:rsidRPr="00A06C09" w:rsidRDefault="00A06C09" w:rsidP="00A06C09">
      <w:pPr>
        <w:spacing w:after="240" w:line="240" w:lineRule="auto"/>
        <w:rPr>
          <w:rFonts w:ascii="Times New Roman" w:eastAsia="Times New Roman" w:hAnsi="Times New Roman" w:cs="Times New Roman"/>
          <w:sz w:val="24"/>
        </w:rPr>
      </w:pPr>
      <w:r w:rsidRPr="00A06C09">
        <w:rPr>
          <w:rFonts w:ascii="Times New Roman" w:eastAsia="Times New Roman" w:hAnsi="Times New Roman" w:cs="Times New Roman"/>
          <w:sz w:val="24"/>
        </w:rPr>
        <w:br/>
      </w:r>
      <w:r w:rsidRPr="00A06C09">
        <w:rPr>
          <w:rFonts w:ascii="Times New Roman" w:eastAsia="Times New Roman" w:hAnsi="Times New Roman" w:cs="Times New Roman"/>
          <w:sz w:val="24"/>
        </w:rPr>
        <w:br/>
      </w:r>
    </w:p>
    <w:p w14:paraId="75C73B7A" w14:textId="77777777" w:rsidR="00EE1C12" w:rsidRDefault="00A06C09" w:rsidP="00A06C09">
      <w:pPr>
        <w:jc w:val="both"/>
        <w:rPr>
          <w:rStyle w:val="Heading3Char"/>
          <w:u w:val="none"/>
        </w:rPr>
        <w:sectPr w:rsidR="00EE1C12" w:rsidSect="00547F11">
          <w:pgSz w:w="11906" w:h="16838" w:code="9"/>
          <w:pgMar w:top="720" w:right="990" w:bottom="1080" w:left="450" w:header="720" w:footer="720" w:gutter="0"/>
          <w:cols w:space="720"/>
          <w:docGrid w:linePitch="360"/>
        </w:sectPr>
      </w:pPr>
      <w:r w:rsidRPr="00A06C09">
        <w:rPr>
          <w:rFonts w:ascii="Times New Roman" w:eastAsia="Times New Roman" w:hAnsi="Times New Roman" w:cs="Times New Roman"/>
          <w:sz w:val="24"/>
        </w:rPr>
        <w:t>НАПОМЕНА: Планиране су активности које ће се реализовати у новембру на Фестивалу науке, у априлу у Недељи здравља, а у мају у Недељи сећања и заједништва, а у оперативним плановима ће све активности везане за ове теме бити конкретизоване.</w:t>
      </w:r>
      <w:r w:rsidRPr="00A06C09">
        <w:rPr>
          <w:rFonts w:ascii="Times New Roman" w:eastAsia="Times New Roman" w:hAnsi="Times New Roman" w:cs="Times New Roman"/>
          <w:sz w:val="24"/>
        </w:rPr>
        <w:br/>
      </w:r>
      <w:r w:rsidRPr="00A06C09">
        <w:rPr>
          <w:rFonts w:ascii="Times New Roman" w:eastAsia="Times New Roman" w:hAnsi="Times New Roman" w:cs="Times New Roman"/>
          <w:sz w:val="24"/>
        </w:rPr>
        <w:br/>
      </w:r>
    </w:p>
    <w:p w14:paraId="7741A2EA" w14:textId="77777777" w:rsidR="00547F11" w:rsidRDefault="00547F11" w:rsidP="00E01F84">
      <w:pPr>
        <w:pStyle w:val="Heading3"/>
        <w:rPr>
          <w:rStyle w:val="Heading3Char"/>
          <w:u w:val="none"/>
        </w:rPr>
      </w:pPr>
      <w:bookmarkStart w:id="73" w:name="_Toc177115229"/>
      <w:r>
        <w:rPr>
          <w:rStyle w:val="Heading3Char"/>
          <w:u w:val="none"/>
        </w:rPr>
        <w:lastRenderedPageBreak/>
        <w:t>Невена Новчић</w:t>
      </w:r>
      <w:bookmarkEnd w:id="73"/>
    </w:p>
    <w:tbl>
      <w:tblPr>
        <w:tblW w:w="14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4950"/>
        <w:gridCol w:w="2970"/>
        <w:gridCol w:w="2700"/>
      </w:tblGrid>
      <w:tr w:rsidR="00EE1C12" w:rsidRPr="00EE1C12" w14:paraId="1241D33B" w14:textId="77777777" w:rsidTr="00EE1C12">
        <w:trPr>
          <w:jc w:val="center"/>
        </w:trPr>
        <w:tc>
          <w:tcPr>
            <w:tcW w:w="1469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C13E4EB" w14:textId="77777777" w:rsidR="00EE1C12" w:rsidRPr="00EE1C12" w:rsidRDefault="00EE1C12" w:rsidP="00EE1C12">
            <w:pPr>
              <w:rPr>
                <w:rFonts w:ascii="Times New Roman" w:eastAsia="Times New Roman" w:hAnsi="Times New Roman" w:cs="Times New Roman"/>
                <w:b/>
                <w:sz w:val="24"/>
                <w:szCs w:val="24"/>
                <w:lang w:val="sr-Cyrl-CS"/>
              </w:rPr>
            </w:pPr>
            <w:r w:rsidRPr="00EE1C12">
              <w:rPr>
                <w:rFonts w:ascii="Times New Roman" w:eastAsia="Times New Roman" w:hAnsi="Times New Roman" w:cs="Times New Roman"/>
                <w:b/>
                <w:sz w:val="24"/>
                <w:szCs w:val="24"/>
                <w:lang w:val="ru-RU"/>
              </w:rPr>
              <w:t>ПЛАНИРАЊЕ И ПРОГРАМИРАЊЕ  ОБРАЗОВНО-ВАСПИТНОГ РАДА</w:t>
            </w:r>
          </w:p>
        </w:tc>
      </w:tr>
      <w:tr w:rsidR="00EE1C12" w:rsidRPr="00EE1C12" w14:paraId="4CF85542"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02513955"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ПЛАНИРАНА АКТИВНОСТ</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01111C84"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НАЧИН</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087FB4FF"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САРАДНИЦИ</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264F5839"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ВРЕМЕ РЕАЛИЗАЦИЈЕ</w:t>
            </w:r>
          </w:p>
        </w:tc>
      </w:tr>
      <w:tr w:rsidR="00EE1C12" w:rsidRPr="00EE1C12" w14:paraId="657E27B2"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FFFFFF"/>
            <w:vAlign w:val="center"/>
          </w:tcPr>
          <w:p w14:paraId="6DEBAD20"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Израда годишњег плана рада школе и Годишњег извештаја</w:t>
            </w:r>
          </w:p>
        </w:tc>
        <w:tc>
          <w:tcPr>
            <w:tcW w:w="4950" w:type="dxa"/>
            <w:tcBorders>
              <w:top w:val="single" w:sz="4" w:space="0" w:color="auto"/>
              <w:left w:val="single" w:sz="4" w:space="0" w:color="auto"/>
              <w:bottom w:val="single" w:sz="4" w:space="0" w:color="auto"/>
              <w:right w:val="single" w:sz="4" w:space="0" w:color="auto"/>
            </w:tcBorders>
            <w:shd w:val="clear" w:color="auto" w:fill="FFFFFF"/>
            <w:vAlign w:val="center"/>
          </w:tcPr>
          <w:p w14:paraId="055D90E6"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прикупљање извештаја и планова, писање</w:t>
            </w:r>
          </w:p>
        </w:tc>
        <w:tc>
          <w:tcPr>
            <w:tcW w:w="2970" w:type="dxa"/>
            <w:tcBorders>
              <w:top w:val="single" w:sz="4" w:space="0" w:color="auto"/>
              <w:left w:val="single" w:sz="4" w:space="0" w:color="auto"/>
              <w:bottom w:val="single" w:sz="4" w:space="0" w:color="auto"/>
              <w:right w:val="single" w:sz="4" w:space="0" w:color="auto"/>
            </w:tcBorders>
            <w:shd w:val="clear" w:color="auto" w:fill="FFFFFF"/>
            <w:vAlign w:val="center"/>
          </w:tcPr>
          <w:p w14:paraId="718C8D29"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xml:space="preserve"> директор, секретар</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14:paraId="38105448"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Август, септембар</w:t>
            </w:r>
          </w:p>
        </w:tc>
      </w:tr>
      <w:tr w:rsidR="00EE1C12" w:rsidRPr="00EE1C12" w14:paraId="24CC1F88" w14:textId="77777777" w:rsidTr="00EE1C12">
        <w:trPr>
          <w:trHeight w:val="308"/>
          <w:jc w:val="center"/>
        </w:trPr>
        <w:tc>
          <w:tcPr>
            <w:tcW w:w="4077" w:type="dxa"/>
            <w:tcBorders>
              <w:top w:val="single" w:sz="4" w:space="0" w:color="auto"/>
              <w:left w:val="single" w:sz="4" w:space="0" w:color="auto"/>
              <w:bottom w:val="single" w:sz="4" w:space="0" w:color="auto"/>
              <w:right w:val="single" w:sz="4" w:space="0" w:color="auto"/>
            </w:tcBorders>
            <w:vAlign w:val="center"/>
          </w:tcPr>
          <w:p w14:paraId="33C5B3D4" w14:textId="77777777" w:rsid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Учествовање у осмишљавању и изради акционих планова и предлога пројеката који могу допринети унапређивању квалитета образовања и васпитања у школи, конкурисање и учешће у реализацији</w:t>
            </w:r>
          </w:p>
          <w:p w14:paraId="42908F87" w14:textId="77777777" w:rsidR="00E01F84" w:rsidRPr="00EE1C12" w:rsidRDefault="00E01F84"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sr-Cyrl-CS"/>
              </w:rPr>
              <w:t>(конкурси Еразмус +, конкурси на којима се могу обезбедити средства за опремање мета за окупљање и рад у малим групама за ученике)</w:t>
            </w:r>
          </w:p>
        </w:tc>
        <w:tc>
          <w:tcPr>
            <w:tcW w:w="4950" w:type="dxa"/>
            <w:tcBorders>
              <w:top w:val="single" w:sz="4" w:space="0" w:color="auto"/>
              <w:left w:val="single" w:sz="4" w:space="0" w:color="auto"/>
              <w:bottom w:val="single" w:sz="4" w:space="0" w:color="auto"/>
              <w:right w:val="single" w:sz="4" w:space="0" w:color="auto"/>
            </w:tcBorders>
            <w:vAlign w:val="center"/>
          </w:tcPr>
          <w:p w14:paraId="3EDEFAC5"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bCs/>
                <w:sz w:val="24"/>
                <w:szCs w:val="24"/>
                <w:lang w:val="ru-RU"/>
              </w:rPr>
              <w:t xml:space="preserve">- праћење конкурса за пројекте, конкурисање, </w:t>
            </w:r>
            <w:r w:rsidRPr="00EE1C12">
              <w:rPr>
                <w:rFonts w:ascii="Times New Roman" w:eastAsia="Times New Roman" w:hAnsi="Times New Roman" w:cs="Times New Roman"/>
                <w:sz w:val="24"/>
                <w:szCs w:val="24"/>
                <w:lang w:val="sr-Cyrl-CS"/>
              </w:rPr>
              <w:t xml:space="preserve"> учествовање у реализацији</w:t>
            </w:r>
          </w:p>
        </w:tc>
        <w:tc>
          <w:tcPr>
            <w:tcW w:w="2970" w:type="dxa"/>
            <w:tcBorders>
              <w:top w:val="single" w:sz="4" w:space="0" w:color="auto"/>
              <w:left w:val="single" w:sz="4" w:space="0" w:color="auto"/>
              <w:bottom w:val="single" w:sz="4" w:space="0" w:color="auto"/>
              <w:right w:val="single" w:sz="4" w:space="0" w:color="auto"/>
            </w:tcBorders>
            <w:vAlign w:val="center"/>
          </w:tcPr>
          <w:p w14:paraId="0B473169"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xml:space="preserve">Директор, </w:t>
            </w: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lang w:val="sr-Cyrl-CS"/>
              </w:rPr>
              <w:t>, органи школе</w:t>
            </w:r>
          </w:p>
        </w:tc>
        <w:tc>
          <w:tcPr>
            <w:tcW w:w="2700" w:type="dxa"/>
            <w:tcBorders>
              <w:top w:val="single" w:sz="4" w:space="0" w:color="auto"/>
              <w:left w:val="single" w:sz="4" w:space="0" w:color="auto"/>
              <w:bottom w:val="single" w:sz="4" w:space="0" w:color="auto"/>
              <w:right w:val="single" w:sz="4" w:space="0" w:color="auto"/>
            </w:tcBorders>
            <w:vAlign w:val="center"/>
          </w:tcPr>
          <w:p w14:paraId="453F3474"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Током године</w:t>
            </w:r>
          </w:p>
        </w:tc>
      </w:tr>
      <w:tr w:rsidR="00EE1C12" w:rsidRPr="00EE1C12" w14:paraId="3E7C467E" w14:textId="77777777" w:rsidTr="00EE1C12">
        <w:trPr>
          <w:trHeight w:val="308"/>
          <w:jc w:val="center"/>
        </w:trPr>
        <w:tc>
          <w:tcPr>
            <w:tcW w:w="4077" w:type="dxa"/>
            <w:tcBorders>
              <w:top w:val="single" w:sz="4" w:space="0" w:color="auto"/>
              <w:left w:val="single" w:sz="4" w:space="0" w:color="auto"/>
              <w:bottom w:val="single" w:sz="4" w:space="0" w:color="auto"/>
              <w:right w:val="single" w:sz="4" w:space="0" w:color="auto"/>
            </w:tcBorders>
            <w:vAlign w:val="center"/>
          </w:tcPr>
          <w:p w14:paraId="45E272A2" w14:textId="77777777" w:rsid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xml:space="preserve">Припремање плана посете психолога часовима у школи </w:t>
            </w:r>
          </w:p>
          <w:p w14:paraId="1B547C9B" w14:textId="77777777" w:rsidR="00E01F84" w:rsidRPr="00EE1C12" w:rsidRDefault="00A06C09" w:rsidP="00EE1C12">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(школске 202</w:t>
            </w:r>
            <w:r>
              <w:rPr>
                <w:rFonts w:ascii="Times New Roman" w:eastAsia="Times New Roman" w:hAnsi="Times New Roman" w:cs="Times New Roman"/>
                <w:sz w:val="24"/>
                <w:szCs w:val="24"/>
                <w:lang w:val="sr-Latn-RS"/>
              </w:rPr>
              <w:t>4</w:t>
            </w:r>
            <w:r>
              <w:rPr>
                <w:rFonts w:ascii="Times New Roman" w:eastAsia="Times New Roman" w:hAnsi="Times New Roman" w:cs="Times New Roman"/>
                <w:sz w:val="24"/>
                <w:szCs w:val="24"/>
                <w:lang w:val="sr-Cyrl-CS"/>
              </w:rPr>
              <w:t>/25</w:t>
            </w:r>
            <w:r w:rsidR="00E01F84">
              <w:rPr>
                <w:rFonts w:ascii="Times New Roman" w:eastAsia="Times New Roman" w:hAnsi="Times New Roman" w:cs="Times New Roman"/>
                <w:sz w:val="24"/>
                <w:szCs w:val="24"/>
                <w:lang w:val="sr-Cyrl-CS"/>
              </w:rPr>
              <w:t xml:space="preserve">. године посета се реализује уз протокол о посматрању часа, али и уз чек листу за процену припреме (моја израда), чек листу за процену међупредметних компетенција (моја израда) и посебни лист за праћење часа од </w:t>
            </w:r>
            <w:r w:rsidR="00E01F84">
              <w:rPr>
                <w:rFonts w:ascii="Times New Roman" w:eastAsia="Times New Roman" w:hAnsi="Times New Roman" w:cs="Times New Roman"/>
                <w:sz w:val="24"/>
                <w:szCs w:val="24"/>
                <w:lang w:val="sr-Cyrl-CS"/>
              </w:rPr>
              <w:lastRenderedPageBreak/>
              <w:t>психолога – материјал са семинара)</w:t>
            </w:r>
          </w:p>
        </w:tc>
        <w:tc>
          <w:tcPr>
            <w:tcW w:w="4950" w:type="dxa"/>
            <w:tcBorders>
              <w:top w:val="single" w:sz="4" w:space="0" w:color="auto"/>
              <w:left w:val="single" w:sz="4" w:space="0" w:color="auto"/>
              <w:bottom w:val="single" w:sz="4" w:space="0" w:color="auto"/>
              <w:right w:val="single" w:sz="4" w:space="0" w:color="auto"/>
            </w:tcBorders>
            <w:vAlign w:val="center"/>
          </w:tcPr>
          <w:p w14:paraId="133D124A"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lastRenderedPageBreak/>
              <w:t>-израда плана посете часова у сарадњи са директором, стручним сарадницима и стручним већима а у складу са при</w:t>
            </w:r>
            <w:r w:rsidRPr="00EE1C12">
              <w:rPr>
                <w:rFonts w:ascii="Times New Roman" w:eastAsia="Times New Roman" w:hAnsi="Times New Roman" w:cs="Times New Roman"/>
                <w:sz w:val="24"/>
                <w:szCs w:val="24"/>
              </w:rPr>
              <w:t>o</w:t>
            </w:r>
            <w:r w:rsidRPr="00EE1C12">
              <w:rPr>
                <w:rFonts w:ascii="Times New Roman" w:eastAsia="Times New Roman" w:hAnsi="Times New Roman" w:cs="Times New Roman"/>
                <w:sz w:val="24"/>
                <w:szCs w:val="24"/>
                <w:lang w:val="sr-Cyrl-CS"/>
              </w:rPr>
              <w:t xml:space="preserve">ритетима из развојног плана, процеса самовредновања </w:t>
            </w:r>
          </w:p>
          <w:p w14:paraId="28F35B67"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-преузимање/адаптирање обрасца за посету и вредновање наставног часа</w:t>
            </w:r>
          </w:p>
        </w:tc>
        <w:tc>
          <w:tcPr>
            <w:tcW w:w="2970" w:type="dxa"/>
            <w:tcBorders>
              <w:top w:val="single" w:sz="4" w:space="0" w:color="auto"/>
              <w:left w:val="single" w:sz="4" w:space="0" w:color="auto"/>
              <w:bottom w:val="single" w:sz="4" w:space="0" w:color="auto"/>
              <w:right w:val="single" w:sz="4" w:space="0" w:color="auto"/>
            </w:tcBorders>
            <w:vAlign w:val="center"/>
          </w:tcPr>
          <w:p w14:paraId="1B0652F1"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lang w:val="sr-Cyrl-CS"/>
              </w:rPr>
              <w:t>, директор, Тим за професионални развој</w:t>
            </w:r>
          </w:p>
        </w:tc>
        <w:tc>
          <w:tcPr>
            <w:tcW w:w="2700" w:type="dxa"/>
            <w:tcBorders>
              <w:top w:val="single" w:sz="4" w:space="0" w:color="auto"/>
              <w:left w:val="single" w:sz="4" w:space="0" w:color="auto"/>
              <w:bottom w:val="single" w:sz="4" w:space="0" w:color="auto"/>
              <w:right w:val="single" w:sz="4" w:space="0" w:color="auto"/>
            </w:tcBorders>
            <w:vAlign w:val="center"/>
          </w:tcPr>
          <w:p w14:paraId="5CA896D4"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xml:space="preserve">Септембар, </w:t>
            </w:r>
          </w:p>
          <w:p w14:paraId="4AAF3475"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октобар, јануар, фебруар</w:t>
            </w:r>
          </w:p>
        </w:tc>
      </w:tr>
      <w:tr w:rsidR="00EE1C12" w:rsidRPr="00EE1C12" w14:paraId="32AE3A4A" w14:textId="77777777" w:rsidTr="00EE1C12">
        <w:trPr>
          <w:trHeight w:val="456"/>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40A92F62"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Израда глобалног плана рада психолога</w:t>
            </w:r>
          </w:p>
        </w:tc>
        <w:tc>
          <w:tcPr>
            <w:tcW w:w="4950" w:type="dxa"/>
            <w:tcBorders>
              <w:top w:val="single" w:sz="4" w:space="0" w:color="auto"/>
              <w:left w:val="single" w:sz="4" w:space="0" w:color="auto"/>
              <w:bottom w:val="single" w:sz="4" w:space="0" w:color="auto"/>
              <w:right w:val="single" w:sz="4" w:space="0" w:color="auto"/>
            </w:tcBorders>
            <w:vAlign w:val="center"/>
            <w:hideMark/>
          </w:tcPr>
          <w:p w14:paraId="358B93C0"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складу са законским прописима</w:t>
            </w:r>
          </w:p>
        </w:tc>
        <w:tc>
          <w:tcPr>
            <w:tcW w:w="2970" w:type="dxa"/>
            <w:tcBorders>
              <w:top w:val="single" w:sz="4" w:space="0" w:color="auto"/>
              <w:left w:val="single" w:sz="4" w:space="0" w:color="auto"/>
              <w:bottom w:val="single" w:sz="4" w:space="0" w:color="auto"/>
              <w:right w:val="single" w:sz="4" w:space="0" w:color="auto"/>
            </w:tcBorders>
            <w:vAlign w:val="center"/>
            <w:hideMark/>
          </w:tcPr>
          <w:p w14:paraId="46AFFBB9"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w:t>
            </w:r>
          </w:p>
        </w:tc>
        <w:tc>
          <w:tcPr>
            <w:tcW w:w="2700" w:type="dxa"/>
            <w:tcBorders>
              <w:top w:val="single" w:sz="4" w:space="0" w:color="auto"/>
              <w:left w:val="single" w:sz="4" w:space="0" w:color="auto"/>
              <w:bottom w:val="single" w:sz="4" w:space="0" w:color="auto"/>
              <w:right w:val="single" w:sz="4" w:space="0" w:color="auto"/>
            </w:tcBorders>
            <w:vAlign w:val="center"/>
            <w:hideMark/>
          </w:tcPr>
          <w:p w14:paraId="6858D347"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Септембар</w:t>
            </w:r>
          </w:p>
        </w:tc>
      </w:tr>
      <w:tr w:rsidR="00EE1C12" w:rsidRPr="00EE1C12" w14:paraId="6F085EF1" w14:textId="77777777" w:rsidTr="00EE1C12">
        <w:trPr>
          <w:trHeight w:val="588"/>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60FEE726"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Израда оперативних  планова рада стручног сарадника</w:t>
            </w:r>
          </w:p>
        </w:tc>
        <w:tc>
          <w:tcPr>
            <w:tcW w:w="4950" w:type="dxa"/>
            <w:tcBorders>
              <w:top w:val="single" w:sz="4" w:space="0" w:color="auto"/>
              <w:left w:val="single" w:sz="4" w:space="0" w:color="auto"/>
              <w:bottom w:val="single" w:sz="4" w:space="0" w:color="auto"/>
              <w:right w:val="single" w:sz="4" w:space="0" w:color="auto"/>
            </w:tcBorders>
            <w:vAlign w:val="center"/>
            <w:hideMark/>
          </w:tcPr>
          <w:p w14:paraId="2DF67479"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у складу са законским прописима</w:t>
            </w:r>
          </w:p>
        </w:tc>
        <w:tc>
          <w:tcPr>
            <w:tcW w:w="2970" w:type="dxa"/>
            <w:tcBorders>
              <w:top w:val="single" w:sz="4" w:space="0" w:color="auto"/>
              <w:left w:val="single" w:sz="4" w:space="0" w:color="auto"/>
              <w:bottom w:val="single" w:sz="4" w:space="0" w:color="auto"/>
              <w:right w:val="single" w:sz="4" w:space="0" w:color="auto"/>
            </w:tcBorders>
            <w:vAlign w:val="center"/>
            <w:hideMark/>
          </w:tcPr>
          <w:p w14:paraId="62DF0D5D"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w:t>
            </w:r>
          </w:p>
        </w:tc>
        <w:tc>
          <w:tcPr>
            <w:tcW w:w="2700" w:type="dxa"/>
            <w:tcBorders>
              <w:top w:val="single" w:sz="4" w:space="0" w:color="auto"/>
              <w:left w:val="single" w:sz="4" w:space="0" w:color="auto"/>
              <w:bottom w:val="single" w:sz="4" w:space="0" w:color="auto"/>
              <w:right w:val="single" w:sz="4" w:space="0" w:color="auto"/>
            </w:tcBorders>
            <w:vAlign w:val="center"/>
            <w:hideMark/>
          </w:tcPr>
          <w:p w14:paraId="22108699"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Током године, на месечном нивоу</w:t>
            </w:r>
          </w:p>
        </w:tc>
      </w:tr>
      <w:tr w:rsidR="00EE1C12" w:rsidRPr="00EE1C12" w14:paraId="48963276" w14:textId="77777777" w:rsidTr="00EE1C12">
        <w:trPr>
          <w:trHeight w:val="588"/>
          <w:jc w:val="center"/>
        </w:trPr>
        <w:tc>
          <w:tcPr>
            <w:tcW w:w="4077" w:type="dxa"/>
            <w:tcBorders>
              <w:top w:val="single" w:sz="4" w:space="0" w:color="auto"/>
              <w:left w:val="single" w:sz="4" w:space="0" w:color="auto"/>
              <w:bottom w:val="single" w:sz="4" w:space="0" w:color="auto"/>
              <w:right w:val="single" w:sz="4" w:space="0" w:color="auto"/>
            </w:tcBorders>
            <w:vAlign w:val="center"/>
          </w:tcPr>
          <w:p w14:paraId="2F2F28B5"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Припремање плана сопственог стручног усавршавања и професионалног развоја</w:t>
            </w:r>
          </w:p>
        </w:tc>
        <w:tc>
          <w:tcPr>
            <w:tcW w:w="4950" w:type="dxa"/>
            <w:tcBorders>
              <w:top w:val="single" w:sz="4" w:space="0" w:color="auto"/>
              <w:left w:val="single" w:sz="4" w:space="0" w:color="auto"/>
              <w:bottom w:val="single" w:sz="4" w:space="0" w:color="auto"/>
              <w:right w:val="single" w:sz="4" w:space="0" w:color="auto"/>
            </w:tcBorders>
            <w:vAlign w:val="center"/>
          </w:tcPr>
          <w:p w14:paraId="3F39639F"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у складу са прописима и развојним активностима школе</w:t>
            </w:r>
          </w:p>
        </w:tc>
        <w:tc>
          <w:tcPr>
            <w:tcW w:w="2970" w:type="dxa"/>
            <w:tcBorders>
              <w:top w:val="single" w:sz="4" w:space="0" w:color="auto"/>
              <w:left w:val="single" w:sz="4" w:space="0" w:color="auto"/>
              <w:bottom w:val="single" w:sz="4" w:space="0" w:color="auto"/>
              <w:right w:val="single" w:sz="4" w:space="0" w:color="auto"/>
            </w:tcBorders>
            <w:vAlign w:val="center"/>
          </w:tcPr>
          <w:p w14:paraId="17AFA9A0"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lang w:val="sr-Cyrl-CS"/>
              </w:rPr>
              <w:t>, директор</w:t>
            </w:r>
          </w:p>
        </w:tc>
        <w:tc>
          <w:tcPr>
            <w:tcW w:w="2700" w:type="dxa"/>
            <w:tcBorders>
              <w:top w:val="single" w:sz="4" w:space="0" w:color="auto"/>
              <w:left w:val="single" w:sz="4" w:space="0" w:color="auto"/>
              <w:bottom w:val="single" w:sz="4" w:space="0" w:color="auto"/>
              <w:right w:val="single" w:sz="4" w:space="0" w:color="auto"/>
            </w:tcBorders>
            <w:vAlign w:val="center"/>
          </w:tcPr>
          <w:p w14:paraId="490B10F4"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xml:space="preserve">Септембар </w:t>
            </w:r>
          </w:p>
        </w:tc>
      </w:tr>
      <w:tr w:rsidR="00EE1C12" w:rsidRPr="00EE1C12" w14:paraId="7F55D4A0" w14:textId="77777777" w:rsidTr="00EE1C12">
        <w:trPr>
          <w:trHeight w:val="588"/>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451AC031"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Планирање превентивних активности у раду са ученицима</w:t>
            </w:r>
          </w:p>
        </w:tc>
        <w:tc>
          <w:tcPr>
            <w:tcW w:w="4950" w:type="dxa"/>
            <w:tcBorders>
              <w:top w:val="single" w:sz="4" w:space="0" w:color="auto"/>
              <w:left w:val="single" w:sz="4" w:space="0" w:color="auto"/>
              <w:bottom w:val="single" w:sz="4" w:space="0" w:color="auto"/>
              <w:right w:val="single" w:sz="4" w:space="0" w:color="auto"/>
            </w:tcBorders>
            <w:vAlign w:val="center"/>
            <w:hideMark/>
          </w:tcPr>
          <w:p w14:paraId="2E4C0426"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xml:space="preserve">- израда планова и програма развоја социјалних вештина ученика </w:t>
            </w:r>
          </w:p>
          <w:p w14:paraId="3547F24F"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рад са ученицима на смањењу ризичних облика понашања и болести зависности</w:t>
            </w:r>
          </w:p>
          <w:p w14:paraId="242785A3" w14:textId="77777777" w:rsid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израда планова и програма за здравствено образовање ученика</w:t>
            </w:r>
          </w:p>
          <w:p w14:paraId="1B3E75E4" w14:textId="77777777" w:rsidR="00E01F84" w:rsidRDefault="00E01F84" w:rsidP="00EE1C12">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планирање превенције путем ЧОС-а и рада са Ученичким парламентом и са Црвеним крстом</w:t>
            </w:r>
          </w:p>
          <w:p w14:paraId="463D5DBB" w14:textId="77777777" w:rsidR="00E01F84" w:rsidRDefault="00E01F84" w:rsidP="00EE1C12">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планирање превентивних радионица са </w:t>
            </w:r>
            <w:r w:rsidR="00436BDB">
              <w:rPr>
                <w:rFonts w:ascii="Times New Roman" w:eastAsia="Times New Roman" w:hAnsi="Times New Roman" w:cs="Times New Roman"/>
                <w:sz w:val="24"/>
                <w:szCs w:val="24"/>
                <w:lang w:val="sr-Cyrl-CS"/>
              </w:rPr>
              <w:t>ученицима 1. разреда (три уводне радионице за чос)</w:t>
            </w:r>
          </w:p>
          <w:p w14:paraId="3B41A7B9" w14:textId="77777777" w:rsidR="00F645C6" w:rsidRPr="00EE1C12" w:rsidRDefault="00F645C6" w:rsidP="00EE1C12">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планирање едукације вршњачких едукатора</w:t>
            </w:r>
          </w:p>
        </w:tc>
        <w:tc>
          <w:tcPr>
            <w:tcW w:w="2970" w:type="dxa"/>
            <w:tcBorders>
              <w:top w:val="single" w:sz="4" w:space="0" w:color="auto"/>
              <w:left w:val="single" w:sz="4" w:space="0" w:color="auto"/>
              <w:bottom w:val="single" w:sz="4" w:space="0" w:color="auto"/>
              <w:right w:val="single" w:sz="4" w:space="0" w:color="auto"/>
            </w:tcBorders>
            <w:vAlign w:val="center"/>
            <w:hideMark/>
          </w:tcPr>
          <w:p w14:paraId="60CC4769"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lang w:val="sr-Cyrl-CS"/>
              </w:rPr>
              <w:t>, Тим за заштиту ученика од НЗЗ, Центар за социјални рад, Црвени крст, Дом здравља, невладине организације</w:t>
            </w:r>
            <w:r w:rsidR="00844178">
              <w:rPr>
                <w:rFonts w:ascii="Times New Roman" w:eastAsia="Times New Roman" w:hAnsi="Times New Roman" w:cs="Times New Roman"/>
                <w:sz w:val="24"/>
                <w:szCs w:val="24"/>
                <w:lang w:val="sr-Cyrl-CS"/>
              </w:rPr>
              <w:t>, одељењске старешине</w:t>
            </w:r>
          </w:p>
        </w:tc>
        <w:tc>
          <w:tcPr>
            <w:tcW w:w="2700" w:type="dxa"/>
            <w:tcBorders>
              <w:top w:val="single" w:sz="4" w:space="0" w:color="auto"/>
              <w:left w:val="single" w:sz="4" w:space="0" w:color="auto"/>
              <w:bottom w:val="single" w:sz="4" w:space="0" w:color="auto"/>
              <w:right w:val="single" w:sz="4" w:space="0" w:color="auto"/>
            </w:tcBorders>
            <w:vAlign w:val="center"/>
            <w:hideMark/>
          </w:tcPr>
          <w:p w14:paraId="17DC73DE"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Током године</w:t>
            </w:r>
          </w:p>
        </w:tc>
      </w:tr>
      <w:tr w:rsidR="00EE1C12" w:rsidRPr="00EE1C12" w14:paraId="1500F612" w14:textId="77777777" w:rsidTr="00EE1C12">
        <w:trPr>
          <w:trHeight w:val="502"/>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1ACAFB2F"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xml:space="preserve">Израда плана сарадње са </w:t>
            </w:r>
            <w:r w:rsidR="006C4C1F">
              <w:rPr>
                <w:rFonts w:ascii="Times New Roman" w:eastAsia="Times New Roman" w:hAnsi="Times New Roman" w:cs="Times New Roman"/>
                <w:sz w:val="24"/>
                <w:szCs w:val="24"/>
                <w:lang w:val="sr-Cyrl-CS"/>
              </w:rPr>
              <w:t xml:space="preserve">другим </w:t>
            </w:r>
            <w:r w:rsidRPr="00EE1C12">
              <w:rPr>
                <w:rFonts w:ascii="Times New Roman" w:eastAsia="Times New Roman" w:hAnsi="Times New Roman" w:cs="Times New Roman"/>
                <w:sz w:val="24"/>
                <w:szCs w:val="24"/>
                <w:lang w:val="sr-Cyrl-CS"/>
              </w:rPr>
              <w:lastRenderedPageBreak/>
              <w:t>средњим школама</w:t>
            </w:r>
            <w:r w:rsidR="006C4C1F">
              <w:rPr>
                <w:rFonts w:ascii="Times New Roman" w:eastAsia="Times New Roman" w:hAnsi="Times New Roman" w:cs="Times New Roman"/>
                <w:sz w:val="24"/>
                <w:szCs w:val="24"/>
                <w:lang w:val="sr-Cyrl-CS"/>
              </w:rPr>
              <w:t xml:space="preserve"> и основним</w:t>
            </w:r>
          </w:p>
        </w:tc>
        <w:tc>
          <w:tcPr>
            <w:tcW w:w="4950" w:type="dxa"/>
            <w:tcBorders>
              <w:top w:val="single" w:sz="4" w:space="0" w:color="auto"/>
              <w:left w:val="single" w:sz="4" w:space="0" w:color="auto"/>
              <w:bottom w:val="single" w:sz="4" w:space="0" w:color="auto"/>
              <w:right w:val="single" w:sz="4" w:space="0" w:color="auto"/>
            </w:tcBorders>
            <w:vAlign w:val="center"/>
            <w:hideMark/>
          </w:tcPr>
          <w:p w14:paraId="7812F3B1" w14:textId="77777777" w:rsidR="00EE1C12" w:rsidRDefault="00EE1C12" w:rsidP="006C4C1F">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lastRenderedPageBreak/>
              <w:t xml:space="preserve">- на </w:t>
            </w:r>
            <w:r w:rsidR="006C4C1F">
              <w:rPr>
                <w:rFonts w:ascii="Times New Roman" w:eastAsia="Times New Roman" w:hAnsi="Times New Roman" w:cs="Times New Roman"/>
                <w:sz w:val="24"/>
                <w:szCs w:val="24"/>
                <w:lang w:val="sr-Cyrl-CS"/>
              </w:rPr>
              <w:t xml:space="preserve">моју и на </w:t>
            </w:r>
            <w:r w:rsidRPr="00EE1C12">
              <w:rPr>
                <w:rFonts w:ascii="Times New Roman" w:eastAsia="Times New Roman" w:hAnsi="Times New Roman" w:cs="Times New Roman"/>
                <w:sz w:val="24"/>
                <w:szCs w:val="24"/>
                <w:lang w:val="sr-Cyrl-CS"/>
              </w:rPr>
              <w:t xml:space="preserve">иницијативу </w:t>
            </w:r>
            <w:r w:rsidR="006C4C1F">
              <w:rPr>
                <w:rFonts w:ascii="Times New Roman" w:eastAsia="Times New Roman" w:hAnsi="Times New Roman" w:cs="Times New Roman"/>
                <w:sz w:val="24"/>
                <w:szCs w:val="24"/>
                <w:lang w:val="sr-Cyrl-CS"/>
              </w:rPr>
              <w:t>осталих школа</w:t>
            </w:r>
          </w:p>
          <w:p w14:paraId="0A1BC14B" w14:textId="77777777" w:rsidR="00D210B9" w:rsidRPr="00EE1C12" w:rsidRDefault="00D210B9" w:rsidP="006C4C1F">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lastRenderedPageBreak/>
              <w:t>- организација превентивног програма „Јаке породице“ за који сам обучила стручне сараднике основних школа</w:t>
            </w:r>
          </w:p>
        </w:tc>
        <w:tc>
          <w:tcPr>
            <w:tcW w:w="2970" w:type="dxa"/>
            <w:tcBorders>
              <w:top w:val="single" w:sz="4" w:space="0" w:color="auto"/>
              <w:left w:val="single" w:sz="4" w:space="0" w:color="auto"/>
              <w:bottom w:val="single" w:sz="4" w:space="0" w:color="auto"/>
              <w:right w:val="single" w:sz="4" w:space="0" w:color="auto"/>
            </w:tcBorders>
            <w:vAlign w:val="center"/>
            <w:hideMark/>
          </w:tcPr>
          <w:p w14:paraId="65D3149D"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ru-RU"/>
              </w:rPr>
              <w:lastRenderedPageBreak/>
              <w:t>Стручни сарадници</w:t>
            </w:r>
            <w:r w:rsidRPr="00EE1C12">
              <w:rPr>
                <w:rFonts w:ascii="Times New Roman" w:eastAsia="Times New Roman" w:hAnsi="Times New Roman" w:cs="Times New Roman"/>
                <w:sz w:val="24"/>
                <w:szCs w:val="24"/>
                <w:lang w:val="sr-Cyrl-CS"/>
              </w:rPr>
              <w:t xml:space="preserve">, представници средње </w:t>
            </w:r>
            <w:r w:rsidRPr="00EE1C12">
              <w:rPr>
                <w:rFonts w:ascii="Times New Roman" w:eastAsia="Times New Roman" w:hAnsi="Times New Roman" w:cs="Times New Roman"/>
                <w:sz w:val="24"/>
                <w:szCs w:val="24"/>
                <w:lang w:val="sr-Cyrl-CS"/>
              </w:rPr>
              <w:lastRenderedPageBreak/>
              <w:t>школе</w:t>
            </w:r>
          </w:p>
        </w:tc>
        <w:tc>
          <w:tcPr>
            <w:tcW w:w="2700" w:type="dxa"/>
            <w:tcBorders>
              <w:top w:val="single" w:sz="4" w:space="0" w:color="auto"/>
              <w:left w:val="single" w:sz="4" w:space="0" w:color="auto"/>
              <w:bottom w:val="single" w:sz="4" w:space="0" w:color="auto"/>
              <w:right w:val="single" w:sz="4" w:space="0" w:color="auto"/>
            </w:tcBorders>
            <w:vAlign w:val="center"/>
            <w:hideMark/>
          </w:tcPr>
          <w:p w14:paraId="6DCAB7FA"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lastRenderedPageBreak/>
              <w:t>Током године</w:t>
            </w:r>
          </w:p>
        </w:tc>
      </w:tr>
      <w:tr w:rsidR="00EE1C12" w:rsidRPr="00EE1C12" w14:paraId="312A5BFC" w14:textId="77777777" w:rsidTr="00EE1C12">
        <w:trPr>
          <w:trHeight w:val="504"/>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60ECDAF1"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Планирање активности на плану професионалне оријентације</w:t>
            </w:r>
          </w:p>
        </w:tc>
        <w:tc>
          <w:tcPr>
            <w:tcW w:w="4950" w:type="dxa"/>
            <w:tcBorders>
              <w:top w:val="single" w:sz="4" w:space="0" w:color="auto"/>
              <w:left w:val="single" w:sz="4" w:space="0" w:color="auto"/>
              <w:bottom w:val="single" w:sz="4" w:space="0" w:color="auto"/>
              <w:right w:val="single" w:sz="4" w:space="0" w:color="auto"/>
            </w:tcBorders>
            <w:vAlign w:val="center"/>
            <w:hideMark/>
          </w:tcPr>
          <w:p w14:paraId="7998378C"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интервјуи са ученицима и њиховим родитељима по жељи</w:t>
            </w:r>
          </w:p>
          <w:p w14:paraId="5F97FA8E"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задавање теста професионалне оријентације</w:t>
            </w:r>
          </w:p>
          <w:p w14:paraId="64740DCC" w14:textId="77777777" w:rsid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организовање реалних сусрета</w:t>
            </w:r>
          </w:p>
          <w:p w14:paraId="534240BF" w14:textId="77777777" w:rsidR="006C4C1F" w:rsidRPr="00EE1C12" w:rsidRDefault="006C4C1F" w:rsidP="00EE1C12">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ru-RU"/>
              </w:rPr>
              <w:t>- организација радионица на чос-у (лично или уз слање материјала</w:t>
            </w:r>
            <w:r w:rsidR="0004641C">
              <w:rPr>
                <w:rFonts w:ascii="Times New Roman" w:eastAsia="Times New Roman" w:hAnsi="Times New Roman" w:cs="Times New Roman"/>
                <w:sz w:val="24"/>
                <w:szCs w:val="24"/>
                <w:lang w:val="ru-RU"/>
              </w:rPr>
              <w:t xml:space="preserve"> одељењским старешинама</w:t>
            </w:r>
            <w:r>
              <w:rPr>
                <w:rFonts w:ascii="Times New Roman" w:eastAsia="Times New Roman" w:hAnsi="Times New Roman" w:cs="Times New Roman"/>
                <w:sz w:val="24"/>
                <w:szCs w:val="24"/>
                <w:lang w:val="ru-RU"/>
              </w:rPr>
              <w:t xml:space="preserve">) </w:t>
            </w:r>
          </w:p>
        </w:tc>
        <w:tc>
          <w:tcPr>
            <w:tcW w:w="2970" w:type="dxa"/>
            <w:tcBorders>
              <w:top w:val="single" w:sz="4" w:space="0" w:color="auto"/>
              <w:left w:val="single" w:sz="4" w:space="0" w:color="auto"/>
              <w:bottom w:val="single" w:sz="4" w:space="0" w:color="auto"/>
              <w:right w:val="single" w:sz="4" w:space="0" w:color="auto"/>
            </w:tcBorders>
            <w:vAlign w:val="center"/>
            <w:hideMark/>
          </w:tcPr>
          <w:p w14:paraId="2FBABFF8" w14:textId="77777777" w:rsid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lang w:val="sr-Cyrl-CS"/>
              </w:rPr>
              <w:t>, Тим за каријерно вођење и саветоваење, Стручни актив за развој ШП, психолог из дома здравља</w:t>
            </w:r>
            <w:r w:rsidR="0004641C">
              <w:rPr>
                <w:rFonts w:ascii="Times New Roman" w:eastAsia="Times New Roman" w:hAnsi="Times New Roman" w:cs="Times New Roman"/>
                <w:sz w:val="24"/>
                <w:szCs w:val="24"/>
                <w:lang w:val="sr-Cyrl-CS"/>
              </w:rPr>
              <w:t xml:space="preserve">, </w:t>
            </w:r>
          </w:p>
          <w:p w14:paraId="2A636C1B" w14:textId="77777777" w:rsidR="0004641C" w:rsidRPr="00EE1C12" w:rsidRDefault="0004641C" w:rsidP="00EE1C12">
            <w:pPr>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одељењске старешине</w:t>
            </w:r>
          </w:p>
        </w:tc>
        <w:tc>
          <w:tcPr>
            <w:tcW w:w="2700" w:type="dxa"/>
            <w:tcBorders>
              <w:top w:val="single" w:sz="4" w:space="0" w:color="auto"/>
              <w:left w:val="single" w:sz="4" w:space="0" w:color="auto"/>
              <w:bottom w:val="single" w:sz="4" w:space="0" w:color="auto"/>
              <w:right w:val="single" w:sz="4" w:space="0" w:color="auto"/>
            </w:tcBorders>
            <w:vAlign w:val="center"/>
            <w:hideMark/>
          </w:tcPr>
          <w:p w14:paraId="43370793"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Новембар - мај</w:t>
            </w:r>
          </w:p>
        </w:tc>
      </w:tr>
      <w:tr w:rsidR="00EE1C12" w:rsidRPr="00EE1C12" w14:paraId="408918C9"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41179442"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Рад на изради ИОП-а за ученике који не остварују очекивана постигнућа, као и мера индивидуализације за ученике са изузетним способностима,</w:t>
            </w:r>
          </w:p>
          <w:p w14:paraId="409F8D48"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праћење реализације ИОП-а</w:t>
            </w:r>
          </w:p>
        </w:tc>
        <w:tc>
          <w:tcPr>
            <w:tcW w:w="4950" w:type="dxa"/>
            <w:tcBorders>
              <w:top w:val="single" w:sz="4" w:space="0" w:color="auto"/>
              <w:left w:val="single" w:sz="4" w:space="0" w:color="auto"/>
              <w:bottom w:val="single" w:sz="4" w:space="0" w:color="auto"/>
              <w:right w:val="single" w:sz="4" w:space="0" w:color="auto"/>
            </w:tcBorders>
            <w:vAlign w:val="center"/>
            <w:hideMark/>
          </w:tcPr>
          <w:p w14:paraId="43FBCCD0"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xml:space="preserve">- анализа, разговор, израда педагошког профила, </w:t>
            </w:r>
            <w:r w:rsidR="006C4C1F">
              <w:rPr>
                <w:rFonts w:ascii="Times New Roman" w:eastAsia="Times New Roman" w:hAnsi="Times New Roman" w:cs="Times New Roman"/>
                <w:sz w:val="24"/>
                <w:szCs w:val="24"/>
                <w:lang w:val="sr-Cyrl-CS"/>
              </w:rPr>
              <w:t>помоћ у писању</w:t>
            </w:r>
            <w:r w:rsidRPr="00EE1C12">
              <w:rPr>
                <w:rFonts w:ascii="Times New Roman" w:eastAsia="Times New Roman" w:hAnsi="Times New Roman" w:cs="Times New Roman"/>
                <w:sz w:val="24"/>
                <w:szCs w:val="24"/>
                <w:lang w:val="sr-Cyrl-CS"/>
              </w:rPr>
              <w:t xml:space="preserve"> плана, праћење резултата</w:t>
            </w:r>
          </w:p>
        </w:tc>
        <w:tc>
          <w:tcPr>
            <w:tcW w:w="2970" w:type="dxa"/>
            <w:tcBorders>
              <w:top w:val="single" w:sz="4" w:space="0" w:color="auto"/>
              <w:left w:val="single" w:sz="4" w:space="0" w:color="auto"/>
              <w:bottom w:val="single" w:sz="4" w:space="0" w:color="auto"/>
              <w:right w:val="single" w:sz="4" w:space="0" w:color="auto"/>
            </w:tcBorders>
            <w:vAlign w:val="center"/>
          </w:tcPr>
          <w:p w14:paraId="2DED103F"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Стручни сарадници, Тим за ИО, Тимови за пружање додатне подршке</w:t>
            </w:r>
          </w:p>
        </w:tc>
        <w:tc>
          <w:tcPr>
            <w:tcW w:w="2700" w:type="dxa"/>
            <w:tcBorders>
              <w:top w:val="single" w:sz="4" w:space="0" w:color="auto"/>
              <w:left w:val="single" w:sz="4" w:space="0" w:color="auto"/>
              <w:bottom w:val="single" w:sz="4" w:space="0" w:color="auto"/>
              <w:right w:val="single" w:sz="4" w:space="0" w:color="auto"/>
            </w:tcBorders>
            <w:vAlign w:val="center"/>
            <w:hideMark/>
          </w:tcPr>
          <w:p w14:paraId="7A94FBB4"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Током године</w:t>
            </w:r>
          </w:p>
        </w:tc>
      </w:tr>
      <w:tr w:rsidR="00EE1C12" w:rsidRPr="00EE1C12" w14:paraId="2F111E80"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66889C2D" w14:textId="77777777" w:rsidR="00EE1C12" w:rsidRPr="00A06C09" w:rsidRDefault="00EE1C12" w:rsidP="00A06C09">
            <w:pPr>
              <w:rPr>
                <w:rFonts w:ascii="Times New Roman" w:eastAsia="Times New Roman" w:hAnsi="Times New Roman" w:cs="Times New Roman"/>
                <w:sz w:val="24"/>
                <w:szCs w:val="24"/>
                <w:lang w:val="sr-Cyrl-RS"/>
              </w:rPr>
            </w:pPr>
            <w:r w:rsidRPr="00EE1C12">
              <w:rPr>
                <w:rFonts w:ascii="Times New Roman" w:eastAsia="Times New Roman" w:hAnsi="Times New Roman" w:cs="Times New Roman"/>
                <w:sz w:val="24"/>
                <w:szCs w:val="24"/>
                <w:lang w:val="ru-RU"/>
              </w:rPr>
              <w:t>Учешће у планирању и реализацији културних манифестација, наступа ученика, акција, такмичења, посета</w:t>
            </w:r>
            <w:r w:rsidR="0004641C">
              <w:rPr>
                <w:rFonts w:ascii="Times New Roman" w:eastAsia="Times New Roman" w:hAnsi="Times New Roman" w:cs="Times New Roman"/>
                <w:sz w:val="24"/>
                <w:szCs w:val="24"/>
                <w:lang w:val="ru-RU"/>
              </w:rPr>
              <w:t>, организацији фестивала науке (Дан школе)</w:t>
            </w:r>
            <w:r w:rsidR="00A06C09">
              <w:rPr>
                <w:rFonts w:ascii="Times New Roman" w:eastAsia="Times New Roman" w:hAnsi="Times New Roman" w:cs="Times New Roman"/>
                <w:sz w:val="24"/>
                <w:szCs w:val="24"/>
                <w:lang w:val="sr-Latn-RS"/>
              </w:rPr>
              <w:t xml:space="preserve">, </w:t>
            </w:r>
            <w:r w:rsidR="00A06C09">
              <w:rPr>
                <w:rFonts w:ascii="Times New Roman" w:eastAsia="Times New Roman" w:hAnsi="Times New Roman" w:cs="Times New Roman"/>
                <w:sz w:val="24"/>
                <w:szCs w:val="24"/>
                <w:lang w:val="sr-Cyrl-RS"/>
              </w:rPr>
              <w:t xml:space="preserve">Недеље здравља коју сам ја иницирала прошле школске године и Недеље сећања и заједништва, која је од стране Министарства ове школске године ушла у календар рада </w:t>
            </w:r>
            <w:r w:rsidR="00A06C09">
              <w:rPr>
                <w:rFonts w:ascii="Times New Roman" w:eastAsia="Times New Roman" w:hAnsi="Times New Roman" w:cs="Times New Roman"/>
                <w:sz w:val="24"/>
                <w:szCs w:val="24"/>
                <w:lang w:val="sr-Cyrl-RS"/>
              </w:rPr>
              <w:lastRenderedPageBreak/>
              <w:t>средњих школа</w:t>
            </w:r>
          </w:p>
        </w:tc>
        <w:tc>
          <w:tcPr>
            <w:tcW w:w="4950" w:type="dxa"/>
            <w:tcBorders>
              <w:top w:val="single" w:sz="4" w:space="0" w:color="auto"/>
              <w:left w:val="single" w:sz="4" w:space="0" w:color="auto"/>
              <w:bottom w:val="single" w:sz="4" w:space="0" w:color="auto"/>
              <w:right w:val="single" w:sz="4" w:space="0" w:color="auto"/>
            </w:tcBorders>
            <w:vAlign w:val="center"/>
            <w:hideMark/>
          </w:tcPr>
          <w:p w14:paraId="21DC5D4A"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lastRenderedPageBreak/>
              <w:t>- помоћ наставницима у припремању и реализацији активности</w:t>
            </w:r>
          </w:p>
          <w:p w14:paraId="1DF3ABCA"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 осмишљавање активности </w:t>
            </w:r>
          </w:p>
        </w:tc>
        <w:tc>
          <w:tcPr>
            <w:tcW w:w="2970" w:type="dxa"/>
            <w:tcBorders>
              <w:top w:val="single" w:sz="4" w:space="0" w:color="auto"/>
              <w:left w:val="single" w:sz="4" w:space="0" w:color="auto"/>
              <w:bottom w:val="single" w:sz="4" w:space="0" w:color="auto"/>
              <w:right w:val="single" w:sz="4" w:space="0" w:color="auto"/>
            </w:tcBorders>
            <w:vAlign w:val="center"/>
            <w:hideMark/>
          </w:tcPr>
          <w:p w14:paraId="281217EF"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сарадници, Стручна већа, руководиоци секција</w:t>
            </w:r>
            <w:r w:rsidR="0004641C">
              <w:rPr>
                <w:rFonts w:ascii="Times New Roman" w:eastAsia="Times New Roman" w:hAnsi="Times New Roman" w:cs="Times New Roman"/>
                <w:sz w:val="24"/>
                <w:szCs w:val="24"/>
                <w:lang w:val="ru-RU"/>
              </w:rPr>
              <w:t>, ученички парламент</w:t>
            </w:r>
          </w:p>
        </w:tc>
        <w:tc>
          <w:tcPr>
            <w:tcW w:w="2700" w:type="dxa"/>
            <w:tcBorders>
              <w:top w:val="single" w:sz="4" w:space="0" w:color="auto"/>
              <w:left w:val="single" w:sz="4" w:space="0" w:color="auto"/>
              <w:bottom w:val="single" w:sz="4" w:space="0" w:color="auto"/>
              <w:right w:val="single" w:sz="4" w:space="0" w:color="auto"/>
            </w:tcBorders>
            <w:vAlign w:val="center"/>
            <w:hideMark/>
          </w:tcPr>
          <w:p w14:paraId="592D0477"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1F81BBAB"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3ECBE31A"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Планирање сарадње са породицом</w:t>
            </w:r>
          </w:p>
        </w:tc>
        <w:tc>
          <w:tcPr>
            <w:tcW w:w="4950" w:type="dxa"/>
            <w:tcBorders>
              <w:top w:val="single" w:sz="4" w:space="0" w:color="auto"/>
              <w:left w:val="single" w:sz="4" w:space="0" w:color="auto"/>
              <w:bottom w:val="single" w:sz="4" w:space="0" w:color="auto"/>
              <w:right w:val="single" w:sz="4" w:space="0" w:color="auto"/>
            </w:tcBorders>
            <w:vAlign w:val="center"/>
            <w:hideMark/>
          </w:tcPr>
          <w:p w14:paraId="2ED424AD"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индивидуални разговори</w:t>
            </w:r>
          </w:p>
          <w:p w14:paraId="1B8FDE96" w14:textId="77777777" w:rsid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предавања</w:t>
            </w:r>
            <w:r w:rsidR="0004641C">
              <w:rPr>
                <w:rFonts w:ascii="Times New Roman" w:eastAsia="Times New Roman" w:hAnsi="Times New Roman" w:cs="Times New Roman"/>
                <w:sz w:val="24"/>
                <w:szCs w:val="24"/>
                <w:lang w:val="ru-RU"/>
              </w:rPr>
              <w:t xml:space="preserve"> </w:t>
            </w:r>
          </w:p>
          <w:p w14:paraId="795ADCE2" w14:textId="77777777" w:rsidR="00A06C09" w:rsidRDefault="0004641C"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 разред : млади и понашање на интернету; 2. разред: болести зависности; 3. разред: понашање младих у саобраћају; 4. разред: избор занаимања</w:t>
            </w:r>
          </w:p>
          <w:p w14:paraId="2DD8B361" w14:textId="77777777" w:rsidR="00EE1C12" w:rsidRDefault="00A06C09"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сви – ментално здравље младих</w:t>
            </w:r>
            <w:r w:rsidR="0004641C">
              <w:rPr>
                <w:rFonts w:ascii="Times New Roman" w:eastAsia="Times New Roman" w:hAnsi="Times New Roman" w:cs="Times New Roman"/>
                <w:sz w:val="24"/>
                <w:szCs w:val="24"/>
                <w:lang w:val="ru-RU"/>
              </w:rPr>
              <w:t xml:space="preserve">) </w:t>
            </w:r>
          </w:p>
          <w:p w14:paraId="6D664BA7" w14:textId="77777777" w:rsidR="00A06C09" w:rsidRPr="00EE1C12" w:rsidRDefault="00A06C09"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анкетирање родитеља</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8714773" w14:textId="77777777" w:rsidR="00EE1C12" w:rsidRPr="00EE1C12" w:rsidRDefault="00DA5521" w:rsidP="00EE1C12">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Стручни сарадници,одељењ</w:t>
            </w:r>
            <w:r w:rsidR="00EE1C12" w:rsidRPr="00EE1C12">
              <w:rPr>
                <w:rFonts w:ascii="Times New Roman" w:eastAsia="Times New Roman" w:hAnsi="Times New Roman" w:cs="Times New Roman"/>
                <w:sz w:val="24"/>
                <w:szCs w:val="24"/>
                <w:lang w:val="ru-RU"/>
              </w:rPr>
              <w:t>ске старешине, Тим за самовредновање</w:t>
            </w:r>
          </w:p>
        </w:tc>
        <w:tc>
          <w:tcPr>
            <w:tcW w:w="2700" w:type="dxa"/>
            <w:tcBorders>
              <w:top w:val="single" w:sz="4" w:space="0" w:color="auto"/>
              <w:left w:val="single" w:sz="4" w:space="0" w:color="auto"/>
              <w:bottom w:val="single" w:sz="4" w:space="0" w:color="auto"/>
              <w:right w:val="single" w:sz="4" w:space="0" w:color="auto"/>
            </w:tcBorders>
            <w:vAlign w:val="center"/>
            <w:hideMark/>
          </w:tcPr>
          <w:p w14:paraId="7CCEAAF7"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512C7A" w:rsidRPr="00EE1C12" w14:paraId="5BD597D2"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4F09655D" w14:textId="77777777" w:rsidR="00512C7A" w:rsidRDefault="00512C7A" w:rsidP="00A06C09">
            <w:pP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Планирање часа на којем ће се предствити живот и рад Милоша Савковића и доброчинитеља који су обезбедили зграду Гимназији како би се те вредности истражиле и </w:t>
            </w:r>
            <w:r w:rsidR="00A06C09">
              <w:rPr>
                <w:rFonts w:ascii="Times New Roman" w:eastAsia="Times New Roman" w:hAnsi="Times New Roman" w:cs="Times New Roman"/>
                <w:sz w:val="24"/>
                <w:szCs w:val="24"/>
                <w:lang w:val="sr-Cyrl-RS"/>
              </w:rPr>
              <w:t>ојачало се веровање у мото школе „Нека живи дух ведрине, нека живи дух сазнања“</w:t>
            </w:r>
          </w:p>
        </w:tc>
        <w:tc>
          <w:tcPr>
            <w:tcW w:w="4950" w:type="dxa"/>
            <w:tcBorders>
              <w:top w:val="single" w:sz="4" w:space="0" w:color="auto"/>
              <w:left w:val="single" w:sz="4" w:space="0" w:color="auto"/>
              <w:bottom w:val="single" w:sz="4" w:space="0" w:color="auto"/>
              <w:right w:val="single" w:sz="4" w:space="0" w:color="auto"/>
            </w:tcBorders>
            <w:vAlign w:val="center"/>
          </w:tcPr>
          <w:p w14:paraId="36827D3F" w14:textId="77777777" w:rsidR="00512C7A" w:rsidRDefault="00512C7A"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планирање реализације часа</w:t>
            </w:r>
          </w:p>
        </w:tc>
        <w:tc>
          <w:tcPr>
            <w:tcW w:w="2970" w:type="dxa"/>
            <w:tcBorders>
              <w:top w:val="single" w:sz="4" w:space="0" w:color="auto"/>
              <w:left w:val="single" w:sz="4" w:space="0" w:color="auto"/>
              <w:bottom w:val="single" w:sz="4" w:space="0" w:color="auto"/>
              <w:right w:val="single" w:sz="4" w:space="0" w:color="auto"/>
            </w:tcBorders>
            <w:vAlign w:val="center"/>
          </w:tcPr>
          <w:p w14:paraId="470BB945" w14:textId="77777777" w:rsidR="00512C7A" w:rsidRDefault="00512C7A" w:rsidP="00EE1C12">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Ученички парл</w:t>
            </w:r>
            <w:r w:rsidR="001D126C">
              <w:rPr>
                <w:rFonts w:ascii="Times New Roman" w:eastAsia="Times New Roman" w:hAnsi="Times New Roman" w:cs="Times New Roman"/>
                <w:sz w:val="24"/>
                <w:szCs w:val="24"/>
                <w:lang w:val="ru-RU"/>
              </w:rPr>
              <w:t>а</w:t>
            </w:r>
            <w:r>
              <w:rPr>
                <w:rFonts w:ascii="Times New Roman" w:eastAsia="Times New Roman" w:hAnsi="Times New Roman" w:cs="Times New Roman"/>
                <w:sz w:val="24"/>
                <w:szCs w:val="24"/>
                <w:lang w:val="ru-RU"/>
              </w:rPr>
              <w:t>мент, одељењске старешине</w:t>
            </w:r>
          </w:p>
        </w:tc>
        <w:tc>
          <w:tcPr>
            <w:tcW w:w="2700" w:type="dxa"/>
            <w:tcBorders>
              <w:top w:val="single" w:sz="4" w:space="0" w:color="auto"/>
              <w:left w:val="single" w:sz="4" w:space="0" w:color="auto"/>
              <w:bottom w:val="single" w:sz="4" w:space="0" w:color="auto"/>
              <w:right w:val="single" w:sz="4" w:space="0" w:color="auto"/>
            </w:tcBorders>
            <w:vAlign w:val="center"/>
          </w:tcPr>
          <w:p w14:paraId="27CF6EAD" w14:textId="77777777" w:rsidR="00512C7A" w:rsidRDefault="00512C7A" w:rsidP="00EE1C12">
            <w:pPr>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Новембар</w:t>
            </w:r>
          </w:p>
        </w:tc>
      </w:tr>
      <w:tr w:rsidR="001D126C" w:rsidRPr="00EE1C12" w14:paraId="08902972"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2C2E3D3D" w14:textId="77777777" w:rsidR="001D126C" w:rsidRDefault="001D126C" w:rsidP="00A06C09">
            <w:pP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Планирање сарадње са гимназијом из Добоја</w:t>
            </w:r>
          </w:p>
        </w:tc>
        <w:tc>
          <w:tcPr>
            <w:tcW w:w="4950" w:type="dxa"/>
            <w:tcBorders>
              <w:top w:val="single" w:sz="4" w:space="0" w:color="auto"/>
              <w:left w:val="single" w:sz="4" w:space="0" w:color="auto"/>
              <w:bottom w:val="single" w:sz="4" w:space="0" w:color="auto"/>
              <w:right w:val="single" w:sz="4" w:space="0" w:color="auto"/>
            </w:tcBorders>
            <w:vAlign w:val="center"/>
          </w:tcPr>
          <w:p w14:paraId="04F020DC" w14:textId="77777777" w:rsidR="001D126C" w:rsidRDefault="001D126C"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-осмишљавање и реализација активности</w:t>
            </w:r>
          </w:p>
        </w:tc>
        <w:tc>
          <w:tcPr>
            <w:tcW w:w="2970" w:type="dxa"/>
            <w:tcBorders>
              <w:top w:val="single" w:sz="4" w:space="0" w:color="auto"/>
              <w:left w:val="single" w:sz="4" w:space="0" w:color="auto"/>
              <w:bottom w:val="single" w:sz="4" w:space="0" w:color="auto"/>
              <w:right w:val="single" w:sz="4" w:space="0" w:color="auto"/>
            </w:tcBorders>
            <w:vAlign w:val="center"/>
          </w:tcPr>
          <w:p w14:paraId="0B294748" w14:textId="77777777" w:rsidR="001D126C" w:rsidRDefault="001D126C" w:rsidP="00EE1C12">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Директор</w:t>
            </w:r>
          </w:p>
          <w:p w14:paraId="49A040D7" w14:textId="77777777" w:rsidR="001D126C" w:rsidRDefault="001D126C" w:rsidP="00EE1C12">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Наставници</w:t>
            </w:r>
          </w:p>
        </w:tc>
        <w:tc>
          <w:tcPr>
            <w:tcW w:w="2700" w:type="dxa"/>
            <w:tcBorders>
              <w:top w:val="single" w:sz="4" w:space="0" w:color="auto"/>
              <w:left w:val="single" w:sz="4" w:space="0" w:color="auto"/>
              <w:bottom w:val="single" w:sz="4" w:space="0" w:color="auto"/>
              <w:right w:val="single" w:sz="4" w:space="0" w:color="auto"/>
            </w:tcBorders>
            <w:vAlign w:val="center"/>
          </w:tcPr>
          <w:p w14:paraId="23E44DFA" w14:textId="77777777" w:rsidR="001D126C" w:rsidRDefault="001D126C" w:rsidP="00EE1C12">
            <w:pPr>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Током школске године</w:t>
            </w:r>
          </w:p>
        </w:tc>
      </w:tr>
      <w:tr w:rsidR="00EE1C12" w:rsidRPr="00EE1C12" w14:paraId="1D514A95" w14:textId="77777777" w:rsidTr="00EE1C12">
        <w:trPr>
          <w:jc w:val="center"/>
        </w:trPr>
        <w:tc>
          <w:tcPr>
            <w:tcW w:w="1469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D92A1AE" w14:textId="77777777" w:rsidR="00EE1C12" w:rsidRPr="00EE1C12" w:rsidRDefault="00EE1C12" w:rsidP="00EE1C12">
            <w:pPr>
              <w:jc w:val="both"/>
              <w:rPr>
                <w:rFonts w:ascii="Times New Roman" w:eastAsia="Times New Roman" w:hAnsi="Times New Roman" w:cs="Times New Roman"/>
                <w:b/>
                <w:sz w:val="24"/>
                <w:szCs w:val="24"/>
                <w:lang w:val="ru-RU"/>
              </w:rPr>
            </w:pPr>
            <w:r w:rsidRPr="00EE1C12">
              <w:rPr>
                <w:rFonts w:ascii="Times New Roman" w:eastAsia="Times New Roman" w:hAnsi="Times New Roman" w:cs="Times New Roman"/>
                <w:b/>
                <w:sz w:val="24"/>
                <w:szCs w:val="24"/>
                <w:lang w:val="ru-RU"/>
              </w:rPr>
              <w:t>ПРАЋЕЊЕ И ВРЕДНОВАЊЕ ОБРАЗОВНО-ВАСПИТНОГ РАДА</w:t>
            </w:r>
          </w:p>
        </w:tc>
      </w:tr>
      <w:tr w:rsidR="00EE1C12" w:rsidRPr="00EE1C12" w14:paraId="65ACEA55"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52A6FCB6"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ПЛАНИРАНА АКТИВНОСТ</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6B39B000"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НАЧИН</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1F21E0B2"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САРАДНИЦИ</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71B5C755"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ВРЕМЕ РЕАЛИЗАЦИЈЕ</w:t>
            </w:r>
          </w:p>
        </w:tc>
      </w:tr>
      <w:tr w:rsidR="00EE1C12" w:rsidRPr="00EE1C12" w14:paraId="2A6DC954"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35A6B2CB"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lastRenderedPageBreak/>
              <w:t>Континуирани увид у индивидуалне образовне планове за ученике којима је потребна додатна подршка</w:t>
            </w:r>
          </w:p>
        </w:tc>
        <w:tc>
          <w:tcPr>
            <w:tcW w:w="4950" w:type="dxa"/>
            <w:tcBorders>
              <w:top w:val="single" w:sz="4" w:space="0" w:color="auto"/>
              <w:left w:val="single" w:sz="4" w:space="0" w:color="auto"/>
              <w:bottom w:val="single" w:sz="4" w:space="0" w:color="auto"/>
              <w:right w:val="single" w:sz="4" w:space="0" w:color="auto"/>
            </w:tcBorders>
            <w:vAlign w:val="center"/>
          </w:tcPr>
          <w:p w14:paraId="5725EF82"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 праћење, помоћ у избору метода рада </w:t>
            </w:r>
          </w:p>
        </w:tc>
        <w:tc>
          <w:tcPr>
            <w:tcW w:w="2970" w:type="dxa"/>
            <w:tcBorders>
              <w:top w:val="single" w:sz="4" w:space="0" w:color="auto"/>
              <w:left w:val="single" w:sz="4" w:space="0" w:color="auto"/>
              <w:bottom w:val="single" w:sz="4" w:space="0" w:color="auto"/>
              <w:right w:val="single" w:sz="4" w:space="0" w:color="auto"/>
            </w:tcBorders>
            <w:vAlign w:val="center"/>
            <w:hideMark/>
          </w:tcPr>
          <w:p w14:paraId="65623F4B"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сарадници, предметни наставници, учитељи, родитељи</w:t>
            </w:r>
          </w:p>
        </w:tc>
        <w:tc>
          <w:tcPr>
            <w:tcW w:w="2700" w:type="dxa"/>
            <w:tcBorders>
              <w:top w:val="single" w:sz="4" w:space="0" w:color="auto"/>
              <w:left w:val="single" w:sz="4" w:space="0" w:color="auto"/>
              <w:bottom w:val="single" w:sz="4" w:space="0" w:color="auto"/>
              <w:right w:val="single" w:sz="4" w:space="0" w:color="auto"/>
            </w:tcBorders>
            <w:vAlign w:val="center"/>
            <w:hideMark/>
          </w:tcPr>
          <w:p w14:paraId="0522FDC3"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7FFB9470"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50D16ACA"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Континуирани увид у постигнућа ученика, успех и владање на класификационим периодима</w:t>
            </w:r>
          </w:p>
        </w:tc>
        <w:tc>
          <w:tcPr>
            <w:tcW w:w="4950" w:type="dxa"/>
            <w:tcBorders>
              <w:top w:val="single" w:sz="4" w:space="0" w:color="auto"/>
              <w:left w:val="single" w:sz="4" w:space="0" w:color="auto"/>
              <w:bottom w:val="single" w:sz="4" w:space="0" w:color="auto"/>
              <w:right w:val="single" w:sz="4" w:space="0" w:color="auto"/>
            </w:tcBorders>
            <w:vAlign w:val="center"/>
          </w:tcPr>
          <w:p w14:paraId="0CFAA7F8"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-анализа  успеха и дисциплине </w:t>
            </w:r>
          </w:p>
          <w:p w14:paraId="070A8DBE"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-предлагање мера за подстицање успеха и дисциплине</w:t>
            </w:r>
          </w:p>
        </w:tc>
        <w:tc>
          <w:tcPr>
            <w:tcW w:w="2970" w:type="dxa"/>
            <w:tcBorders>
              <w:top w:val="single" w:sz="4" w:space="0" w:color="auto"/>
              <w:left w:val="single" w:sz="4" w:space="0" w:color="auto"/>
              <w:bottom w:val="single" w:sz="4" w:space="0" w:color="auto"/>
              <w:right w:val="single" w:sz="4" w:space="0" w:color="auto"/>
            </w:tcBorders>
            <w:vAlign w:val="center"/>
            <w:hideMark/>
          </w:tcPr>
          <w:p w14:paraId="3AEC71CA"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сарадници, предметни наставници, учитељи</w:t>
            </w:r>
          </w:p>
        </w:tc>
        <w:tc>
          <w:tcPr>
            <w:tcW w:w="2700" w:type="dxa"/>
            <w:tcBorders>
              <w:top w:val="single" w:sz="4" w:space="0" w:color="auto"/>
              <w:left w:val="single" w:sz="4" w:space="0" w:color="auto"/>
              <w:bottom w:val="single" w:sz="4" w:space="0" w:color="auto"/>
              <w:right w:val="single" w:sz="4" w:space="0" w:color="auto"/>
            </w:tcBorders>
            <w:vAlign w:val="center"/>
            <w:hideMark/>
          </w:tcPr>
          <w:p w14:paraId="1BD61BF7"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66F8322F"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717A985A"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Праћење и евалуација реализације ИОП-а</w:t>
            </w:r>
          </w:p>
        </w:tc>
        <w:tc>
          <w:tcPr>
            <w:tcW w:w="4950" w:type="dxa"/>
            <w:tcBorders>
              <w:top w:val="single" w:sz="4" w:space="0" w:color="auto"/>
              <w:left w:val="single" w:sz="4" w:space="0" w:color="auto"/>
              <w:bottom w:val="single" w:sz="4" w:space="0" w:color="auto"/>
              <w:right w:val="single" w:sz="4" w:space="0" w:color="auto"/>
            </w:tcBorders>
            <w:vAlign w:val="center"/>
          </w:tcPr>
          <w:p w14:paraId="0733A4B8"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-увид у извештаје наставника, извештаје подтимова за пружање додатне подршке, продукте рада ученика</w:t>
            </w:r>
          </w:p>
        </w:tc>
        <w:tc>
          <w:tcPr>
            <w:tcW w:w="2970" w:type="dxa"/>
            <w:tcBorders>
              <w:top w:val="single" w:sz="4" w:space="0" w:color="auto"/>
              <w:left w:val="single" w:sz="4" w:space="0" w:color="auto"/>
              <w:bottom w:val="single" w:sz="4" w:space="0" w:color="auto"/>
              <w:right w:val="single" w:sz="4" w:space="0" w:color="auto"/>
            </w:tcBorders>
            <w:vAlign w:val="center"/>
          </w:tcPr>
          <w:p w14:paraId="6342C93C"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Подтимови  формирани за сваког ученика</w:t>
            </w:r>
          </w:p>
        </w:tc>
        <w:tc>
          <w:tcPr>
            <w:tcW w:w="2700" w:type="dxa"/>
            <w:tcBorders>
              <w:top w:val="single" w:sz="4" w:space="0" w:color="auto"/>
              <w:left w:val="single" w:sz="4" w:space="0" w:color="auto"/>
              <w:bottom w:val="single" w:sz="4" w:space="0" w:color="auto"/>
              <w:right w:val="single" w:sz="4" w:space="0" w:color="auto"/>
            </w:tcBorders>
            <w:vAlign w:val="center"/>
          </w:tcPr>
          <w:p w14:paraId="142EEAF3"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476EB9" w:rsidRPr="00EE1C12" w14:paraId="6461EADD"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5AAA20F8" w14:textId="77777777" w:rsidR="00476EB9" w:rsidRPr="00476EB9" w:rsidRDefault="00476EB9" w:rsidP="00A06C09">
            <w:pP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Истраживање </w:t>
            </w:r>
            <w:r w:rsidR="00A06C09">
              <w:rPr>
                <w:rFonts w:ascii="Times New Roman" w:eastAsia="Times New Roman" w:hAnsi="Times New Roman" w:cs="Times New Roman"/>
                <w:sz w:val="24"/>
                <w:szCs w:val="24"/>
                <w:lang w:val="sr-Cyrl-RS"/>
              </w:rPr>
              <w:t>међупредметних компетенција</w:t>
            </w:r>
          </w:p>
        </w:tc>
        <w:tc>
          <w:tcPr>
            <w:tcW w:w="4950" w:type="dxa"/>
            <w:tcBorders>
              <w:top w:val="single" w:sz="4" w:space="0" w:color="auto"/>
              <w:left w:val="single" w:sz="4" w:space="0" w:color="auto"/>
              <w:bottom w:val="single" w:sz="4" w:space="0" w:color="auto"/>
              <w:right w:val="single" w:sz="4" w:space="0" w:color="auto"/>
            </w:tcBorders>
            <w:vAlign w:val="center"/>
          </w:tcPr>
          <w:p w14:paraId="4BBFB983" w14:textId="77777777" w:rsidR="00476EB9" w:rsidRDefault="00476EB9" w:rsidP="00A06C09">
            <w:pP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A06C09">
              <w:rPr>
                <w:rFonts w:ascii="Times New Roman" w:eastAsia="Times New Roman" w:hAnsi="Times New Roman" w:cs="Times New Roman"/>
                <w:sz w:val="24"/>
                <w:szCs w:val="24"/>
                <w:lang w:val="sr-Cyrl-RS"/>
              </w:rPr>
              <w:t>посматрање часова</w:t>
            </w:r>
          </w:p>
          <w:p w14:paraId="153CB441" w14:textId="77777777" w:rsidR="00A06C09" w:rsidRDefault="00A06C09" w:rsidP="00A06C09">
            <w:pP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попуњавање чек листа</w:t>
            </w:r>
          </w:p>
          <w:p w14:paraId="54DBD709" w14:textId="77777777" w:rsidR="00A06C09" w:rsidRDefault="00A06C09" w:rsidP="00A06C09">
            <w:pP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анализирање</w:t>
            </w:r>
          </w:p>
          <w:p w14:paraId="10D561AB" w14:textId="77777777" w:rsidR="00A06C09" w:rsidRPr="00476EB9" w:rsidRDefault="00A06C09" w:rsidP="00A06C09">
            <w:pP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извештавање</w:t>
            </w:r>
          </w:p>
        </w:tc>
        <w:tc>
          <w:tcPr>
            <w:tcW w:w="2970" w:type="dxa"/>
            <w:tcBorders>
              <w:top w:val="single" w:sz="4" w:space="0" w:color="auto"/>
              <w:left w:val="single" w:sz="4" w:space="0" w:color="auto"/>
              <w:bottom w:val="single" w:sz="4" w:space="0" w:color="auto"/>
              <w:right w:val="single" w:sz="4" w:space="0" w:color="auto"/>
            </w:tcBorders>
            <w:vAlign w:val="center"/>
          </w:tcPr>
          <w:p w14:paraId="65109816" w14:textId="77777777" w:rsidR="00476EB9" w:rsidRDefault="00476EB9" w:rsidP="00A06C09">
            <w:pPr>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Директор, </w:t>
            </w:r>
            <w:r w:rsidR="00A06C09">
              <w:rPr>
                <w:rFonts w:ascii="Times New Roman" w:eastAsia="Times New Roman" w:hAnsi="Times New Roman" w:cs="Times New Roman"/>
                <w:sz w:val="24"/>
                <w:szCs w:val="24"/>
                <w:lang w:val="sr-Cyrl-RS"/>
              </w:rPr>
              <w:t xml:space="preserve">наставници, </w:t>
            </w:r>
          </w:p>
          <w:p w14:paraId="48A78252" w14:textId="77777777" w:rsidR="00A06C09" w:rsidRPr="00476EB9" w:rsidRDefault="00A06C09" w:rsidP="00A06C09">
            <w:pPr>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Тим за самовредновање</w:t>
            </w:r>
          </w:p>
        </w:tc>
        <w:tc>
          <w:tcPr>
            <w:tcW w:w="2700" w:type="dxa"/>
            <w:tcBorders>
              <w:top w:val="single" w:sz="4" w:space="0" w:color="auto"/>
              <w:left w:val="single" w:sz="4" w:space="0" w:color="auto"/>
              <w:bottom w:val="single" w:sz="4" w:space="0" w:color="auto"/>
              <w:right w:val="single" w:sz="4" w:space="0" w:color="auto"/>
            </w:tcBorders>
            <w:vAlign w:val="center"/>
          </w:tcPr>
          <w:p w14:paraId="5D3F6711" w14:textId="77777777" w:rsidR="00476EB9" w:rsidRPr="00476EB9" w:rsidRDefault="00476EB9" w:rsidP="00EE1C12">
            <w:pPr>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Септембар</w:t>
            </w:r>
          </w:p>
        </w:tc>
      </w:tr>
      <w:tr w:rsidR="00EE1C12" w:rsidRPr="00EE1C12" w14:paraId="1AF7E31D" w14:textId="77777777" w:rsidTr="00EE1C12">
        <w:trPr>
          <w:trHeight w:val="1151"/>
          <w:jc w:val="center"/>
        </w:trPr>
        <w:tc>
          <w:tcPr>
            <w:tcW w:w="4077" w:type="dxa"/>
            <w:tcBorders>
              <w:top w:val="single" w:sz="4" w:space="0" w:color="auto"/>
              <w:left w:val="single" w:sz="4" w:space="0" w:color="auto"/>
              <w:bottom w:val="single" w:sz="4" w:space="0" w:color="auto"/>
              <w:right w:val="single" w:sz="4" w:space="0" w:color="auto"/>
            </w:tcBorders>
            <w:vAlign w:val="center"/>
          </w:tcPr>
          <w:p w14:paraId="1B7C0B83"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Праћење реализације активности предвиђених Посебним протоколом за заштиту од насиља злостављања  и занемаривања</w:t>
            </w:r>
          </w:p>
        </w:tc>
        <w:tc>
          <w:tcPr>
            <w:tcW w:w="4950" w:type="dxa"/>
            <w:tcBorders>
              <w:top w:val="single" w:sz="4" w:space="0" w:color="auto"/>
              <w:left w:val="single" w:sz="4" w:space="0" w:color="auto"/>
              <w:bottom w:val="single" w:sz="4" w:space="0" w:color="auto"/>
              <w:right w:val="single" w:sz="4" w:space="0" w:color="auto"/>
            </w:tcBorders>
            <w:vAlign w:val="center"/>
          </w:tcPr>
          <w:p w14:paraId="00D2514C" w14:textId="77777777" w:rsidR="00EE1C12" w:rsidRPr="00EE1C12" w:rsidRDefault="00EE1C12" w:rsidP="00F645C6">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-увид у записнике,извештаје,продукте спроведених активности, спровођење радионица на тему заштита од насиља</w:t>
            </w:r>
          </w:p>
        </w:tc>
        <w:tc>
          <w:tcPr>
            <w:tcW w:w="2970" w:type="dxa"/>
            <w:tcBorders>
              <w:top w:val="single" w:sz="4" w:space="0" w:color="auto"/>
              <w:left w:val="single" w:sz="4" w:space="0" w:color="auto"/>
              <w:bottom w:val="single" w:sz="4" w:space="0" w:color="auto"/>
              <w:right w:val="single" w:sz="4" w:space="0" w:color="auto"/>
            </w:tcBorders>
            <w:vAlign w:val="center"/>
          </w:tcPr>
          <w:p w14:paraId="1F8586A3"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Тим за заштиту ученика од ДНЗЗ</w:t>
            </w:r>
          </w:p>
        </w:tc>
        <w:tc>
          <w:tcPr>
            <w:tcW w:w="2700" w:type="dxa"/>
            <w:tcBorders>
              <w:top w:val="single" w:sz="4" w:space="0" w:color="auto"/>
              <w:left w:val="single" w:sz="4" w:space="0" w:color="auto"/>
              <w:bottom w:val="single" w:sz="4" w:space="0" w:color="auto"/>
              <w:right w:val="single" w:sz="4" w:space="0" w:color="auto"/>
            </w:tcBorders>
            <w:vAlign w:val="center"/>
          </w:tcPr>
          <w:p w14:paraId="608ACD44"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p w14:paraId="47F19BEE" w14:textId="77777777" w:rsidR="00EE1C12" w:rsidRPr="00EE1C12" w:rsidRDefault="00EE1C12" w:rsidP="00EE1C12">
            <w:pPr>
              <w:jc w:val="center"/>
              <w:rPr>
                <w:rFonts w:ascii="Times New Roman" w:eastAsia="Times New Roman" w:hAnsi="Times New Roman" w:cs="Times New Roman"/>
                <w:sz w:val="24"/>
                <w:szCs w:val="24"/>
              </w:rPr>
            </w:pPr>
          </w:p>
        </w:tc>
      </w:tr>
      <w:tr w:rsidR="00EE1C12" w:rsidRPr="00EE1C12" w14:paraId="2B9644B3" w14:textId="77777777" w:rsidTr="00EE1C12">
        <w:trPr>
          <w:trHeight w:val="269"/>
          <w:jc w:val="center"/>
        </w:trPr>
        <w:tc>
          <w:tcPr>
            <w:tcW w:w="4077" w:type="dxa"/>
            <w:tcBorders>
              <w:top w:val="single" w:sz="4" w:space="0" w:color="auto"/>
              <w:left w:val="single" w:sz="4" w:space="0" w:color="auto"/>
              <w:bottom w:val="single" w:sz="4" w:space="0" w:color="auto"/>
              <w:right w:val="single" w:sz="4" w:space="0" w:color="auto"/>
            </w:tcBorders>
            <w:vAlign w:val="center"/>
          </w:tcPr>
          <w:p w14:paraId="32D0875C"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Осмишљавање и праћење реализације активности Ученичког парламента</w:t>
            </w:r>
          </w:p>
        </w:tc>
        <w:tc>
          <w:tcPr>
            <w:tcW w:w="4950" w:type="dxa"/>
            <w:tcBorders>
              <w:top w:val="single" w:sz="4" w:space="0" w:color="auto"/>
              <w:left w:val="single" w:sz="4" w:space="0" w:color="auto"/>
              <w:bottom w:val="single" w:sz="4" w:space="0" w:color="auto"/>
              <w:right w:val="single" w:sz="4" w:space="0" w:color="auto"/>
            </w:tcBorders>
            <w:vAlign w:val="center"/>
          </w:tcPr>
          <w:p w14:paraId="04E59444"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 -осмишљавање активности УП, одржавање радионица, спровођење акција УП, праћење реализације и извештавање</w:t>
            </w:r>
          </w:p>
        </w:tc>
        <w:tc>
          <w:tcPr>
            <w:tcW w:w="2970" w:type="dxa"/>
            <w:tcBorders>
              <w:top w:val="single" w:sz="4" w:space="0" w:color="auto"/>
              <w:left w:val="single" w:sz="4" w:space="0" w:color="auto"/>
              <w:bottom w:val="single" w:sz="4" w:space="0" w:color="auto"/>
              <w:right w:val="single" w:sz="4" w:space="0" w:color="auto"/>
            </w:tcBorders>
            <w:vAlign w:val="center"/>
          </w:tcPr>
          <w:p w14:paraId="76759EE2"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Kоординатор Ученичког парламента  (ове године сам то ја)</w:t>
            </w:r>
          </w:p>
        </w:tc>
        <w:tc>
          <w:tcPr>
            <w:tcW w:w="2700" w:type="dxa"/>
            <w:tcBorders>
              <w:top w:val="single" w:sz="4" w:space="0" w:color="auto"/>
              <w:left w:val="single" w:sz="4" w:space="0" w:color="auto"/>
              <w:bottom w:val="single" w:sz="4" w:space="0" w:color="auto"/>
              <w:right w:val="single" w:sz="4" w:space="0" w:color="auto"/>
            </w:tcBorders>
            <w:vAlign w:val="center"/>
          </w:tcPr>
          <w:p w14:paraId="195D4E6C"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12B39E8A"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3ED65B19"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Праћење реализације проф. оријентације</w:t>
            </w:r>
          </w:p>
        </w:tc>
        <w:tc>
          <w:tcPr>
            <w:tcW w:w="4950" w:type="dxa"/>
            <w:tcBorders>
              <w:top w:val="single" w:sz="4" w:space="0" w:color="auto"/>
              <w:left w:val="single" w:sz="4" w:space="0" w:color="auto"/>
              <w:bottom w:val="single" w:sz="4" w:space="0" w:color="auto"/>
              <w:right w:val="single" w:sz="4" w:space="0" w:color="auto"/>
            </w:tcBorders>
            <w:vAlign w:val="center"/>
          </w:tcPr>
          <w:p w14:paraId="4071A047" w14:textId="77777777" w:rsidR="00EE1C12" w:rsidRPr="00C34F33" w:rsidRDefault="00EE1C12" w:rsidP="00A06C09">
            <w:pPr>
              <w:rPr>
                <w:rFonts w:ascii="Times New Roman" w:eastAsia="Times New Roman" w:hAnsi="Times New Roman" w:cs="Times New Roman"/>
                <w:sz w:val="24"/>
                <w:szCs w:val="24"/>
                <w:lang w:val="sr-Cyrl-RS"/>
              </w:rPr>
            </w:pPr>
            <w:r w:rsidRPr="00EE1C12">
              <w:rPr>
                <w:rFonts w:ascii="Times New Roman" w:eastAsia="Times New Roman" w:hAnsi="Times New Roman" w:cs="Times New Roman"/>
                <w:sz w:val="24"/>
                <w:szCs w:val="24"/>
              </w:rPr>
              <w:t>- помоћ наставницима у припремању и извођењу радионица, организовање реалних сусрета</w:t>
            </w:r>
            <w:r w:rsidR="0074094B">
              <w:rPr>
                <w:rFonts w:ascii="Times New Roman" w:eastAsia="Times New Roman" w:hAnsi="Times New Roman" w:cs="Times New Roman"/>
                <w:sz w:val="24"/>
                <w:szCs w:val="24"/>
                <w:lang w:val="sr-Cyrl-RS"/>
              </w:rPr>
              <w:t xml:space="preserve"> (Каријерни дан уз учешће чланова </w:t>
            </w:r>
            <w:r w:rsidR="0074094B">
              <w:rPr>
                <w:rFonts w:ascii="Times New Roman" w:eastAsia="Times New Roman" w:hAnsi="Times New Roman" w:cs="Times New Roman"/>
                <w:sz w:val="24"/>
                <w:szCs w:val="24"/>
                <w:lang w:val="sr-Cyrl-RS"/>
              </w:rPr>
              <w:lastRenderedPageBreak/>
              <w:t>Алумни клуба)</w:t>
            </w:r>
            <w:r w:rsidRPr="00EE1C12">
              <w:rPr>
                <w:rFonts w:ascii="Times New Roman" w:eastAsia="Times New Roman" w:hAnsi="Times New Roman" w:cs="Times New Roman"/>
                <w:sz w:val="24"/>
                <w:szCs w:val="24"/>
              </w:rPr>
              <w:t xml:space="preserve">,психолошка подршка ученицима који полажу </w:t>
            </w:r>
            <w:r w:rsidR="00A06C09">
              <w:rPr>
                <w:rFonts w:ascii="Times New Roman" w:eastAsia="Times New Roman" w:hAnsi="Times New Roman" w:cs="Times New Roman"/>
                <w:sz w:val="24"/>
                <w:szCs w:val="24"/>
                <w:lang w:val="sr-Cyrl-RS"/>
              </w:rPr>
              <w:t>пријемне испите</w:t>
            </w:r>
          </w:p>
        </w:tc>
        <w:tc>
          <w:tcPr>
            <w:tcW w:w="2970" w:type="dxa"/>
            <w:tcBorders>
              <w:top w:val="single" w:sz="4" w:space="0" w:color="auto"/>
              <w:left w:val="single" w:sz="4" w:space="0" w:color="auto"/>
              <w:bottom w:val="single" w:sz="4" w:space="0" w:color="auto"/>
              <w:right w:val="single" w:sz="4" w:space="0" w:color="auto"/>
            </w:tcBorders>
            <w:vAlign w:val="center"/>
          </w:tcPr>
          <w:p w14:paraId="621EA798" w14:textId="77777777" w:rsid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lastRenderedPageBreak/>
              <w:t>Тим за каријерно вођење и саветовање</w:t>
            </w:r>
          </w:p>
          <w:p w14:paraId="4D107053" w14:textId="77777777" w:rsidR="0074094B" w:rsidRPr="0074094B" w:rsidRDefault="0074094B" w:rsidP="00EE1C12">
            <w:pPr>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Ученички парламент</w:t>
            </w:r>
          </w:p>
          <w:p w14:paraId="0AB1EE88" w14:textId="77777777" w:rsid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Психолог из Дома здравља</w:t>
            </w:r>
          </w:p>
          <w:p w14:paraId="67188ABB" w14:textId="77777777" w:rsidR="0074094B" w:rsidRPr="0074094B" w:rsidRDefault="0074094B" w:rsidP="00EE1C12">
            <w:pPr>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Одељењске старешине</w:t>
            </w:r>
          </w:p>
        </w:tc>
        <w:tc>
          <w:tcPr>
            <w:tcW w:w="2700" w:type="dxa"/>
            <w:tcBorders>
              <w:top w:val="single" w:sz="4" w:space="0" w:color="auto"/>
              <w:left w:val="single" w:sz="4" w:space="0" w:color="auto"/>
              <w:bottom w:val="single" w:sz="4" w:space="0" w:color="auto"/>
              <w:right w:val="single" w:sz="4" w:space="0" w:color="auto"/>
            </w:tcBorders>
            <w:vAlign w:val="center"/>
          </w:tcPr>
          <w:p w14:paraId="338F1208"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lastRenderedPageBreak/>
              <w:t>Током године</w:t>
            </w:r>
          </w:p>
        </w:tc>
      </w:tr>
      <w:tr w:rsidR="00EE1C12" w:rsidRPr="00EE1C12" w14:paraId="6EAFF619"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0FD5E19D"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Учешће у изради годишњег извештаја о раду школе, а нарочито остваривања превентивних програма, рада психолошке службе, сарадње са породицом, сарадње са друштвеном средином</w:t>
            </w:r>
            <w:r w:rsidR="0074094B">
              <w:rPr>
                <w:rFonts w:ascii="Times New Roman" w:eastAsia="Times New Roman" w:hAnsi="Times New Roman" w:cs="Times New Roman"/>
                <w:sz w:val="24"/>
                <w:szCs w:val="24"/>
                <w:lang w:val="ru-RU"/>
              </w:rPr>
              <w:t xml:space="preserve"> и рад у Педагошком колегијуму, Тиму за самовредновање, Тиму за инклузивно образовање, Тиму за професионални развој, Тиму за заштиту од ДНЗЗ</w:t>
            </w:r>
          </w:p>
        </w:tc>
        <w:tc>
          <w:tcPr>
            <w:tcW w:w="4950" w:type="dxa"/>
            <w:tcBorders>
              <w:top w:val="single" w:sz="4" w:space="0" w:color="auto"/>
              <w:left w:val="single" w:sz="4" w:space="0" w:color="auto"/>
              <w:bottom w:val="single" w:sz="4" w:space="0" w:color="auto"/>
              <w:right w:val="single" w:sz="4" w:space="0" w:color="auto"/>
            </w:tcBorders>
            <w:vAlign w:val="center"/>
          </w:tcPr>
          <w:p w14:paraId="1B3CF078"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прикупљање података, анализа и извештавање</w:t>
            </w:r>
          </w:p>
        </w:tc>
        <w:tc>
          <w:tcPr>
            <w:tcW w:w="2970" w:type="dxa"/>
            <w:tcBorders>
              <w:top w:val="single" w:sz="4" w:space="0" w:color="auto"/>
              <w:left w:val="single" w:sz="4" w:space="0" w:color="auto"/>
              <w:bottom w:val="single" w:sz="4" w:space="0" w:color="auto"/>
              <w:right w:val="single" w:sz="4" w:space="0" w:color="auto"/>
            </w:tcBorders>
            <w:vAlign w:val="center"/>
          </w:tcPr>
          <w:p w14:paraId="0BE1FA6C"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школски тимови, директор</w:t>
            </w:r>
          </w:p>
        </w:tc>
        <w:tc>
          <w:tcPr>
            <w:tcW w:w="2700" w:type="dxa"/>
            <w:tcBorders>
              <w:top w:val="single" w:sz="4" w:space="0" w:color="auto"/>
              <w:left w:val="single" w:sz="4" w:space="0" w:color="auto"/>
              <w:bottom w:val="single" w:sz="4" w:space="0" w:color="auto"/>
              <w:right w:val="single" w:sz="4" w:space="0" w:color="auto"/>
            </w:tcBorders>
            <w:vAlign w:val="center"/>
          </w:tcPr>
          <w:p w14:paraId="7750B801"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 (на кварталима)</w:t>
            </w:r>
          </w:p>
        </w:tc>
      </w:tr>
      <w:tr w:rsidR="00EE1C12" w:rsidRPr="00EE1C12" w14:paraId="43147BE5" w14:textId="77777777" w:rsidTr="00EE1C12">
        <w:trPr>
          <w:jc w:val="center"/>
        </w:trPr>
        <w:tc>
          <w:tcPr>
            <w:tcW w:w="1469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F81011C"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b/>
                <w:sz w:val="24"/>
                <w:szCs w:val="24"/>
                <w:lang w:val="ru-RU"/>
              </w:rPr>
              <w:t>РАД СА НАСТАВНИЦИМА</w:t>
            </w:r>
          </w:p>
        </w:tc>
      </w:tr>
      <w:tr w:rsidR="00EE1C12" w:rsidRPr="00EE1C12" w14:paraId="62B41492"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E1C940"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ПЛАНИРАНА АКТИВНОСТ</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07F2538D"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НАЧИН</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767BFDA5"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САРАДНИЦИ</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0DBE9057"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ВРЕМЕ РЕАЛИЗАЦИЈЕ</w:t>
            </w:r>
          </w:p>
        </w:tc>
      </w:tr>
      <w:tr w:rsidR="00EE1C12" w:rsidRPr="00EE1C12" w14:paraId="7C6BA8A9"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3186235F"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Пружање подршке наставницима у планирању и реализацији непосредног образовно-васпитног рада са ученицима</w:t>
            </w:r>
            <w:r w:rsidRPr="00EE1C12">
              <w:rPr>
                <w:rFonts w:ascii="Times New Roman" w:eastAsia="Times New Roman" w:hAnsi="Times New Roman" w:cs="Times New Roman"/>
                <w:sz w:val="24"/>
                <w:szCs w:val="24"/>
              </w:rPr>
              <w:t xml:space="preserve"> (</w:t>
            </w:r>
            <w:r w:rsidRPr="00EE1C12">
              <w:rPr>
                <w:rFonts w:ascii="Times New Roman" w:eastAsia="Times New Roman" w:hAnsi="Times New Roman" w:cs="Times New Roman"/>
                <w:sz w:val="24"/>
                <w:szCs w:val="24"/>
                <w:lang w:val="ru-RU"/>
              </w:rPr>
              <w:t xml:space="preserve">нарочито у области </w:t>
            </w:r>
            <w:r w:rsidRPr="00EE1C12">
              <w:rPr>
                <w:rFonts w:ascii="Times New Roman" w:eastAsia="Times New Roman" w:hAnsi="Times New Roman" w:cs="Times New Roman"/>
                <w:sz w:val="24"/>
                <w:szCs w:val="24"/>
                <w:lang w:val="sr-Cyrl-CS"/>
              </w:rPr>
              <w:t xml:space="preserve">прилагођавања рада образовно-васпитним потребама </w:t>
            </w:r>
            <w:r w:rsidRPr="00EE1C12">
              <w:rPr>
                <w:rFonts w:ascii="Times New Roman" w:eastAsia="Times New Roman" w:hAnsi="Times New Roman" w:cs="Times New Roman"/>
                <w:sz w:val="24"/>
                <w:szCs w:val="24"/>
              </w:rPr>
              <w:lastRenderedPageBreak/>
              <w:t>ученика)</w:t>
            </w:r>
          </w:p>
        </w:tc>
        <w:tc>
          <w:tcPr>
            <w:tcW w:w="4950" w:type="dxa"/>
            <w:tcBorders>
              <w:top w:val="single" w:sz="4" w:space="0" w:color="auto"/>
              <w:left w:val="single" w:sz="4" w:space="0" w:color="auto"/>
              <w:bottom w:val="single" w:sz="4" w:space="0" w:color="auto"/>
              <w:right w:val="single" w:sz="4" w:space="0" w:color="auto"/>
            </w:tcBorders>
            <w:vAlign w:val="center"/>
          </w:tcPr>
          <w:p w14:paraId="0207B06F" w14:textId="77777777" w:rsidR="00EE1C12" w:rsidRPr="00EE1C12" w:rsidRDefault="00EE1C12" w:rsidP="00EE1C12">
            <w:pPr>
              <w:spacing w:after="0" w:line="240" w:lineRule="auto"/>
              <w:jc w:val="both"/>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lastRenderedPageBreak/>
              <w:t xml:space="preserve">- </w:t>
            </w:r>
            <w:r w:rsidRPr="00EE1C12">
              <w:rPr>
                <w:rFonts w:ascii="Times New Roman" w:eastAsia="Times New Roman" w:hAnsi="Times New Roman" w:cs="Times New Roman"/>
                <w:sz w:val="24"/>
                <w:szCs w:val="24"/>
                <w:lang w:val="sr-Cyrl-CS"/>
              </w:rPr>
              <w:t>избор и примен</w:t>
            </w:r>
            <w:r w:rsidRPr="00EE1C12">
              <w:rPr>
                <w:rFonts w:ascii="Times New Roman" w:eastAsia="Times New Roman" w:hAnsi="Times New Roman" w:cs="Times New Roman"/>
                <w:sz w:val="24"/>
                <w:szCs w:val="24"/>
              </w:rPr>
              <w:t>a</w:t>
            </w:r>
            <w:r w:rsidRPr="00EE1C12">
              <w:rPr>
                <w:rFonts w:ascii="Times New Roman" w:eastAsia="Times New Roman" w:hAnsi="Times New Roman" w:cs="Times New Roman"/>
                <w:sz w:val="24"/>
                <w:szCs w:val="24"/>
                <w:lang w:val="sr-Cyrl-CS"/>
              </w:rPr>
              <w:t xml:space="preserve"> различитихтехника учења; </w:t>
            </w:r>
          </w:p>
          <w:p w14:paraId="7C083949" w14:textId="77777777" w:rsidR="00EE1C12" w:rsidRPr="00EE1C12" w:rsidRDefault="00EE1C12" w:rsidP="00EE1C12">
            <w:pPr>
              <w:spacing w:after="0" w:line="240" w:lineRule="auto"/>
              <w:jc w:val="both"/>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 </w:t>
            </w:r>
            <w:r w:rsidRPr="00EE1C12">
              <w:rPr>
                <w:rFonts w:ascii="Times New Roman" w:eastAsia="Times New Roman" w:hAnsi="Times New Roman" w:cs="Times New Roman"/>
                <w:sz w:val="24"/>
                <w:szCs w:val="24"/>
                <w:lang w:val="sr-Cyrl-CS"/>
              </w:rPr>
              <w:t xml:space="preserve">избор поступака </w:t>
            </w:r>
            <w:r w:rsidRPr="00EE1C12">
              <w:rPr>
                <w:rFonts w:ascii="Times New Roman" w:eastAsia="Times New Roman" w:hAnsi="Times New Roman" w:cs="Times New Roman"/>
                <w:sz w:val="24"/>
                <w:szCs w:val="24"/>
              </w:rPr>
              <w:t>посматрања и праћења напредовања ученика у учењу и развоју</w:t>
            </w:r>
            <w:r w:rsidRPr="00EE1C12">
              <w:rPr>
                <w:rFonts w:ascii="Times New Roman" w:eastAsia="Times New Roman" w:hAnsi="Times New Roman" w:cs="Times New Roman"/>
                <w:sz w:val="24"/>
                <w:szCs w:val="24"/>
                <w:lang w:val="sr-Cyrl-CS"/>
              </w:rPr>
              <w:t xml:space="preserve">, односно вредновања ученичких постигнућа; </w:t>
            </w:r>
          </w:p>
          <w:p w14:paraId="628A90BE" w14:textId="77777777" w:rsidR="00EE1C12" w:rsidRPr="00EE1C12" w:rsidRDefault="00EE1C12" w:rsidP="00EE1C12">
            <w:pPr>
              <w:spacing w:after="0" w:line="240" w:lineRule="auto"/>
              <w:jc w:val="both"/>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 </w:t>
            </w:r>
            <w:r w:rsidRPr="00EE1C12">
              <w:rPr>
                <w:rFonts w:ascii="Times New Roman" w:eastAsia="Times New Roman" w:hAnsi="Times New Roman" w:cs="Times New Roman"/>
                <w:sz w:val="24"/>
                <w:szCs w:val="24"/>
                <w:lang w:val="sr-Cyrl-CS"/>
              </w:rPr>
              <w:t>стварањ</w:t>
            </w:r>
            <w:r w:rsidRPr="00EE1C12">
              <w:rPr>
                <w:rFonts w:ascii="Times New Roman" w:eastAsia="Times New Roman" w:hAnsi="Times New Roman" w:cs="Times New Roman"/>
                <w:sz w:val="24"/>
                <w:szCs w:val="24"/>
              </w:rPr>
              <w:t>e</w:t>
            </w:r>
            <w:r w:rsidRPr="00EE1C12">
              <w:rPr>
                <w:rFonts w:ascii="Times New Roman" w:eastAsia="Times New Roman" w:hAnsi="Times New Roman" w:cs="Times New Roman"/>
                <w:sz w:val="24"/>
                <w:szCs w:val="24"/>
                <w:lang w:val="sr-Cyrl-CS"/>
              </w:rPr>
              <w:t xml:space="preserve"> подстицајне атмосфере на часу; </w:t>
            </w:r>
          </w:p>
          <w:p w14:paraId="78DFB717" w14:textId="77777777" w:rsidR="00EE1C12" w:rsidRPr="00EE1C12" w:rsidRDefault="00EE1C12" w:rsidP="00EE1C12">
            <w:pPr>
              <w:spacing w:after="0" w:line="240" w:lineRule="auto"/>
              <w:jc w:val="both"/>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 </w:t>
            </w:r>
            <w:r w:rsidRPr="00EE1C12">
              <w:rPr>
                <w:rFonts w:ascii="Times New Roman" w:eastAsia="Times New Roman" w:hAnsi="Times New Roman" w:cs="Times New Roman"/>
                <w:sz w:val="24"/>
                <w:szCs w:val="24"/>
                <w:lang w:val="sr-Cyrl-CS"/>
              </w:rPr>
              <w:t>развијањ</w:t>
            </w:r>
            <w:r w:rsidRPr="00EE1C12">
              <w:rPr>
                <w:rFonts w:ascii="Times New Roman" w:eastAsia="Times New Roman" w:hAnsi="Times New Roman" w:cs="Times New Roman"/>
                <w:sz w:val="24"/>
                <w:szCs w:val="24"/>
              </w:rPr>
              <w:t>e</w:t>
            </w:r>
            <w:r w:rsidRPr="00EE1C12">
              <w:rPr>
                <w:rFonts w:ascii="Times New Roman" w:eastAsia="Times New Roman" w:hAnsi="Times New Roman" w:cs="Times New Roman"/>
                <w:sz w:val="24"/>
                <w:szCs w:val="24"/>
                <w:lang w:val="sr-Cyrl-CS"/>
              </w:rPr>
              <w:t xml:space="preserve"> конструктивне комуникације и демократских односа у одељењу</w:t>
            </w:r>
          </w:p>
        </w:tc>
        <w:tc>
          <w:tcPr>
            <w:tcW w:w="2970" w:type="dxa"/>
            <w:tcBorders>
              <w:top w:val="single" w:sz="4" w:space="0" w:color="auto"/>
              <w:left w:val="single" w:sz="4" w:space="0" w:color="auto"/>
              <w:bottom w:val="single" w:sz="4" w:space="0" w:color="auto"/>
              <w:right w:val="single" w:sz="4" w:space="0" w:color="auto"/>
            </w:tcBorders>
            <w:vAlign w:val="center"/>
          </w:tcPr>
          <w:p w14:paraId="397FE70A"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наставници</w:t>
            </w:r>
          </w:p>
        </w:tc>
        <w:tc>
          <w:tcPr>
            <w:tcW w:w="2700" w:type="dxa"/>
            <w:tcBorders>
              <w:top w:val="single" w:sz="4" w:space="0" w:color="auto"/>
              <w:left w:val="single" w:sz="4" w:space="0" w:color="auto"/>
              <w:bottom w:val="single" w:sz="4" w:space="0" w:color="auto"/>
              <w:right w:val="single" w:sz="4" w:space="0" w:color="auto"/>
            </w:tcBorders>
            <w:vAlign w:val="center"/>
          </w:tcPr>
          <w:p w14:paraId="7ACF43DF"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62ABEC02"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493255E7"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Пружање подршке</w:t>
            </w:r>
            <w:r w:rsidRPr="00EE1C12">
              <w:rPr>
                <w:rFonts w:ascii="Times New Roman" w:eastAsia="Times New Roman" w:hAnsi="Times New Roman" w:cs="Times New Roman"/>
                <w:sz w:val="24"/>
                <w:szCs w:val="24"/>
                <w:lang w:val="sr-Cyrl-CS"/>
              </w:rPr>
              <w:t xml:space="preserve"> јачању наставничких компетенција </w:t>
            </w:r>
          </w:p>
        </w:tc>
        <w:tc>
          <w:tcPr>
            <w:tcW w:w="4950" w:type="dxa"/>
            <w:tcBorders>
              <w:top w:val="single" w:sz="4" w:space="0" w:color="auto"/>
              <w:left w:val="single" w:sz="4" w:space="0" w:color="auto"/>
              <w:bottom w:val="single" w:sz="4" w:space="0" w:color="auto"/>
              <w:right w:val="single" w:sz="4" w:space="0" w:color="auto"/>
            </w:tcBorders>
            <w:vAlign w:val="center"/>
          </w:tcPr>
          <w:p w14:paraId="2B165829"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-саветодавни рад у областима:</w:t>
            </w:r>
          </w:p>
          <w:p w14:paraId="1340DD30" w14:textId="77777777" w:rsidR="00EE1C12" w:rsidRPr="00EE1C12" w:rsidRDefault="00EE1C12" w:rsidP="00EE1C12">
            <w:pPr>
              <w:spacing w:after="0" w:line="240" w:lineRule="auto"/>
              <w:contextualSpacing/>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 xml:space="preserve">комуникација и сарадња </w:t>
            </w:r>
          </w:p>
          <w:p w14:paraId="3A722812" w14:textId="77777777" w:rsidR="00EE1C12" w:rsidRPr="00EE1C12" w:rsidRDefault="00EE1C12" w:rsidP="00EE1C12">
            <w:pPr>
              <w:spacing w:after="0" w:line="240" w:lineRule="auto"/>
              <w:contextualSpacing/>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конструктивно решавање сукоба и проблема</w:t>
            </w:r>
          </w:p>
          <w:p w14:paraId="487805C4" w14:textId="77777777" w:rsidR="00EE1C12" w:rsidRPr="00EE1C12" w:rsidRDefault="00EE1C12" w:rsidP="00EE1C12">
            <w:pPr>
              <w:spacing w:after="0" w:line="240" w:lineRule="auto"/>
              <w:contextualSpacing/>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подучавање и учење (принципи успешног процеса учења, мотивације за учење, стилови и облици учења, однос игре и учења, стратегије учења и сл)</w:t>
            </w:r>
          </w:p>
          <w:p w14:paraId="3F821821" w14:textId="77777777" w:rsidR="00EE1C12" w:rsidRPr="00EE1C12" w:rsidRDefault="00EE1C12" w:rsidP="00EE1C12">
            <w:pPr>
              <w:spacing w:after="0" w:line="240" w:lineRule="auto"/>
              <w:contextualSpacing/>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организација средине и дидактичког материјала</w:t>
            </w:r>
          </w:p>
        </w:tc>
        <w:tc>
          <w:tcPr>
            <w:tcW w:w="2970" w:type="dxa"/>
            <w:tcBorders>
              <w:top w:val="single" w:sz="4" w:space="0" w:color="auto"/>
              <w:left w:val="single" w:sz="4" w:space="0" w:color="auto"/>
              <w:bottom w:val="single" w:sz="4" w:space="0" w:color="auto"/>
              <w:right w:val="single" w:sz="4" w:space="0" w:color="auto"/>
            </w:tcBorders>
            <w:vAlign w:val="center"/>
          </w:tcPr>
          <w:p w14:paraId="7CE4815A"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наставници</w:t>
            </w:r>
          </w:p>
        </w:tc>
        <w:tc>
          <w:tcPr>
            <w:tcW w:w="2700" w:type="dxa"/>
            <w:tcBorders>
              <w:top w:val="single" w:sz="4" w:space="0" w:color="auto"/>
              <w:left w:val="single" w:sz="4" w:space="0" w:color="auto"/>
              <w:bottom w:val="single" w:sz="4" w:space="0" w:color="auto"/>
              <w:right w:val="single" w:sz="4" w:space="0" w:color="auto"/>
            </w:tcBorders>
            <w:vAlign w:val="center"/>
          </w:tcPr>
          <w:p w14:paraId="654351F4"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2417FDC9"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7889F7EB"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Оснаживање наставника за рад са ученицима изузетних способности (талентовани и обдарени)</w:t>
            </w:r>
          </w:p>
        </w:tc>
        <w:tc>
          <w:tcPr>
            <w:tcW w:w="4950" w:type="dxa"/>
            <w:tcBorders>
              <w:top w:val="single" w:sz="4" w:space="0" w:color="auto"/>
              <w:left w:val="single" w:sz="4" w:space="0" w:color="auto"/>
              <w:bottom w:val="single" w:sz="4" w:space="0" w:color="auto"/>
              <w:right w:val="single" w:sz="4" w:space="0" w:color="auto"/>
            </w:tcBorders>
            <w:vAlign w:val="center"/>
          </w:tcPr>
          <w:p w14:paraId="5FF8E17D"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 упознавање наставника са карактеристикама талентованих и обдарених ученика  (способности, мотивација, стил учења, интересовања, вредности, особине личности)  </w:t>
            </w:r>
          </w:p>
          <w:p w14:paraId="69EF60A2"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предлагање поступака који доприносе њиховом даљем развоју</w:t>
            </w:r>
          </w:p>
        </w:tc>
        <w:tc>
          <w:tcPr>
            <w:tcW w:w="2970" w:type="dxa"/>
            <w:tcBorders>
              <w:top w:val="single" w:sz="4" w:space="0" w:color="auto"/>
              <w:left w:val="single" w:sz="4" w:space="0" w:color="auto"/>
              <w:bottom w:val="single" w:sz="4" w:space="0" w:color="auto"/>
              <w:right w:val="single" w:sz="4" w:space="0" w:color="auto"/>
            </w:tcBorders>
            <w:vAlign w:val="center"/>
          </w:tcPr>
          <w:p w14:paraId="1F5B1A18"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наставници, родитељи</w:t>
            </w:r>
          </w:p>
        </w:tc>
        <w:tc>
          <w:tcPr>
            <w:tcW w:w="2700" w:type="dxa"/>
            <w:tcBorders>
              <w:top w:val="single" w:sz="4" w:space="0" w:color="auto"/>
              <w:left w:val="single" w:sz="4" w:space="0" w:color="auto"/>
              <w:bottom w:val="single" w:sz="4" w:space="0" w:color="auto"/>
              <w:right w:val="single" w:sz="4" w:space="0" w:color="auto"/>
            </w:tcBorders>
            <w:vAlign w:val="center"/>
          </w:tcPr>
          <w:p w14:paraId="0504CC23"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32266FF3"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476FBBCB"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Пружање подршке наставницима за рад са ученицима којима је потребна додатна образовна подршка</w:t>
            </w:r>
          </w:p>
        </w:tc>
        <w:tc>
          <w:tcPr>
            <w:tcW w:w="4950" w:type="dxa"/>
            <w:tcBorders>
              <w:top w:val="single" w:sz="4" w:space="0" w:color="auto"/>
              <w:left w:val="single" w:sz="4" w:space="0" w:color="auto"/>
              <w:bottom w:val="single" w:sz="4" w:space="0" w:color="auto"/>
              <w:right w:val="single" w:sz="4" w:space="0" w:color="auto"/>
            </w:tcBorders>
            <w:vAlign w:val="center"/>
          </w:tcPr>
          <w:p w14:paraId="2484484B"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 координирање израде и у</w:t>
            </w:r>
            <w:r w:rsidRPr="00EE1C12">
              <w:rPr>
                <w:rFonts w:ascii="Times New Roman" w:eastAsia="Times New Roman" w:hAnsi="Times New Roman" w:cs="Times New Roman"/>
                <w:sz w:val="24"/>
                <w:szCs w:val="24"/>
                <w:lang w:val="ru-RU"/>
              </w:rPr>
              <w:t xml:space="preserve"> сарадњи са наставником и родитељима,тимск</w:t>
            </w:r>
            <w:r w:rsidRPr="00EE1C12">
              <w:rPr>
                <w:rFonts w:ascii="Times New Roman" w:eastAsia="Times New Roman" w:hAnsi="Times New Roman" w:cs="Times New Roman"/>
                <w:sz w:val="24"/>
                <w:szCs w:val="24"/>
                <w:lang w:val="sr-Cyrl-CS"/>
              </w:rPr>
              <w:t>о</w:t>
            </w:r>
            <w:r w:rsidRPr="00EE1C12">
              <w:rPr>
                <w:rFonts w:ascii="Times New Roman" w:eastAsia="Times New Roman" w:hAnsi="Times New Roman" w:cs="Times New Roman"/>
                <w:sz w:val="24"/>
                <w:szCs w:val="24"/>
                <w:lang w:val="ru-RU"/>
              </w:rPr>
              <w:t>изра</w:t>
            </w:r>
            <w:r w:rsidRPr="00EE1C12">
              <w:rPr>
                <w:rFonts w:ascii="Times New Roman" w:eastAsia="Times New Roman" w:hAnsi="Times New Roman" w:cs="Times New Roman"/>
                <w:sz w:val="24"/>
                <w:szCs w:val="24"/>
                <w:lang w:val="sr-Cyrl-CS"/>
              </w:rPr>
              <w:t>ђивање</w:t>
            </w:r>
            <w:r w:rsidRPr="00EE1C12">
              <w:rPr>
                <w:rFonts w:ascii="Times New Roman" w:eastAsia="Times New Roman" w:hAnsi="Times New Roman" w:cs="Times New Roman"/>
                <w:sz w:val="24"/>
                <w:szCs w:val="24"/>
                <w:lang w:val="ru-RU"/>
              </w:rPr>
              <w:t xml:space="preserve"> педагошк</w:t>
            </w:r>
            <w:r w:rsidRPr="00EE1C12">
              <w:rPr>
                <w:rFonts w:ascii="Times New Roman" w:eastAsia="Times New Roman" w:hAnsi="Times New Roman" w:cs="Times New Roman"/>
                <w:sz w:val="24"/>
                <w:szCs w:val="24"/>
                <w:lang w:val="sr-Cyrl-CS"/>
              </w:rPr>
              <w:t>ог</w:t>
            </w:r>
            <w:r w:rsidRPr="00EE1C12">
              <w:rPr>
                <w:rFonts w:ascii="Times New Roman" w:eastAsia="Times New Roman" w:hAnsi="Times New Roman" w:cs="Times New Roman"/>
                <w:sz w:val="24"/>
                <w:szCs w:val="24"/>
                <w:lang w:val="ru-RU"/>
              </w:rPr>
              <w:t xml:space="preserve"> профила ученика и плана активности</w:t>
            </w:r>
          </w:p>
          <w:p w14:paraId="01D62E28"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ru-RU"/>
              </w:rPr>
              <w:t xml:space="preserve">- учествовање </w:t>
            </w:r>
            <w:r w:rsidRPr="00EE1C12">
              <w:rPr>
                <w:rFonts w:ascii="Times New Roman" w:eastAsia="Times New Roman" w:hAnsi="Times New Roman" w:cs="Times New Roman"/>
                <w:sz w:val="24"/>
                <w:szCs w:val="24"/>
                <w:lang w:val="sr-Cyrl-CS"/>
              </w:rPr>
              <w:t>у развијању индивидуалних образовних планова коришћењем резултата сопствених психолошких процена и психолошких процена добијених из других установа</w:t>
            </w:r>
          </w:p>
          <w:p w14:paraId="10B55DE5"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организовање радионица, стручних предавања</w:t>
            </w:r>
          </w:p>
        </w:tc>
        <w:tc>
          <w:tcPr>
            <w:tcW w:w="2970" w:type="dxa"/>
            <w:tcBorders>
              <w:top w:val="single" w:sz="4" w:space="0" w:color="auto"/>
              <w:left w:val="single" w:sz="4" w:space="0" w:color="auto"/>
              <w:bottom w:val="single" w:sz="4" w:space="0" w:color="auto"/>
              <w:right w:val="single" w:sz="4" w:space="0" w:color="auto"/>
            </w:tcBorders>
            <w:vAlign w:val="center"/>
          </w:tcPr>
          <w:p w14:paraId="18DFD7DD"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одељењске старешине, предметни наставници, родитељи, Тим за ИО, Интерресорна комисија, спољни стручњаци</w:t>
            </w:r>
          </w:p>
        </w:tc>
        <w:tc>
          <w:tcPr>
            <w:tcW w:w="2700" w:type="dxa"/>
            <w:tcBorders>
              <w:top w:val="single" w:sz="4" w:space="0" w:color="auto"/>
              <w:left w:val="single" w:sz="4" w:space="0" w:color="auto"/>
              <w:bottom w:val="single" w:sz="4" w:space="0" w:color="auto"/>
              <w:right w:val="single" w:sz="4" w:space="0" w:color="auto"/>
            </w:tcBorders>
            <w:vAlign w:val="center"/>
          </w:tcPr>
          <w:p w14:paraId="5E68F035" w14:textId="77777777" w:rsidR="00EE1C12" w:rsidRPr="00EE1C12" w:rsidRDefault="00EE1C12" w:rsidP="00EE1C12">
            <w:pPr>
              <w:spacing w:after="0"/>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Током године, </w:t>
            </w:r>
          </w:p>
          <w:p w14:paraId="7AD4008F" w14:textId="77777777" w:rsidR="00EE1C12" w:rsidRPr="00EE1C12" w:rsidRDefault="00EE1C12" w:rsidP="00EE1C12">
            <w:pPr>
              <w:spacing w:after="0"/>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по потреби</w:t>
            </w:r>
          </w:p>
        </w:tc>
      </w:tr>
      <w:tr w:rsidR="00EE1C12" w:rsidRPr="00EE1C12" w14:paraId="70100C58"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07A19CD1"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Пружање подршке наставницима у раду са ученицима</w:t>
            </w:r>
          </w:p>
        </w:tc>
        <w:tc>
          <w:tcPr>
            <w:tcW w:w="4950" w:type="dxa"/>
            <w:tcBorders>
              <w:top w:val="single" w:sz="4" w:space="0" w:color="auto"/>
              <w:left w:val="single" w:sz="4" w:space="0" w:color="auto"/>
              <w:bottom w:val="single" w:sz="4" w:space="0" w:color="auto"/>
              <w:right w:val="single" w:sz="4" w:space="0" w:color="auto"/>
            </w:tcBorders>
            <w:vAlign w:val="center"/>
          </w:tcPr>
          <w:p w14:paraId="5E09A1BD"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 саветодавни рад са наставницима у </w:t>
            </w:r>
            <w:r w:rsidRPr="00EE1C12">
              <w:rPr>
                <w:rFonts w:ascii="Times New Roman" w:eastAsia="Times New Roman" w:hAnsi="Times New Roman" w:cs="Times New Roman"/>
                <w:sz w:val="24"/>
                <w:szCs w:val="24"/>
                <w:lang w:val="ru-RU"/>
              </w:rPr>
              <w:lastRenderedPageBreak/>
              <w:t xml:space="preserve">областима: </w:t>
            </w:r>
          </w:p>
          <w:p w14:paraId="328EC91F" w14:textId="77777777" w:rsidR="00EE1C12" w:rsidRPr="00EE1C12" w:rsidRDefault="00EE1C12" w:rsidP="00EE1C12">
            <w:pPr>
              <w:contextualSpacing/>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помоћ ученицима код којих је утврђен психолошки узрок неуспеха у достизању захтева образовних стандарда</w:t>
            </w:r>
          </w:p>
          <w:p w14:paraId="2AC66E99" w14:textId="77777777" w:rsidR="00EE1C12" w:rsidRPr="00EE1C12" w:rsidRDefault="00EE1C12" w:rsidP="00EE1C12">
            <w:pPr>
              <w:contextualSpacing/>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појава неадаптивних облика понашања  и предлагање мера за њихово превазилажење</w:t>
            </w:r>
          </w:p>
          <w:p w14:paraId="198DB03D" w14:textId="77777777" w:rsidR="00EE1C12" w:rsidRPr="00EE1C12" w:rsidRDefault="00EE1C12" w:rsidP="00EE1C12">
            <w:pPr>
              <w:contextualSpacing/>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формирање и вођење ученичког колектива</w:t>
            </w:r>
          </w:p>
          <w:p w14:paraId="6BAEC0AA" w14:textId="77777777" w:rsidR="00EE1C12" w:rsidRPr="00EE1C12" w:rsidRDefault="00EE1C12" w:rsidP="00EE1C12">
            <w:pPr>
              <w:contextualSpacing/>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указивање на психолошке узроке поремећаја интерперсоналних односа у одељењским заједницама и предлагање мера за њихово превазилажење</w:t>
            </w:r>
          </w:p>
        </w:tc>
        <w:tc>
          <w:tcPr>
            <w:tcW w:w="2970" w:type="dxa"/>
            <w:tcBorders>
              <w:top w:val="single" w:sz="4" w:space="0" w:color="auto"/>
              <w:left w:val="single" w:sz="4" w:space="0" w:color="auto"/>
              <w:bottom w:val="single" w:sz="4" w:space="0" w:color="auto"/>
              <w:right w:val="single" w:sz="4" w:space="0" w:color="auto"/>
            </w:tcBorders>
            <w:vAlign w:val="center"/>
          </w:tcPr>
          <w:p w14:paraId="2A2235EA"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lastRenderedPageBreak/>
              <w:t>Стручни сарадници</w:t>
            </w:r>
            <w:r w:rsidRPr="00EE1C12">
              <w:rPr>
                <w:rFonts w:ascii="Times New Roman" w:eastAsia="Times New Roman" w:hAnsi="Times New Roman" w:cs="Times New Roman"/>
                <w:sz w:val="24"/>
                <w:szCs w:val="24"/>
              </w:rPr>
              <w:t xml:space="preserve">, </w:t>
            </w:r>
            <w:r w:rsidRPr="00EE1C12">
              <w:rPr>
                <w:rFonts w:ascii="Times New Roman" w:eastAsia="Times New Roman" w:hAnsi="Times New Roman" w:cs="Times New Roman"/>
                <w:sz w:val="24"/>
                <w:szCs w:val="24"/>
              </w:rPr>
              <w:lastRenderedPageBreak/>
              <w:t>наставници</w:t>
            </w:r>
          </w:p>
        </w:tc>
        <w:tc>
          <w:tcPr>
            <w:tcW w:w="2700" w:type="dxa"/>
            <w:tcBorders>
              <w:top w:val="single" w:sz="4" w:space="0" w:color="auto"/>
              <w:left w:val="single" w:sz="4" w:space="0" w:color="auto"/>
              <w:bottom w:val="single" w:sz="4" w:space="0" w:color="auto"/>
              <w:right w:val="single" w:sz="4" w:space="0" w:color="auto"/>
            </w:tcBorders>
            <w:vAlign w:val="center"/>
          </w:tcPr>
          <w:p w14:paraId="7D7B2B18"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lastRenderedPageBreak/>
              <w:t>Током године,</w:t>
            </w:r>
          </w:p>
          <w:p w14:paraId="793136CB"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lastRenderedPageBreak/>
              <w:t xml:space="preserve"> по потреби</w:t>
            </w:r>
          </w:p>
        </w:tc>
      </w:tr>
      <w:tr w:rsidR="00EE1C12" w:rsidRPr="00EE1C12" w14:paraId="1500DDA0"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32B67CE3"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lastRenderedPageBreak/>
              <w:t>Пружање подршке наставницима у раду са родитељима, односно старатељима</w:t>
            </w:r>
          </w:p>
        </w:tc>
        <w:tc>
          <w:tcPr>
            <w:tcW w:w="4950" w:type="dxa"/>
            <w:tcBorders>
              <w:top w:val="single" w:sz="4" w:space="0" w:color="auto"/>
              <w:left w:val="single" w:sz="4" w:space="0" w:color="auto"/>
              <w:bottom w:val="single" w:sz="4" w:space="0" w:color="auto"/>
              <w:right w:val="single" w:sz="4" w:space="0" w:color="auto"/>
            </w:tcBorders>
            <w:vAlign w:val="center"/>
          </w:tcPr>
          <w:p w14:paraId="1DE1E01E"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присуствовање разговорима наставника и родитеља/старатељима по потреби</w:t>
            </w:r>
          </w:p>
          <w:p w14:paraId="7D5F9598"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припрема наставника за разговор са родитељима/старатељима по потреби/на захтев наставника</w:t>
            </w:r>
          </w:p>
          <w:p w14:paraId="56FAD8FC" w14:textId="77777777" w:rsid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учествовање у осмишљавању тематских родитељских састанака и њиховој реализацији (предавања, трибине, радионице и сл)</w:t>
            </w:r>
          </w:p>
          <w:p w14:paraId="7063239F" w14:textId="77777777" w:rsidR="000147A4" w:rsidRDefault="00EB64D3" w:rsidP="00EE1C12">
            <w:pPr>
              <w:rPr>
                <w:rFonts w:ascii="Times New Roman" w:eastAsia="Times New Roman" w:hAnsi="Times New Roman" w:cs="Times New Roman"/>
                <w:sz w:val="24"/>
                <w:szCs w:val="24"/>
                <w:lang w:val="ru-RU"/>
              </w:rPr>
            </w:pPr>
            <w:r w:rsidRPr="00EB64D3">
              <w:rPr>
                <w:rFonts w:ascii="Times New Roman" w:eastAsia="Times New Roman" w:hAnsi="Times New Roman" w:cs="Times New Roman"/>
                <w:sz w:val="24"/>
                <w:szCs w:val="24"/>
                <w:lang w:val="ru-RU"/>
              </w:rPr>
              <w:t>(1. разред : млади и понашање на интернету; 2. разред: болести зависности; 3. разред: понашање младих у саобраћају; 4. разред: избор занаимања</w:t>
            </w:r>
          </w:p>
          <w:p w14:paraId="265A7011" w14:textId="77777777" w:rsidR="00EB64D3" w:rsidRPr="00EE1C12" w:rsidRDefault="000147A4"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сви – ментално здравље младих</w:t>
            </w:r>
            <w:r w:rsidR="00EB64D3" w:rsidRPr="00EB64D3">
              <w:rPr>
                <w:rFonts w:ascii="Times New Roman" w:eastAsia="Times New Roman" w:hAnsi="Times New Roman" w:cs="Times New Roman"/>
                <w:sz w:val="24"/>
                <w:szCs w:val="24"/>
                <w:lang w:val="ru-RU"/>
              </w:rPr>
              <w:t>)</w:t>
            </w:r>
          </w:p>
        </w:tc>
        <w:tc>
          <w:tcPr>
            <w:tcW w:w="2970" w:type="dxa"/>
            <w:tcBorders>
              <w:top w:val="single" w:sz="4" w:space="0" w:color="auto"/>
              <w:left w:val="single" w:sz="4" w:space="0" w:color="auto"/>
              <w:bottom w:val="single" w:sz="4" w:space="0" w:color="auto"/>
              <w:right w:val="single" w:sz="4" w:space="0" w:color="auto"/>
            </w:tcBorders>
            <w:vAlign w:val="center"/>
          </w:tcPr>
          <w:p w14:paraId="768A05D4"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наставници, родитељи</w:t>
            </w:r>
          </w:p>
        </w:tc>
        <w:tc>
          <w:tcPr>
            <w:tcW w:w="2700" w:type="dxa"/>
            <w:tcBorders>
              <w:top w:val="single" w:sz="4" w:space="0" w:color="auto"/>
              <w:left w:val="single" w:sz="4" w:space="0" w:color="auto"/>
              <w:bottom w:val="single" w:sz="4" w:space="0" w:color="auto"/>
              <w:right w:val="single" w:sz="4" w:space="0" w:color="auto"/>
            </w:tcBorders>
            <w:vAlign w:val="center"/>
          </w:tcPr>
          <w:p w14:paraId="280E8510"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p w14:paraId="501371C8"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по потреби</w:t>
            </w:r>
          </w:p>
        </w:tc>
      </w:tr>
      <w:tr w:rsidR="00EE1C12" w:rsidRPr="00EE1C12" w14:paraId="3CE328B6"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5D43000A"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lastRenderedPageBreak/>
              <w:t>Сарадња  са  наставницима (посебно одељењским старешинама) у реализацији наставних јединица и ваннаставних активности које су садржајем повезане са појмовима насиља, толеранције, здравих стилова живота, превенције болести зависности, очувања репродуктивног здравља</w:t>
            </w:r>
          </w:p>
        </w:tc>
        <w:tc>
          <w:tcPr>
            <w:tcW w:w="4950" w:type="dxa"/>
            <w:tcBorders>
              <w:top w:val="single" w:sz="4" w:space="0" w:color="auto"/>
              <w:left w:val="single" w:sz="4" w:space="0" w:color="auto"/>
              <w:bottom w:val="single" w:sz="4" w:space="0" w:color="auto"/>
              <w:right w:val="single" w:sz="4" w:space="0" w:color="auto"/>
            </w:tcBorders>
            <w:vAlign w:val="center"/>
          </w:tcPr>
          <w:p w14:paraId="6E657352"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упућивање у планирању и припремању наставних јединица,припреми наставног материјала</w:t>
            </w:r>
          </w:p>
          <w:p w14:paraId="4505FC03"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помоћ у организацији и реализацији рада часова одељењског старешине  у области професионалне оријентације, здравственог васпитања, спречавања насиља у школи, поремећаја инттерперсоналних односа и понашања ученика</w:t>
            </w:r>
          </w:p>
          <w:p w14:paraId="11A1D63C"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помоћ при прилагођавању ученика 1. разреда, као и нових ученика</w:t>
            </w:r>
            <w:r w:rsidR="00EB64D3">
              <w:rPr>
                <w:rFonts w:ascii="Times New Roman" w:eastAsia="Times New Roman" w:hAnsi="Times New Roman" w:cs="Times New Roman"/>
                <w:sz w:val="24"/>
                <w:szCs w:val="24"/>
                <w:lang w:val="ru-RU"/>
              </w:rPr>
              <w:t xml:space="preserve"> (три радионице одржане у сваком од 6 одељења 1. разреда)</w:t>
            </w:r>
          </w:p>
        </w:tc>
        <w:tc>
          <w:tcPr>
            <w:tcW w:w="2970" w:type="dxa"/>
            <w:tcBorders>
              <w:top w:val="single" w:sz="4" w:space="0" w:color="auto"/>
              <w:left w:val="single" w:sz="4" w:space="0" w:color="auto"/>
              <w:bottom w:val="single" w:sz="4" w:space="0" w:color="auto"/>
              <w:right w:val="single" w:sz="4" w:space="0" w:color="auto"/>
            </w:tcBorders>
            <w:vAlign w:val="center"/>
          </w:tcPr>
          <w:p w14:paraId="08A478CB"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сарадници, наставници, одељењске старешине, Тим за заштиту ученика од ДНЗЗ, Тим за каријерно вођење и саветовање , спољни сарадници, родитељи, Тим за прилагођавање</w:t>
            </w:r>
          </w:p>
        </w:tc>
        <w:tc>
          <w:tcPr>
            <w:tcW w:w="2700" w:type="dxa"/>
            <w:tcBorders>
              <w:top w:val="single" w:sz="4" w:space="0" w:color="auto"/>
              <w:left w:val="single" w:sz="4" w:space="0" w:color="auto"/>
              <w:bottom w:val="single" w:sz="4" w:space="0" w:color="auto"/>
              <w:right w:val="single" w:sz="4" w:space="0" w:color="auto"/>
            </w:tcBorders>
            <w:vAlign w:val="center"/>
          </w:tcPr>
          <w:p w14:paraId="28BAB1AE" w14:textId="77777777" w:rsid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p w14:paraId="1D3F20F4" w14:textId="77777777" w:rsidR="00EB64D3" w:rsidRPr="00EB64D3" w:rsidRDefault="00EB64D3" w:rsidP="00EE1C12">
            <w:pPr>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Септембар за 1. разред</w:t>
            </w:r>
          </w:p>
          <w:p w14:paraId="19DFE1B9" w14:textId="77777777" w:rsidR="00EE1C12" w:rsidRPr="00EE1C12" w:rsidRDefault="00EE1C12" w:rsidP="00EE1C12">
            <w:pPr>
              <w:rPr>
                <w:rFonts w:ascii="Times New Roman" w:eastAsia="Times New Roman" w:hAnsi="Times New Roman" w:cs="Times New Roman"/>
                <w:sz w:val="24"/>
                <w:szCs w:val="24"/>
              </w:rPr>
            </w:pPr>
          </w:p>
        </w:tc>
      </w:tr>
      <w:tr w:rsidR="00EE1C12" w:rsidRPr="00EE1C12" w14:paraId="2506AA3C"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719D91ED"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rPr>
              <w:t>Разговори са наставником након посећених часова планираних у склопу педагошко -психолошког-инструктивног рада</w:t>
            </w:r>
          </w:p>
        </w:tc>
        <w:tc>
          <w:tcPr>
            <w:tcW w:w="4950" w:type="dxa"/>
            <w:tcBorders>
              <w:top w:val="single" w:sz="4" w:space="0" w:color="auto"/>
              <w:left w:val="single" w:sz="4" w:space="0" w:color="auto"/>
              <w:bottom w:val="single" w:sz="4" w:space="0" w:color="auto"/>
              <w:right w:val="single" w:sz="4" w:space="0" w:color="auto"/>
            </w:tcBorders>
            <w:vAlign w:val="center"/>
          </w:tcPr>
          <w:p w14:paraId="44F419B3"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анализа одржаног часа од стране наставника,затим директора и стручних сарадника, сугестије за даљи рад</w:t>
            </w:r>
          </w:p>
        </w:tc>
        <w:tc>
          <w:tcPr>
            <w:tcW w:w="2970" w:type="dxa"/>
            <w:tcBorders>
              <w:top w:val="single" w:sz="4" w:space="0" w:color="auto"/>
              <w:left w:val="single" w:sz="4" w:space="0" w:color="auto"/>
              <w:bottom w:val="single" w:sz="4" w:space="0" w:color="auto"/>
              <w:right w:val="single" w:sz="4" w:space="0" w:color="auto"/>
            </w:tcBorders>
            <w:vAlign w:val="center"/>
          </w:tcPr>
          <w:p w14:paraId="638AB161"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директор</w:t>
            </w:r>
          </w:p>
        </w:tc>
        <w:tc>
          <w:tcPr>
            <w:tcW w:w="2700" w:type="dxa"/>
            <w:tcBorders>
              <w:top w:val="single" w:sz="4" w:space="0" w:color="auto"/>
              <w:left w:val="single" w:sz="4" w:space="0" w:color="auto"/>
              <w:bottom w:val="single" w:sz="4" w:space="0" w:color="auto"/>
              <w:right w:val="single" w:sz="4" w:space="0" w:color="auto"/>
            </w:tcBorders>
            <w:vAlign w:val="center"/>
          </w:tcPr>
          <w:p w14:paraId="5AC3CFC5"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75F251CE"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0BBD8855"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Пружање помоћи наставницима приправницима </w:t>
            </w:r>
          </w:p>
        </w:tc>
        <w:tc>
          <w:tcPr>
            <w:tcW w:w="4950" w:type="dxa"/>
            <w:tcBorders>
              <w:top w:val="single" w:sz="4" w:space="0" w:color="auto"/>
              <w:left w:val="single" w:sz="4" w:space="0" w:color="auto"/>
              <w:bottom w:val="single" w:sz="4" w:space="0" w:color="auto"/>
              <w:right w:val="single" w:sz="4" w:space="0" w:color="auto"/>
            </w:tcBorders>
            <w:vAlign w:val="center"/>
          </w:tcPr>
          <w:p w14:paraId="0123D1C4"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-помоћ у планирању,припремању наставе,избору наставних средстава,метода у индивидуалном раду са ученицима,рада са одељењем,са родитељима</w:t>
            </w:r>
          </w:p>
        </w:tc>
        <w:tc>
          <w:tcPr>
            <w:tcW w:w="2970" w:type="dxa"/>
            <w:tcBorders>
              <w:top w:val="single" w:sz="4" w:space="0" w:color="auto"/>
              <w:left w:val="single" w:sz="4" w:space="0" w:color="auto"/>
              <w:bottom w:val="single" w:sz="4" w:space="0" w:color="auto"/>
              <w:right w:val="single" w:sz="4" w:space="0" w:color="auto"/>
            </w:tcBorders>
            <w:vAlign w:val="center"/>
          </w:tcPr>
          <w:p w14:paraId="5632F81C"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наставници приправници, ментори,</w:t>
            </w:r>
          </w:p>
          <w:p w14:paraId="7C6534F1"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Тим за прилагођавање</w:t>
            </w:r>
          </w:p>
        </w:tc>
        <w:tc>
          <w:tcPr>
            <w:tcW w:w="2700" w:type="dxa"/>
            <w:tcBorders>
              <w:top w:val="single" w:sz="4" w:space="0" w:color="auto"/>
              <w:left w:val="single" w:sz="4" w:space="0" w:color="auto"/>
              <w:bottom w:val="single" w:sz="4" w:space="0" w:color="auto"/>
              <w:right w:val="single" w:sz="4" w:space="0" w:color="auto"/>
            </w:tcBorders>
            <w:vAlign w:val="center"/>
          </w:tcPr>
          <w:p w14:paraId="51AD06FF" w14:textId="77777777" w:rsidR="00EE1C12" w:rsidRPr="007F48ED" w:rsidRDefault="00EE1C12" w:rsidP="00C96702">
            <w:pPr>
              <w:jc w:val="center"/>
              <w:rPr>
                <w:rFonts w:ascii="Times New Roman" w:eastAsia="Times New Roman" w:hAnsi="Times New Roman" w:cs="Times New Roman"/>
                <w:sz w:val="24"/>
                <w:szCs w:val="24"/>
                <w:lang w:val="sr-Cyrl-RS"/>
              </w:rPr>
            </w:pPr>
            <w:r w:rsidRPr="00EE1C12">
              <w:rPr>
                <w:rFonts w:ascii="Times New Roman" w:eastAsia="Times New Roman" w:hAnsi="Times New Roman" w:cs="Times New Roman"/>
                <w:sz w:val="24"/>
                <w:szCs w:val="24"/>
              </w:rPr>
              <w:t>Током године</w:t>
            </w:r>
            <w:r w:rsidR="007F48ED">
              <w:rPr>
                <w:rFonts w:ascii="Times New Roman" w:eastAsia="Times New Roman" w:hAnsi="Times New Roman" w:cs="Times New Roman"/>
                <w:sz w:val="24"/>
                <w:szCs w:val="24"/>
                <w:lang w:val="sr-Cyrl-RS"/>
              </w:rPr>
              <w:t xml:space="preserve"> </w:t>
            </w:r>
            <w:r w:rsidR="00C96702">
              <w:rPr>
                <w:rFonts w:ascii="Times New Roman" w:eastAsia="Times New Roman" w:hAnsi="Times New Roman" w:cs="Times New Roman"/>
                <w:sz w:val="24"/>
                <w:szCs w:val="24"/>
                <w:lang w:val="sr-Cyrl-RS"/>
              </w:rPr>
              <w:t>(</w:t>
            </w:r>
            <w:r w:rsidR="007F48ED">
              <w:rPr>
                <w:rFonts w:ascii="Times New Roman" w:eastAsia="Times New Roman" w:hAnsi="Times New Roman" w:cs="Times New Roman"/>
                <w:sz w:val="24"/>
                <w:szCs w:val="24"/>
                <w:lang w:val="sr-Cyrl-RS"/>
              </w:rPr>
              <w:t>2)</w:t>
            </w:r>
          </w:p>
        </w:tc>
      </w:tr>
      <w:tr w:rsidR="00EE1C12" w:rsidRPr="00EE1C12" w14:paraId="6B246474" w14:textId="77777777" w:rsidTr="00EE1C12">
        <w:trPr>
          <w:jc w:val="center"/>
        </w:trPr>
        <w:tc>
          <w:tcPr>
            <w:tcW w:w="14697" w:type="dxa"/>
            <w:gridSpan w:val="4"/>
            <w:tcBorders>
              <w:top w:val="single" w:sz="4" w:space="0" w:color="auto"/>
              <w:left w:val="single" w:sz="4" w:space="0" w:color="auto"/>
              <w:bottom w:val="single" w:sz="4" w:space="0" w:color="auto"/>
              <w:right w:val="single" w:sz="4" w:space="0" w:color="auto"/>
            </w:tcBorders>
            <w:shd w:val="clear" w:color="auto" w:fill="auto"/>
            <w:hideMark/>
          </w:tcPr>
          <w:p w14:paraId="6C393EA0" w14:textId="77777777" w:rsidR="00EE1C12" w:rsidRPr="00EE1C12" w:rsidRDefault="00EE1C12" w:rsidP="00EE1C12">
            <w:pPr>
              <w:jc w:val="both"/>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РАД СА УЧЕНИЦИМА</w:t>
            </w:r>
          </w:p>
        </w:tc>
      </w:tr>
      <w:tr w:rsidR="00EE1C12" w:rsidRPr="00EE1C12" w14:paraId="2D16CB0A"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6E2E985E"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ПЛАНИРАНА АКТИВНОСТ</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0C985373"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НАЧИН</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4AC61BA6"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САРАДНИЦИ</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2D1F83FA"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ВРЕМЕ РЕАЛИЗАЦИЈЕ</w:t>
            </w:r>
          </w:p>
        </w:tc>
      </w:tr>
      <w:tr w:rsidR="00EE1C12" w:rsidRPr="00EE1C12" w14:paraId="430B26F0" w14:textId="77777777" w:rsidTr="00EE1C12">
        <w:trPr>
          <w:trHeight w:val="431"/>
          <w:jc w:val="center"/>
        </w:trPr>
        <w:tc>
          <w:tcPr>
            <w:tcW w:w="4077" w:type="dxa"/>
            <w:tcBorders>
              <w:top w:val="single" w:sz="4" w:space="0" w:color="auto"/>
              <w:left w:val="single" w:sz="4" w:space="0" w:color="auto"/>
              <w:bottom w:val="single" w:sz="4" w:space="0" w:color="auto"/>
              <w:right w:val="single" w:sz="4" w:space="0" w:color="auto"/>
            </w:tcBorders>
            <w:vAlign w:val="center"/>
          </w:tcPr>
          <w:p w14:paraId="5E780178" w14:textId="77777777" w:rsidR="00EE1C12" w:rsidRPr="00EE1C12" w:rsidRDefault="00EE1C12" w:rsidP="00EE1C12">
            <w:pPr>
              <w:spacing w:before="100" w:beforeAutospacing="1" w:after="100" w:afterAutospacing="1" w:line="240" w:lineRule="auto"/>
              <w:jc w:val="both"/>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xml:space="preserve">Учешће у организацији пријема нових ученика, праћење процеса </w:t>
            </w:r>
            <w:r w:rsidRPr="00EE1C12">
              <w:rPr>
                <w:rFonts w:ascii="Times New Roman" w:eastAsia="Times New Roman" w:hAnsi="Times New Roman" w:cs="Times New Roman"/>
                <w:sz w:val="24"/>
                <w:szCs w:val="24"/>
                <w:lang w:val="sr-Cyrl-CS"/>
              </w:rPr>
              <w:lastRenderedPageBreak/>
              <w:t>адаптације (ученици 1. разреда као и нови ученици) и подршка ученицима у превазилажењу тешкоћа адаптације</w:t>
            </w:r>
          </w:p>
        </w:tc>
        <w:tc>
          <w:tcPr>
            <w:tcW w:w="4950" w:type="dxa"/>
            <w:tcBorders>
              <w:top w:val="single" w:sz="4" w:space="0" w:color="auto"/>
              <w:left w:val="single" w:sz="4" w:space="0" w:color="auto"/>
              <w:bottom w:val="single" w:sz="4" w:space="0" w:color="auto"/>
              <w:right w:val="single" w:sz="4" w:space="0" w:color="auto"/>
            </w:tcBorders>
            <w:vAlign w:val="center"/>
          </w:tcPr>
          <w:p w14:paraId="3CDD3355"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lastRenderedPageBreak/>
              <w:t xml:space="preserve">- разговори са одељењским старешинама 1. разреда, као и старешинама одељења где су </w:t>
            </w:r>
            <w:r w:rsidRPr="00EE1C12">
              <w:rPr>
                <w:rFonts w:ascii="Times New Roman" w:eastAsia="Times New Roman" w:hAnsi="Times New Roman" w:cs="Times New Roman"/>
                <w:sz w:val="24"/>
                <w:szCs w:val="24"/>
                <w:lang w:val="ru-RU"/>
              </w:rPr>
              <w:lastRenderedPageBreak/>
              <w:t xml:space="preserve">дошли нови ученици ради идентификовања деце која имају проблем у адаптацији </w:t>
            </w:r>
          </w:p>
          <w:p w14:paraId="0D071C73"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разговори са ученицима и родитељима ради анализе ситуације</w:t>
            </w:r>
          </w:p>
          <w:p w14:paraId="64DB0FB6" w14:textId="77777777" w:rsid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саветодавни рад са ученицима, родитељима и наставницима</w:t>
            </w:r>
          </w:p>
          <w:p w14:paraId="42F6B234" w14:textId="77777777" w:rsidR="005D58A7" w:rsidRPr="00EE1C12" w:rsidRDefault="005D58A7"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одржавање по 3 радионице у сваком одељењу 1. разреда</w:t>
            </w:r>
          </w:p>
        </w:tc>
        <w:tc>
          <w:tcPr>
            <w:tcW w:w="2970" w:type="dxa"/>
            <w:tcBorders>
              <w:top w:val="single" w:sz="4" w:space="0" w:color="auto"/>
              <w:left w:val="single" w:sz="4" w:space="0" w:color="auto"/>
              <w:bottom w:val="single" w:sz="4" w:space="0" w:color="auto"/>
              <w:right w:val="single" w:sz="4" w:space="0" w:color="auto"/>
            </w:tcBorders>
            <w:vAlign w:val="center"/>
          </w:tcPr>
          <w:p w14:paraId="0D1F3CC0"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lastRenderedPageBreak/>
              <w:t xml:space="preserve">Стручни сарадници, одељењске старешине, </w:t>
            </w:r>
            <w:r w:rsidRPr="00EE1C12">
              <w:rPr>
                <w:rFonts w:ascii="Times New Roman" w:eastAsia="Times New Roman" w:hAnsi="Times New Roman" w:cs="Times New Roman"/>
                <w:sz w:val="24"/>
                <w:szCs w:val="24"/>
                <w:lang w:val="ru-RU"/>
              </w:rPr>
              <w:lastRenderedPageBreak/>
              <w:t>родитељи, ученици, Тим за прилагођавање</w:t>
            </w:r>
          </w:p>
        </w:tc>
        <w:tc>
          <w:tcPr>
            <w:tcW w:w="2700" w:type="dxa"/>
            <w:tcBorders>
              <w:top w:val="single" w:sz="4" w:space="0" w:color="auto"/>
              <w:left w:val="single" w:sz="4" w:space="0" w:color="auto"/>
              <w:bottom w:val="single" w:sz="4" w:space="0" w:color="auto"/>
              <w:right w:val="single" w:sz="4" w:space="0" w:color="auto"/>
            </w:tcBorders>
            <w:vAlign w:val="center"/>
          </w:tcPr>
          <w:p w14:paraId="026A4CA6"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lastRenderedPageBreak/>
              <w:t xml:space="preserve">На почетку године и током године по </w:t>
            </w:r>
            <w:r w:rsidRPr="00EE1C12">
              <w:rPr>
                <w:rFonts w:ascii="Times New Roman" w:eastAsia="Times New Roman" w:hAnsi="Times New Roman" w:cs="Times New Roman"/>
                <w:sz w:val="24"/>
                <w:szCs w:val="24"/>
                <w:lang w:val="ru-RU"/>
              </w:rPr>
              <w:lastRenderedPageBreak/>
              <w:t>потреби</w:t>
            </w:r>
          </w:p>
        </w:tc>
      </w:tr>
      <w:tr w:rsidR="00EE1C12" w:rsidRPr="00EE1C12" w14:paraId="2DB43593" w14:textId="77777777" w:rsidTr="00EE1C12">
        <w:trPr>
          <w:trHeight w:val="1128"/>
          <w:jc w:val="center"/>
        </w:trPr>
        <w:tc>
          <w:tcPr>
            <w:tcW w:w="4077" w:type="dxa"/>
            <w:tcBorders>
              <w:top w:val="single" w:sz="4" w:space="0" w:color="auto"/>
              <w:left w:val="single" w:sz="4" w:space="0" w:color="auto"/>
              <w:bottom w:val="single" w:sz="4" w:space="0" w:color="auto"/>
              <w:right w:val="single" w:sz="4" w:space="0" w:color="auto"/>
            </w:tcBorders>
            <w:vAlign w:val="center"/>
          </w:tcPr>
          <w:p w14:paraId="1DE1AC98"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lastRenderedPageBreak/>
              <w:t>Учешће у праћењу напредовања ученика у развоју и учењу</w:t>
            </w:r>
          </w:p>
        </w:tc>
        <w:tc>
          <w:tcPr>
            <w:tcW w:w="4950" w:type="dxa"/>
            <w:tcBorders>
              <w:top w:val="single" w:sz="4" w:space="0" w:color="auto"/>
              <w:left w:val="single" w:sz="4" w:space="0" w:color="auto"/>
              <w:bottom w:val="single" w:sz="4" w:space="0" w:color="auto"/>
              <w:right w:val="single" w:sz="4" w:space="0" w:color="auto"/>
            </w:tcBorders>
            <w:vAlign w:val="center"/>
          </w:tcPr>
          <w:p w14:paraId="75A700CF"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консултације са одељењским старешинама и предметним наставницима ради евидентирања ученика који имају потешкоће у праћењу наставе</w:t>
            </w:r>
          </w:p>
          <w:p w14:paraId="22D6EAE1" w14:textId="77777777" w:rsid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индивидуални и групни саветодавни рад са ученицима код којих су евидентиране сметње у адаптацији на школску средину,потешкоће емоционалном сазревању, проблеми у породици...</w:t>
            </w:r>
          </w:p>
          <w:p w14:paraId="29FD7FF3" w14:textId="77777777" w:rsidR="005D58A7" w:rsidRPr="00EE1C12" w:rsidRDefault="005D58A7"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уколико се стекну просторни услови, организовање активности «клуба за учење»</w:t>
            </w:r>
          </w:p>
          <w:p w14:paraId="7D224851"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-утврђивање чинилаца неуспеха ученика у појединим предметима</w:t>
            </w:r>
          </w:p>
          <w:p w14:paraId="273D50BA"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сар</w:t>
            </w:r>
            <w:r w:rsidRPr="00EE1C12">
              <w:rPr>
                <w:rFonts w:ascii="Times New Roman" w:eastAsia="Times New Roman" w:hAnsi="Times New Roman" w:cs="Times New Roman"/>
                <w:sz w:val="24"/>
                <w:szCs w:val="24"/>
              </w:rPr>
              <w:t>a</w:t>
            </w:r>
            <w:r w:rsidRPr="00EE1C12">
              <w:rPr>
                <w:rFonts w:ascii="Times New Roman" w:eastAsia="Times New Roman" w:hAnsi="Times New Roman" w:cs="Times New Roman"/>
                <w:sz w:val="24"/>
                <w:szCs w:val="24"/>
                <w:lang w:val="ru-RU"/>
              </w:rPr>
              <w:t xml:space="preserve">дња са одељењским старешинама, родитељима, индивидуални разговор, увид у </w:t>
            </w:r>
            <w:r w:rsidRPr="00EE1C12">
              <w:rPr>
                <w:rFonts w:ascii="Times New Roman" w:eastAsia="Times New Roman" w:hAnsi="Times New Roman" w:cs="Times New Roman"/>
                <w:sz w:val="24"/>
                <w:szCs w:val="24"/>
                <w:lang w:val="ru-RU"/>
              </w:rPr>
              <w:lastRenderedPageBreak/>
              <w:t>породичну ситуацију</w:t>
            </w:r>
          </w:p>
        </w:tc>
        <w:tc>
          <w:tcPr>
            <w:tcW w:w="2970" w:type="dxa"/>
            <w:tcBorders>
              <w:top w:val="single" w:sz="4" w:space="0" w:color="auto"/>
              <w:left w:val="single" w:sz="4" w:space="0" w:color="auto"/>
              <w:bottom w:val="single" w:sz="4" w:space="0" w:color="auto"/>
              <w:right w:val="single" w:sz="4" w:space="0" w:color="auto"/>
            </w:tcBorders>
            <w:vAlign w:val="center"/>
          </w:tcPr>
          <w:p w14:paraId="764EA870"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lastRenderedPageBreak/>
              <w:t xml:space="preserve">Одељењске старешине, </w:t>
            </w: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родитељи</w:t>
            </w:r>
          </w:p>
        </w:tc>
        <w:tc>
          <w:tcPr>
            <w:tcW w:w="2700" w:type="dxa"/>
            <w:tcBorders>
              <w:top w:val="single" w:sz="4" w:space="0" w:color="auto"/>
              <w:left w:val="single" w:sz="4" w:space="0" w:color="auto"/>
              <w:bottom w:val="single" w:sz="4" w:space="0" w:color="auto"/>
              <w:right w:val="single" w:sz="4" w:space="0" w:color="auto"/>
            </w:tcBorders>
            <w:vAlign w:val="center"/>
          </w:tcPr>
          <w:p w14:paraId="42A0CBB8"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4C68C4FB" w14:textId="77777777" w:rsidTr="00EE1C12">
        <w:trPr>
          <w:trHeight w:val="1241"/>
          <w:jc w:val="center"/>
        </w:trPr>
        <w:tc>
          <w:tcPr>
            <w:tcW w:w="4077" w:type="dxa"/>
            <w:tcBorders>
              <w:top w:val="single" w:sz="4" w:space="0" w:color="auto"/>
              <w:left w:val="single" w:sz="4" w:space="0" w:color="auto"/>
              <w:bottom w:val="single" w:sz="4" w:space="0" w:color="auto"/>
              <w:right w:val="single" w:sz="4" w:space="0" w:color="auto"/>
            </w:tcBorders>
            <w:vAlign w:val="center"/>
          </w:tcPr>
          <w:p w14:paraId="7578192C"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Учешће у тимском идентификовању деце којој је потребна подршка у процесу васпитања и образовања и осмишљавању и праћењу реализације индивидуализованог приступа у раду са децом</w:t>
            </w:r>
          </w:p>
        </w:tc>
        <w:tc>
          <w:tcPr>
            <w:tcW w:w="4950" w:type="dxa"/>
            <w:tcBorders>
              <w:top w:val="single" w:sz="4" w:space="0" w:color="auto"/>
              <w:left w:val="single" w:sz="4" w:space="0" w:color="auto"/>
              <w:bottom w:val="single" w:sz="4" w:space="0" w:color="auto"/>
              <w:right w:val="single" w:sz="4" w:space="0" w:color="auto"/>
            </w:tcBorders>
            <w:vAlign w:val="center"/>
          </w:tcPr>
          <w:p w14:paraId="1B6AA5D9"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примена психолошких тестова и опсервације</w:t>
            </w:r>
          </w:p>
          <w:p w14:paraId="656928DB"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 </w:t>
            </w:r>
            <w:r w:rsidR="005D58A7">
              <w:rPr>
                <w:rFonts w:ascii="Times New Roman" w:eastAsia="Times New Roman" w:hAnsi="Times New Roman" w:cs="Times New Roman"/>
                <w:sz w:val="24"/>
                <w:szCs w:val="24"/>
                <w:lang w:val="ru-RU"/>
              </w:rPr>
              <w:t>подршка у изради</w:t>
            </w:r>
            <w:r w:rsidRPr="00EE1C12">
              <w:rPr>
                <w:rFonts w:ascii="Times New Roman" w:eastAsia="Times New Roman" w:hAnsi="Times New Roman" w:cs="Times New Roman"/>
                <w:sz w:val="24"/>
                <w:szCs w:val="24"/>
                <w:lang w:val="ru-RU"/>
              </w:rPr>
              <w:t xml:space="preserve"> педагошког профила</w:t>
            </w:r>
          </w:p>
          <w:p w14:paraId="0E514E26"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давање препорука наставницима и родитељима</w:t>
            </w:r>
          </w:p>
        </w:tc>
        <w:tc>
          <w:tcPr>
            <w:tcW w:w="2970" w:type="dxa"/>
            <w:tcBorders>
              <w:top w:val="single" w:sz="4" w:space="0" w:color="auto"/>
              <w:left w:val="single" w:sz="4" w:space="0" w:color="auto"/>
              <w:bottom w:val="single" w:sz="4" w:space="0" w:color="auto"/>
              <w:right w:val="single" w:sz="4" w:space="0" w:color="auto"/>
            </w:tcBorders>
            <w:vAlign w:val="center"/>
          </w:tcPr>
          <w:p w14:paraId="602FD38E"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сарадници, предметни наставници, одељењске старешине, родитељи, Тим за ИО</w:t>
            </w:r>
          </w:p>
        </w:tc>
        <w:tc>
          <w:tcPr>
            <w:tcW w:w="2700" w:type="dxa"/>
            <w:tcBorders>
              <w:top w:val="single" w:sz="4" w:space="0" w:color="auto"/>
              <w:left w:val="single" w:sz="4" w:space="0" w:color="auto"/>
              <w:bottom w:val="single" w:sz="4" w:space="0" w:color="auto"/>
              <w:right w:val="single" w:sz="4" w:space="0" w:color="auto"/>
            </w:tcBorders>
            <w:vAlign w:val="center"/>
          </w:tcPr>
          <w:p w14:paraId="25D3E0EE"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 по потреби</w:t>
            </w:r>
          </w:p>
        </w:tc>
      </w:tr>
      <w:tr w:rsidR="00EE1C12" w:rsidRPr="00EE1C12" w14:paraId="247C9D66" w14:textId="77777777" w:rsidTr="00EE1C12">
        <w:trPr>
          <w:trHeight w:val="1128"/>
          <w:jc w:val="center"/>
        </w:trPr>
        <w:tc>
          <w:tcPr>
            <w:tcW w:w="4077" w:type="dxa"/>
            <w:tcBorders>
              <w:top w:val="single" w:sz="4" w:space="0" w:color="auto"/>
              <w:left w:val="single" w:sz="4" w:space="0" w:color="auto"/>
              <w:bottom w:val="single" w:sz="4" w:space="0" w:color="auto"/>
              <w:right w:val="single" w:sz="4" w:space="0" w:color="auto"/>
            </w:tcBorders>
            <w:vAlign w:val="center"/>
          </w:tcPr>
          <w:p w14:paraId="6A59A5B3"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Процена интелектуалног, когнитивног, емоционалног и социјалног статуса ученика ради давања препорука за даљи рад</w:t>
            </w:r>
          </w:p>
        </w:tc>
        <w:tc>
          <w:tcPr>
            <w:tcW w:w="4950" w:type="dxa"/>
            <w:tcBorders>
              <w:left w:val="single" w:sz="4" w:space="0" w:color="auto"/>
              <w:right w:val="single" w:sz="4" w:space="0" w:color="auto"/>
            </w:tcBorders>
            <w:vAlign w:val="center"/>
          </w:tcPr>
          <w:p w14:paraId="0C36C00A"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 примена стандардизованих психолошких мерних инструмента и процедура, као и других инструмената процене</w:t>
            </w:r>
          </w:p>
        </w:tc>
        <w:tc>
          <w:tcPr>
            <w:tcW w:w="2970" w:type="dxa"/>
            <w:tcBorders>
              <w:top w:val="single" w:sz="4" w:space="0" w:color="auto"/>
              <w:left w:val="single" w:sz="4" w:space="0" w:color="auto"/>
              <w:bottom w:val="single" w:sz="4" w:space="0" w:color="auto"/>
              <w:right w:val="single" w:sz="4" w:space="0" w:color="auto"/>
            </w:tcBorders>
            <w:vAlign w:val="center"/>
          </w:tcPr>
          <w:p w14:paraId="2B71E459"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ученици</w:t>
            </w:r>
          </w:p>
        </w:tc>
        <w:tc>
          <w:tcPr>
            <w:tcW w:w="2700" w:type="dxa"/>
            <w:tcBorders>
              <w:top w:val="single" w:sz="4" w:space="0" w:color="auto"/>
              <w:left w:val="single" w:sz="4" w:space="0" w:color="auto"/>
              <w:bottom w:val="single" w:sz="4" w:space="0" w:color="auto"/>
              <w:right w:val="single" w:sz="4" w:space="0" w:color="auto"/>
            </w:tcBorders>
            <w:vAlign w:val="center"/>
          </w:tcPr>
          <w:p w14:paraId="4B520452"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 по потреби</w:t>
            </w:r>
          </w:p>
        </w:tc>
      </w:tr>
      <w:tr w:rsidR="00EE1C12" w:rsidRPr="00EE1C12" w14:paraId="0F1372DD" w14:textId="77777777" w:rsidTr="00EE1C12">
        <w:trPr>
          <w:trHeight w:val="1128"/>
          <w:jc w:val="center"/>
        </w:trPr>
        <w:tc>
          <w:tcPr>
            <w:tcW w:w="4077" w:type="dxa"/>
            <w:tcBorders>
              <w:top w:val="single" w:sz="4" w:space="0" w:color="auto"/>
              <w:left w:val="single" w:sz="4" w:space="0" w:color="auto"/>
              <w:bottom w:val="single" w:sz="4" w:space="0" w:color="auto"/>
              <w:right w:val="single" w:sz="4" w:space="0" w:color="auto"/>
            </w:tcBorders>
            <w:vAlign w:val="center"/>
          </w:tcPr>
          <w:p w14:paraId="5BAF2333"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rPr>
              <w:t xml:space="preserve">Учешће у структуирању </w:t>
            </w:r>
            <w:r w:rsidRPr="00EE1C12">
              <w:rPr>
                <w:rFonts w:ascii="Times New Roman" w:eastAsia="Times New Roman" w:hAnsi="Times New Roman" w:cs="Times New Roman"/>
                <w:sz w:val="24"/>
                <w:szCs w:val="24"/>
                <w:lang w:val="sr-Cyrl-CS"/>
              </w:rPr>
              <w:t>одељења првог и по потреби других разреда</w:t>
            </w:r>
          </w:p>
        </w:tc>
        <w:tc>
          <w:tcPr>
            <w:tcW w:w="4950" w:type="dxa"/>
            <w:tcBorders>
              <w:left w:val="single" w:sz="4" w:space="0" w:color="auto"/>
              <w:right w:val="single" w:sz="4" w:space="0" w:color="auto"/>
            </w:tcBorders>
            <w:vAlign w:val="center"/>
          </w:tcPr>
          <w:p w14:paraId="68E650DD"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 примена стандардизованих психолошких мерних инструмента и процедура, као и других инструмената процене</w:t>
            </w:r>
          </w:p>
        </w:tc>
        <w:tc>
          <w:tcPr>
            <w:tcW w:w="2970" w:type="dxa"/>
            <w:tcBorders>
              <w:top w:val="single" w:sz="4" w:space="0" w:color="auto"/>
              <w:left w:val="single" w:sz="4" w:space="0" w:color="auto"/>
              <w:bottom w:val="single" w:sz="4" w:space="0" w:color="auto"/>
              <w:right w:val="single" w:sz="4" w:space="0" w:color="auto"/>
            </w:tcBorders>
            <w:vAlign w:val="center"/>
          </w:tcPr>
          <w:p w14:paraId="66B9195B"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директор, одељењске старешине</w:t>
            </w:r>
          </w:p>
        </w:tc>
        <w:tc>
          <w:tcPr>
            <w:tcW w:w="2700" w:type="dxa"/>
            <w:tcBorders>
              <w:top w:val="single" w:sz="4" w:space="0" w:color="auto"/>
              <w:left w:val="single" w:sz="4" w:space="0" w:color="auto"/>
              <w:bottom w:val="single" w:sz="4" w:space="0" w:color="auto"/>
              <w:right w:val="single" w:sz="4" w:space="0" w:color="auto"/>
            </w:tcBorders>
            <w:vAlign w:val="center"/>
          </w:tcPr>
          <w:p w14:paraId="660EA78D" w14:textId="77777777" w:rsidR="005D58A7" w:rsidRDefault="005D58A7" w:rsidP="00EE1C12">
            <w:pPr>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(ако са</w:t>
            </w:r>
            <w:r w:rsidR="00675BEB">
              <w:rPr>
                <w:rFonts w:ascii="Times New Roman" w:eastAsia="Times New Roman" w:hAnsi="Times New Roman" w:cs="Times New Roman"/>
                <w:sz w:val="24"/>
                <w:szCs w:val="24"/>
                <w:lang w:val="sr-Cyrl-RS"/>
              </w:rPr>
              <w:t>м задужена) Ове школске године јессам</w:t>
            </w:r>
            <w:r>
              <w:rPr>
                <w:rFonts w:ascii="Times New Roman" w:eastAsia="Times New Roman" w:hAnsi="Times New Roman" w:cs="Times New Roman"/>
                <w:sz w:val="24"/>
                <w:szCs w:val="24"/>
                <w:lang w:val="sr-Cyrl-RS"/>
              </w:rPr>
              <w:t xml:space="preserve"> била задужена</w:t>
            </w:r>
          </w:p>
          <w:p w14:paraId="5B3EB0DA"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Август, јун </w:t>
            </w:r>
          </w:p>
        </w:tc>
      </w:tr>
      <w:tr w:rsidR="00EE1C12" w:rsidRPr="00EE1C12" w14:paraId="3DDA560D" w14:textId="77777777" w:rsidTr="00EE1C12">
        <w:trPr>
          <w:trHeight w:val="341"/>
          <w:jc w:val="center"/>
        </w:trPr>
        <w:tc>
          <w:tcPr>
            <w:tcW w:w="4077" w:type="dxa"/>
            <w:tcBorders>
              <w:top w:val="single" w:sz="4" w:space="0" w:color="auto"/>
              <w:left w:val="single" w:sz="4" w:space="0" w:color="auto"/>
              <w:bottom w:val="single" w:sz="4" w:space="0" w:color="auto"/>
              <w:right w:val="single" w:sz="4" w:space="0" w:color="auto"/>
            </w:tcBorders>
            <w:vAlign w:val="center"/>
          </w:tcPr>
          <w:p w14:paraId="782A4FB0"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Испитивање општих и посебних способности, особина личности, когнитивног стила, мотивације за школско учење, професионалних опредељења, вредносних оријентација и ставова, групне динамике одељења и статуса појединца у групи, психолошких чинилаца успеха и напредовања </w:t>
            </w:r>
            <w:r w:rsidRPr="00EE1C12">
              <w:rPr>
                <w:rFonts w:ascii="Times New Roman" w:eastAsia="Times New Roman" w:hAnsi="Times New Roman" w:cs="Times New Roman"/>
                <w:sz w:val="24"/>
                <w:szCs w:val="24"/>
              </w:rPr>
              <w:lastRenderedPageBreak/>
              <w:t>ученика и одељења  ради добијања релевантних података за реализацију непосредног рада са ученицима и других  послова у раду са наставницима, родитељима, институцијама</w:t>
            </w:r>
          </w:p>
        </w:tc>
        <w:tc>
          <w:tcPr>
            <w:tcW w:w="4950" w:type="dxa"/>
            <w:tcBorders>
              <w:left w:val="single" w:sz="4" w:space="0" w:color="auto"/>
              <w:right w:val="single" w:sz="4" w:space="0" w:color="auto"/>
            </w:tcBorders>
            <w:vAlign w:val="center"/>
          </w:tcPr>
          <w:p w14:paraId="0A40171D"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lastRenderedPageBreak/>
              <w:t>- примена стандардизованих психолошких мерних инструмента и процедура, као и других инструмената процене</w:t>
            </w:r>
          </w:p>
        </w:tc>
        <w:tc>
          <w:tcPr>
            <w:tcW w:w="2970" w:type="dxa"/>
            <w:tcBorders>
              <w:top w:val="single" w:sz="4" w:space="0" w:color="auto"/>
              <w:left w:val="single" w:sz="4" w:space="0" w:color="auto"/>
              <w:bottom w:val="single" w:sz="4" w:space="0" w:color="auto"/>
              <w:right w:val="single" w:sz="4" w:space="0" w:color="auto"/>
            </w:tcBorders>
            <w:vAlign w:val="center"/>
          </w:tcPr>
          <w:p w14:paraId="57C376E5"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сарадници, родитељи, одељењске старешине, други наставници, локалне институције</w:t>
            </w:r>
          </w:p>
        </w:tc>
        <w:tc>
          <w:tcPr>
            <w:tcW w:w="2700" w:type="dxa"/>
            <w:tcBorders>
              <w:top w:val="single" w:sz="4" w:space="0" w:color="auto"/>
              <w:left w:val="single" w:sz="4" w:space="0" w:color="auto"/>
              <w:bottom w:val="single" w:sz="4" w:space="0" w:color="auto"/>
              <w:right w:val="single" w:sz="4" w:space="0" w:color="auto"/>
            </w:tcBorders>
            <w:vAlign w:val="center"/>
          </w:tcPr>
          <w:p w14:paraId="00B51459"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 по потреби</w:t>
            </w:r>
          </w:p>
        </w:tc>
      </w:tr>
      <w:tr w:rsidR="00EE1C12" w:rsidRPr="00EE1C12" w14:paraId="4EF319E8" w14:textId="77777777" w:rsidTr="00EE1C12">
        <w:trPr>
          <w:trHeight w:val="341"/>
          <w:jc w:val="center"/>
        </w:trPr>
        <w:tc>
          <w:tcPr>
            <w:tcW w:w="4077" w:type="dxa"/>
            <w:tcBorders>
              <w:top w:val="single" w:sz="4" w:space="0" w:color="auto"/>
              <w:left w:val="single" w:sz="4" w:space="0" w:color="auto"/>
              <w:bottom w:val="single" w:sz="4" w:space="0" w:color="auto"/>
              <w:right w:val="single" w:sz="4" w:space="0" w:color="auto"/>
            </w:tcBorders>
            <w:vAlign w:val="center"/>
          </w:tcPr>
          <w:p w14:paraId="7C2401A5"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Идентификовање ученика са изузетним способностима (даровити и талентовани) </w:t>
            </w:r>
          </w:p>
          <w:p w14:paraId="0C6002D7"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Учествовање у процени могућности за убрзано школовање таквих ученика </w:t>
            </w:r>
          </w:p>
        </w:tc>
        <w:tc>
          <w:tcPr>
            <w:tcW w:w="4950" w:type="dxa"/>
            <w:tcBorders>
              <w:left w:val="single" w:sz="4" w:space="0" w:color="auto"/>
              <w:bottom w:val="single" w:sz="4" w:space="0" w:color="auto"/>
              <w:right w:val="single" w:sz="4" w:space="0" w:color="auto"/>
            </w:tcBorders>
            <w:vAlign w:val="center"/>
          </w:tcPr>
          <w:p w14:paraId="5A59BB29"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 примена стандардизованих психолошких мерних инструмента и процедура, као и других инструмената процене</w:t>
            </w:r>
          </w:p>
        </w:tc>
        <w:tc>
          <w:tcPr>
            <w:tcW w:w="2970" w:type="dxa"/>
            <w:tcBorders>
              <w:top w:val="single" w:sz="4" w:space="0" w:color="auto"/>
              <w:left w:val="single" w:sz="4" w:space="0" w:color="auto"/>
              <w:bottom w:val="single" w:sz="4" w:space="0" w:color="auto"/>
              <w:right w:val="single" w:sz="4" w:space="0" w:color="auto"/>
            </w:tcBorders>
            <w:vAlign w:val="center"/>
          </w:tcPr>
          <w:p w14:paraId="3F6DF18E"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сарадници, одељењске старешине, директор, родитељи</w:t>
            </w:r>
          </w:p>
        </w:tc>
        <w:tc>
          <w:tcPr>
            <w:tcW w:w="2700" w:type="dxa"/>
            <w:tcBorders>
              <w:top w:val="single" w:sz="4" w:space="0" w:color="auto"/>
              <w:left w:val="single" w:sz="4" w:space="0" w:color="auto"/>
              <w:bottom w:val="single" w:sz="4" w:space="0" w:color="auto"/>
              <w:right w:val="single" w:sz="4" w:space="0" w:color="auto"/>
            </w:tcBorders>
            <w:vAlign w:val="center"/>
          </w:tcPr>
          <w:p w14:paraId="77D8B05F"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 по потреби</w:t>
            </w:r>
          </w:p>
        </w:tc>
      </w:tr>
      <w:tr w:rsidR="00EE1C12" w:rsidRPr="00EE1C12" w14:paraId="687124E7"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5F35BA9D"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Рад са ученицима који имају тешкоће у учењу, </w:t>
            </w:r>
            <w:r w:rsidRPr="00EE1C12">
              <w:rPr>
                <w:rFonts w:ascii="Times New Roman" w:eastAsia="Times New Roman" w:hAnsi="Times New Roman" w:cs="Times New Roman"/>
                <w:sz w:val="24"/>
                <w:szCs w:val="24"/>
                <w:lang w:val="sr-Cyrl-CS"/>
              </w:rPr>
              <w:t xml:space="preserve">развојне, </w:t>
            </w:r>
            <w:r w:rsidRPr="00EE1C12">
              <w:rPr>
                <w:rFonts w:ascii="Times New Roman" w:eastAsia="Times New Roman" w:hAnsi="Times New Roman" w:cs="Times New Roman"/>
                <w:sz w:val="24"/>
                <w:szCs w:val="24"/>
                <w:lang w:val="ru-RU"/>
              </w:rPr>
              <w:t>емоционалне и социјалне тешкоће,</w:t>
            </w:r>
            <w:r w:rsidRPr="00EE1C12">
              <w:rPr>
                <w:rFonts w:ascii="Times New Roman" w:eastAsia="Times New Roman" w:hAnsi="Times New Roman" w:cs="Times New Roman"/>
                <w:sz w:val="24"/>
                <w:szCs w:val="24"/>
                <w:lang w:val="sr-Cyrl-CS"/>
              </w:rPr>
              <w:t xml:space="preserve"> проблеме прилагођавања, проблеме понашања, пружање подршке даровитим ученицима и онима који</w:t>
            </w:r>
            <w:r w:rsidR="00675BEB">
              <w:rPr>
                <w:rFonts w:ascii="Times New Roman" w:eastAsia="Times New Roman" w:hAnsi="Times New Roman" w:cs="Times New Roman"/>
                <w:sz w:val="24"/>
                <w:szCs w:val="24"/>
                <w:lang w:val="sr-Cyrl-CS"/>
              </w:rPr>
              <w:t xml:space="preserve"> </w:t>
            </w:r>
            <w:r w:rsidRPr="00EE1C12">
              <w:rPr>
                <w:rFonts w:ascii="Times New Roman" w:eastAsia="Times New Roman" w:hAnsi="Times New Roman" w:cs="Times New Roman"/>
                <w:sz w:val="24"/>
                <w:szCs w:val="24"/>
                <w:lang w:val="ru-RU"/>
              </w:rPr>
              <w:t>се школују по индивидуализираној настави и индивидуалном образовном плану</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2B44F101" w14:textId="77777777" w:rsidR="00EE1C12" w:rsidRPr="00EE1C12" w:rsidRDefault="00EE1C12" w:rsidP="00EE1C12">
            <w:pPr>
              <w:rPr>
                <w:rFonts w:ascii="Times New Roman" w:eastAsia="Times New Roman" w:hAnsi="Times New Roman" w:cs="Times New Roman"/>
                <w:b/>
                <w:sz w:val="24"/>
                <w:szCs w:val="24"/>
                <w:lang w:val="ru-RU"/>
              </w:rPr>
            </w:pPr>
            <w:r w:rsidRPr="00EE1C12">
              <w:rPr>
                <w:rFonts w:ascii="Times New Roman" w:eastAsia="Times New Roman" w:hAnsi="Times New Roman" w:cs="Times New Roman"/>
                <w:sz w:val="24"/>
                <w:szCs w:val="24"/>
                <w:lang w:val="ru-RU"/>
              </w:rPr>
              <w:t>- саветодавно-инструктивни рад са ученицима</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0EDE7049"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0686477C" w14:textId="77777777" w:rsidR="00EE1C12" w:rsidRPr="005D58A7" w:rsidRDefault="00EE1C12" w:rsidP="00EE1C12">
            <w:pPr>
              <w:jc w:val="center"/>
              <w:rPr>
                <w:rFonts w:ascii="Times New Roman" w:eastAsia="Times New Roman" w:hAnsi="Times New Roman" w:cs="Times New Roman"/>
                <w:sz w:val="24"/>
                <w:szCs w:val="24"/>
                <w:lang w:val="sr-Cyrl-RS"/>
              </w:rPr>
            </w:pPr>
            <w:r w:rsidRPr="00EE1C12">
              <w:rPr>
                <w:rFonts w:ascii="Times New Roman" w:eastAsia="Times New Roman" w:hAnsi="Times New Roman" w:cs="Times New Roman"/>
                <w:sz w:val="24"/>
                <w:szCs w:val="24"/>
              </w:rPr>
              <w:t>Током године, по потреби</w:t>
            </w:r>
            <w:r w:rsidR="005D58A7">
              <w:rPr>
                <w:rFonts w:ascii="Times New Roman" w:eastAsia="Times New Roman" w:hAnsi="Times New Roman" w:cs="Times New Roman"/>
                <w:sz w:val="24"/>
                <w:szCs w:val="24"/>
                <w:lang w:val="sr-Cyrl-RS"/>
              </w:rPr>
              <w:t xml:space="preserve"> (наставак рада са </w:t>
            </w:r>
            <w:r w:rsidR="008333BE">
              <w:rPr>
                <w:rFonts w:ascii="Times New Roman" w:eastAsia="Times New Roman" w:hAnsi="Times New Roman" w:cs="Times New Roman"/>
                <w:sz w:val="24"/>
                <w:szCs w:val="24"/>
                <w:lang w:val="sr-Cyrl-RS"/>
              </w:rPr>
              <w:t>8 ученика и другима по потреби)</w:t>
            </w:r>
          </w:p>
        </w:tc>
      </w:tr>
      <w:tr w:rsidR="00EE1C12" w:rsidRPr="00EE1C12" w14:paraId="2574933B" w14:textId="77777777" w:rsidTr="00EE1C12">
        <w:trPr>
          <w:trHeight w:val="341"/>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57A1AF59"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Рад са децом, односно ученицима на унапређењу кључних компетенција, ставова и вредности потребних за живот у савременом друштву: стратегије учења и мотивације за учење, вештине самосталног учења, концепт целоживотног учења, социјалне вештине (ненасилна </w:t>
            </w:r>
            <w:r w:rsidRPr="00EE1C12">
              <w:rPr>
                <w:rFonts w:ascii="Times New Roman" w:eastAsia="Times New Roman" w:hAnsi="Times New Roman" w:cs="Times New Roman"/>
                <w:sz w:val="24"/>
                <w:szCs w:val="24"/>
                <w:lang w:val="ru-RU"/>
              </w:rPr>
              <w:lastRenderedPageBreak/>
              <w:t>комуникација, конструктивно решавање проблема, интеркултурална комуникација и уважавање различитости), здрави стилови живота, вештине доношења одлука и друго</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70D0C5B7" w14:textId="77777777" w:rsid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lastRenderedPageBreak/>
              <w:t>- психолошке радионице</w:t>
            </w:r>
            <w:r w:rsidR="008333BE">
              <w:rPr>
                <w:rFonts w:ascii="Times New Roman" w:eastAsia="Times New Roman" w:hAnsi="Times New Roman" w:cs="Times New Roman"/>
                <w:sz w:val="24"/>
                <w:szCs w:val="24"/>
                <w:lang w:val="ru-RU"/>
              </w:rPr>
              <w:t xml:space="preserve"> на чос-у</w:t>
            </w:r>
          </w:p>
          <w:p w14:paraId="143DFC43" w14:textId="77777777" w:rsidR="008333BE" w:rsidRDefault="008333BE"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рад са вршњачким едукаторима</w:t>
            </w:r>
          </w:p>
          <w:p w14:paraId="290356B4" w14:textId="77777777" w:rsidR="008333BE" w:rsidRPr="00EE1C12" w:rsidRDefault="008333BE"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припремање материјала за Чос које наставници треба да одрже</w:t>
            </w:r>
          </w:p>
          <w:p w14:paraId="0022125C"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индивидуални разговори</w:t>
            </w:r>
          </w:p>
          <w:p w14:paraId="3626F42B"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 утицај преко рада са Ученичким  </w:t>
            </w:r>
            <w:r w:rsidRPr="00EE1C12">
              <w:rPr>
                <w:rFonts w:ascii="Times New Roman" w:eastAsia="Times New Roman" w:hAnsi="Times New Roman" w:cs="Times New Roman"/>
                <w:sz w:val="24"/>
                <w:szCs w:val="24"/>
                <w:lang w:val="ru-RU"/>
              </w:rPr>
              <w:lastRenderedPageBreak/>
              <w:t>парламентом</w:t>
            </w:r>
          </w:p>
          <w:p w14:paraId="0F71D790"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 организовање предавања, квизова, трибина </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1D676B2F"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lastRenderedPageBreak/>
              <w:t>Стручни сарадници</w:t>
            </w:r>
            <w:r w:rsidRPr="00EE1C12">
              <w:rPr>
                <w:rFonts w:ascii="Times New Roman" w:eastAsia="Times New Roman" w:hAnsi="Times New Roman" w:cs="Times New Roman"/>
                <w:sz w:val="24"/>
                <w:szCs w:val="24"/>
              </w:rPr>
              <w:t>, Ученички парламент</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2387A292"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43377E60"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04411042"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Подршка развоју професионалне каријере ученика</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4F1974F0" w14:textId="77777777" w:rsidR="00EE1C12" w:rsidRPr="00EE1C12" w:rsidRDefault="00EE1C12" w:rsidP="00EE1C12">
            <w:pPr>
              <w:rPr>
                <w:rFonts w:ascii="Times New Roman" w:eastAsia="Times New Roman" w:hAnsi="Times New Roman" w:cs="Times New Roman"/>
                <w:bCs/>
                <w:sz w:val="24"/>
                <w:szCs w:val="24"/>
                <w:lang w:val="sr-Cyrl-CS"/>
              </w:rPr>
            </w:pPr>
            <w:r w:rsidRPr="00EE1C12">
              <w:rPr>
                <w:rFonts w:ascii="Times New Roman" w:eastAsia="Times New Roman" w:hAnsi="Times New Roman" w:cs="Times New Roman"/>
                <w:bCs/>
                <w:sz w:val="24"/>
                <w:szCs w:val="24"/>
                <w:lang w:val="sr-Cyrl-CS"/>
              </w:rPr>
              <w:t>-професионално информисање и саветовање (на основу процењених способности, интересовања, особина личности, мотивације ученика) за ученике 3. и 4. разреда</w:t>
            </w:r>
          </w:p>
          <w:p w14:paraId="1EA80789" w14:textId="77777777" w:rsidR="00EE1C12" w:rsidRPr="00EE1C12" w:rsidRDefault="00EE1C12" w:rsidP="00EE1C12">
            <w:pPr>
              <w:rPr>
                <w:rFonts w:ascii="Times New Roman" w:eastAsia="Times New Roman" w:hAnsi="Times New Roman" w:cs="Times New Roman"/>
                <w:bCs/>
                <w:sz w:val="24"/>
                <w:szCs w:val="24"/>
                <w:lang w:val="sr-Cyrl-CS"/>
              </w:rPr>
            </w:pPr>
            <w:r w:rsidRPr="00EE1C12">
              <w:rPr>
                <w:rFonts w:ascii="Times New Roman" w:eastAsia="Times New Roman" w:hAnsi="Times New Roman" w:cs="Times New Roman"/>
                <w:bCs/>
                <w:sz w:val="24"/>
                <w:szCs w:val="24"/>
                <w:lang w:val="sr-Cyrl-CS"/>
              </w:rPr>
              <w:t>- примена теста за професионалну оријентацију за уч. 3. и 4. разреда</w:t>
            </w:r>
          </w:p>
          <w:p w14:paraId="2F35DF46" w14:textId="77777777" w:rsidR="00EE1C12" w:rsidRPr="00EE1C12" w:rsidRDefault="00EE1C12" w:rsidP="00EE1C12">
            <w:pPr>
              <w:rPr>
                <w:rFonts w:ascii="Times New Roman" w:eastAsia="Times New Roman" w:hAnsi="Times New Roman" w:cs="Times New Roman"/>
                <w:b/>
                <w:sz w:val="24"/>
                <w:szCs w:val="24"/>
                <w:lang w:val="sr-Cyrl-CS"/>
              </w:rPr>
            </w:pPr>
            <w:r w:rsidRPr="00EE1C12">
              <w:rPr>
                <w:rFonts w:ascii="Times New Roman" w:eastAsia="Times New Roman" w:hAnsi="Times New Roman" w:cs="Times New Roman"/>
                <w:bCs/>
                <w:sz w:val="24"/>
                <w:szCs w:val="24"/>
                <w:lang w:val="sr-Cyrl-CS"/>
              </w:rPr>
              <w:t>- омогућавање реалних сусрета са особама различитих занимања</w:t>
            </w:r>
            <w:r w:rsidR="007C6592">
              <w:rPr>
                <w:rFonts w:ascii="Times New Roman" w:eastAsia="Times New Roman" w:hAnsi="Times New Roman" w:cs="Times New Roman"/>
                <w:bCs/>
                <w:sz w:val="24"/>
                <w:szCs w:val="24"/>
                <w:lang w:val="sr-Cyrl-CS"/>
              </w:rPr>
              <w:t xml:space="preserve"> – Каријерни дан са члановима Алумни клуба</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40C3455D"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Тим за каријерно вођење и саветовање,</w:t>
            </w:r>
          </w:p>
          <w:p w14:paraId="1E48DED3"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lang w:val="sr-Cyrl-CS"/>
              </w:rPr>
              <w:t>, локалне институције, родитељи различитих занимања</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6C98F68D"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Током године </w:t>
            </w:r>
          </w:p>
        </w:tc>
      </w:tr>
      <w:tr w:rsidR="00EE1C12" w:rsidRPr="00EE1C12" w14:paraId="1D665DFA"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42F80C28"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Пружање подршке ученичком активизму и партиципацији у школском животу</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40F727DC"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рад са Ученичким парламентом</w:t>
            </w:r>
          </w:p>
          <w:p w14:paraId="64C0E7C7"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подстицање УП да утиче на остале ученике осмишљавањем заједничких акција</w:t>
            </w:r>
          </w:p>
          <w:p w14:paraId="5788BAB9" w14:textId="77777777" w:rsid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осмишљавање неких од активности за Дан школе</w:t>
            </w:r>
          </w:p>
          <w:p w14:paraId="33702798" w14:textId="77777777" w:rsidR="007C6592" w:rsidRDefault="007C6592"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хуманитарне акције</w:t>
            </w:r>
          </w:p>
          <w:p w14:paraId="70ABCAA2" w14:textId="77777777" w:rsidR="007C6592" w:rsidRDefault="007C6592"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помоћ волонтерима Црвеног крста </w:t>
            </w:r>
          </w:p>
          <w:p w14:paraId="09898F95" w14:textId="77777777" w:rsidR="002F4B1C" w:rsidRPr="00EE1C12" w:rsidRDefault="002F4B1C"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рад са вршњачким едукаторима</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7D55FBCD" w14:textId="77777777" w:rsidR="00EE1C12" w:rsidRPr="007C6592" w:rsidRDefault="00EE1C12" w:rsidP="00EE1C12">
            <w:pPr>
              <w:jc w:val="center"/>
              <w:rPr>
                <w:rFonts w:ascii="Times New Roman" w:eastAsia="Times New Roman" w:hAnsi="Times New Roman" w:cs="Times New Roman"/>
                <w:sz w:val="24"/>
                <w:szCs w:val="24"/>
                <w:lang w:val="sr-Cyrl-RS"/>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УП</w:t>
            </w:r>
            <w:r w:rsidR="007C6592">
              <w:rPr>
                <w:rFonts w:ascii="Times New Roman" w:eastAsia="Times New Roman" w:hAnsi="Times New Roman" w:cs="Times New Roman"/>
                <w:sz w:val="24"/>
                <w:szCs w:val="24"/>
                <w:lang w:val="sr-Cyrl-RS"/>
              </w:rPr>
              <w:t>, ЦК</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66A9DBE9"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07980376"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7B2FFB9C"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lastRenderedPageBreak/>
              <w:t>Пружање психолошке помоћи ученику, одељењу у акцидентним кризама</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7AD48DEC"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групни и индивидуални саветодавни рад</w:t>
            </w:r>
          </w:p>
          <w:p w14:paraId="4755997C"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интервенције у кризи</w:t>
            </w:r>
          </w:p>
          <w:p w14:paraId="39EE028A"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едукација о акцидентним догађајима</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7AE42F76"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директор, институције из локалне заједнице (Дом здравља, Центар за социјални рад, Црвени крст, Полиција и сл)</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1EFDBF13"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По потреби</w:t>
            </w:r>
          </w:p>
        </w:tc>
      </w:tr>
      <w:tr w:rsidR="00EE1C12" w:rsidRPr="00EE1C12" w14:paraId="27F1FD28"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6DC98B40"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Учествовање у појачаном васпитном раду за ученике који врше повреду правила понашања у школи или се не придржавају одлука директора и органа школе, неоправдано изостану са наставе пет часова, односно који својим понашањем угрожавају друге у остваривању њихових права</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67EFF7BB"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b/>
                <w:sz w:val="24"/>
                <w:szCs w:val="24"/>
                <w:lang w:val="sr-Cyrl-CS"/>
              </w:rPr>
              <w:t xml:space="preserve">- </w:t>
            </w:r>
            <w:r w:rsidRPr="00EE1C12">
              <w:rPr>
                <w:rFonts w:ascii="Times New Roman" w:eastAsia="Times New Roman" w:hAnsi="Times New Roman" w:cs="Times New Roman"/>
                <w:sz w:val="24"/>
                <w:szCs w:val="24"/>
                <w:lang w:val="sr-Cyrl-CS"/>
              </w:rPr>
              <w:t>саветодавни рад са ученицима, наставницима, родитељима</w:t>
            </w:r>
          </w:p>
          <w:p w14:paraId="7BFFA6E8"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предлагање примерене казне</w:t>
            </w:r>
          </w:p>
          <w:p w14:paraId="19B31AA7" w14:textId="77777777" w:rsid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сарадња са Центром за соц рад, Полицијом, Домом здравља</w:t>
            </w:r>
          </w:p>
          <w:p w14:paraId="071242A0" w14:textId="77777777" w:rsidR="002F4B1C" w:rsidRPr="00EE1C12" w:rsidRDefault="002F4B1C" w:rsidP="00EE1C12">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формирање планова појачаног васпитног рада</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6292B250" w14:textId="77777777" w:rsidR="00EE1C12" w:rsidRPr="00EE1C12" w:rsidRDefault="00EE1C12" w:rsidP="002F4B1C">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lang w:val="sr-Cyrl-CS"/>
              </w:rPr>
              <w:t xml:space="preserve"> директор, </w:t>
            </w:r>
            <w:r w:rsidR="002F4B1C">
              <w:rPr>
                <w:rFonts w:ascii="Times New Roman" w:eastAsia="Times New Roman" w:hAnsi="Times New Roman" w:cs="Times New Roman"/>
                <w:sz w:val="24"/>
                <w:szCs w:val="24"/>
                <w:lang w:val="sr-Cyrl-CS"/>
              </w:rPr>
              <w:t>одељењске старешине</w:t>
            </w:r>
            <w:r w:rsidRPr="00EE1C12">
              <w:rPr>
                <w:rFonts w:ascii="Times New Roman" w:eastAsia="Times New Roman" w:hAnsi="Times New Roman" w:cs="Times New Roman"/>
                <w:sz w:val="24"/>
                <w:szCs w:val="24"/>
                <w:lang w:val="sr-Cyrl-CS"/>
              </w:rPr>
              <w:t>, Тим за заштиту од ДНЗЗ</w:t>
            </w:r>
            <w:r w:rsidR="002F4B1C">
              <w:rPr>
                <w:rFonts w:ascii="Times New Roman" w:eastAsia="Times New Roman" w:hAnsi="Times New Roman" w:cs="Times New Roman"/>
                <w:sz w:val="24"/>
                <w:szCs w:val="24"/>
                <w:lang w:val="sr-Cyrl-CS"/>
              </w:rPr>
              <w:t>, родитељи</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30CF9E20"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По потреби</w:t>
            </w:r>
          </w:p>
        </w:tc>
      </w:tr>
      <w:tr w:rsidR="00EE1C12" w:rsidRPr="00EE1C12" w14:paraId="1F6F230F"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09899E9B"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ru-RU"/>
              </w:rPr>
              <w:t>Пружање подршке и помоћи у раду Ученичког парламента</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7F966730"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-упознавање чланова парламента са законским оквиром деловања парламента,са правима и дужностима чланова;упознавање са нормативним актима школе(Статут;План рада школе;Развој</w:t>
            </w:r>
            <w:r w:rsidR="00D210B9">
              <w:rPr>
                <w:rFonts w:ascii="Times New Roman" w:eastAsia="Times New Roman" w:hAnsi="Times New Roman" w:cs="Times New Roman"/>
                <w:sz w:val="24"/>
                <w:szCs w:val="24"/>
                <w:lang w:val="sr-Cyrl-CS"/>
              </w:rPr>
              <w:t>ни план;Школски програм),процесом</w:t>
            </w:r>
            <w:r w:rsidRPr="00EE1C12">
              <w:rPr>
                <w:rFonts w:ascii="Times New Roman" w:eastAsia="Times New Roman" w:hAnsi="Times New Roman" w:cs="Times New Roman"/>
                <w:sz w:val="24"/>
                <w:szCs w:val="24"/>
                <w:lang w:val="sr-Cyrl-CS"/>
              </w:rPr>
              <w:t xml:space="preserve"> самовредновања,Законом о основама система (део који се односи на ученике);Правилником о понашању ученика;Посебни протокол за заштиту ученика од насиља,злостављања и занемаривања,Пословником о раду парламента и сл.</w:t>
            </w:r>
          </w:p>
          <w:p w14:paraId="48019632"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rPr>
              <w:lastRenderedPageBreak/>
              <w:t>-подстицање на организовање акција</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7FEBDC71"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sz w:val="24"/>
                <w:szCs w:val="24"/>
              </w:rPr>
              <w:lastRenderedPageBreak/>
              <w:t>Координатор УП</w:t>
            </w:r>
            <w:r w:rsidR="00D210B9">
              <w:rPr>
                <w:rFonts w:ascii="Times New Roman" w:eastAsia="Times New Roman" w:hAnsi="Times New Roman" w:cs="Times New Roman"/>
                <w:sz w:val="24"/>
                <w:szCs w:val="24"/>
                <w:lang w:val="sr-Cyrl-RS"/>
              </w:rPr>
              <w:t xml:space="preserve"> (колегиница и ја)</w:t>
            </w:r>
            <w:r w:rsidRPr="00EE1C12">
              <w:rPr>
                <w:rFonts w:ascii="Times New Roman" w:eastAsia="Times New Roman" w:hAnsi="Times New Roman" w:cs="Times New Roman"/>
                <w:sz w:val="24"/>
                <w:szCs w:val="24"/>
              </w:rPr>
              <w:t>, ученици</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1674EAEA"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Септембар </w:t>
            </w:r>
          </w:p>
          <w:p w14:paraId="1E64E342"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 - јун </w:t>
            </w:r>
          </w:p>
        </w:tc>
      </w:tr>
      <w:tr w:rsidR="005A7801" w:rsidRPr="00EE1C12" w14:paraId="22F81C0E"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05A0C640" w14:textId="77777777" w:rsidR="005A7801" w:rsidRPr="00EE1C12" w:rsidRDefault="005A7801"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Пружање подршке ученицима на размени путем «Интеркултуре»</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03E249E3" w14:textId="77777777" w:rsidR="005A7801" w:rsidRDefault="005A7801" w:rsidP="00EE1C12">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индивидуални разговори</w:t>
            </w:r>
          </w:p>
          <w:p w14:paraId="1B394BA1" w14:textId="77777777" w:rsidR="005A7801" w:rsidRPr="00EE1C12" w:rsidRDefault="005A7801" w:rsidP="00EE1C12">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осмишљавање активности</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001721E1" w14:textId="77777777" w:rsidR="005A7801" w:rsidRPr="005A7801" w:rsidRDefault="005A7801" w:rsidP="00EE1C12">
            <w:pPr>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Координатори „Интеркултуре“</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127B65AB" w14:textId="77777777" w:rsidR="005A7801" w:rsidRPr="005A7801" w:rsidRDefault="005A7801" w:rsidP="00EE1C12">
            <w:pPr>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Током године (по потреби)</w:t>
            </w:r>
          </w:p>
        </w:tc>
      </w:tr>
      <w:tr w:rsidR="00EE1C12" w:rsidRPr="00EE1C12" w14:paraId="273F7632" w14:textId="77777777" w:rsidTr="00EE1C12">
        <w:trPr>
          <w:trHeight w:val="341"/>
          <w:jc w:val="center"/>
        </w:trPr>
        <w:tc>
          <w:tcPr>
            <w:tcW w:w="1469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358F86F"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b/>
                <w:sz w:val="24"/>
                <w:szCs w:val="24"/>
                <w:lang w:val="ru-RU"/>
              </w:rPr>
              <w:t>РАД И САРАДЊА СА РОДИТЕЉИМА/СТАРАТЕЉИМА</w:t>
            </w:r>
          </w:p>
        </w:tc>
      </w:tr>
      <w:tr w:rsidR="00EE1C12" w:rsidRPr="00EE1C12" w14:paraId="22CA6D50"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614A9"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ПЛАНИРАНА АКТИВНОСТ</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36F96"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НАЧИН</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C9F51"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САРАДНИЦИ</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8A763"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ВРЕМЕ РЕАЛИ-ЗАЦИЈЕ</w:t>
            </w:r>
          </w:p>
        </w:tc>
      </w:tr>
      <w:tr w:rsidR="00EE1C12" w:rsidRPr="00EE1C12" w14:paraId="22353267" w14:textId="77777777" w:rsidTr="00EE1C12">
        <w:trPr>
          <w:trHeight w:val="972"/>
          <w:jc w:val="center"/>
        </w:trPr>
        <w:tc>
          <w:tcPr>
            <w:tcW w:w="4077" w:type="dxa"/>
            <w:tcBorders>
              <w:top w:val="single" w:sz="4" w:space="0" w:color="auto"/>
              <w:left w:val="single" w:sz="4" w:space="0" w:color="auto"/>
              <w:bottom w:val="single" w:sz="4" w:space="0" w:color="auto"/>
              <w:right w:val="single" w:sz="4" w:space="0" w:color="auto"/>
            </w:tcBorders>
            <w:vAlign w:val="center"/>
          </w:tcPr>
          <w:p w14:paraId="4AD062B7" w14:textId="77777777" w:rsidR="00EE1C12" w:rsidRPr="00EE1C12" w:rsidRDefault="00EE1C12" w:rsidP="00EE1C12">
            <w:pPr>
              <w:spacing w:after="0" w:line="240" w:lineRule="auto"/>
              <w:ind w:right="-2"/>
              <w:jc w:val="both"/>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Прикупљање података о</w:t>
            </w:r>
            <w:r w:rsidRPr="00EE1C12">
              <w:rPr>
                <w:rFonts w:ascii="Times New Roman" w:eastAsia="Times New Roman" w:hAnsi="Times New Roman" w:cs="Times New Roman"/>
                <w:sz w:val="24"/>
                <w:szCs w:val="24"/>
              </w:rPr>
              <w:t>д родитеља</w:t>
            </w:r>
            <w:r w:rsidRPr="00EE1C12">
              <w:rPr>
                <w:rFonts w:ascii="Times New Roman" w:eastAsia="Times New Roman" w:hAnsi="Times New Roman" w:cs="Times New Roman"/>
                <w:sz w:val="24"/>
                <w:szCs w:val="24"/>
                <w:lang w:val="sr-Cyrl-CS"/>
              </w:rPr>
              <w:t xml:space="preserve">/старатеља који су  од </w:t>
            </w:r>
            <w:r w:rsidRPr="00EE1C12">
              <w:rPr>
                <w:rFonts w:ascii="Times New Roman" w:eastAsia="Times New Roman" w:hAnsi="Times New Roman" w:cs="Times New Roman"/>
                <w:sz w:val="24"/>
                <w:szCs w:val="24"/>
              </w:rPr>
              <w:t>значај</w:t>
            </w:r>
            <w:r w:rsidRPr="00EE1C12">
              <w:rPr>
                <w:rFonts w:ascii="Times New Roman" w:eastAsia="Times New Roman" w:hAnsi="Times New Roman" w:cs="Times New Roman"/>
                <w:sz w:val="24"/>
                <w:szCs w:val="24"/>
                <w:lang w:val="sr-Cyrl-CS"/>
              </w:rPr>
              <w:t xml:space="preserve">а </w:t>
            </w:r>
            <w:r w:rsidRPr="00EE1C12">
              <w:rPr>
                <w:rFonts w:ascii="Times New Roman" w:eastAsia="Times New Roman" w:hAnsi="Times New Roman" w:cs="Times New Roman"/>
                <w:sz w:val="24"/>
                <w:szCs w:val="24"/>
              </w:rPr>
              <w:t xml:space="preserve"> за упознавање </w:t>
            </w:r>
            <w:r w:rsidRPr="00EE1C12">
              <w:rPr>
                <w:rFonts w:ascii="Times New Roman" w:eastAsia="Times New Roman" w:hAnsi="Times New Roman" w:cs="Times New Roman"/>
                <w:sz w:val="24"/>
                <w:szCs w:val="24"/>
                <w:lang w:val="sr-Cyrl-CS"/>
              </w:rPr>
              <w:t xml:space="preserve">ученика </w:t>
            </w:r>
            <w:r w:rsidRPr="00EE1C12">
              <w:rPr>
                <w:rFonts w:ascii="Times New Roman" w:eastAsia="Times New Roman" w:hAnsi="Times New Roman" w:cs="Times New Roman"/>
                <w:sz w:val="24"/>
                <w:szCs w:val="24"/>
              </w:rPr>
              <w:t xml:space="preserve">и праћење </w:t>
            </w:r>
            <w:r w:rsidRPr="00EE1C12">
              <w:rPr>
                <w:rFonts w:ascii="Times New Roman" w:eastAsia="Times New Roman" w:hAnsi="Times New Roman" w:cs="Times New Roman"/>
                <w:sz w:val="24"/>
                <w:szCs w:val="24"/>
                <w:lang w:val="sr-Cyrl-CS"/>
              </w:rPr>
              <w:t xml:space="preserve">његовог </w:t>
            </w:r>
            <w:r w:rsidRPr="00EE1C12">
              <w:rPr>
                <w:rFonts w:ascii="Times New Roman" w:eastAsia="Times New Roman" w:hAnsi="Times New Roman" w:cs="Times New Roman"/>
                <w:sz w:val="24"/>
                <w:szCs w:val="24"/>
              </w:rPr>
              <w:t>развоја</w:t>
            </w:r>
          </w:p>
        </w:tc>
        <w:tc>
          <w:tcPr>
            <w:tcW w:w="4950" w:type="dxa"/>
            <w:tcBorders>
              <w:top w:val="single" w:sz="4" w:space="0" w:color="auto"/>
              <w:left w:val="single" w:sz="4" w:space="0" w:color="auto"/>
              <w:bottom w:val="single" w:sz="4" w:space="0" w:color="auto"/>
              <w:right w:val="single" w:sz="4" w:space="0" w:color="auto"/>
            </w:tcBorders>
            <w:vAlign w:val="center"/>
          </w:tcPr>
          <w:p w14:paraId="3767D95A" w14:textId="77777777" w:rsidR="00EE1C12" w:rsidRPr="00EE1C12" w:rsidRDefault="00D210B9"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r w:rsidR="00EE1C12" w:rsidRPr="00EE1C12">
              <w:rPr>
                <w:rFonts w:ascii="Times New Roman" w:eastAsia="Times New Roman" w:hAnsi="Times New Roman" w:cs="Times New Roman"/>
                <w:sz w:val="24"/>
                <w:szCs w:val="24"/>
                <w:lang w:val="ru-RU"/>
              </w:rPr>
              <w:t>информативни разговори</w:t>
            </w:r>
          </w:p>
          <w:p w14:paraId="260A277D"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по потреби упућивање у друге институције</w:t>
            </w:r>
          </w:p>
        </w:tc>
        <w:tc>
          <w:tcPr>
            <w:tcW w:w="2970" w:type="dxa"/>
            <w:tcBorders>
              <w:top w:val="single" w:sz="4" w:space="0" w:color="auto"/>
              <w:left w:val="single" w:sz="4" w:space="0" w:color="auto"/>
              <w:bottom w:val="single" w:sz="4" w:space="0" w:color="auto"/>
              <w:right w:val="single" w:sz="4" w:space="0" w:color="auto"/>
            </w:tcBorders>
            <w:vAlign w:val="center"/>
          </w:tcPr>
          <w:p w14:paraId="6E99BF6C"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Родитељи, </w:t>
            </w:r>
            <w:r w:rsidRPr="00EE1C12">
              <w:rPr>
                <w:rFonts w:ascii="Times New Roman" w:eastAsia="Times New Roman" w:hAnsi="Times New Roman" w:cs="Times New Roman"/>
                <w:sz w:val="24"/>
                <w:szCs w:val="24"/>
                <w:lang w:val="ru-RU"/>
              </w:rPr>
              <w:t>стручни сарадници</w:t>
            </w:r>
          </w:p>
        </w:tc>
        <w:tc>
          <w:tcPr>
            <w:tcW w:w="2700" w:type="dxa"/>
            <w:tcBorders>
              <w:top w:val="single" w:sz="4" w:space="0" w:color="auto"/>
              <w:left w:val="single" w:sz="4" w:space="0" w:color="auto"/>
              <w:bottom w:val="single" w:sz="4" w:space="0" w:color="auto"/>
              <w:right w:val="single" w:sz="4" w:space="0" w:color="auto"/>
            </w:tcBorders>
            <w:vAlign w:val="center"/>
          </w:tcPr>
          <w:p w14:paraId="1B518A59"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 по потреби</w:t>
            </w:r>
          </w:p>
        </w:tc>
      </w:tr>
      <w:tr w:rsidR="00EE1C12" w:rsidRPr="00EE1C12" w14:paraId="3F95DD42" w14:textId="77777777" w:rsidTr="00EE1C12">
        <w:trPr>
          <w:trHeight w:val="972"/>
          <w:jc w:val="center"/>
        </w:trPr>
        <w:tc>
          <w:tcPr>
            <w:tcW w:w="4077" w:type="dxa"/>
            <w:tcBorders>
              <w:top w:val="single" w:sz="4" w:space="0" w:color="auto"/>
              <w:left w:val="single" w:sz="4" w:space="0" w:color="auto"/>
              <w:bottom w:val="single" w:sz="4" w:space="0" w:color="auto"/>
              <w:right w:val="single" w:sz="4" w:space="0" w:color="auto"/>
            </w:tcBorders>
            <w:vAlign w:val="center"/>
          </w:tcPr>
          <w:p w14:paraId="6DDB6A7D" w14:textId="77777777" w:rsidR="00EE1C12" w:rsidRPr="00EE1C12" w:rsidRDefault="00EE1C12" w:rsidP="00EE1C12">
            <w:pPr>
              <w:spacing w:after="0" w:line="240" w:lineRule="auto"/>
              <w:ind w:right="-2"/>
              <w:jc w:val="both"/>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xml:space="preserve">Рад са родитељима/старатељима </w:t>
            </w:r>
            <w:r w:rsidRPr="00EE1C12">
              <w:rPr>
                <w:rFonts w:ascii="Times New Roman" w:eastAsia="Times New Roman" w:hAnsi="Times New Roman" w:cs="Times New Roman"/>
                <w:sz w:val="24"/>
                <w:szCs w:val="24"/>
              </w:rPr>
              <w:t>ученика</w:t>
            </w:r>
            <w:r w:rsidRPr="00EE1C12">
              <w:rPr>
                <w:rFonts w:ascii="Times New Roman" w:eastAsia="Times New Roman" w:hAnsi="Times New Roman" w:cs="Times New Roman"/>
                <w:sz w:val="24"/>
                <w:szCs w:val="24"/>
                <w:lang w:val="sr-Cyrl-CS"/>
              </w:rPr>
              <w:t xml:space="preserve"> који имају различите  тешкоће у развоју, учењу и понашању, којима је одређен појачани васпитни рад, који се школују по индивидуалном образовном плану, која су у   акцидентној  кризи, која су талентована и обдарена</w:t>
            </w:r>
          </w:p>
        </w:tc>
        <w:tc>
          <w:tcPr>
            <w:tcW w:w="4950" w:type="dxa"/>
            <w:tcBorders>
              <w:top w:val="single" w:sz="4" w:space="0" w:color="auto"/>
              <w:left w:val="single" w:sz="4" w:space="0" w:color="auto"/>
              <w:bottom w:val="single" w:sz="4" w:space="0" w:color="auto"/>
              <w:right w:val="single" w:sz="4" w:space="0" w:color="auto"/>
            </w:tcBorders>
            <w:vAlign w:val="center"/>
          </w:tcPr>
          <w:p w14:paraId="15912BC8"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индивидуални саветодавни  рад са родитељима/старатељима</w:t>
            </w:r>
          </w:p>
          <w:p w14:paraId="7D49608F"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 групни рад са родитељима/старатељима деце с</w:t>
            </w:r>
            <w:r w:rsidR="00D210B9">
              <w:rPr>
                <w:rFonts w:ascii="Times New Roman" w:eastAsia="Times New Roman" w:hAnsi="Times New Roman" w:cs="Times New Roman"/>
                <w:sz w:val="24"/>
                <w:szCs w:val="24"/>
                <w:lang w:val="sr-Cyrl-CS"/>
              </w:rPr>
              <w:t>а сличним карактеристикама, ако се укаже прилика</w:t>
            </w:r>
          </w:p>
        </w:tc>
        <w:tc>
          <w:tcPr>
            <w:tcW w:w="2970" w:type="dxa"/>
            <w:tcBorders>
              <w:top w:val="single" w:sz="4" w:space="0" w:color="auto"/>
              <w:left w:val="single" w:sz="4" w:space="0" w:color="auto"/>
              <w:bottom w:val="single" w:sz="4" w:space="0" w:color="auto"/>
              <w:right w:val="single" w:sz="4" w:space="0" w:color="auto"/>
            </w:tcBorders>
            <w:vAlign w:val="center"/>
          </w:tcPr>
          <w:p w14:paraId="030A440A"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Одељењске старешине, стручни сарадници, родитељи, Тим за ИО, Тим за заштиту од ДНЗЗ</w:t>
            </w:r>
          </w:p>
        </w:tc>
        <w:tc>
          <w:tcPr>
            <w:tcW w:w="2700" w:type="dxa"/>
            <w:tcBorders>
              <w:top w:val="single" w:sz="4" w:space="0" w:color="auto"/>
              <w:left w:val="single" w:sz="4" w:space="0" w:color="auto"/>
              <w:bottom w:val="single" w:sz="4" w:space="0" w:color="auto"/>
              <w:right w:val="single" w:sz="4" w:space="0" w:color="auto"/>
            </w:tcBorders>
            <w:vAlign w:val="center"/>
          </w:tcPr>
          <w:p w14:paraId="3BE0F14D"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 по потреби</w:t>
            </w:r>
          </w:p>
        </w:tc>
      </w:tr>
      <w:tr w:rsidR="00EE1C12" w:rsidRPr="00EE1C12" w14:paraId="29A8261E" w14:textId="77777777" w:rsidTr="00EE1C12">
        <w:trPr>
          <w:trHeight w:val="972"/>
          <w:jc w:val="center"/>
        </w:trPr>
        <w:tc>
          <w:tcPr>
            <w:tcW w:w="4077" w:type="dxa"/>
            <w:tcBorders>
              <w:top w:val="single" w:sz="4" w:space="0" w:color="auto"/>
              <w:left w:val="single" w:sz="4" w:space="0" w:color="auto"/>
              <w:bottom w:val="single" w:sz="4" w:space="0" w:color="auto"/>
              <w:right w:val="single" w:sz="4" w:space="0" w:color="auto"/>
            </w:tcBorders>
            <w:vAlign w:val="center"/>
          </w:tcPr>
          <w:p w14:paraId="735605FD" w14:textId="77777777" w:rsidR="00EE1C12" w:rsidRPr="00EE1C12" w:rsidRDefault="00EE1C12" w:rsidP="00EE1C12">
            <w:pPr>
              <w:spacing w:after="0" w:line="240" w:lineRule="auto"/>
              <w:ind w:right="-2"/>
              <w:jc w:val="both"/>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sr-Cyrl-CS"/>
              </w:rPr>
              <w:t>Подршка јачању родитељских васпитних компетенција, нарочито и</w:t>
            </w:r>
            <w:r w:rsidRPr="00EE1C12">
              <w:rPr>
                <w:rFonts w:ascii="Times New Roman" w:eastAsia="Times New Roman" w:hAnsi="Times New Roman" w:cs="Times New Roman"/>
                <w:sz w:val="24"/>
                <w:szCs w:val="24"/>
              </w:rPr>
              <w:t>нформи</w:t>
            </w:r>
            <w:r w:rsidRPr="00EE1C12">
              <w:rPr>
                <w:rFonts w:ascii="Times New Roman" w:eastAsia="Times New Roman" w:hAnsi="Times New Roman" w:cs="Times New Roman"/>
                <w:sz w:val="24"/>
                <w:szCs w:val="24"/>
                <w:lang w:val="sr-Cyrl-CS"/>
              </w:rPr>
              <w:t xml:space="preserve">сањем </w:t>
            </w:r>
            <w:r w:rsidRPr="00EE1C12">
              <w:rPr>
                <w:rFonts w:ascii="Times New Roman" w:eastAsia="Times New Roman" w:hAnsi="Times New Roman" w:cs="Times New Roman"/>
                <w:sz w:val="24"/>
                <w:szCs w:val="24"/>
              </w:rPr>
              <w:t>о психолошким карактеристикама њихове деце.</w:t>
            </w:r>
          </w:p>
          <w:p w14:paraId="4630B305" w14:textId="77777777" w:rsidR="00EE1C12" w:rsidRPr="00EE1C12" w:rsidRDefault="00EE1C12" w:rsidP="00EE1C12">
            <w:pPr>
              <w:spacing w:after="0" w:line="240" w:lineRule="auto"/>
              <w:ind w:right="-2"/>
              <w:jc w:val="both"/>
              <w:rPr>
                <w:rFonts w:ascii="Times New Roman" w:eastAsia="Times New Roman" w:hAnsi="Times New Roman" w:cs="Times New Roman"/>
                <w:sz w:val="24"/>
                <w:szCs w:val="24"/>
              </w:rPr>
            </w:pPr>
          </w:p>
          <w:p w14:paraId="5550A740" w14:textId="77777777" w:rsidR="00EE1C12" w:rsidRPr="00EE1C12" w:rsidRDefault="00EE1C12" w:rsidP="00EE1C12">
            <w:pPr>
              <w:spacing w:after="0" w:line="240" w:lineRule="auto"/>
              <w:ind w:right="-2"/>
              <w:jc w:val="both"/>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rPr>
              <w:t>Оснаживање родитеља/старатеља за препознавање карактеристика своје деце</w:t>
            </w:r>
          </w:p>
        </w:tc>
        <w:tc>
          <w:tcPr>
            <w:tcW w:w="4950" w:type="dxa"/>
            <w:tcBorders>
              <w:top w:val="single" w:sz="4" w:space="0" w:color="auto"/>
              <w:left w:val="single" w:sz="4" w:space="0" w:color="auto"/>
              <w:bottom w:val="single" w:sz="4" w:space="0" w:color="auto"/>
              <w:right w:val="single" w:sz="4" w:space="0" w:color="auto"/>
            </w:tcBorders>
            <w:vAlign w:val="center"/>
          </w:tcPr>
          <w:p w14:paraId="122D1353"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xml:space="preserve">- индивидуалне консултације </w:t>
            </w:r>
          </w:p>
          <w:p w14:paraId="664B1F28"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групно психолошко образовање родитеља (организовање предавања, трибина, радионица)</w:t>
            </w:r>
          </w:p>
          <w:p w14:paraId="6AF730B9"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ажурирање сајта школе са текстовима прикладним за родитеље и њихове дилеме</w:t>
            </w:r>
          </w:p>
        </w:tc>
        <w:tc>
          <w:tcPr>
            <w:tcW w:w="2970" w:type="dxa"/>
            <w:tcBorders>
              <w:top w:val="single" w:sz="4" w:space="0" w:color="auto"/>
              <w:left w:val="single" w:sz="4" w:space="0" w:color="auto"/>
              <w:bottom w:val="single" w:sz="4" w:space="0" w:color="auto"/>
              <w:right w:val="single" w:sz="4" w:space="0" w:color="auto"/>
            </w:tcBorders>
            <w:vAlign w:val="center"/>
          </w:tcPr>
          <w:p w14:paraId="28151854" w14:textId="77777777" w:rsidR="00EE1C12" w:rsidRPr="00EE1C12" w:rsidRDefault="00EE1C12" w:rsidP="00EE1C12">
            <w:pPr>
              <w:jc w:val="cente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xml:space="preserve">Одељењске стрешине, </w:t>
            </w: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lang w:val="sr-Cyrl-CS"/>
              </w:rPr>
              <w:t>, директор, локалне институције по потреби</w:t>
            </w:r>
          </w:p>
        </w:tc>
        <w:tc>
          <w:tcPr>
            <w:tcW w:w="2700" w:type="dxa"/>
            <w:tcBorders>
              <w:top w:val="single" w:sz="4" w:space="0" w:color="auto"/>
              <w:left w:val="single" w:sz="4" w:space="0" w:color="auto"/>
              <w:bottom w:val="single" w:sz="4" w:space="0" w:color="auto"/>
              <w:right w:val="single" w:sz="4" w:space="0" w:color="auto"/>
            </w:tcBorders>
            <w:vAlign w:val="center"/>
          </w:tcPr>
          <w:p w14:paraId="4C531061"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3D4913FA" w14:textId="77777777" w:rsidTr="00EE1C12">
        <w:trPr>
          <w:trHeight w:val="972"/>
          <w:jc w:val="center"/>
        </w:trPr>
        <w:tc>
          <w:tcPr>
            <w:tcW w:w="4077" w:type="dxa"/>
            <w:tcBorders>
              <w:top w:val="single" w:sz="4" w:space="0" w:color="auto"/>
              <w:left w:val="single" w:sz="4" w:space="0" w:color="auto"/>
              <w:bottom w:val="single" w:sz="4" w:space="0" w:color="auto"/>
              <w:right w:val="single" w:sz="4" w:space="0" w:color="auto"/>
            </w:tcBorders>
            <w:vAlign w:val="center"/>
          </w:tcPr>
          <w:p w14:paraId="32CB0E50" w14:textId="77777777" w:rsidR="00EE1C12" w:rsidRPr="00EE1C12" w:rsidRDefault="00EE1C12" w:rsidP="00EE1C12">
            <w:pPr>
              <w:spacing w:after="0" w:line="240" w:lineRule="auto"/>
              <w:ind w:right="-2"/>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lastRenderedPageBreak/>
              <w:t>Учествовање у реализацији програма сарадње</w:t>
            </w:r>
            <w:r w:rsidRPr="00EE1C12">
              <w:rPr>
                <w:rFonts w:ascii="Times New Roman" w:eastAsia="Times New Roman" w:hAnsi="Times New Roman" w:cs="Times New Roman"/>
                <w:sz w:val="24"/>
                <w:szCs w:val="24"/>
              </w:rPr>
              <w:t xml:space="preserve"> установе </w:t>
            </w:r>
            <w:r w:rsidRPr="00EE1C12">
              <w:rPr>
                <w:rFonts w:ascii="Times New Roman" w:eastAsia="Times New Roman" w:hAnsi="Times New Roman" w:cs="Times New Roman"/>
                <w:sz w:val="24"/>
                <w:szCs w:val="24"/>
                <w:lang w:val="ru-RU"/>
              </w:rPr>
              <w:t>с</w:t>
            </w:r>
            <w:r w:rsidRPr="00EE1C12">
              <w:rPr>
                <w:rFonts w:ascii="Times New Roman" w:eastAsia="Times New Roman" w:hAnsi="Times New Roman" w:cs="Times New Roman"/>
                <w:sz w:val="24"/>
                <w:szCs w:val="24"/>
                <w:lang w:val="sr-Cyrl-CS"/>
              </w:rPr>
              <w:t xml:space="preserve">а </w:t>
            </w:r>
            <w:r w:rsidRPr="00EE1C12">
              <w:rPr>
                <w:rFonts w:ascii="Times New Roman" w:eastAsia="Times New Roman" w:hAnsi="Times New Roman" w:cs="Times New Roman"/>
                <w:sz w:val="24"/>
                <w:szCs w:val="24"/>
                <w:lang w:val="ru-RU"/>
              </w:rPr>
              <w:t>родитељима</w:t>
            </w:r>
            <w:r w:rsidRPr="00EE1C12">
              <w:rPr>
                <w:rFonts w:ascii="Times New Roman" w:eastAsia="Times New Roman" w:hAnsi="Times New Roman" w:cs="Times New Roman"/>
                <w:sz w:val="24"/>
                <w:szCs w:val="24"/>
                <w:lang w:val="sr-Cyrl-CS"/>
              </w:rPr>
              <w:t xml:space="preserve">/старатељима </w:t>
            </w:r>
            <w:r w:rsidRPr="00EE1C12">
              <w:rPr>
                <w:rFonts w:ascii="Times New Roman" w:eastAsia="Times New Roman" w:hAnsi="Times New Roman" w:cs="Times New Roman"/>
                <w:sz w:val="24"/>
                <w:szCs w:val="24"/>
                <w:lang w:val="ru-RU"/>
              </w:rPr>
              <w:t>ученика</w:t>
            </w:r>
          </w:p>
          <w:p w14:paraId="32F0DC7E" w14:textId="77777777" w:rsidR="00EE1C12" w:rsidRPr="00EE1C12" w:rsidRDefault="00EE1C12" w:rsidP="00EE1C12">
            <w:pPr>
              <w:spacing w:after="0" w:line="240" w:lineRule="auto"/>
              <w:ind w:right="-2"/>
              <w:rPr>
                <w:rFonts w:ascii="Times New Roman" w:eastAsia="Times New Roman" w:hAnsi="Times New Roman" w:cs="Times New Roman"/>
                <w:sz w:val="24"/>
                <w:szCs w:val="24"/>
                <w:lang w:val="ru-RU"/>
              </w:rPr>
            </w:pPr>
          </w:p>
          <w:p w14:paraId="5D47A7E9" w14:textId="77777777" w:rsidR="00EE1C12" w:rsidRPr="00EE1C12" w:rsidRDefault="00BA7B8A" w:rsidP="00EE1C12">
            <w:pPr>
              <w:spacing w:after="0" w:line="240" w:lineRule="auto"/>
              <w:ind w:right="-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Сарадња са С</w:t>
            </w:r>
            <w:r w:rsidR="00EE1C12" w:rsidRPr="00EE1C12">
              <w:rPr>
                <w:rFonts w:ascii="Times New Roman" w:eastAsia="Times New Roman" w:hAnsi="Times New Roman" w:cs="Times New Roman"/>
                <w:sz w:val="24"/>
                <w:szCs w:val="24"/>
                <w:lang w:val="ru-RU"/>
              </w:rPr>
              <w:t>аветом родитеља</w:t>
            </w:r>
          </w:p>
        </w:tc>
        <w:tc>
          <w:tcPr>
            <w:tcW w:w="4950" w:type="dxa"/>
            <w:tcBorders>
              <w:top w:val="single" w:sz="4" w:space="0" w:color="auto"/>
              <w:left w:val="single" w:sz="4" w:space="0" w:color="auto"/>
              <w:bottom w:val="single" w:sz="4" w:space="0" w:color="auto"/>
              <w:right w:val="single" w:sz="4" w:space="0" w:color="auto"/>
            </w:tcBorders>
            <w:vAlign w:val="center"/>
          </w:tcPr>
          <w:p w14:paraId="21018331" w14:textId="77777777" w:rsid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одељењски родитељски састанци</w:t>
            </w:r>
          </w:p>
          <w:p w14:paraId="5212B7B5" w14:textId="77777777" w:rsidR="00265017" w:rsidRPr="00EE1C12" w:rsidRDefault="00265017" w:rsidP="00EE1C12">
            <w:pPr>
              <w:rPr>
                <w:rFonts w:ascii="Times New Roman" w:eastAsia="Times New Roman" w:hAnsi="Times New Roman" w:cs="Times New Roman"/>
                <w:sz w:val="24"/>
                <w:szCs w:val="24"/>
                <w:lang w:val="ru-RU"/>
              </w:rPr>
            </w:pPr>
            <w:r w:rsidRPr="00265017">
              <w:rPr>
                <w:rFonts w:ascii="Times New Roman" w:eastAsia="Times New Roman" w:hAnsi="Times New Roman" w:cs="Times New Roman"/>
                <w:sz w:val="24"/>
                <w:szCs w:val="24"/>
                <w:lang w:val="ru-RU"/>
              </w:rPr>
              <w:t>(1. разред : млади и понашање на интернету; 2. разред: болести зависности; 3. разред: понашање младих у саобраћају; 4. разред: избор занаимања)</w:t>
            </w:r>
          </w:p>
          <w:p w14:paraId="331E6A7B"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Дан отворених врата</w:t>
            </w:r>
          </w:p>
          <w:p w14:paraId="30E7AE5A"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 - информисање родитеља и давање предлога о питањима која се разматрају на савету</w:t>
            </w:r>
          </w:p>
        </w:tc>
        <w:tc>
          <w:tcPr>
            <w:tcW w:w="2970" w:type="dxa"/>
            <w:tcBorders>
              <w:top w:val="single" w:sz="4" w:space="0" w:color="auto"/>
              <w:left w:val="single" w:sz="4" w:space="0" w:color="auto"/>
              <w:bottom w:val="single" w:sz="4" w:space="0" w:color="auto"/>
              <w:right w:val="single" w:sz="4" w:space="0" w:color="auto"/>
            </w:tcBorders>
            <w:vAlign w:val="center"/>
          </w:tcPr>
          <w:p w14:paraId="431878FA"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Одељењске стрешине, </w:t>
            </w: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,директор</w:t>
            </w:r>
          </w:p>
        </w:tc>
        <w:tc>
          <w:tcPr>
            <w:tcW w:w="2700" w:type="dxa"/>
            <w:tcBorders>
              <w:top w:val="single" w:sz="4" w:space="0" w:color="auto"/>
              <w:left w:val="single" w:sz="4" w:space="0" w:color="auto"/>
              <w:bottom w:val="single" w:sz="4" w:space="0" w:color="auto"/>
              <w:right w:val="single" w:sz="4" w:space="0" w:color="auto"/>
            </w:tcBorders>
            <w:vAlign w:val="center"/>
          </w:tcPr>
          <w:p w14:paraId="1CE5F733"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14489D26" w14:textId="77777777" w:rsidTr="00EE1C12">
        <w:trPr>
          <w:trHeight w:val="972"/>
          <w:jc w:val="center"/>
        </w:trPr>
        <w:tc>
          <w:tcPr>
            <w:tcW w:w="4077" w:type="dxa"/>
            <w:tcBorders>
              <w:top w:val="single" w:sz="4" w:space="0" w:color="auto"/>
              <w:left w:val="single" w:sz="4" w:space="0" w:color="auto"/>
              <w:bottom w:val="single" w:sz="4" w:space="0" w:color="auto"/>
              <w:right w:val="single" w:sz="4" w:space="0" w:color="auto"/>
            </w:tcBorders>
            <w:vAlign w:val="center"/>
          </w:tcPr>
          <w:p w14:paraId="37903D5B"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Благовремено информисање и укључивање родитеља у поједине облике рада установе ( пројекти школе, професионална оријентација, акције и сл)</w:t>
            </w:r>
          </w:p>
        </w:tc>
        <w:tc>
          <w:tcPr>
            <w:tcW w:w="4950" w:type="dxa"/>
            <w:tcBorders>
              <w:top w:val="single" w:sz="4" w:space="0" w:color="auto"/>
              <w:left w:val="single" w:sz="4" w:space="0" w:color="auto"/>
              <w:bottom w:val="single" w:sz="4" w:space="0" w:color="auto"/>
              <w:right w:val="single" w:sz="4" w:space="0" w:color="auto"/>
            </w:tcBorders>
            <w:vAlign w:val="center"/>
          </w:tcPr>
          <w:p w14:paraId="338E963D"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 припремање и </w:t>
            </w:r>
            <w:r w:rsidR="00265017">
              <w:rPr>
                <w:rFonts w:ascii="Times New Roman" w:eastAsia="Times New Roman" w:hAnsi="Times New Roman" w:cs="Times New Roman"/>
                <w:sz w:val="24"/>
                <w:szCs w:val="24"/>
                <w:lang w:val="ru-RU"/>
              </w:rPr>
              <w:t xml:space="preserve">дељење преко друштвених мрежа материјала о </w:t>
            </w:r>
            <w:r w:rsidRPr="00EE1C12">
              <w:rPr>
                <w:rFonts w:ascii="Times New Roman" w:eastAsia="Times New Roman" w:hAnsi="Times New Roman" w:cs="Times New Roman"/>
                <w:sz w:val="24"/>
                <w:szCs w:val="24"/>
                <w:lang w:val="ru-RU"/>
              </w:rPr>
              <w:t>активностима из пројеката који се реализују у школи</w:t>
            </w:r>
          </w:p>
          <w:p w14:paraId="00267543"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-израда информативног паноа</w:t>
            </w:r>
          </w:p>
          <w:p w14:paraId="5E6D294F"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-предавања, разговори</w:t>
            </w:r>
          </w:p>
          <w:p w14:paraId="1CD6AEB8" w14:textId="77777777" w:rsid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-прикупљање информација од наставника о родитељима који могу да се укључе у активности </w:t>
            </w:r>
          </w:p>
          <w:p w14:paraId="72F983BC" w14:textId="77777777" w:rsidR="00BA7B8A" w:rsidRPr="00EE1C12" w:rsidRDefault="00BA7B8A" w:rsidP="00EE1C1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припремање презентације/извештаја који се може послати родитељима о раду школе</w:t>
            </w:r>
          </w:p>
        </w:tc>
        <w:tc>
          <w:tcPr>
            <w:tcW w:w="2970" w:type="dxa"/>
            <w:tcBorders>
              <w:top w:val="single" w:sz="4" w:space="0" w:color="auto"/>
              <w:left w:val="single" w:sz="4" w:space="0" w:color="auto"/>
              <w:bottom w:val="single" w:sz="4" w:space="0" w:color="auto"/>
              <w:right w:val="single" w:sz="4" w:space="0" w:color="auto"/>
            </w:tcBorders>
            <w:vAlign w:val="center"/>
          </w:tcPr>
          <w:p w14:paraId="693FBAA8"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Савет родитеља, директор, стручни сарадници, одељењске стрешине, Тим за каријерно вођење и саветовање</w:t>
            </w:r>
          </w:p>
        </w:tc>
        <w:tc>
          <w:tcPr>
            <w:tcW w:w="2700" w:type="dxa"/>
            <w:tcBorders>
              <w:top w:val="single" w:sz="4" w:space="0" w:color="auto"/>
              <w:left w:val="single" w:sz="4" w:space="0" w:color="auto"/>
              <w:bottom w:val="single" w:sz="4" w:space="0" w:color="auto"/>
              <w:right w:val="single" w:sz="4" w:space="0" w:color="auto"/>
            </w:tcBorders>
            <w:vAlign w:val="center"/>
          </w:tcPr>
          <w:p w14:paraId="4CE8A682"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4B5AC222" w14:textId="77777777" w:rsidTr="00EE1C12">
        <w:trPr>
          <w:trHeight w:val="1241"/>
          <w:jc w:val="center"/>
        </w:trPr>
        <w:tc>
          <w:tcPr>
            <w:tcW w:w="4077" w:type="dxa"/>
            <w:tcBorders>
              <w:top w:val="single" w:sz="4" w:space="0" w:color="auto"/>
              <w:left w:val="single" w:sz="4" w:space="0" w:color="auto"/>
              <w:bottom w:val="single" w:sz="4" w:space="0" w:color="auto"/>
              <w:right w:val="single" w:sz="4" w:space="0" w:color="auto"/>
            </w:tcBorders>
            <w:vAlign w:val="center"/>
          </w:tcPr>
          <w:p w14:paraId="40C17F11"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Информисање родитеља о могућностима и критеријумима уписа ученика на факултете</w:t>
            </w:r>
          </w:p>
        </w:tc>
        <w:tc>
          <w:tcPr>
            <w:tcW w:w="4950" w:type="dxa"/>
            <w:tcBorders>
              <w:top w:val="single" w:sz="4" w:space="0" w:color="auto"/>
              <w:left w:val="single" w:sz="4" w:space="0" w:color="auto"/>
              <w:bottom w:val="single" w:sz="4" w:space="0" w:color="auto"/>
              <w:right w:val="single" w:sz="4" w:space="0" w:color="auto"/>
            </w:tcBorders>
            <w:vAlign w:val="center"/>
          </w:tcPr>
          <w:p w14:paraId="5A3474DC"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индивидуалне консултације</w:t>
            </w:r>
          </w:p>
        </w:tc>
        <w:tc>
          <w:tcPr>
            <w:tcW w:w="2970" w:type="dxa"/>
            <w:tcBorders>
              <w:top w:val="single" w:sz="4" w:space="0" w:color="auto"/>
              <w:left w:val="single" w:sz="4" w:space="0" w:color="auto"/>
              <w:bottom w:val="single" w:sz="4" w:space="0" w:color="auto"/>
              <w:right w:val="single" w:sz="4" w:space="0" w:color="auto"/>
            </w:tcBorders>
            <w:vAlign w:val="center"/>
          </w:tcPr>
          <w:p w14:paraId="2973F2EA"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Одељењске старешине 3. и 4. разреда, Савет родитеља, стручни сарадници, директор, Тим за каријерно вођење и </w:t>
            </w:r>
            <w:r w:rsidRPr="00EE1C12">
              <w:rPr>
                <w:rFonts w:ascii="Times New Roman" w:eastAsia="Times New Roman" w:hAnsi="Times New Roman" w:cs="Times New Roman"/>
                <w:sz w:val="24"/>
                <w:szCs w:val="24"/>
                <w:lang w:val="ru-RU"/>
              </w:rPr>
              <w:lastRenderedPageBreak/>
              <w:t>саветовање</w:t>
            </w:r>
          </w:p>
        </w:tc>
        <w:tc>
          <w:tcPr>
            <w:tcW w:w="2700" w:type="dxa"/>
            <w:tcBorders>
              <w:top w:val="single" w:sz="4" w:space="0" w:color="auto"/>
              <w:left w:val="single" w:sz="4" w:space="0" w:color="auto"/>
              <w:bottom w:val="single" w:sz="4" w:space="0" w:color="auto"/>
              <w:right w:val="single" w:sz="4" w:space="0" w:color="auto"/>
            </w:tcBorders>
            <w:vAlign w:val="center"/>
          </w:tcPr>
          <w:p w14:paraId="603AD06D"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lastRenderedPageBreak/>
              <w:t>Током године</w:t>
            </w:r>
          </w:p>
        </w:tc>
      </w:tr>
      <w:tr w:rsidR="00EE1C12" w:rsidRPr="00EE1C12" w14:paraId="05E16FE1" w14:textId="77777777" w:rsidTr="00EE1C12">
        <w:trPr>
          <w:trHeight w:val="341"/>
          <w:jc w:val="center"/>
        </w:trPr>
        <w:tc>
          <w:tcPr>
            <w:tcW w:w="1469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3D678B3"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b/>
                <w:sz w:val="24"/>
                <w:szCs w:val="24"/>
              </w:rPr>
              <w:t>РАД СА ДИРЕКТОРОМ И СТРУЧНИМ САРАДНИЦИМА</w:t>
            </w:r>
          </w:p>
        </w:tc>
      </w:tr>
      <w:tr w:rsidR="00EE1C12" w:rsidRPr="00EE1C12" w14:paraId="464A9A58"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DC02A"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ПЛАНИРАНА АКТИВНОСТ</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1D24A"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НАЧИН</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D4236"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САРАДНИЦИ</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20FF2"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ВРЕМЕ РЕАЛИ-ЗАЦИЈЕ</w:t>
            </w:r>
          </w:p>
        </w:tc>
      </w:tr>
      <w:tr w:rsidR="00EE1C12" w:rsidRPr="00EE1C12" w14:paraId="60567C49"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370FFD3B"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Сарадња са директором и стручним сарадницима на пословима који се тичу </w:t>
            </w:r>
            <w:r w:rsidRPr="00EE1C12">
              <w:rPr>
                <w:rFonts w:ascii="Times New Roman" w:eastAsia="Times New Roman" w:hAnsi="Times New Roman" w:cs="Times New Roman"/>
                <w:sz w:val="24"/>
                <w:szCs w:val="24"/>
                <w:lang w:val="sr-Cyrl-CS"/>
              </w:rPr>
              <w:t xml:space="preserve">обезбеђивања ефикасности, економичности  и флексибилности образовно-васпитног рада  </w:t>
            </w:r>
            <w:r w:rsidRPr="00EE1C12">
              <w:rPr>
                <w:rFonts w:ascii="Times New Roman" w:eastAsia="Times New Roman" w:hAnsi="Times New Roman" w:cs="Times New Roman"/>
                <w:sz w:val="24"/>
                <w:szCs w:val="24"/>
              </w:rPr>
              <w:t>установе</w:t>
            </w:r>
          </w:p>
        </w:tc>
        <w:tc>
          <w:tcPr>
            <w:tcW w:w="4950" w:type="dxa"/>
            <w:tcBorders>
              <w:top w:val="single" w:sz="4" w:space="0" w:color="auto"/>
              <w:left w:val="single" w:sz="4" w:space="0" w:color="auto"/>
              <w:bottom w:val="single" w:sz="4" w:space="0" w:color="auto"/>
              <w:right w:val="single" w:sz="4" w:space="0" w:color="auto"/>
            </w:tcBorders>
            <w:vAlign w:val="center"/>
          </w:tcPr>
          <w:p w14:paraId="7B72A369"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ru-RU"/>
              </w:rPr>
              <w:t>- договор о начину праћења остварености наставе и проналажење мера за њено унапређење</w:t>
            </w:r>
          </w:p>
          <w:p w14:paraId="77F3F152" w14:textId="77777777" w:rsid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 п</w:t>
            </w:r>
            <w:r w:rsidRPr="00EE1C12">
              <w:rPr>
                <w:rFonts w:ascii="Times New Roman" w:eastAsia="Times New Roman" w:hAnsi="Times New Roman" w:cs="Times New Roman"/>
                <w:sz w:val="24"/>
                <w:szCs w:val="24"/>
                <w:lang w:val="ru-RU"/>
              </w:rPr>
              <w:t>редлагање нових организационих решења образовно-васпитног рада</w:t>
            </w:r>
          </w:p>
          <w:p w14:paraId="647DD27E" w14:textId="77777777" w:rsidR="00265017" w:rsidRPr="00EE1C12" w:rsidRDefault="00265017" w:rsidP="00EE1C12">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ru-RU"/>
              </w:rPr>
              <w:t>- припремање предлога пројеката</w:t>
            </w:r>
          </w:p>
        </w:tc>
        <w:tc>
          <w:tcPr>
            <w:tcW w:w="2970" w:type="dxa"/>
            <w:tcBorders>
              <w:top w:val="single" w:sz="4" w:space="0" w:color="auto"/>
              <w:left w:val="single" w:sz="4" w:space="0" w:color="auto"/>
              <w:bottom w:val="single" w:sz="4" w:space="0" w:color="auto"/>
              <w:right w:val="single" w:sz="4" w:space="0" w:color="auto"/>
            </w:tcBorders>
            <w:vAlign w:val="center"/>
          </w:tcPr>
          <w:p w14:paraId="4A0127C8"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сарадници, директор, наставници</w:t>
            </w:r>
          </w:p>
        </w:tc>
        <w:tc>
          <w:tcPr>
            <w:tcW w:w="2700" w:type="dxa"/>
            <w:tcBorders>
              <w:top w:val="single" w:sz="4" w:space="0" w:color="auto"/>
              <w:left w:val="single" w:sz="4" w:space="0" w:color="auto"/>
              <w:bottom w:val="single" w:sz="4" w:space="0" w:color="auto"/>
              <w:right w:val="single" w:sz="4" w:space="0" w:color="auto"/>
            </w:tcBorders>
            <w:vAlign w:val="center"/>
          </w:tcPr>
          <w:p w14:paraId="295FEEBC"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3EA51817"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70EADC20"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Сарадња са директором и стручним сарадницима на припреми докумената </w:t>
            </w:r>
            <w:r w:rsidRPr="00EE1C12">
              <w:rPr>
                <w:rFonts w:ascii="Times New Roman" w:eastAsia="Times New Roman" w:hAnsi="Times New Roman" w:cs="Times New Roman"/>
                <w:sz w:val="24"/>
                <w:szCs w:val="24"/>
              </w:rPr>
              <w:t>установе</w:t>
            </w:r>
            <w:r w:rsidRPr="00EE1C12">
              <w:rPr>
                <w:rFonts w:ascii="Times New Roman" w:eastAsia="Times New Roman" w:hAnsi="Times New Roman" w:cs="Times New Roman"/>
                <w:sz w:val="24"/>
                <w:szCs w:val="24"/>
                <w:lang w:val="ru-RU"/>
              </w:rPr>
              <w:t>, прегледа, извештаја и анализа</w:t>
            </w:r>
          </w:p>
        </w:tc>
        <w:tc>
          <w:tcPr>
            <w:tcW w:w="4950" w:type="dxa"/>
            <w:tcBorders>
              <w:top w:val="single" w:sz="4" w:space="0" w:color="auto"/>
              <w:left w:val="single" w:sz="4" w:space="0" w:color="auto"/>
              <w:bottom w:val="single" w:sz="4" w:space="0" w:color="auto"/>
              <w:right w:val="single" w:sz="4" w:space="0" w:color="auto"/>
            </w:tcBorders>
            <w:vAlign w:val="center"/>
          </w:tcPr>
          <w:p w14:paraId="7D0BAF22"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-планирање израде Годишњег плана рада школе</w:t>
            </w:r>
          </w:p>
          <w:p w14:paraId="444AA0C4"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-издвајање приоритета за текућу школску годину</w:t>
            </w:r>
          </w:p>
          <w:p w14:paraId="7E064AF4"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-планирање плана посете часова</w:t>
            </w:r>
          </w:p>
          <w:p w14:paraId="527664FB"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-израда извештаја о раду школе</w:t>
            </w:r>
          </w:p>
        </w:tc>
        <w:tc>
          <w:tcPr>
            <w:tcW w:w="2970" w:type="dxa"/>
            <w:tcBorders>
              <w:top w:val="single" w:sz="4" w:space="0" w:color="auto"/>
              <w:left w:val="single" w:sz="4" w:space="0" w:color="auto"/>
              <w:bottom w:val="single" w:sz="4" w:space="0" w:color="auto"/>
              <w:right w:val="single" w:sz="4" w:space="0" w:color="auto"/>
            </w:tcBorders>
            <w:vAlign w:val="center"/>
          </w:tcPr>
          <w:p w14:paraId="230CD238"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тимови и активи</w:t>
            </w:r>
          </w:p>
        </w:tc>
        <w:tc>
          <w:tcPr>
            <w:tcW w:w="2700" w:type="dxa"/>
            <w:tcBorders>
              <w:top w:val="single" w:sz="4" w:space="0" w:color="auto"/>
              <w:left w:val="single" w:sz="4" w:space="0" w:color="auto"/>
              <w:bottom w:val="single" w:sz="4" w:space="0" w:color="auto"/>
              <w:right w:val="single" w:sz="4" w:space="0" w:color="auto"/>
            </w:tcBorders>
            <w:vAlign w:val="center"/>
          </w:tcPr>
          <w:p w14:paraId="3DE96A70"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2A17B43F"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5E99F62E"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Сарадња са другим стручним сарадницима на припреми и реализацији разних облика стручног усавршавања (предавања, радионице, прикази стручних чланака исл.) за  </w:t>
            </w:r>
            <w:r w:rsidRPr="00EE1C12">
              <w:rPr>
                <w:rFonts w:ascii="Times New Roman" w:eastAsia="Times New Roman" w:hAnsi="Times New Roman" w:cs="Times New Roman"/>
                <w:sz w:val="24"/>
                <w:szCs w:val="24"/>
                <w:lang w:val="ru-RU"/>
              </w:rPr>
              <w:lastRenderedPageBreak/>
              <w:t>наставнике у оквиру установе, као и у организовању трибина, радионица, предавања за ученике и родитеље, и у организовању школских манифестација</w:t>
            </w:r>
          </w:p>
        </w:tc>
        <w:tc>
          <w:tcPr>
            <w:tcW w:w="4950" w:type="dxa"/>
            <w:tcBorders>
              <w:top w:val="single" w:sz="4" w:space="0" w:color="auto"/>
              <w:left w:val="single" w:sz="4" w:space="0" w:color="auto"/>
              <w:bottom w:val="single" w:sz="4" w:space="0" w:color="auto"/>
              <w:right w:val="single" w:sz="4" w:space="0" w:color="auto"/>
            </w:tcBorders>
            <w:vAlign w:val="center"/>
          </w:tcPr>
          <w:p w14:paraId="53863C05"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lastRenderedPageBreak/>
              <w:t>- планирање и реализација активности</w:t>
            </w:r>
          </w:p>
          <w:p w14:paraId="5FB96893"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позивање представника локалне заједнице</w:t>
            </w:r>
          </w:p>
          <w:p w14:paraId="66EDCAA8" w14:textId="77777777" w:rsidR="00EE1C12" w:rsidRPr="00EE1C12" w:rsidRDefault="00EE1C12" w:rsidP="00EE1C12">
            <w:pPr>
              <w:rPr>
                <w:rFonts w:ascii="Times New Roman" w:eastAsia="Times New Roman" w:hAnsi="Times New Roman" w:cs="Times New Roman"/>
                <w:sz w:val="24"/>
                <w:szCs w:val="24"/>
                <w:lang w:val="ru-RU"/>
              </w:rPr>
            </w:pPr>
          </w:p>
        </w:tc>
        <w:tc>
          <w:tcPr>
            <w:tcW w:w="2970" w:type="dxa"/>
            <w:tcBorders>
              <w:top w:val="single" w:sz="4" w:space="0" w:color="auto"/>
              <w:left w:val="single" w:sz="4" w:space="0" w:color="auto"/>
              <w:bottom w:val="single" w:sz="4" w:space="0" w:color="auto"/>
              <w:right w:val="single" w:sz="4" w:space="0" w:color="auto"/>
            </w:tcBorders>
            <w:vAlign w:val="center"/>
          </w:tcPr>
          <w:p w14:paraId="4B848784"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lastRenderedPageBreak/>
              <w:t xml:space="preserve">Стручни сарадници, библиотекар, Тим за културну и јавну делатност школе, </w:t>
            </w:r>
            <w:r w:rsidRPr="00EE1C12">
              <w:rPr>
                <w:rFonts w:ascii="Times New Roman" w:eastAsia="Times New Roman" w:hAnsi="Times New Roman" w:cs="Times New Roman"/>
                <w:sz w:val="24"/>
                <w:szCs w:val="24"/>
                <w:lang w:val="ru-RU"/>
              </w:rPr>
              <w:lastRenderedPageBreak/>
              <w:t>предметни наставници</w:t>
            </w:r>
          </w:p>
        </w:tc>
        <w:tc>
          <w:tcPr>
            <w:tcW w:w="2700" w:type="dxa"/>
            <w:tcBorders>
              <w:top w:val="single" w:sz="4" w:space="0" w:color="auto"/>
              <w:left w:val="single" w:sz="4" w:space="0" w:color="auto"/>
              <w:bottom w:val="single" w:sz="4" w:space="0" w:color="auto"/>
              <w:right w:val="single" w:sz="4" w:space="0" w:color="auto"/>
            </w:tcBorders>
            <w:vAlign w:val="center"/>
          </w:tcPr>
          <w:p w14:paraId="364FAFCA"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lastRenderedPageBreak/>
              <w:t>Током године</w:t>
            </w:r>
          </w:p>
        </w:tc>
      </w:tr>
      <w:tr w:rsidR="00EE1C12" w:rsidRPr="00EE1C12" w14:paraId="07BF0410"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6A6AA2E3"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Сарадња са директором и стручним сарадницима по питању приговора и жалби ученика и његових родитеља, односно старатеља на оцену из предмета и владања,</w:t>
            </w:r>
          </w:p>
        </w:tc>
        <w:tc>
          <w:tcPr>
            <w:tcW w:w="4950" w:type="dxa"/>
            <w:tcBorders>
              <w:top w:val="single" w:sz="4" w:space="0" w:color="auto"/>
              <w:left w:val="single" w:sz="4" w:space="0" w:color="auto"/>
              <w:bottom w:val="single" w:sz="4" w:space="0" w:color="auto"/>
              <w:right w:val="single" w:sz="4" w:space="0" w:color="auto"/>
            </w:tcBorders>
            <w:vAlign w:val="center"/>
          </w:tcPr>
          <w:p w14:paraId="17F7BBAE"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одлучивање по приговору на оцену из предмета и владања</w:t>
            </w:r>
          </w:p>
          <w:p w14:paraId="15E7B431"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утврђивање оцене</w:t>
            </w:r>
          </w:p>
        </w:tc>
        <w:tc>
          <w:tcPr>
            <w:tcW w:w="2970" w:type="dxa"/>
            <w:tcBorders>
              <w:top w:val="single" w:sz="4" w:space="0" w:color="auto"/>
              <w:left w:val="single" w:sz="4" w:space="0" w:color="auto"/>
              <w:bottom w:val="single" w:sz="4" w:space="0" w:color="auto"/>
              <w:right w:val="single" w:sz="4" w:space="0" w:color="auto"/>
            </w:tcBorders>
            <w:vAlign w:val="center"/>
          </w:tcPr>
          <w:p w14:paraId="74F87531"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Секретар школе, </w:t>
            </w: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директор</w:t>
            </w:r>
          </w:p>
        </w:tc>
        <w:tc>
          <w:tcPr>
            <w:tcW w:w="2700" w:type="dxa"/>
            <w:tcBorders>
              <w:top w:val="single" w:sz="4" w:space="0" w:color="auto"/>
              <w:left w:val="single" w:sz="4" w:space="0" w:color="auto"/>
              <w:bottom w:val="single" w:sz="4" w:space="0" w:color="auto"/>
              <w:right w:val="single" w:sz="4" w:space="0" w:color="auto"/>
            </w:tcBorders>
            <w:vAlign w:val="center"/>
          </w:tcPr>
          <w:p w14:paraId="7AB4DE3F"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 по потреби</w:t>
            </w:r>
          </w:p>
        </w:tc>
      </w:tr>
      <w:tr w:rsidR="00EE1C12" w:rsidRPr="00EE1C12" w14:paraId="30C458FB"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460B7FF3"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Договор око заједничких послова са другим стручним сарадницима у </w:t>
            </w:r>
            <w:r w:rsidRPr="00EE1C12">
              <w:rPr>
                <w:rFonts w:ascii="Times New Roman" w:eastAsia="Times New Roman" w:hAnsi="Times New Roman" w:cs="Times New Roman"/>
                <w:sz w:val="24"/>
                <w:szCs w:val="24"/>
              </w:rPr>
              <w:t>установи</w:t>
            </w:r>
          </w:p>
        </w:tc>
        <w:tc>
          <w:tcPr>
            <w:tcW w:w="4950" w:type="dxa"/>
            <w:tcBorders>
              <w:top w:val="single" w:sz="4" w:space="0" w:color="auto"/>
              <w:left w:val="single" w:sz="4" w:space="0" w:color="auto"/>
              <w:bottom w:val="single" w:sz="4" w:space="0" w:color="auto"/>
              <w:right w:val="single" w:sz="4" w:space="0" w:color="auto"/>
            </w:tcBorders>
            <w:vAlign w:val="center"/>
          </w:tcPr>
          <w:p w14:paraId="42387893"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 планирање послова </w:t>
            </w:r>
          </w:p>
          <w:p w14:paraId="0B767D71"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размена</w:t>
            </w:r>
          </w:p>
          <w:p w14:paraId="5BB709F4"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усаглашавање</w:t>
            </w:r>
          </w:p>
        </w:tc>
        <w:tc>
          <w:tcPr>
            <w:tcW w:w="2970" w:type="dxa"/>
            <w:tcBorders>
              <w:top w:val="single" w:sz="4" w:space="0" w:color="auto"/>
              <w:left w:val="single" w:sz="4" w:space="0" w:color="auto"/>
              <w:bottom w:val="single" w:sz="4" w:space="0" w:color="auto"/>
              <w:right w:val="single" w:sz="4" w:space="0" w:color="auto"/>
            </w:tcBorders>
            <w:vAlign w:val="center"/>
          </w:tcPr>
          <w:p w14:paraId="1805AE6F"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сарадници</w:t>
            </w:r>
          </w:p>
        </w:tc>
        <w:tc>
          <w:tcPr>
            <w:tcW w:w="2700" w:type="dxa"/>
            <w:tcBorders>
              <w:top w:val="single" w:sz="4" w:space="0" w:color="auto"/>
              <w:left w:val="single" w:sz="4" w:space="0" w:color="auto"/>
              <w:bottom w:val="single" w:sz="4" w:space="0" w:color="auto"/>
              <w:right w:val="single" w:sz="4" w:space="0" w:color="auto"/>
            </w:tcBorders>
            <w:vAlign w:val="center"/>
          </w:tcPr>
          <w:p w14:paraId="2D01952B"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57797C76"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77965E29" w14:textId="77777777" w:rsidR="00EE1C12" w:rsidRPr="00EE1C12" w:rsidRDefault="00EE1C12" w:rsidP="001D126C">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Сарадња са </w:t>
            </w:r>
            <w:r w:rsidR="00265017">
              <w:rPr>
                <w:rFonts w:ascii="Times New Roman" w:eastAsia="Times New Roman" w:hAnsi="Times New Roman" w:cs="Times New Roman"/>
                <w:sz w:val="24"/>
                <w:szCs w:val="24"/>
                <w:lang w:val="ru-RU"/>
              </w:rPr>
              <w:t>личним</w:t>
            </w:r>
            <w:r w:rsidRPr="00EE1C12">
              <w:rPr>
                <w:rFonts w:ascii="Times New Roman" w:eastAsia="Times New Roman" w:hAnsi="Times New Roman" w:cs="Times New Roman"/>
                <w:sz w:val="24"/>
                <w:szCs w:val="24"/>
                <w:lang w:val="ru-RU"/>
              </w:rPr>
              <w:t xml:space="preserve"> пратиоцем ученика (</w:t>
            </w:r>
            <w:r w:rsidR="00265017">
              <w:rPr>
                <w:rFonts w:ascii="Times New Roman" w:eastAsia="Times New Roman" w:hAnsi="Times New Roman" w:cs="Times New Roman"/>
                <w:sz w:val="24"/>
                <w:szCs w:val="24"/>
                <w:lang w:val="ru-RU"/>
              </w:rPr>
              <w:t xml:space="preserve">има </w:t>
            </w:r>
            <w:r w:rsidR="001D126C">
              <w:rPr>
                <w:rFonts w:ascii="Times New Roman" w:eastAsia="Times New Roman" w:hAnsi="Times New Roman" w:cs="Times New Roman"/>
                <w:sz w:val="24"/>
                <w:szCs w:val="24"/>
                <w:lang w:val="ru-RU"/>
              </w:rPr>
              <w:t>један</w:t>
            </w:r>
            <w:r w:rsidR="00265017">
              <w:rPr>
                <w:rFonts w:ascii="Times New Roman" w:eastAsia="Times New Roman" w:hAnsi="Times New Roman" w:cs="Times New Roman"/>
                <w:sz w:val="24"/>
                <w:szCs w:val="24"/>
                <w:lang w:val="ru-RU"/>
              </w:rPr>
              <w:t xml:space="preserve"> у школи</w:t>
            </w:r>
            <w:r w:rsidRPr="00EE1C12">
              <w:rPr>
                <w:rFonts w:ascii="Times New Roman" w:eastAsia="Times New Roman" w:hAnsi="Times New Roman" w:cs="Times New Roman"/>
                <w:sz w:val="24"/>
                <w:szCs w:val="24"/>
                <w:lang w:val="ru-RU"/>
              </w:rPr>
              <w:t>)</w:t>
            </w:r>
          </w:p>
        </w:tc>
        <w:tc>
          <w:tcPr>
            <w:tcW w:w="4950" w:type="dxa"/>
            <w:tcBorders>
              <w:top w:val="single" w:sz="4" w:space="0" w:color="auto"/>
              <w:left w:val="single" w:sz="4" w:space="0" w:color="auto"/>
              <w:bottom w:val="single" w:sz="4" w:space="0" w:color="auto"/>
              <w:right w:val="single" w:sz="4" w:space="0" w:color="auto"/>
            </w:tcBorders>
            <w:vAlign w:val="center"/>
          </w:tcPr>
          <w:p w14:paraId="5EA747F3"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координација активности у пружању подршке ученицима  који се школују по индивидуалном образовном плану</w:t>
            </w:r>
          </w:p>
        </w:tc>
        <w:tc>
          <w:tcPr>
            <w:tcW w:w="2970" w:type="dxa"/>
            <w:tcBorders>
              <w:top w:val="single" w:sz="4" w:space="0" w:color="auto"/>
              <w:left w:val="single" w:sz="4" w:space="0" w:color="auto"/>
              <w:bottom w:val="single" w:sz="4" w:space="0" w:color="auto"/>
              <w:right w:val="single" w:sz="4" w:space="0" w:color="auto"/>
            </w:tcBorders>
            <w:vAlign w:val="center"/>
          </w:tcPr>
          <w:p w14:paraId="52801542"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сарадници, педагошки асистент, пратилац ученика, родитељи</w:t>
            </w:r>
          </w:p>
        </w:tc>
        <w:tc>
          <w:tcPr>
            <w:tcW w:w="2700" w:type="dxa"/>
            <w:tcBorders>
              <w:top w:val="single" w:sz="4" w:space="0" w:color="auto"/>
              <w:left w:val="single" w:sz="4" w:space="0" w:color="auto"/>
              <w:bottom w:val="single" w:sz="4" w:space="0" w:color="auto"/>
              <w:right w:val="single" w:sz="4" w:space="0" w:color="auto"/>
            </w:tcBorders>
            <w:vAlign w:val="center"/>
          </w:tcPr>
          <w:p w14:paraId="16BC78F8"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 по потреби</w:t>
            </w:r>
          </w:p>
        </w:tc>
      </w:tr>
      <w:tr w:rsidR="00EE1C12" w:rsidRPr="00EE1C12" w14:paraId="0B211091"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6AA8A7D0"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Сарадња са новинарском секцијом и особом задуженом за ажурирање сајта школе</w:t>
            </w:r>
            <w:r w:rsidR="00265017">
              <w:rPr>
                <w:rFonts w:ascii="Times New Roman" w:eastAsia="Times New Roman" w:hAnsi="Times New Roman" w:cs="Times New Roman"/>
                <w:sz w:val="24"/>
                <w:szCs w:val="24"/>
                <w:lang w:val="ru-RU"/>
              </w:rPr>
              <w:t>, друштвених мрежа</w:t>
            </w:r>
          </w:p>
        </w:tc>
        <w:tc>
          <w:tcPr>
            <w:tcW w:w="4950" w:type="dxa"/>
            <w:tcBorders>
              <w:top w:val="single" w:sz="4" w:space="0" w:color="auto"/>
              <w:left w:val="single" w:sz="4" w:space="0" w:color="auto"/>
              <w:bottom w:val="single" w:sz="4" w:space="0" w:color="auto"/>
              <w:right w:val="single" w:sz="4" w:space="0" w:color="auto"/>
            </w:tcBorders>
            <w:vAlign w:val="center"/>
          </w:tcPr>
          <w:p w14:paraId="633AB472"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прикупљање/писање прикладних садржаја за школски лист и сајт школе, првенствено текстова са психолошким темама (савети за родитеље, инклузивно образовање, ментално здравље, социјална психологија и сл)</w:t>
            </w:r>
          </w:p>
        </w:tc>
        <w:tc>
          <w:tcPr>
            <w:tcW w:w="2970" w:type="dxa"/>
            <w:tcBorders>
              <w:top w:val="single" w:sz="4" w:space="0" w:color="auto"/>
              <w:left w:val="single" w:sz="4" w:space="0" w:color="auto"/>
              <w:bottom w:val="single" w:sz="4" w:space="0" w:color="auto"/>
              <w:right w:val="single" w:sz="4" w:space="0" w:color="auto"/>
            </w:tcBorders>
            <w:vAlign w:val="center"/>
          </w:tcPr>
          <w:p w14:paraId="5E296A1B"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Стручни сарадници</w:t>
            </w:r>
          </w:p>
        </w:tc>
        <w:tc>
          <w:tcPr>
            <w:tcW w:w="2700" w:type="dxa"/>
            <w:tcBorders>
              <w:top w:val="single" w:sz="4" w:space="0" w:color="auto"/>
              <w:left w:val="single" w:sz="4" w:space="0" w:color="auto"/>
              <w:bottom w:val="single" w:sz="4" w:space="0" w:color="auto"/>
              <w:right w:val="single" w:sz="4" w:space="0" w:color="auto"/>
            </w:tcBorders>
            <w:vAlign w:val="center"/>
          </w:tcPr>
          <w:p w14:paraId="75D86ED6"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26D6C50D" w14:textId="77777777" w:rsidTr="00EE1C12">
        <w:trPr>
          <w:jc w:val="center"/>
        </w:trPr>
        <w:tc>
          <w:tcPr>
            <w:tcW w:w="1469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E8531DE"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b/>
                <w:sz w:val="24"/>
                <w:szCs w:val="24"/>
              </w:rPr>
              <w:t>РАД У СТРУЧНИМ ОРГАНИМА И ТИМОВИМА</w:t>
            </w:r>
          </w:p>
        </w:tc>
      </w:tr>
      <w:tr w:rsidR="00EE1C12" w:rsidRPr="00EE1C12" w14:paraId="5E4DB0B9"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24E6E"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ПЛАНИРАНА АКТИВНОСТ</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7891C"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НАЧИН</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3C505"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САРАДНИЦИ</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A4674"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ВРЕМЕ РЕАЛИЗАЦИЈЕ</w:t>
            </w:r>
          </w:p>
        </w:tc>
      </w:tr>
      <w:tr w:rsidR="00EE1C12" w:rsidRPr="00EE1C12" w14:paraId="5C9D62A3"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6581884A" w14:textId="77777777" w:rsidR="00EE1C12" w:rsidRPr="00EE1C12" w:rsidRDefault="00EE1C12" w:rsidP="00265017">
            <w:pPr>
              <w:spacing w:after="0" w:line="240" w:lineRule="auto"/>
              <w:jc w:val="both"/>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ru-RU"/>
              </w:rPr>
              <w:lastRenderedPageBreak/>
              <w:t xml:space="preserve">Учествовање у раду наставничког већа, стручних актива за развојно </w:t>
            </w:r>
            <w:r w:rsidR="00265017">
              <w:rPr>
                <w:rFonts w:ascii="Times New Roman" w:eastAsia="Times New Roman" w:hAnsi="Times New Roman" w:cs="Times New Roman"/>
                <w:sz w:val="24"/>
                <w:szCs w:val="24"/>
                <w:lang w:val="ru-RU"/>
              </w:rPr>
              <w:t xml:space="preserve">планирање </w:t>
            </w:r>
            <w:r w:rsidRPr="00EE1C12">
              <w:rPr>
                <w:rFonts w:ascii="Times New Roman" w:eastAsia="Times New Roman" w:hAnsi="Times New Roman" w:cs="Times New Roman"/>
                <w:sz w:val="24"/>
                <w:szCs w:val="24"/>
                <w:lang w:val="ru-RU"/>
              </w:rPr>
              <w:t>и педагошког колегијума</w:t>
            </w:r>
          </w:p>
        </w:tc>
        <w:tc>
          <w:tcPr>
            <w:tcW w:w="4950" w:type="dxa"/>
            <w:tcBorders>
              <w:top w:val="single" w:sz="4" w:space="0" w:color="auto"/>
              <w:left w:val="single" w:sz="4" w:space="0" w:color="auto"/>
              <w:bottom w:val="single" w:sz="4" w:space="0" w:color="auto"/>
              <w:right w:val="single" w:sz="4" w:space="0" w:color="auto"/>
            </w:tcBorders>
            <w:vAlign w:val="center"/>
          </w:tcPr>
          <w:p w14:paraId="35566BFB"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давање саопштења, информисање о резултатима обављених анализа, прегледа, истраживања и других активности од значаја за образовно-вас</w:t>
            </w:r>
            <w:r w:rsidRPr="00EE1C12">
              <w:rPr>
                <w:rFonts w:ascii="Times New Roman" w:eastAsia="Times New Roman" w:hAnsi="Times New Roman" w:cs="Times New Roman"/>
                <w:sz w:val="24"/>
                <w:szCs w:val="24"/>
                <w:lang w:val="sr-Cyrl-CS"/>
              </w:rPr>
              <w:t>п</w:t>
            </w:r>
            <w:r w:rsidRPr="00EE1C12">
              <w:rPr>
                <w:rFonts w:ascii="Times New Roman" w:eastAsia="Times New Roman" w:hAnsi="Times New Roman" w:cs="Times New Roman"/>
                <w:sz w:val="24"/>
                <w:szCs w:val="24"/>
                <w:lang w:val="ru-RU"/>
              </w:rPr>
              <w:t>итни рад и јачање наставничких компетенција</w:t>
            </w:r>
          </w:p>
          <w:p w14:paraId="4F7941A4"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ru-RU"/>
              </w:rPr>
              <w:t>-</w:t>
            </w:r>
            <w:r w:rsidRPr="00EE1C12">
              <w:rPr>
                <w:rFonts w:ascii="Times New Roman" w:eastAsia="Times New Roman" w:hAnsi="Times New Roman" w:cs="Times New Roman"/>
                <w:sz w:val="24"/>
                <w:szCs w:val="24"/>
                <w:lang w:val="sr-Cyrl-CS"/>
              </w:rPr>
              <w:t xml:space="preserve"> предлагање мера за унапређивање рада</w:t>
            </w:r>
          </w:p>
        </w:tc>
        <w:tc>
          <w:tcPr>
            <w:tcW w:w="2970" w:type="dxa"/>
            <w:tcBorders>
              <w:top w:val="single" w:sz="4" w:space="0" w:color="auto"/>
              <w:left w:val="single" w:sz="4" w:space="0" w:color="auto"/>
              <w:bottom w:val="single" w:sz="4" w:space="0" w:color="auto"/>
              <w:right w:val="single" w:sz="4" w:space="0" w:color="auto"/>
            </w:tcBorders>
            <w:vAlign w:val="center"/>
          </w:tcPr>
          <w:p w14:paraId="79D81906"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xml:space="preserve">Наставници, стручни активи и већа,директор, </w:t>
            </w:r>
            <w:r w:rsidRPr="00EE1C12">
              <w:rPr>
                <w:rFonts w:ascii="Times New Roman" w:eastAsia="Times New Roman" w:hAnsi="Times New Roman" w:cs="Times New Roman"/>
                <w:sz w:val="24"/>
                <w:szCs w:val="24"/>
                <w:lang w:val="ru-RU"/>
              </w:rPr>
              <w:t>стручни сарадници</w:t>
            </w:r>
          </w:p>
        </w:tc>
        <w:tc>
          <w:tcPr>
            <w:tcW w:w="2700" w:type="dxa"/>
            <w:tcBorders>
              <w:top w:val="single" w:sz="4" w:space="0" w:color="auto"/>
              <w:left w:val="single" w:sz="4" w:space="0" w:color="auto"/>
              <w:bottom w:val="single" w:sz="4" w:space="0" w:color="auto"/>
              <w:right w:val="single" w:sz="4" w:space="0" w:color="auto"/>
            </w:tcBorders>
            <w:vAlign w:val="center"/>
          </w:tcPr>
          <w:p w14:paraId="72450352"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5857DF76"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1CDDFF2D"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Учествовање у раду тимова</w:t>
            </w:r>
            <w:r w:rsidRPr="00EE1C12">
              <w:rPr>
                <w:rFonts w:ascii="Times New Roman" w:eastAsia="Times New Roman" w:hAnsi="Times New Roman" w:cs="Times New Roman"/>
                <w:sz w:val="24"/>
                <w:szCs w:val="24"/>
              </w:rPr>
              <w:t xml:space="preserve"> установе</w:t>
            </w:r>
            <w:r w:rsidRPr="00EE1C12">
              <w:rPr>
                <w:rFonts w:ascii="Times New Roman" w:eastAsia="Times New Roman" w:hAnsi="Times New Roman" w:cs="Times New Roman"/>
                <w:sz w:val="24"/>
                <w:szCs w:val="24"/>
                <w:lang w:val="ru-RU"/>
              </w:rPr>
              <w:t xml:space="preserve"> који се образују ради остваривања одређеног задатка, програма или пројекта </w:t>
            </w:r>
          </w:p>
        </w:tc>
        <w:tc>
          <w:tcPr>
            <w:tcW w:w="4950" w:type="dxa"/>
            <w:tcBorders>
              <w:top w:val="single" w:sz="4" w:space="0" w:color="auto"/>
              <w:left w:val="single" w:sz="4" w:space="0" w:color="auto"/>
              <w:bottom w:val="single" w:sz="4" w:space="0" w:color="auto"/>
              <w:right w:val="single" w:sz="4" w:space="0" w:color="auto"/>
            </w:tcBorders>
            <w:vAlign w:val="center"/>
          </w:tcPr>
          <w:p w14:paraId="0B9333C6"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анализа резултата и давање саопштења</w:t>
            </w:r>
          </w:p>
        </w:tc>
        <w:tc>
          <w:tcPr>
            <w:tcW w:w="2970" w:type="dxa"/>
            <w:tcBorders>
              <w:top w:val="single" w:sz="4" w:space="0" w:color="auto"/>
              <w:left w:val="single" w:sz="4" w:space="0" w:color="auto"/>
              <w:bottom w:val="single" w:sz="4" w:space="0" w:color="auto"/>
              <w:right w:val="single" w:sz="4" w:space="0" w:color="auto"/>
            </w:tcBorders>
            <w:vAlign w:val="center"/>
          </w:tcPr>
          <w:p w14:paraId="2935DEEA"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Чланови тимова</w:t>
            </w:r>
          </w:p>
        </w:tc>
        <w:tc>
          <w:tcPr>
            <w:tcW w:w="2700" w:type="dxa"/>
            <w:tcBorders>
              <w:top w:val="single" w:sz="4" w:space="0" w:color="auto"/>
              <w:left w:val="single" w:sz="4" w:space="0" w:color="auto"/>
              <w:bottom w:val="single" w:sz="4" w:space="0" w:color="auto"/>
              <w:right w:val="single" w:sz="4" w:space="0" w:color="auto"/>
            </w:tcBorders>
            <w:vAlign w:val="center"/>
          </w:tcPr>
          <w:p w14:paraId="12B58264"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4324BEE1"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3E24A75B"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Учешће у раду Тима за инклузивно образовање </w:t>
            </w:r>
          </w:p>
          <w:p w14:paraId="1F3520B5"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rPr>
              <w:t xml:space="preserve">Учешће у тимовима за додатну подршку ученицима </w:t>
            </w:r>
          </w:p>
        </w:tc>
        <w:tc>
          <w:tcPr>
            <w:tcW w:w="4950" w:type="dxa"/>
            <w:tcBorders>
              <w:top w:val="single" w:sz="4" w:space="0" w:color="auto"/>
              <w:left w:val="single" w:sz="4" w:space="0" w:color="auto"/>
              <w:bottom w:val="single" w:sz="4" w:space="0" w:color="auto"/>
              <w:right w:val="single" w:sz="4" w:space="0" w:color="auto"/>
            </w:tcBorders>
            <w:vAlign w:val="center"/>
          </w:tcPr>
          <w:p w14:paraId="543480A4"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осмишљавање мера за побољшање рада у тиму</w:t>
            </w:r>
          </w:p>
          <w:p w14:paraId="7D37F8F4"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-прибављање мишљења Комисије за пружање додатне образовне подршке</w:t>
            </w:r>
          </w:p>
        </w:tc>
        <w:tc>
          <w:tcPr>
            <w:tcW w:w="2970" w:type="dxa"/>
            <w:tcBorders>
              <w:top w:val="single" w:sz="4" w:space="0" w:color="auto"/>
              <w:left w:val="single" w:sz="4" w:space="0" w:color="auto"/>
              <w:bottom w:val="single" w:sz="4" w:space="0" w:color="auto"/>
              <w:right w:val="single" w:sz="4" w:space="0" w:color="auto"/>
            </w:tcBorders>
            <w:vAlign w:val="center"/>
          </w:tcPr>
          <w:p w14:paraId="67569FA0"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Тим за ИО, родитељи</w:t>
            </w:r>
          </w:p>
        </w:tc>
        <w:tc>
          <w:tcPr>
            <w:tcW w:w="2700" w:type="dxa"/>
            <w:tcBorders>
              <w:top w:val="single" w:sz="4" w:space="0" w:color="auto"/>
              <w:left w:val="single" w:sz="4" w:space="0" w:color="auto"/>
              <w:bottom w:val="single" w:sz="4" w:space="0" w:color="auto"/>
              <w:right w:val="single" w:sz="4" w:space="0" w:color="auto"/>
            </w:tcBorders>
            <w:vAlign w:val="center"/>
          </w:tcPr>
          <w:p w14:paraId="0136A80D"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p w14:paraId="28D9B5EB" w14:textId="77777777" w:rsidR="00EE1C12" w:rsidRPr="00EE1C12" w:rsidRDefault="00EE1C12" w:rsidP="00EE1C12">
            <w:pPr>
              <w:rPr>
                <w:rFonts w:ascii="Times New Roman" w:eastAsia="Times New Roman" w:hAnsi="Times New Roman" w:cs="Times New Roman"/>
                <w:sz w:val="24"/>
                <w:szCs w:val="24"/>
              </w:rPr>
            </w:pPr>
          </w:p>
        </w:tc>
      </w:tr>
      <w:tr w:rsidR="00EE1C12" w:rsidRPr="00EE1C12" w14:paraId="0F0D2110"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73BBA027" w14:textId="77777777" w:rsidR="00EE1C12" w:rsidRPr="001D126C" w:rsidRDefault="00EE1C12" w:rsidP="00EE1C12">
            <w:pPr>
              <w:rPr>
                <w:rFonts w:ascii="Times New Roman" w:eastAsia="Times New Roman" w:hAnsi="Times New Roman" w:cs="Times New Roman"/>
                <w:sz w:val="24"/>
                <w:szCs w:val="24"/>
                <w:lang w:val="sr-Cyrl-RS"/>
              </w:rPr>
            </w:pPr>
            <w:r w:rsidRPr="00EE1C12">
              <w:rPr>
                <w:rFonts w:ascii="Times New Roman" w:eastAsia="Times New Roman" w:hAnsi="Times New Roman" w:cs="Times New Roman"/>
                <w:sz w:val="24"/>
                <w:szCs w:val="24"/>
              </w:rPr>
              <w:t>Учешће у раду Тима за заштиту од ДНЗЗ</w:t>
            </w:r>
            <w:r w:rsidR="001D126C">
              <w:rPr>
                <w:rFonts w:ascii="Times New Roman" w:eastAsia="Times New Roman" w:hAnsi="Times New Roman" w:cs="Times New Roman"/>
                <w:sz w:val="24"/>
                <w:szCs w:val="24"/>
                <w:lang w:val="sr-Cyrl-RS"/>
              </w:rPr>
              <w:t>, чији је од ове школске године део и тим за кризне интервенције</w:t>
            </w:r>
          </w:p>
        </w:tc>
        <w:tc>
          <w:tcPr>
            <w:tcW w:w="4950" w:type="dxa"/>
            <w:tcBorders>
              <w:top w:val="single" w:sz="4" w:space="0" w:color="auto"/>
              <w:left w:val="single" w:sz="4" w:space="0" w:color="auto"/>
              <w:bottom w:val="single" w:sz="4" w:space="0" w:color="auto"/>
              <w:right w:val="single" w:sz="4" w:space="0" w:color="auto"/>
            </w:tcBorders>
            <w:vAlign w:val="center"/>
          </w:tcPr>
          <w:p w14:paraId="7FFBFB97"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осмишљавање мера за побољшање рада у тиму</w:t>
            </w:r>
          </w:p>
          <w:p w14:paraId="00EFC0C7"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осмишљавање акција за промоцију позитивног понашања</w:t>
            </w:r>
          </w:p>
          <w:p w14:paraId="08C33B95"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осмишљавање радионица за побољшање односа у групи и тимски рад</w:t>
            </w:r>
          </w:p>
        </w:tc>
        <w:tc>
          <w:tcPr>
            <w:tcW w:w="2970" w:type="dxa"/>
            <w:tcBorders>
              <w:top w:val="single" w:sz="4" w:space="0" w:color="auto"/>
              <w:left w:val="single" w:sz="4" w:space="0" w:color="auto"/>
              <w:bottom w:val="single" w:sz="4" w:space="0" w:color="auto"/>
              <w:right w:val="single" w:sz="4" w:space="0" w:color="auto"/>
            </w:tcBorders>
            <w:vAlign w:val="center"/>
          </w:tcPr>
          <w:p w14:paraId="44D179D4" w14:textId="77777777" w:rsidR="00EE1C12" w:rsidRPr="00EE1C12" w:rsidRDefault="00EE1C12" w:rsidP="001D126C">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Тим за зашт</w:t>
            </w:r>
            <w:r w:rsidR="001D126C">
              <w:rPr>
                <w:rFonts w:ascii="Times New Roman" w:eastAsia="Times New Roman" w:hAnsi="Times New Roman" w:cs="Times New Roman"/>
                <w:sz w:val="24"/>
                <w:szCs w:val="24"/>
              </w:rPr>
              <w:t>иту од НЗЗ, Ученички парламент</w:t>
            </w:r>
          </w:p>
        </w:tc>
        <w:tc>
          <w:tcPr>
            <w:tcW w:w="2700" w:type="dxa"/>
            <w:tcBorders>
              <w:top w:val="single" w:sz="4" w:space="0" w:color="auto"/>
              <w:left w:val="single" w:sz="4" w:space="0" w:color="auto"/>
              <w:bottom w:val="single" w:sz="4" w:space="0" w:color="auto"/>
              <w:right w:val="single" w:sz="4" w:space="0" w:color="auto"/>
            </w:tcBorders>
            <w:vAlign w:val="center"/>
          </w:tcPr>
          <w:p w14:paraId="333B8FEC"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4FFF21FA"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05BA0B81"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Учешће у раду Тима </w:t>
            </w:r>
            <w:r w:rsidR="00265017">
              <w:rPr>
                <w:rFonts w:ascii="Times New Roman" w:eastAsia="Times New Roman" w:hAnsi="Times New Roman" w:cs="Times New Roman"/>
                <w:sz w:val="24"/>
                <w:szCs w:val="24"/>
                <w:lang w:val="sr-Cyrl-RS"/>
              </w:rPr>
              <w:t xml:space="preserve">за </w:t>
            </w:r>
            <w:r w:rsidRPr="00EE1C12">
              <w:rPr>
                <w:rFonts w:ascii="Times New Roman" w:eastAsia="Times New Roman" w:hAnsi="Times New Roman" w:cs="Times New Roman"/>
                <w:sz w:val="24"/>
                <w:szCs w:val="24"/>
              </w:rPr>
              <w:t>каријерно вођење и саветовање</w:t>
            </w:r>
          </w:p>
        </w:tc>
        <w:tc>
          <w:tcPr>
            <w:tcW w:w="4950" w:type="dxa"/>
            <w:tcBorders>
              <w:top w:val="single" w:sz="4" w:space="0" w:color="auto"/>
              <w:left w:val="single" w:sz="4" w:space="0" w:color="auto"/>
              <w:bottom w:val="single" w:sz="4" w:space="0" w:color="auto"/>
              <w:right w:val="single" w:sz="4" w:space="0" w:color="auto"/>
            </w:tcBorders>
            <w:vAlign w:val="center"/>
          </w:tcPr>
          <w:p w14:paraId="4D57F92D" w14:textId="77777777" w:rsidR="00EE1C12" w:rsidRPr="00EE1C12" w:rsidRDefault="00EE1C12" w:rsidP="001D126C">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помоћ наставницима у припремању и извођењу радионица, организовање реалних сусрета,психолошка подршка ученицима који полажу пријемне испите</w:t>
            </w:r>
          </w:p>
        </w:tc>
        <w:tc>
          <w:tcPr>
            <w:tcW w:w="2970" w:type="dxa"/>
            <w:tcBorders>
              <w:top w:val="single" w:sz="4" w:space="0" w:color="auto"/>
              <w:left w:val="single" w:sz="4" w:space="0" w:color="auto"/>
              <w:bottom w:val="single" w:sz="4" w:space="0" w:color="auto"/>
              <w:right w:val="single" w:sz="4" w:space="0" w:color="auto"/>
            </w:tcBorders>
            <w:vAlign w:val="center"/>
          </w:tcPr>
          <w:p w14:paraId="42FF1EB8"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Чланови тима за КВиС, родитељи, ученици, одељењске старешине</w:t>
            </w:r>
          </w:p>
        </w:tc>
        <w:tc>
          <w:tcPr>
            <w:tcW w:w="2700" w:type="dxa"/>
            <w:tcBorders>
              <w:top w:val="single" w:sz="4" w:space="0" w:color="auto"/>
              <w:left w:val="single" w:sz="4" w:space="0" w:color="auto"/>
              <w:bottom w:val="single" w:sz="4" w:space="0" w:color="auto"/>
              <w:right w:val="single" w:sz="4" w:space="0" w:color="auto"/>
            </w:tcBorders>
            <w:vAlign w:val="center"/>
          </w:tcPr>
          <w:p w14:paraId="504A5DD9"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Октобар -јун </w:t>
            </w:r>
          </w:p>
        </w:tc>
      </w:tr>
      <w:tr w:rsidR="00EE1C12" w:rsidRPr="00EE1C12" w14:paraId="72422259"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09C74CFD" w14:textId="77777777" w:rsidR="00EE1C12" w:rsidRPr="00265017" w:rsidRDefault="00EE1C12" w:rsidP="001D126C">
            <w:pPr>
              <w:rPr>
                <w:rFonts w:ascii="Times New Roman" w:eastAsia="Times New Roman" w:hAnsi="Times New Roman" w:cs="Times New Roman"/>
                <w:sz w:val="24"/>
                <w:szCs w:val="24"/>
                <w:lang w:val="sr-Cyrl-RS"/>
              </w:rPr>
            </w:pPr>
            <w:r w:rsidRPr="00EE1C12">
              <w:rPr>
                <w:rFonts w:ascii="Times New Roman" w:eastAsia="Times New Roman" w:hAnsi="Times New Roman" w:cs="Times New Roman"/>
                <w:sz w:val="24"/>
                <w:szCs w:val="24"/>
              </w:rPr>
              <w:lastRenderedPageBreak/>
              <w:t>Учешће у Тиму за самовредновање</w:t>
            </w:r>
            <w:r w:rsidR="001D126C">
              <w:rPr>
                <w:rFonts w:ascii="Times New Roman" w:eastAsia="Times New Roman" w:hAnsi="Times New Roman" w:cs="Times New Roman"/>
                <w:sz w:val="24"/>
                <w:szCs w:val="24"/>
                <w:lang w:val="sr-Cyrl-RS"/>
              </w:rPr>
              <w:t xml:space="preserve"> (област ПРОГРАМИРАЊЕ, ПЛАНИРАЊЕ, ИЗВЕШТАВАЊЕ</w:t>
            </w:r>
            <w:r w:rsidR="005B0890">
              <w:rPr>
                <w:rFonts w:ascii="Times New Roman" w:eastAsia="Times New Roman" w:hAnsi="Times New Roman" w:cs="Times New Roman"/>
                <w:sz w:val="24"/>
                <w:szCs w:val="24"/>
                <w:lang w:val="sr-Cyrl-RS"/>
              </w:rPr>
              <w:t>)</w:t>
            </w:r>
            <w:r w:rsidRPr="00EE1C12">
              <w:rPr>
                <w:rFonts w:ascii="Times New Roman" w:eastAsia="Times New Roman" w:hAnsi="Times New Roman" w:cs="Times New Roman"/>
                <w:sz w:val="24"/>
                <w:szCs w:val="24"/>
              </w:rPr>
              <w:t>, у Тиму за обезбеђивањ</w:t>
            </w:r>
            <w:r w:rsidR="00265017">
              <w:rPr>
                <w:rFonts w:ascii="Times New Roman" w:eastAsia="Times New Roman" w:hAnsi="Times New Roman" w:cs="Times New Roman"/>
                <w:sz w:val="24"/>
                <w:szCs w:val="24"/>
              </w:rPr>
              <w:t xml:space="preserve">е квалитета и развој установе, </w:t>
            </w:r>
            <w:r w:rsidR="00265017">
              <w:rPr>
                <w:rFonts w:ascii="Times New Roman" w:eastAsia="Times New Roman" w:hAnsi="Times New Roman" w:cs="Times New Roman"/>
                <w:sz w:val="24"/>
                <w:szCs w:val="24"/>
                <w:lang w:val="sr-Cyrl-RS"/>
              </w:rPr>
              <w:t>Тим</w:t>
            </w:r>
            <w:r w:rsidR="001D126C">
              <w:rPr>
                <w:rFonts w:ascii="Times New Roman" w:eastAsia="Times New Roman" w:hAnsi="Times New Roman" w:cs="Times New Roman"/>
                <w:sz w:val="24"/>
                <w:szCs w:val="24"/>
                <w:lang w:val="sr-Cyrl-RS"/>
              </w:rPr>
              <w:t>у</w:t>
            </w:r>
            <w:r w:rsidR="00265017">
              <w:rPr>
                <w:rFonts w:ascii="Times New Roman" w:eastAsia="Times New Roman" w:hAnsi="Times New Roman" w:cs="Times New Roman"/>
                <w:sz w:val="24"/>
                <w:szCs w:val="24"/>
                <w:lang w:val="sr-Cyrl-RS"/>
              </w:rPr>
              <w:t xml:space="preserve"> за професионални развој</w:t>
            </w:r>
          </w:p>
        </w:tc>
        <w:tc>
          <w:tcPr>
            <w:tcW w:w="4950" w:type="dxa"/>
            <w:tcBorders>
              <w:top w:val="single" w:sz="4" w:space="0" w:color="auto"/>
              <w:left w:val="single" w:sz="4" w:space="0" w:color="auto"/>
              <w:bottom w:val="single" w:sz="4" w:space="0" w:color="auto"/>
              <w:right w:val="single" w:sz="4" w:space="0" w:color="auto"/>
            </w:tcBorders>
            <w:vAlign w:val="center"/>
          </w:tcPr>
          <w:p w14:paraId="3DE13F3B"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састанци, извештаји, планови</w:t>
            </w:r>
          </w:p>
        </w:tc>
        <w:tc>
          <w:tcPr>
            <w:tcW w:w="2970" w:type="dxa"/>
            <w:tcBorders>
              <w:top w:val="single" w:sz="4" w:space="0" w:color="auto"/>
              <w:left w:val="single" w:sz="4" w:space="0" w:color="auto"/>
              <w:bottom w:val="single" w:sz="4" w:space="0" w:color="auto"/>
              <w:right w:val="single" w:sz="4" w:space="0" w:color="auto"/>
            </w:tcBorders>
            <w:vAlign w:val="center"/>
          </w:tcPr>
          <w:p w14:paraId="0543928E"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Чланови тимова</w:t>
            </w:r>
          </w:p>
        </w:tc>
        <w:tc>
          <w:tcPr>
            <w:tcW w:w="2700" w:type="dxa"/>
            <w:tcBorders>
              <w:top w:val="single" w:sz="4" w:space="0" w:color="auto"/>
              <w:left w:val="single" w:sz="4" w:space="0" w:color="auto"/>
              <w:bottom w:val="single" w:sz="4" w:space="0" w:color="auto"/>
              <w:right w:val="single" w:sz="4" w:space="0" w:color="auto"/>
            </w:tcBorders>
            <w:vAlign w:val="center"/>
          </w:tcPr>
          <w:p w14:paraId="0C59F614"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40752C6F" w14:textId="77777777" w:rsidTr="00EE1C12">
        <w:trPr>
          <w:jc w:val="center"/>
        </w:trPr>
        <w:tc>
          <w:tcPr>
            <w:tcW w:w="1469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E2C9C4D"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b/>
                <w:sz w:val="24"/>
                <w:szCs w:val="24"/>
              </w:rPr>
              <w:t>САРАДЊА СА НАДЛЕЖНИМ УСТАНОВАМА, ОРГАНИЗАЦИЈАМА, УДРУЖЕЊИМА И ЈЕДИНИЦОМ ЛОКАЛНЕ САМОУПРАВЕ</w:t>
            </w:r>
          </w:p>
        </w:tc>
      </w:tr>
      <w:tr w:rsidR="00EE1C12" w:rsidRPr="00EE1C12" w14:paraId="1FF10633"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6A367EE8"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ПЛАНИРАНА АКТИВНОСТ</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47AF694A"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НАЧИН</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2F672203"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САРАДНИЦИ</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229096AC"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ВРЕМЕ РЕАЛИЗАЦИЈЕ</w:t>
            </w:r>
          </w:p>
        </w:tc>
      </w:tr>
      <w:tr w:rsidR="00EE1C12" w:rsidRPr="00EE1C12" w14:paraId="20B03D42" w14:textId="77777777" w:rsidTr="00EE1C12">
        <w:trPr>
          <w:trHeight w:val="308"/>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7C879177"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Сарадња са Домом здравља, Центром за социјални рад, Интерресорном комисијом за пружање додатне подршке, МУП –ом, школама са општине Аранђеловац, Црвеним крстом , Школском управом, УНИЦЕФ-ом, јединицом за превенцију насиља и другим потребним институцијама</w:t>
            </w:r>
          </w:p>
        </w:tc>
        <w:tc>
          <w:tcPr>
            <w:tcW w:w="4950" w:type="dxa"/>
            <w:tcBorders>
              <w:top w:val="single" w:sz="4" w:space="0" w:color="auto"/>
              <w:left w:val="single" w:sz="4" w:space="0" w:color="auto"/>
              <w:bottom w:val="single" w:sz="4" w:space="0" w:color="auto"/>
              <w:right w:val="single" w:sz="4" w:space="0" w:color="auto"/>
            </w:tcBorders>
            <w:vAlign w:val="center"/>
            <w:hideMark/>
          </w:tcPr>
          <w:p w14:paraId="77E4723F"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-помоћ и подршка у раду са ученицима: са тешкоћама у развоју,породичном проблематиком,изложеним насиљу,сколоним насилном реаговању,здраственим проблемима</w:t>
            </w:r>
          </w:p>
          <w:p w14:paraId="11FFCA02"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-учествовање у програмима за развој социјалних вештина ученика</w:t>
            </w:r>
          </w:p>
          <w:p w14:paraId="1CF57097"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-размена искустава,промоција школе</w:t>
            </w:r>
          </w:p>
          <w:p w14:paraId="0EED1DBC"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-унапређење образовно-васпитне праксе</w:t>
            </w:r>
          </w:p>
          <w:p w14:paraId="399A76B6"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заједничке активности и посете</w:t>
            </w:r>
          </w:p>
        </w:tc>
        <w:tc>
          <w:tcPr>
            <w:tcW w:w="2970" w:type="dxa"/>
            <w:tcBorders>
              <w:top w:val="single" w:sz="4" w:space="0" w:color="auto"/>
              <w:left w:val="single" w:sz="4" w:space="0" w:color="auto"/>
              <w:bottom w:val="single" w:sz="4" w:space="0" w:color="auto"/>
              <w:right w:val="single" w:sz="4" w:space="0" w:color="auto"/>
            </w:tcBorders>
            <w:vAlign w:val="center"/>
            <w:hideMark/>
          </w:tcPr>
          <w:p w14:paraId="75C8ED8B"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 xml:space="preserve">Директор, </w:t>
            </w: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xml:space="preserve"> психолози из др. установа, лекари, логопеди, запослени у ЦзСР, ЦК, Градској библиотеци и музеју, педагошки саветници</w:t>
            </w:r>
          </w:p>
        </w:tc>
        <w:tc>
          <w:tcPr>
            <w:tcW w:w="2700" w:type="dxa"/>
            <w:tcBorders>
              <w:top w:val="single" w:sz="4" w:space="0" w:color="auto"/>
              <w:left w:val="single" w:sz="4" w:space="0" w:color="auto"/>
              <w:bottom w:val="single" w:sz="4" w:space="0" w:color="auto"/>
              <w:right w:val="single" w:sz="4" w:space="0" w:color="auto"/>
            </w:tcBorders>
            <w:vAlign w:val="center"/>
            <w:hideMark/>
          </w:tcPr>
          <w:p w14:paraId="384DEE00"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5348F240" w14:textId="77777777" w:rsidTr="00EE1C12">
        <w:trPr>
          <w:trHeight w:val="707"/>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242ADCDA"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Учествовање у истраживањима које спроводе просветне установе и заводи, евалуативне студије</w:t>
            </w:r>
          </w:p>
        </w:tc>
        <w:tc>
          <w:tcPr>
            <w:tcW w:w="4950" w:type="dxa"/>
            <w:tcBorders>
              <w:top w:val="single" w:sz="4" w:space="0" w:color="auto"/>
              <w:left w:val="single" w:sz="4" w:space="0" w:color="auto"/>
              <w:bottom w:val="single" w:sz="4" w:space="0" w:color="auto"/>
              <w:right w:val="single" w:sz="4" w:space="0" w:color="auto"/>
            </w:tcBorders>
            <w:vAlign w:val="center"/>
            <w:hideMark/>
          </w:tcPr>
          <w:p w14:paraId="1B6762CD"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-попуњавање упитника, имлементација у образовно-васпитни рад</w:t>
            </w:r>
          </w:p>
        </w:tc>
        <w:tc>
          <w:tcPr>
            <w:tcW w:w="2970" w:type="dxa"/>
            <w:tcBorders>
              <w:top w:val="single" w:sz="4" w:space="0" w:color="auto"/>
              <w:left w:val="single" w:sz="4" w:space="0" w:color="auto"/>
              <w:bottom w:val="single" w:sz="4" w:space="0" w:color="auto"/>
              <w:right w:val="single" w:sz="4" w:space="0" w:color="auto"/>
            </w:tcBorders>
            <w:vAlign w:val="center"/>
            <w:hideMark/>
          </w:tcPr>
          <w:p w14:paraId="68461083"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Директор, наставно и ненаставно особље</w:t>
            </w:r>
          </w:p>
        </w:tc>
        <w:tc>
          <w:tcPr>
            <w:tcW w:w="2700" w:type="dxa"/>
            <w:tcBorders>
              <w:top w:val="single" w:sz="4" w:space="0" w:color="auto"/>
              <w:left w:val="single" w:sz="4" w:space="0" w:color="auto"/>
              <w:bottom w:val="single" w:sz="4" w:space="0" w:color="auto"/>
              <w:right w:val="single" w:sz="4" w:space="0" w:color="auto"/>
            </w:tcBorders>
            <w:vAlign w:val="center"/>
            <w:hideMark/>
          </w:tcPr>
          <w:p w14:paraId="62F45AB6"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3FA6E5A6" w14:textId="77777777" w:rsidTr="00EE1C12">
        <w:trPr>
          <w:trHeight w:val="890"/>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30825DF0"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lastRenderedPageBreak/>
              <w:t>Сарадња са средњим школама, високошколским установама, Националном службом за запошљавање и другим установама и организацијама које се укључују у програм професионалне оријентације</w:t>
            </w:r>
          </w:p>
        </w:tc>
        <w:tc>
          <w:tcPr>
            <w:tcW w:w="4950" w:type="dxa"/>
            <w:tcBorders>
              <w:top w:val="single" w:sz="4" w:space="0" w:color="auto"/>
              <w:left w:val="single" w:sz="4" w:space="0" w:color="auto"/>
              <w:bottom w:val="single" w:sz="4" w:space="0" w:color="auto"/>
              <w:right w:val="single" w:sz="4" w:space="0" w:color="auto"/>
            </w:tcBorders>
            <w:vAlign w:val="center"/>
            <w:hideMark/>
          </w:tcPr>
          <w:p w14:paraId="145A8E1E"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-контактирање, заказивање термина, посете, интервју</w:t>
            </w:r>
          </w:p>
        </w:tc>
        <w:tc>
          <w:tcPr>
            <w:tcW w:w="2970" w:type="dxa"/>
            <w:tcBorders>
              <w:top w:val="single" w:sz="4" w:space="0" w:color="auto"/>
              <w:left w:val="single" w:sz="4" w:space="0" w:color="auto"/>
              <w:bottom w:val="single" w:sz="4" w:space="0" w:color="auto"/>
              <w:right w:val="single" w:sz="4" w:space="0" w:color="auto"/>
            </w:tcBorders>
            <w:vAlign w:val="center"/>
            <w:hideMark/>
          </w:tcPr>
          <w:p w14:paraId="710AC4C6"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Представници Националне службе за запошљавање, средњих школа, стручни сарадници, одељењске старешине</w:t>
            </w:r>
          </w:p>
        </w:tc>
        <w:tc>
          <w:tcPr>
            <w:tcW w:w="2700" w:type="dxa"/>
            <w:tcBorders>
              <w:top w:val="single" w:sz="4" w:space="0" w:color="auto"/>
              <w:left w:val="single" w:sz="4" w:space="0" w:color="auto"/>
              <w:bottom w:val="single" w:sz="4" w:space="0" w:color="auto"/>
              <w:right w:val="single" w:sz="4" w:space="0" w:color="auto"/>
            </w:tcBorders>
            <w:vAlign w:val="center"/>
            <w:hideMark/>
          </w:tcPr>
          <w:p w14:paraId="452BE2C1"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1B24F725" w14:textId="77777777" w:rsidTr="00EE1C12">
        <w:trPr>
          <w:trHeight w:val="629"/>
          <w:jc w:val="center"/>
        </w:trPr>
        <w:tc>
          <w:tcPr>
            <w:tcW w:w="1469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0C4DB7D"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b/>
                <w:sz w:val="24"/>
                <w:szCs w:val="24"/>
                <w:lang w:val="ru-RU"/>
              </w:rPr>
              <w:t>ВОЂЕЊЕ ДОКУМЕНТАЦИЈЕ, ПРИПРЕМА ЗА РАД И СТРУЧНО УСАВРШАВАЊЕ</w:t>
            </w:r>
          </w:p>
        </w:tc>
      </w:tr>
      <w:tr w:rsidR="00EE1C12" w:rsidRPr="00EE1C12" w14:paraId="480FE48A" w14:textId="77777777" w:rsidTr="00EE1C12">
        <w:trPr>
          <w:trHeight w:val="449"/>
          <w:jc w:val="center"/>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742A0AC6"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ПЛАНИРАНА АКТИВНОСТ</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center"/>
          </w:tcPr>
          <w:p w14:paraId="0BEC4C73"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НАЧИН</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033D930D"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САРАДНИЦИ</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6C3F00D5" w14:textId="77777777" w:rsidR="00EE1C12" w:rsidRPr="00EE1C12" w:rsidRDefault="00EE1C12" w:rsidP="00EE1C12">
            <w:pPr>
              <w:jc w:val="center"/>
              <w:rPr>
                <w:rFonts w:ascii="Times New Roman" w:eastAsia="Times New Roman" w:hAnsi="Times New Roman" w:cs="Times New Roman"/>
                <w:b/>
                <w:sz w:val="24"/>
                <w:szCs w:val="24"/>
              </w:rPr>
            </w:pPr>
            <w:r w:rsidRPr="00EE1C12">
              <w:rPr>
                <w:rFonts w:ascii="Times New Roman" w:eastAsia="Times New Roman" w:hAnsi="Times New Roman" w:cs="Times New Roman"/>
                <w:b/>
                <w:sz w:val="24"/>
                <w:szCs w:val="24"/>
              </w:rPr>
              <w:t>ВРЕМЕ РЕАЛИ-ЗАЦИЈЕ</w:t>
            </w:r>
          </w:p>
        </w:tc>
      </w:tr>
      <w:tr w:rsidR="00EE1C12" w:rsidRPr="00EE1C12" w14:paraId="2E5CFFF3"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14:paraId="24BF67F6"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Вођење евиденције о сопственом раду</w:t>
            </w:r>
          </w:p>
        </w:tc>
        <w:tc>
          <w:tcPr>
            <w:tcW w:w="4950" w:type="dxa"/>
            <w:tcBorders>
              <w:top w:val="single" w:sz="4" w:space="0" w:color="auto"/>
              <w:left w:val="single" w:sz="4" w:space="0" w:color="auto"/>
              <w:bottom w:val="single" w:sz="4" w:space="0" w:color="auto"/>
              <w:right w:val="single" w:sz="4" w:space="0" w:color="auto"/>
            </w:tcBorders>
            <w:vAlign w:val="center"/>
            <w:hideMark/>
          </w:tcPr>
          <w:p w14:paraId="5E041C6F" w14:textId="77777777" w:rsidR="00EE1C12" w:rsidRPr="00EE1C12" w:rsidRDefault="00EE1C12" w:rsidP="00EE1C12">
            <w:pPr>
              <w:spacing w:after="0" w:line="240" w:lineRule="auto"/>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rPr>
              <w:t>- бележење активности на дневном нивоу (</w:t>
            </w:r>
            <w:r w:rsidRPr="00EE1C12">
              <w:rPr>
                <w:rFonts w:ascii="Times New Roman" w:eastAsia="Times New Roman" w:hAnsi="Times New Roman" w:cs="Times New Roman"/>
                <w:sz w:val="24"/>
                <w:szCs w:val="24"/>
                <w:lang w:val="sr-Cyrl-CS"/>
              </w:rPr>
              <w:t>дневник рада психолога)</w:t>
            </w:r>
          </w:p>
          <w:p w14:paraId="5EC3C6E2"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психолошки досије ( картон)  ученика</w:t>
            </w:r>
          </w:p>
          <w:p w14:paraId="17B1AFE9" w14:textId="77777777" w:rsidR="00EE1C12" w:rsidRPr="00EE1C12" w:rsidRDefault="00EE1C12" w:rsidP="00EE1C12">
            <w:pPr>
              <w:spacing w:after="0" w:line="240" w:lineRule="auto"/>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-месечна анализа</w:t>
            </w:r>
          </w:p>
          <w:p w14:paraId="16B62F06" w14:textId="77777777" w:rsidR="00EE1C12" w:rsidRPr="00EE1C12" w:rsidRDefault="00EE1C12" w:rsidP="00EE1C12">
            <w:pPr>
              <w:spacing w:after="0" w:line="240" w:lineRule="auto"/>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-израда годишњег извештаја о раду психолога</w:t>
            </w:r>
          </w:p>
          <w:p w14:paraId="6636C78D" w14:textId="77777777" w:rsidR="00EE1C12" w:rsidRPr="00EE1C12" w:rsidRDefault="00EE1C12" w:rsidP="00EE1C12">
            <w:pPr>
              <w:spacing w:after="0" w:line="240" w:lineRule="auto"/>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-вођење документације о сарадњи са ученицима,наставницима и родитељима</w:t>
            </w:r>
          </w:p>
          <w:p w14:paraId="5E926C46" w14:textId="77777777" w:rsidR="00EE1C12" w:rsidRPr="00EE1C12" w:rsidRDefault="00EE1C12" w:rsidP="00EE1C12">
            <w:pPr>
              <w:spacing w:after="0" w:line="240" w:lineRule="auto"/>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-документација о раду са ученицима који захтевају посебан рад</w:t>
            </w:r>
          </w:p>
          <w:p w14:paraId="3250A388" w14:textId="77777777" w:rsidR="00EE1C12" w:rsidRPr="00EE1C12" w:rsidRDefault="00EE1C12" w:rsidP="00EE1C12">
            <w:pPr>
              <w:spacing w:after="0" w:line="240" w:lineRule="auto"/>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-вођење евиденције обиласка наставе</w:t>
            </w:r>
          </w:p>
        </w:tc>
        <w:tc>
          <w:tcPr>
            <w:tcW w:w="2970" w:type="dxa"/>
            <w:tcBorders>
              <w:top w:val="single" w:sz="4" w:space="0" w:color="auto"/>
              <w:left w:val="single" w:sz="4" w:space="0" w:color="auto"/>
              <w:bottom w:val="single" w:sz="4" w:space="0" w:color="auto"/>
              <w:right w:val="single" w:sz="4" w:space="0" w:color="auto"/>
            </w:tcBorders>
            <w:vAlign w:val="center"/>
            <w:hideMark/>
          </w:tcPr>
          <w:p w14:paraId="5A9E53AC"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lang w:val="ru-RU"/>
              </w:rPr>
              <w:t>Стручни сарадници</w:t>
            </w:r>
            <w:r w:rsidRPr="00EE1C12">
              <w:rPr>
                <w:rFonts w:ascii="Times New Roman" w:eastAsia="Times New Roman" w:hAnsi="Times New Roman" w:cs="Times New Roman"/>
                <w:sz w:val="24"/>
                <w:szCs w:val="24"/>
              </w:rPr>
              <w:t>, директор</w:t>
            </w:r>
          </w:p>
        </w:tc>
        <w:tc>
          <w:tcPr>
            <w:tcW w:w="2700" w:type="dxa"/>
            <w:tcBorders>
              <w:top w:val="single" w:sz="4" w:space="0" w:color="auto"/>
              <w:left w:val="single" w:sz="4" w:space="0" w:color="auto"/>
              <w:bottom w:val="single" w:sz="4" w:space="0" w:color="auto"/>
              <w:right w:val="single" w:sz="4" w:space="0" w:color="auto"/>
            </w:tcBorders>
            <w:vAlign w:val="center"/>
            <w:hideMark/>
          </w:tcPr>
          <w:p w14:paraId="06FCE154"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52A4192B"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40D3DC1A"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Припрема за све послове предвиђене годишњим програмом и оперативним плановима рада психолога</w:t>
            </w:r>
          </w:p>
        </w:tc>
        <w:tc>
          <w:tcPr>
            <w:tcW w:w="4950" w:type="dxa"/>
            <w:tcBorders>
              <w:top w:val="single" w:sz="4" w:space="0" w:color="auto"/>
              <w:left w:val="single" w:sz="4" w:space="0" w:color="auto"/>
              <w:bottom w:val="single" w:sz="4" w:space="0" w:color="auto"/>
              <w:right w:val="single" w:sz="4" w:space="0" w:color="auto"/>
            </w:tcBorders>
            <w:vAlign w:val="center"/>
          </w:tcPr>
          <w:p w14:paraId="1AAFAE95"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припрема за рад са ученицима, наставницима и родитељима</w:t>
            </w:r>
          </w:p>
          <w:p w14:paraId="60C95B80"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-припрема предавања, материјала за рад и истраживања</w:t>
            </w:r>
          </w:p>
          <w:p w14:paraId="27C82162"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припрема посете часовима</w:t>
            </w:r>
          </w:p>
          <w:p w14:paraId="43B564F3"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xml:space="preserve">- припремање и договарање са осталим </w:t>
            </w:r>
            <w:r w:rsidRPr="00EE1C12">
              <w:rPr>
                <w:rFonts w:ascii="Times New Roman" w:eastAsia="Times New Roman" w:hAnsi="Times New Roman" w:cs="Times New Roman"/>
                <w:sz w:val="24"/>
                <w:szCs w:val="24"/>
                <w:lang w:val="ru-RU"/>
              </w:rPr>
              <w:lastRenderedPageBreak/>
              <w:t>стручним сарадницима, тимовима и стручним институцијама о заједничким задацима и активностима у школи и ван ње</w:t>
            </w:r>
          </w:p>
        </w:tc>
        <w:tc>
          <w:tcPr>
            <w:tcW w:w="2970" w:type="dxa"/>
            <w:tcBorders>
              <w:top w:val="single" w:sz="4" w:space="0" w:color="auto"/>
              <w:left w:val="single" w:sz="4" w:space="0" w:color="auto"/>
              <w:bottom w:val="single" w:sz="4" w:space="0" w:color="auto"/>
              <w:right w:val="single" w:sz="4" w:space="0" w:color="auto"/>
            </w:tcBorders>
            <w:vAlign w:val="center"/>
          </w:tcPr>
          <w:p w14:paraId="20EE8889" w14:textId="77777777" w:rsidR="00EE1C12" w:rsidRPr="00EE1C12" w:rsidRDefault="00EE1C12" w:rsidP="00EE1C12">
            <w:pPr>
              <w:jc w:val="cente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lastRenderedPageBreak/>
              <w:t>Чланови стручних актива и тимова, стручни сарадници, директор</w:t>
            </w:r>
          </w:p>
        </w:tc>
        <w:tc>
          <w:tcPr>
            <w:tcW w:w="2700" w:type="dxa"/>
            <w:tcBorders>
              <w:top w:val="single" w:sz="4" w:space="0" w:color="auto"/>
              <w:left w:val="single" w:sz="4" w:space="0" w:color="auto"/>
              <w:bottom w:val="single" w:sz="4" w:space="0" w:color="auto"/>
              <w:right w:val="single" w:sz="4" w:space="0" w:color="auto"/>
            </w:tcBorders>
            <w:vAlign w:val="center"/>
          </w:tcPr>
          <w:p w14:paraId="79F8A378"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793DC48B"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7C667A15"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Прикупљање и на одговарајући начин чување и заштита материјала који садржи личне податке о ученицима</w:t>
            </w:r>
          </w:p>
        </w:tc>
        <w:tc>
          <w:tcPr>
            <w:tcW w:w="4950" w:type="dxa"/>
            <w:tcBorders>
              <w:top w:val="single" w:sz="4" w:space="0" w:color="auto"/>
              <w:left w:val="single" w:sz="4" w:space="0" w:color="auto"/>
              <w:bottom w:val="single" w:sz="4" w:space="0" w:color="auto"/>
              <w:right w:val="single" w:sz="4" w:space="0" w:color="auto"/>
            </w:tcBorders>
            <w:vAlign w:val="center"/>
          </w:tcPr>
          <w:p w14:paraId="02667450"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прикупљање података уз коришћење различитих извора информација</w:t>
            </w:r>
          </w:p>
          <w:p w14:paraId="2F88DE21"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ru-RU"/>
              </w:rPr>
              <w:t>- чување материјала који садржи личне податке о ученицима</w:t>
            </w:r>
          </w:p>
        </w:tc>
        <w:tc>
          <w:tcPr>
            <w:tcW w:w="2970" w:type="dxa"/>
            <w:tcBorders>
              <w:top w:val="single" w:sz="4" w:space="0" w:color="auto"/>
              <w:left w:val="single" w:sz="4" w:space="0" w:color="auto"/>
              <w:bottom w:val="single" w:sz="4" w:space="0" w:color="auto"/>
              <w:right w:val="single" w:sz="4" w:space="0" w:color="auto"/>
            </w:tcBorders>
            <w:vAlign w:val="center"/>
          </w:tcPr>
          <w:p w14:paraId="30BE7341" w14:textId="77777777" w:rsidR="00EE1C12" w:rsidRPr="00EE1C12" w:rsidRDefault="00EE1C12" w:rsidP="00EE1C12">
            <w:pP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w:t>
            </w:r>
          </w:p>
        </w:tc>
        <w:tc>
          <w:tcPr>
            <w:tcW w:w="2700" w:type="dxa"/>
            <w:tcBorders>
              <w:top w:val="single" w:sz="4" w:space="0" w:color="auto"/>
              <w:left w:val="single" w:sz="4" w:space="0" w:color="auto"/>
              <w:bottom w:val="single" w:sz="4" w:space="0" w:color="auto"/>
              <w:right w:val="single" w:sz="4" w:space="0" w:color="auto"/>
            </w:tcBorders>
            <w:vAlign w:val="center"/>
          </w:tcPr>
          <w:p w14:paraId="1558583C"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r w:rsidR="00EE1C12" w:rsidRPr="00EE1C12" w14:paraId="53C5E908" w14:textId="77777777" w:rsidTr="00EE1C12">
        <w:trPr>
          <w:jc w:val="center"/>
        </w:trPr>
        <w:tc>
          <w:tcPr>
            <w:tcW w:w="4077" w:type="dxa"/>
            <w:tcBorders>
              <w:top w:val="single" w:sz="4" w:space="0" w:color="auto"/>
              <w:left w:val="single" w:sz="4" w:space="0" w:color="auto"/>
              <w:bottom w:val="single" w:sz="4" w:space="0" w:color="auto"/>
              <w:right w:val="single" w:sz="4" w:space="0" w:color="auto"/>
            </w:tcBorders>
            <w:vAlign w:val="center"/>
          </w:tcPr>
          <w:p w14:paraId="51AA0507" w14:textId="77777777" w:rsidR="00EE1C12" w:rsidRPr="00EE1C12" w:rsidRDefault="00EE1C12" w:rsidP="00EE1C12">
            <w:pPr>
              <w:spacing w:after="0" w:line="240" w:lineRule="auto"/>
              <w:jc w:val="both"/>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Стручно  усавршавање</w:t>
            </w:r>
          </w:p>
        </w:tc>
        <w:tc>
          <w:tcPr>
            <w:tcW w:w="4950" w:type="dxa"/>
            <w:tcBorders>
              <w:top w:val="single" w:sz="4" w:space="0" w:color="auto"/>
              <w:left w:val="single" w:sz="4" w:space="0" w:color="auto"/>
              <w:bottom w:val="single" w:sz="4" w:space="0" w:color="auto"/>
              <w:right w:val="single" w:sz="4" w:space="0" w:color="auto"/>
            </w:tcBorders>
            <w:vAlign w:val="center"/>
          </w:tcPr>
          <w:p w14:paraId="028FB331"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праћење стручне литературе и периодике</w:t>
            </w:r>
          </w:p>
          <w:p w14:paraId="5DDA0384"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похађањем акредитованих семинара</w:t>
            </w:r>
          </w:p>
          <w:p w14:paraId="0FC5B8F3" w14:textId="77777777" w:rsidR="00EE1C12" w:rsidRPr="00EE1C12" w:rsidRDefault="00EE1C12" w:rsidP="00EE1C12">
            <w:pPr>
              <w:rPr>
                <w:rFonts w:ascii="Times New Roman" w:eastAsia="Times New Roman" w:hAnsi="Times New Roman" w:cs="Times New Roman"/>
                <w:sz w:val="24"/>
                <w:szCs w:val="24"/>
                <w:lang w:val="sr-Cyrl-CS"/>
              </w:rPr>
            </w:pPr>
            <w:r w:rsidRPr="00EE1C12">
              <w:rPr>
                <w:rFonts w:ascii="Times New Roman" w:eastAsia="Times New Roman" w:hAnsi="Times New Roman" w:cs="Times New Roman"/>
                <w:sz w:val="24"/>
                <w:szCs w:val="24"/>
                <w:lang w:val="sr-Cyrl-CS"/>
              </w:rPr>
              <w:t>- похађање стручних скупова</w:t>
            </w:r>
          </w:p>
          <w:p w14:paraId="2F54EC2A" w14:textId="77777777" w:rsidR="00EE1C12" w:rsidRPr="00EE1C12" w:rsidRDefault="00EE1C12" w:rsidP="00EE1C12">
            <w:pPr>
              <w:rPr>
                <w:rFonts w:ascii="Times New Roman" w:eastAsia="Times New Roman" w:hAnsi="Times New Roman" w:cs="Times New Roman"/>
                <w:sz w:val="24"/>
                <w:szCs w:val="24"/>
                <w:lang w:val="ru-RU"/>
              </w:rPr>
            </w:pPr>
            <w:r w:rsidRPr="00EE1C12">
              <w:rPr>
                <w:rFonts w:ascii="Times New Roman" w:eastAsia="Times New Roman" w:hAnsi="Times New Roman" w:cs="Times New Roman"/>
                <w:sz w:val="24"/>
                <w:szCs w:val="24"/>
                <w:lang w:val="sr-Cyrl-CS"/>
              </w:rPr>
              <w:t>- разменом искуства и сарадњом са другим психолозима у образовању</w:t>
            </w:r>
          </w:p>
        </w:tc>
        <w:tc>
          <w:tcPr>
            <w:tcW w:w="2970" w:type="dxa"/>
            <w:tcBorders>
              <w:top w:val="single" w:sz="4" w:space="0" w:color="auto"/>
              <w:left w:val="single" w:sz="4" w:space="0" w:color="auto"/>
              <w:bottom w:val="single" w:sz="4" w:space="0" w:color="auto"/>
              <w:right w:val="single" w:sz="4" w:space="0" w:color="auto"/>
            </w:tcBorders>
            <w:vAlign w:val="center"/>
          </w:tcPr>
          <w:p w14:paraId="67F4CF56"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Колеге из струке</w:t>
            </w:r>
          </w:p>
          <w:p w14:paraId="35C30C68"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Тим за професионални развој</w:t>
            </w:r>
          </w:p>
        </w:tc>
        <w:tc>
          <w:tcPr>
            <w:tcW w:w="2700" w:type="dxa"/>
            <w:tcBorders>
              <w:top w:val="single" w:sz="4" w:space="0" w:color="auto"/>
              <w:left w:val="single" w:sz="4" w:space="0" w:color="auto"/>
              <w:bottom w:val="single" w:sz="4" w:space="0" w:color="auto"/>
              <w:right w:val="single" w:sz="4" w:space="0" w:color="auto"/>
            </w:tcBorders>
            <w:vAlign w:val="center"/>
          </w:tcPr>
          <w:p w14:paraId="16BFB66B" w14:textId="77777777" w:rsidR="00EE1C12" w:rsidRPr="00EE1C12" w:rsidRDefault="00EE1C12" w:rsidP="00EE1C12">
            <w:pPr>
              <w:jc w:val="center"/>
              <w:rPr>
                <w:rFonts w:ascii="Times New Roman" w:eastAsia="Times New Roman" w:hAnsi="Times New Roman" w:cs="Times New Roman"/>
                <w:sz w:val="24"/>
                <w:szCs w:val="24"/>
              </w:rPr>
            </w:pPr>
            <w:r w:rsidRPr="00EE1C12">
              <w:rPr>
                <w:rFonts w:ascii="Times New Roman" w:eastAsia="Times New Roman" w:hAnsi="Times New Roman" w:cs="Times New Roman"/>
                <w:sz w:val="24"/>
                <w:szCs w:val="24"/>
              </w:rPr>
              <w:t>Током године</w:t>
            </w:r>
          </w:p>
        </w:tc>
      </w:tr>
    </w:tbl>
    <w:p w14:paraId="6A89C0A7" w14:textId="77777777" w:rsidR="00EE1C12" w:rsidRDefault="00EE1C12" w:rsidP="00E768E7">
      <w:pPr>
        <w:rPr>
          <w:rStyle w:val="Heading3Char"/>
          <w:u w:val="none"/>
        </w:rPr>
      </w:pPr>
    </w:p>
    <w:p w14:paraId="41B0C453" w14:textId="77777777" w:rsidR="00547F11" w:rsidRPr="00547F11" w:rsidRDefault="00547F11" w:rsidP="00E768E7">
      <w:pPr>
        <w:rPr>
          <w:rFonts w:asciiTheme="majorHAnsi" w:hAnsiTheme="majorHAnsi"/>
        </w:rPr>
      </w:pPr>
    </w:p>
    <w:p w14:paraId="35686F15" w14:textId="77777777" w:rsidR="00547F11" w:rsidRDefault="00547F11" w:rsidP="00547F11">
      <w:pPr>
        <w:pStyle w:val="Heading3"/>
        <w:sectPr w:rsidR="00547F11" w:rsidSect="00EE1C12">
          <w:pgSz w:w="16838" w:h="11906" w:orient="landscape" w:code="9"/>
          <w:pgMar w:top="990" w:right="1080" w:bottom="450" w:left="720" w:header="720" w:footer="720" w:gutter="0"/>
          <w:cols w:space="720"/>
          <w:docGrid w:linePitch="360"/>
        </w:sectPr>
      </w:pPr>
    </w:p>
    <w:p w14:paraId="027A44AF" w14:textId="77777777" w:rsidR="00E768E7" w:rsidRDefault="00547F11" w:rsidP="00547F11">
      <w:pPr>
        <w:pStyle w:val="Heading3"/>
      </w:pPr>
      <w:bookmarkStart w:id="74" w:name="_Toc177115230"/>
      <w:r>
        <w:lastRenderedPageBreak/>
        <w:t>БИБЛИОТЕКАР</w:t>
      </w:r>
      <w:bookmarkEnd w:id="74"/>
    </w:p>
    <w:p w14:paraId="27A9AF10" w14:textId="77777777" w:rsidR="000816D4" w:rsidRPr="007673FC" w:rsidRDefault="000816D4" w:rsidP="000816D4">
      <w:pPr>
        <w:rPr>
          <w:b/>
          <w:lang w:val="sr-Cyrl-CS"/>
        </w:rPr>
      </w:pPr>
    </w:p>
    <w:tbl>
      <w:tblPr>
        <w:tblpPr w:leftFromText="180" w:rightFromText="180" w:vertAnchor="text" w:tblpY="1"/>
        <w:tblOverlap w:val="never"/>
        <w:tblW w:w="18270"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440" w:firstRow="0" w:lastRow="1" w:firstColumn="0" w:lastColumn="0" w:noHBand="0" w:noVBand="1"/>
      </w:tblPr>
      <w:tblGrid>
        <w:gridCol w:w="2340"/>
        <w:gridCol w:w="2538"/>
        <w:gridCol w:w="540"/>
        <w:gridCol w:w="522"/>
        <w:gridCol w:w="540"/>
        <w:gridCol w:w="540"/>
        <w:gridCol w:w="540"/>
        <w:gridCol w:w="540"/>
        <w:gridCol w:w="456"/>
        <w:gridCol w:w="540"/>
        <w:gridCol w:w="540"/>
        <w:gridCol w:w="540"/>
        <w:gridCol w:w="534"/>
        <w:gridCol w:w="2070"/>
        <w:gridCol w:w="540"/>
        <w:gridCol w:w="630"/>
        <w:gridCol w:w="4320"/>
      </w:tblGrid>
      <w:tr w:rsidR="000816D4" w14:paraId="4109F5AE" w14:textId="77777777" w:rsidTr="005560DB">
        <w:trPr>
          <w:gridAfter w:val="1"/>
          <w:wAfter w:w="4320" w:type="dxa"/>
        </w:trPr>
        <w:tc>
          <w:tcPr>
            <w:tcW w:w="2340" w:type="dxa"/>
            <w:vMerge w:val="restart"/>
            <w:tcBorders>
              <w:top w:val="thinThickSmallGap" w:sz="24" w:space="0" w:color="auto"/>
              <w:left w:val="thinThickSmallGap" w:sz="24" w:space="0" w:color="auto"/>
              <w:bottom w:val="thinThickSmallGap" w:sz="24" w:space="0" w:color="auto"/>
              <w:right w:val="single" w:sz="12" w:space="0" w:color="auto"/>
            </w:tcBorders>
            <w:vAlign w:val="center"/>
          </w:tcPr>
          <w:p w14:paraId="33ADC937" w14:textId="77777777" w:rsidR="000816D4" w:rsidRPr="00051732" w:rsidRDefault="000816D4" w:rsidP="005560DB">
            <w:pPr>
              <w:jc w:val="center"/>
              <w:rPr>
                <w:lang w:val="sr-Cyrl-CS"/>
              </w:rPr>
            </w:pPr>
            <w:r w:rsidRPr="00051732">
              <w:rPr>
                <w:lang w:val="sr-Cyrl-CS"/>
              </w:rPr>
              <w:t>Задаци</w:t>
            </w:r>
          </w:p>
        </w:tc>
        <w:tc>
          <w:tcPr>
            <w:tcW w:w="2538" w:type="dxa"/>
            <w:vMerge w:val="restart"/>
            <w:tcBorders>
              <w:top w:val="thinThickSmallGap" w:sz="24" w:space="0" w:color="auto"/>
              <w:left w:val="single" w:sz="4" w:space="0" w:color="auto"/>
              <w:bottom w:val="thinThickSmallGap" w:sz="24" w:space="0" w:color="auto"/>
              <w:right w:val="single" w:sz="12" w:space="0" w:color="auto"/>
            </w:tcBorders>
            <w:vAlign w:val="center"/>
          </w:tcPr>
          <w:p w14:paraId="2D0D09A4" w14:textId="77777777" w:rsidR="000816D4" w:rsidRPr="00051732" w:rsidRDefault="000816D4" w:rsidP="005560DB">
            <w:pPr>
              <w:jc w:val="center"/>
              <w:rPr>
                <w:lang w:val="sr-Cyrl-CS"/>
              </w:rPr>
            </w:pPr>
            <w:r w:rsidRPr="00051732">
              <w:rPr>
                <w:lang w:val="sr-Cyrl-CS"/>
              </w:rPr>
              <w:t>Активности</w:t>
            </w:r>
          </w:p>
        </w:tc>
        <w:tc>
          <w:tcPr>
            <w:tcW w:w="5832" w:type="dxa"/>
            <w:gridSpan w:val="11"/>
            <w:tcBorders>
              <w:top w:val="thinThickSmallGap" w:sz="24" w:space="0" w:color="auto"/>
              <w:left w:val="single" w:sz="12" w:space="0" w:color="auto"/>
              <w:bottom w:val="single" w:sz="4" w:space="0" w:color="auto"/>
              <w:right w:val="single" w:sz="12" w:space="0" w:color="auto"/>
            </w:tcBorders>
            <w:vAlign w:val="center"/>
          </w:tcPr>
          <w:p w14:paraId="68379711" w14:textId="77777777" w:rsidR="000816D4" w:rsidRPr="00051732" w:rsidRDefault="000816D4" w:rsidP="005560DB">
            <w:pPr>
              <w:jc w:val="center"/>
              <w:rPr>
                <w:lang w:val="sr-Cyrl-CS"/>
              </w:rPr>
            </w:pPr>
            <w:r w:rsidRPr="00051732">
              <w:rPr>
                <w:lang w:val="sr-Cyrl-CS"/>
              </w:rPr>
              <w:t>Динамика</w:t>
            </w:r>
          </w:p>
        </w:tc>
        <w:tc>
          <w:tcPr>
            <w:tcW w:w="2070" w:type="dxa"/>
            <w:vMerge w:val="restart"/>
            <w:tcBorders>
              <w:top w:val="thinThickSmallGap" w:sz="24" w:space="0" w:color="auto"/>
              <w:left w:val="single" w:sz="12" w:space="0" w:color="auto"/>
              <w:bottom w:val="thinThickSmallGap" w:sz="24" w:space="0" w:color="auto"/>
              <w:right w:val="single" w:sz="12" w:space="0" w:color="auto"/>
            </w:tcBorders>
            <w:vAlign w:val="center"/>
          </w:tcPr>
          <w:p w14:paraId="37AB53BF" w14:textId="77777777" w:rsidR="000816D4" w:rsidRPr="00051732" w:rsidRDefault="000816D4" w:rsidP="005560DB">
            <w:pPr>
              <w:jc w:val="center"/>
              <w:rPr>
                <w:lang w:val="sr-Cyrl-CS"/>
              </w:rPr>
            </w:pPr>
            <w:r w:rsidRPr="00051732">
              <w:rPr>
                <w:lang w:val="sr-Cyrl-CS"/>
              </w:rPr>
              <w:t>Начин</w:t>
            </w:r>
          </w:p>
        </w:tc>
        <w:tc>
          <w:tcPr>
            <w:tcW w:w="1170" w:type="dxa"/>
            <w:gridSpan w:val="2"/>
            <w:tcBorders>
              <w:top w:val="thinThickSmallGap" w:sz="24" w:space="0" w:color="auto"/>
              <w:left w:val="single" w:sz="12" w:space="0" w:color="auto"/>
              <w:bottom w:val="single" w:sz="4" w:space="0" w:color="auto"/>
              <w:right w:val="thinThickSmallGap" w:sz="24" w:space="0" w:color="auto"/>
            </w:tcBorders>
            <w:vAlign w:val="center"/>
          </w:tcPr>
          <w:p w14:paraId="42B8A7CB" w14:textId="77777777" w:rsidR="000816D4" w:rsidRPr="00051732" w:rsidRDefault="000816D4" w:rsidP="005560DB">
            <w:pPr>
              <w:jc w:val="center"/>
              <w:rPr>
                <w:lang w:val="sr-Cyrl-CS"/>
              </w:rPr>
            </w:pPr>
            <w:r w:rsidRPr="00051732">
              <w:rPr>
                <w:lang w:val="sr-Cyrl-CS"/>
              </w:rPr>
              <w:t>Праћење</w:t>
            </w:r>
          </w:p>
        </w:tc>
      </w:tr>
      <w:tr w:rsidR="000816D4" w14:paraId="60EB1F0D" w14:textId="77777777" w:rsidTr="005560DB">
        <w:trPr>
          <w:gridAfter w:val="1"/>
          <w:wAfter w:w="4320" w:type="dxa"/>
        </w:trPr>
        <w:tc>
          <w:tcPr>
            <w:tcW w:w="2340" w:type="dxa"/>
            <w:vMerge/>
            <w:tcBorders>
              <w:top w:val="thinThickSmallGap" w:sz="24" w:space="0" w:color="auto"/>
              <w:left w:val="thinThickSmallGap" w:sz="24" w:space="0" w:color="auto"/>
              <w:bottom w:val="thinThickSmallGap" w:sz="24" w:space="0" w:color="auto"/>
              <w:right w:val="single" w:sz="12" w:space="0" w:color="auto"/>
            </w:tcBorders>
            <w:vAlign w:val="center"/>
          </w:tcPr>
          <w:p w14:paraId="3622F35F" w14:textId="77777777" w:rsidR="000816D4" w:rsidRPr="00051732" w:rsidRDefault="000816D4" w:rsidP="005560DB">
            <w:pPr>
              <w:rPr>
                <w:lang w:val="sr-Cyrl-CS"/>
              </w:rPr>
            </w:pPr>
          </w:p>
        </w:tc>
        <w:tc>
          <w:tcPr>
            <w:tcW w:w="2538" w:type="dxa"/>
            <w:vMerge/>
            <w:tcBorders>
              <w:top w:val="thinThickSmallGap" w:sz="24" w:space="0" w:color="auto"/>
              <w:left w:val="single" w:sz="4" w:space="0" w:color="auto"/>
              <w:bottom w:val="thinThickSmallGap" w:sz="24" w:space="0" w:color="auto"/>
              <w:right w:val="single" w:sz="12" w:space="0" w:color="auto"/>
            </w:tcBorders>
            <w:vAlign w:val="center"/>
          </w:tcPr>
          <w:p w14:paraId="75DF5136" w14:textId="77777777" w:rsidR="000816D4" w:rsidRPr="00051732" w:rsidRDefault="000816D4" w:rsidP="005560DB">
            <w:pPr>
              <w:rPr>
                <w:lang w:val="sr-Cyrl-CS"/>
              </w:rPr>
            </w:pPr>
          </w:p>
        </w:tc>
        <w:tc>
          <w:tcPr>
            <w:tcW w:w="540" w:type="dxa"/>
            <w:tcBorders>
              <w:top w:val="single" w:sz="4" w:space="0" w:color="auto"/>
              <w:left w:val="single" w:sz="12" w:space="0" w:color="auto"/>
              <w:bottom w:val="thinThickSmallGap" w:sz="24" w:space="0" w:color="auto"/>
              <w:right w:val="single" w:sz="4" w:space="0" w:color="auto"/>
            </w:tcBorders>
            <w:vAlign w:val="center"/>
          </w:tcPr>
          <w:p w14:paraId="133B6C52" w14:textId="77777777" w:rsidR="000816D4" w:rsidRDefault="000816D4" w:rsidP="005560DB">
            <w:pPr>
              <w:jc w:val="center"/>
            </w:pPr>
            <w:r>
              <w:t>9</w:t>
            </w:r>
          </w:p>
        </w:tc>
        <w:tc>
          <w:tcPr>
            <w:tcW w:w="522" w:type="dxa"/>
            <w:tcBorders>
              <w:top w:val="single" w:sz="4" w:space="0" w:color="auto"/>
              <w:left w:val="single" w:sz="4" w:space="0" w:color="auto"/>
              <w:bottom w:val="thinThickSmallGap" w:sz="24" w:space="0" w:color="auto"/>
              <w:right w:val="single" w:sz="4" w:space="0" w:color="auto"/>
            </w:tcBorders>
            <w:vAlign w:val="center"/>
          </w:tcPr>
          <w:p w14:paraId="69B74840" w14:textId="77777777" w:rsidR="000816D4" w:rsidRDefault="000816D4" w:rsidP="005560DB">
            <w:pPr>
              <w:jc w:val="center"/>
            </w:pPr>
            <w:r>
              <w:t>10</w:t>
            </w:r>
          </w:p>
        </w:tc>
        <w:tc>
          <w:tcPr>
            <w:tcW w:w="540" w:type="dxa"/>
            <w:tcBorders>
              <w:top w:val="single" w:sz="4" w:space="0" w:color="auto"/>
              <w:left w:val="single" w:sz="4" w:space="0" w:color="auto"/>
              <w:bottom w:val="thinThickSmallGap" w:sz="24" w:space="0" w:color="auto"/>
              <w:right w:val="single" w:sz="4" w:space="0" w:color="auto"/>
            </w:tcBorders>
            <w:vAlign w:val="center"/>
          </w:tcPr>
          <w:p w14:paraId="375B9D83" w14:textId="77777777" w:rsidR="000816D4" w:rsidRDefault="000816D4" w:rsidP="005560DB">
            <w:pPr>
              <w:jc w:val="center"/>
            </w:pPr>
            <w:r>
              <w:t>11</w:t>
            </w:r>
          </w:p>
        </w:tc>
        <w:tc>
          <w:tcPr>
            <w:tcW w:w="540" w:type="dxa"/>
            <w:tcBorders>
              <w:top w:val="single" w:sz="4" w:space="0" w:color="auto"/>
              <w:left w:val="single" w:sz="4" w:space="0" w:color="auto"/>
              <w:bottom w:val="thinThickSmallGap" w:sz="24" w:space="0" w:color="auto"/>
              <w:right w:val="single" w:sz="4" w:space="0" w:color="auto"/>
            </w:tcBorders>
            <w:vAlign w:val="center"/>
          </w:tcPr>
          <w:p w14:paraId="50B67165" w14:textId="77777777" w:rsidR="000816D4" w:rsidRDefault="000816D4" w:rsidP="005560DB">
            <w:pPr>
              <w:jc w:val="center"/>
            </w:pPr>
            <w:r>
              <w:t>12</w:t>
            </w:r>
          </w:p>
        </w:tc>
        <w:tc>
          <w:tcPr>
            <w:tcW w:w="540" w:type="dxa"/>
            <w:tcBorders>
              <w:top w:val="single" w:sz="4" w:space="0" w:color="auto"/>
              <w:left w:val="single" w:sz="4" w:space="0" w:color="auto"/>
              <w:bottom w:val="thinThickSmallGap" w:sz="24" w:space="0" w:color="auto"/>
              <w:right w:val="single" w:sz="4" w:space="0" w:color="auto"/>
            </w:tcBorders>
            <w:vAlign w:val="center"/>
          </w:tcPr>
          <w:p w14:paraId="0229227C" w14:textId="77777777" w:rsidR="000816D4" w:rsidRDefault="000816D4" w:rsidP="005560DB">
            <w:pPr>
              <w:jc w:val="center"/>
            </w:pPr>
            <w:r>
              <w:t>1</w:t>
            </w:r>
          </w:p>
        </w:tc>
        <w:tc>
          <w:tcPr>
            <w:tcW w:w="540" w:type="dxa"/>
            <w:tcBorders>
              <w:top w:val="single" w:sz="4" w:space="0" w:color="auto"/>
              <w:left w:val="single" w:sz="4" w:space="0" w:color="auto"/>
              <w:bottom w:val="thinThickSmallGap" w:sz="24" w:space="0" w:color="auto"/>
              <w:right w:val="single" w:sz="4" w:space="0" w:color="auto"/>
            </w:tcBorders>
            <w:vAlign w:val="center"/>
          </w:tcPr>
          <w:p w14:paraId="7F1CAD02" w14:textId="77777777" w:rsidR="000816D4" w:rsidRDefault="000816D4" w:rsidP="005560DB">
            <w:pPr>
              <w:jc w:val="center"/>
            </w:pPr>
            <w:r>
              <w:t>2</w:t>
            </w:r>
          </w:p>
        </w:tc>
        <w:tc>
          <w:tcPr>
            <w:tcW w:w="456" w:type="dxa"/>
            <w:tcBorders>
              <w:top w:val="single" w:sz="4" w:space="0" w:color="auto"/>
              <w:left w:val="single" w:sz="4" w:space="0" w:color="auto"/>
              <w:bottom w:val="thinThickSmallGap" w:sz="24" w:space="0" w:color="auto"/>
              <w:right w:val="single" w:sz="4" w:space="0" w:color="auto"/>
            </w:tcBorders>
            <w:vAlign w:val="center"/>
          </w:tcPr>
          <w:p w14:paraId="0A262E40" w14:textId="77777777" w:rsidR="000816D4" w:rsidRDefault="000816D4" w:rsidP="005560DB">
            <w:pPr>
              <w:jc w:val="center"/>
            </w:pPr>
            <w:r>
              <w:t>3</w:t>
            </w:r>
          </w:p>
        </w:tc>
        <w:tc>
          <w:tcPr>
            <w:tcW w:w="540" w:type="dxa"/>
            <w:tcBorders>
              <w:top w:val="single" w:sz="4" w:space="0" w:color="auto"/>
              <w:left w:val="single" w:sz="4" w:space="0" w:color="auto"/>
              <w:bottom w:val="thinThickSmallGap" w:sz="24" w:space="0" w:color="auto"/>
              <w:right w:val="single" w:sz="4" w:space="0" w:color="auto"/>
            </w:tcBorders>
            <w:vAlign w:val="center"/>
          </w:tcPr>
          <w:p w14:paraId="75C915DA" w14:textId="77777777" w:rsidR="000816D4" w:rsidRDefault="000816D4" w:rsidP="005560DB">
            <w:pPr>
              <w:jc w:val="center"/>
            </w:pPr>
            <w:r>
              <w:t>4</w:t>
            </w:r>
          </w:p>
        </w:tc>
        <w:tc>
          <w:tcPr>
            <w:tcW w:w="540" w:type="dxa"/>
            <w:tcBorders>
              <w:top w:val="single" w:sz="4" w:space="0" w:color="auto"/>
              <w:left w:val="single" w:sz="4" w:space="0" w:color="auto"/>
              <w:bottom w:val="thinThickSmallGap" w:sz="24" w:space="0" w:color="auto"/>
              <w:right w:val="single" w:sz="4" w:space="0" w:color="auto"/>
            </w:tcBorders>
            <w:vAlign w:val="center"/>
          </w:tcPr>
          <w:p w14:paraId="3E584CC6" w14:textId="77777777" w:rsidR="000816D4" w:rsidRDefault="000816D4" w:rsidP="005560DB">
            <w:pPr>
              <w:jc w:val="center"/>
            </w:pPr>
            <w:r>
              <w:t>5</w:t>
            </w:r>
          </w:p>
        </w:tc>
        <w:tc>
          <w:tcPr>
            <w:tcW w:w="540" w:type="dxa"/>
            <w:tcBorders>
              <w:top w:val="single" w:sz="4" w:space="0" w:color="auto"/>
              <w:left w:val="single" w:sz="4" w:space="0" w:color="auto"/>
              <w:bottom w:val="thinThickSmallGap" w:sz="24" w:space="0" w:color="auto"/>
              <w:right w:val="single" w:sz="4" w:space="0" w:color="auto"/>
            </w:tcBorders>
            <w:vAlign w:val="center"/>
          </w:tcPr>
          <w:p w14:paraId="5C861614" w14:textId="77777777" w:rsidR="000816D4" w:rsidRDefault="000816D4" w:rsidP="005560DB">
            <w:pPr>
              <w:jc w:val="center"/>
            </w:pPr>
            <w:r>
              <w:t>6</w:t>
            </w:r>
          </w:p>
        </w:tc>
        <w:tc>
          <w:tcPr>
            <w:tcW w:w="534" w:type="dxa"/>
            <w:tcBorders>
              <w:top w:val="single" w:sz="4" w:space="0" w:color="auto"/>
              <w:left w:val="single" w:sz="4" w:space="0" w:color="auto"/>
              <w:bottom w:val="thinThickSmallGap" w:sz="24" w:space="0" w:color="auto"/>
              <w:right w:val="single" w:sz="12" w:space="0" w:color="auto"/>
            </w:tcBorders>
            <w:vAlign w:val="center"/>
          </w:tcPr>
          <w:p w14:paraId="1F09E86A" w14:textId="77777777" w:rsidR="000816D4" w:rsidRDefault="000816D4" w:rsidP="005560DB">
            <w:pPr>
              <w:jc w:val="center"/>
            </w:pPr>
            <w:r>
              <w:t>7</w:t>
            </w:r>
          </w:p>
        </w:tc>
        <w:tc>
          <w:tcPr>
            <w:tcW w:w="2070" w:type="dxa"/>
            <w:vMerge/>
            <w:tcBorders>
              <w:top w:val="thinThickSmallGap" w:sz="24" w:space="0" w:color="auto"/>
              <w:left w:val="single" w:sz="12" w:space="0" w:color="auto"/>
              <w:bottom w:val="thinThickSmallGap" w:sz="24" w:space="0" w:color="auto"/>
              <w:right w:val="single" w:sz="12" w:space="0" w:color="auto"/>
            </w:tcBorders>
            <w:vAlign w:val="center"/>
          </w:tcPr>
          <w:p w14:paraId="5A25FA9B" w14:textId="77777777" w:rsidR="000816D4" w:rsidRPr="00051732" w:rsidRDefault="000816D4" w:rsidP="005560DB">
            <w:pPr>
              <w:rPr>
                <w:lang w:val="sr-Cyrl-CS"/>
              </w:rPr>
            </w:pPr>
          </w:p>
        </w:tc>
        <w:tc>
          <w:tcPr>
            <w:tcW w:w="540" w:type="dxa"/>
            <w:tcBorders>
              <w:top w:val="single" w:sz="4" w:space="0" w:color="auto"/>
              <w:left w:val="single" w:sz="12" w:space="0" w:color="auto"/>
              <w:bottom w:val="thinThickSmallGap" w:sz="24" w:space="0" w:color="auto"/>
              <w:right w:val="single" w:sz="4" w:space="0" w:color="auto"/>
            </w:tcBorders>
            <w:vAlign w:val="center"/>
          </w:tcPr>
          <w:p w14:paraId="7E0BECD0" w14:textId="77777777" w:rsidR="000816D4" w:rsidRDefault="000816D4" w:rsidP="005560DB">
            <w:pPr>
              <w:jc w:val="center"/>
            </w:pPr>
            <w:r>
              <w:t>+</w:t>
            </w:r>
          </w:p>
        </w:tc>
        <w:tc>
          <w:tcPr>
            <w:tcW w:w="630" w:type="dxa"/>
            <w:tcBorders>
              <w:top w:val="single" w:sz="4" w:space="0" w:color="auto"/>
              <w:left w:val="single" w:sz="4" w:space="0" w:color="auto"/>
              <w:bottom w:val="thinThickSmallGap" w:sz="24" w:space="0" w:color="auto"/>
              <w:right w:val="thinThickSmallGap" w:sz="24" w:space="0" w:color="auto"/>
            </w:tcBorders>
            <w:vAlign w:val="center"/>
          </w:tcPr>
          <w:p w14:paraId="2A88E5F8" w14:textId="77777777" w:rsidR="000816D4" w:rsidRDefault="000816D4" w:rsidP="005560DB">
            <w:pPr>
              <w:jc w:val="center"/>
            </w:pPr>
            <w:r>
              <w:t>-</w:t>
            </w:r>
          </w:p>
        </w:tc>
      </w:tr>
      <w:tr w:rsidR="000816D4" w14:paraId="658D3152" w14:textId="77777777" w:rsidTr="005560DB">
        <w:trPr>
          <w:gridAfter w:val="1"/>
          <w:wAfter w:w="4320" w:type="dxa"/>
          <w:trHeight w:val="810"/>
        </w:trPr>
        <w:tc>
          <w:tcPr>
            <w:tcW w:w="2340" w:type="dxa"/>
            <w:vMerge w:val="restart"/>
            <w:tcBorders>
              <w:top w:val="thinThickSmallGap" w:sz="24" w:space="0" w:color="auto"/>
              <w:left w:val="thinThickSmallGap" w:sz="24" w:space="0" w:color="auto"/>
              <w:bottom w:val="single" w:sz="4" w:space="0" w:color="auto"/>
              <w:right w:val="single" w:sz="12" w:space="0" w:color="auto"/>
            </w:tcBorders>
            <w:vAlign w:val="center"/>
          </w:tcPr>
          <w:p w14:paraId="37132C43" w14:textId="77777777" w:rsidR="000816D4" w:rsidRPr="00051732" w:rsidRDefault="000816D4" w:rsidP="005560DB">
            <w:pPr>
              <w:jc w:val="center"/>
              <w:rPr>
                <w:b/>
                <w:sz w:val="20"/>
                <w:szCs w:val="20"/>
                <w:lang w:val="sr-Cyrl-CS"/>
              </w:rPr>
            </w:pPr>
            <w:r w:rsidRPr="00051732">
              <w:rPr>
                <w:b/>
                <w:sz w:val="20"/>
                <w:szCs w:val="20"/>
                <w:lang w:val="sr-Cyrl-CS"/>
              </w:rPr>
              <w:t>Планирање и програмирање образовно-васпитног рада</w:t>
            </w:r>
          </w:p>
          <w:p w14:paraId="7595C773" w14:textId="77777777" w:rsidR="000816D4" w:rsidRPr="00051732" w:rsidRDefault="000816D4" w:rsidP="005560DB">
            <w:pPr>
              <w:jc w:val="center"/>
              <w:rPr>
                <w:b/>
                <w:sz w:val="20"/>
                <w:szCs w:val="20"/>
              </w:rPr>
            </w:pPr>
          </w:p>
        </w:tc>
        <w:tc>
          <w:tcPr>
            <w:tcW w:w="2538" w:type="dxa"/>
            <w:tcBorders>
              <w:top w:val="thinThickSmallGap" w:sz="24" w:space="0" w:color="auto"/>
              <w:left w:val="single" w:sz="4" w:space="0" w:color="auto"/>
              <w:bottom w:val="single" w:sz="4" w:space="0" w:color="auto"/>
              <w:right w:val="single" w:sz="12" w:space="0" w:color="auto"/>
            </w:tcBorders>
          </w:tcPr>
          <w:p w14:paraId="0E118110" w14:textId="77777777" w:rsidR="000816D4" w:rsidRPr="00051732" w:rsidRDefault="000816D4" w:rsidP="005560DB">
            <w:pPr>
              <w:rPr>
                <w:sz w:val="18"/>
                <w:szCs w:val="18"/>
                <w:lang w:val="sr-Cyrl-CS"/>
              </w:rPr>
            </w:pPr>
            <w:r w:rsidRPr="00051732">
              <w:rPr>
                <w:sz w:val="18"/>
                <w:szCs w:val="18"/>
                <w:lang w:val="sr-Cyrl-CS"/>
              </w:rPr>
              <w:t>Планирање набавке литературе и периодичних публикација за ученике, наставнике и стручне сарднике.</w:t>
            </w:r>
          </w:p>
          <w:p w14:paraId="50910712" w14:textId="77777777" w:rsidR="000816D4" w:rsidRPr="00051732" w:rsidRDefault="000816D4" w:rsidP="005560DB">
            <w:pPr>
              <w:rPr>
                <w:sz w:val="18"/>
                <w:szCs w:val="18"/>
                <w:lang w:val="sr-Cyrl-CS"/>
              </w:rPr>
            </w:pPr>
          </w:p>
        </w:tc>
        <w:tc>
          <w:tcPr>
            <w:tcW w:w="540" w:type="dxa"/>
            <w:tcBorders>
              <w:top w:val="thinThickSmallGap" w:sz="24" w:space="0" w:color="auto"/>
              <w:left w:val="single" w:sz="12" w:space="0" w:color="auto"/>
              <w:bottom w:val="single" w:sz="4" w:space="0" w:color="auto"/>
              <w:right w:val="single" w:sz="4" w:space="0" w:color="auto"/>
            </w:tcBorders>
            <w:vAlign w:val="center"/>
          </w:tcPr>
          <w:p w14:paraId="66C92995" w14:textId="77777777" w:rsidR="000816D4" w:rsidRPr="00051732" w:rsidRDefault="000816D4" w:rsidP="005560DB">
            <w:pPr>
              <w:jc w:val="center"/>
              <w:rPr>
                <w:lang w:val="en-GB"/>
              </w:rPr>
            </w:pPr>
            <w:r w:rsidRPr="00051732">
              <w:rPr>
                <w:lang w:val="en-GB"/>
              </w:rPr>
              <w:t>*</w:t>
            </w:r>
          </w:p>
        </w:tc>
        <w:tc>
          <w:tcPr>
            <w:tcW w:w="522" w:type="dxa"/>
            <w:tcBorders>
              <w:top w:val="thinThickSmallGap" w:sz="24" w:space="0" w:color="auto"/>
              <w:left w:val="single" w:sz="4" w:space="0" w:color="auto"/>
              <w:bottom w:val="single" w:sz="4" w:space="0" w:color="auto"/>
              <w:right w:val="single" w:sz="4" w:space="0" w:color="auto"/>
            </w:tcBorders>
            <w:vAlign w:val="center"/>
          </w:tcPr>
          <w:p w14:paraId="4E4D367C" w14:textId="77777777" w:rsidR="000816D4" w:rsidRDefault="000816D4" w:rsidP="005560DB">
            <w:pPr>
              <w:jc w:val="center"/>
            </w:pPr>
            <w:r>
              <w:t>*</w:t>
            </w:r>
          </w:p>
        </w:tc>
        <w:tc>
          <w:tcPr>
            <w:tcW w:w="540" w:type="dxa"/>
            <w:tcBorders>
              <w:top w:val="thinThickSmallGap" w:sz="24" w:space="0" w:color="auto"/>
              <w:left w:val="single" w:sz="4" w:space="0" w:color="auto"/>
              <w:bottom w:val="single" w:sz="4" w:space="0" w:color="auto"/>
              <w:right w:val="single" w:sz="4" w:space="0" w:color="auto"/>
            </w:tcBorders>
            <w:vAlign w:val="center"/>
          </w:tcPr>
          <w:p w14:paraId="03300878" w14:textId="77777777" w:rsidR="000816D4" w:rsidRDefault="000816D4" w:rsidP="005560DB">
            <w:pPr>
              <w:jc w:val="center"/>
            </w:pPr>
            <w:r>
              <w:t>*</w:t>
            </w:r>
          </w:p>
        </w:tc>
        <w:tc>
          <w:tcPr>
            <w:tcW w:w="540" w:type="dxa"/>
            <w:tcBorders>
              <w:top w:val="thinThickSmallGap" w:sz="24" w:space="0" w:color="auto"/>
              <w:left w:val="single" w:sz="4" w:space="0" w:color="auto"/>
              <w:bottom w:val="single" w:sz="4" w:space="0" w:color="auto"/>
              <w:right w:val="single" w:sz="4" w:space="0" w:color="auto"/>
            </w:tcBorders>
            <w:vAlign w:val="center"/>
          </w:tcPr>
          <w:p w14:paraId="64C199C4" w14:textId="77777777" w:rsidR="000816D4" w:rsidRDefault="000816D4" w:rsidP="005560DB">
            <w:pPr>
              <w:jc w:val="center"/>
            </w:pPr>
            <w:r>
              <w:t>*</w:t>
            </w:r>
          </w:p>
        </w:tc>
        <w:tc>
          <w:tcPr>
            <w:tcW w:w="540" w:type="dxa"/>
            <w:tcBorders>
              <w:top w:val="thinThickSmallGap" w:sz="24" w:space="0" w:color="auto"/>
              <w:left w:val="single" w:sz="4" w:space="0" w:color="auto"/>
              <w:bottom w:val="single" w:sz="4" w:space="0" w:color="auto"/>
              <w:right w:val="single" w:sz="4" w:space="0" w:color="auto"/>
            </w:tcBorders>
            <w:vAlign w:val="center"/>
          </w:tcPr>
          <w:p w14:paraId="7234DA8E" w14:textId="77777777" w:rsidR="000816D4" w:rsidRDefault="000816D4" w:rsidP="005560DB">
            <w:pPr>
              <w:jc w:val="center"/>
            </w:pPr>
            <w:r>
              <w:t>*</w:t>
            </w:r>
          </w:p>
        </w:tc>
        <w:tc>
          <w:tcPr>
            <w:tcW w:w="540" w:type="dxa"/>
            <w:tcBorders>
              <w:top w:val="thinThickSmallGap" w:sz="24" w:space="0" w:color="auto"/>
              <w:left w:val="single" w:sz="4" w:space="0" w:color="auto"/>
              <w:bottom w:val="single" w:sz="4" w:space="0" w:color="auto"/>
              <w:right w:val="single" w:sz="4" w:space="0" w:color="auto"/>
            </w:tcBorders>
            <w:vAlign w:val="center"/>
          </w:tcPr>
          <w:p w14:paraId="70B16F12" w14:textId="77777777" w:rsidR="000816D4" w:rsidRDefault="000816D4" w:rsidP="005560DB">
            <w:pPr>
              <w:jc w:val="center"/>
            </w:pPr>
            <w:r>
              <w:t>*</w:t>
            </w:r>
          </w:p>
        </w:tc>
        <w:tc>
          <w:tcPr>
            <w:tcW w:w="456" w:type="dxa"/>
            <w:tcBorders>
              <w:top w:val="thinThickSmallGap" w:sz="24" w:space="0" w:color="auto"/>
              <w:left w:val="single" w:sz="4" w:space="0" w:color="auto"/>
              <w:bottom w:val="single" w:sz="4" w:space="0" w:color="auto"/>
              <w:right w:val="single" w:sz="4" w:space="0" w:color="auto"/>
            </w:tcBorders>
            <w:vAlign w:val="center"/>
          </w:tcPr>
          <w:p w14:paraId="61FEFE8C" w14:textId="77777777" w:rsidR="000816D4" w:rsidRDefault="000816D4" w:rsidP="005560DB">
            <w:pPr>
              <w:jc w:val="center"/>
            </w:pPr>
            <w:r>
              <w:t>*</w:t>
            </w:r>
          </w:p>
        </w:tc>
        <w:tc>
          <w:tcPr>
            <w:tcW w:w="540" w:type="dxa"/>
            <w:tcBorders>
              <w:top w:val="thinThickSmallGap" w:sz="24" w:space="0" w:color="auto"/>
              <w:left w:val="single" w:sz="4" w:space="0" w:color="auto"/>
              <w:bottom w:val="single" w:sz="4" w:space="0" w:color="auto"/>
              <w:right w:val="single" w:sz="4" w:space="0" w:color="auto"/>
            </w:tcBorders>
            <w:vAlign w:val="center"/>
          </w:tcPr>
          <w:p w14:paraId="0E782830" w14:textId="77777777" w:rsidR="000816D4" w:rsidRDefault="000816D4" w:rsidP="005560DB">
            <w:pPr>
              <w:jc w:val="center"/>
            </w:pPr>
            <w:r>
              <w:t>*</w:t>
            </w:r>
          </w:p>
        </w:tc>
        <w:tc>
          <w:tcPr>
            <w:tcW w:w="540" w:type="dxa"/>
            <w:tcBorders>
              <w:top w:val="thinThickSmallGap" w:sz="24" w:space="0" w:color="auto"/>
              <w:left w:val="single" w:sz="4" w:space="0" w:color="auto"/>
              <w:bottom w:val="single" w:sz="4" w:space="0" w:color="auto"/>
              <w:right w:val="single" w:sz="4" w:space="0" w:color="auto"/>
            </w:tcBorders>
            <w:vAlign w:val="center"/>
          </w:tcPr>
          <w:p w14:paraId="32AA7F6C" w14:textId="77777777" w:rsidR="000816D4" w:rsidRDefault="000816D4" w:rsidP="005560DB">
            <w:pPr>
              <w:jc w:val="center"/>
            </w:pPr>
            <w:r>
              <w:t>*</w:t>
            </w:r>
          </w:p>
        </w:tc>
        <w:tc>
          <w:tcPr>
            <w:tcW w:w="540" w:type="dxa"/>
            <w:tcBorders>
              <w:top w:val="thinThickSmallGap" w:sz="24" w:space="0" w:color="auto"/>
              <w:left w:val="single" w:sz="4" w:space="0" w:color="auto"/>
              <w:bottom w:val="single" w:sz="4" w:space="0" w:color="auto"/>
              <w:right w:val="single" w:sz="4" w:space="0" w:color="auto"/>
            </w:tcBorders>
            <w:vAlign w:val="center"/>
          </w:tcPr>
          <w:p w14:paraId="51E71EBC" w14:textId="77777777" w:rsidR="000816D4" w:rsidRDefault="000816D4" w:rsidP="005560DB">
            <w:pPr>
              <w:jc w:val="center"/>
            </w:pPr>
            <w:r>
              <w:t>*</w:t>
            </w:r>
          </w:p>
        </w:tc>
        <w:tc>
          <w:tcPr>
            <w:tcW w:w="534" w:type="dxa"/>
            <w:tcBorders>
              <w:top w:val="thinThickSmallGap" w:sz="24" w:space="0" w:color="auto"/>
              <w:left w:val="single" w:sz="4" w:space="0" w:color="auto"/>
              <w:bottom w:val="single" w:sz="4" w:space="0" w:color="auto"/>
              <w:right w:val="single" w:sz="12" w:space="0" w:color="auto"/>
            </w:tcBorders>
            <w:vAlign w:val="center"/>
          </w:tcPr>
          <w:p w14:paraId="2A92FD99" w14:textId="77777777" w:rsidR="000816D4" w:rsidRDefault="000816D4" w:rsidP="005560DB">
            <w:pPr>
              <w:jc w:val="center"/>
            </w:pPr>
            <w:r>
              <w:t>*</w:t>
            </w:r>
          </w:p>
        </w:tc>
        <w:tc>
          <w:tcPr>
            <w:tcW w:w="2070" w:type="dxa"/>
            <w:tcBorders>
              <w:top w:val="thinThickSmallGap" w:sz="24" w:space="0" w:color="auto"/>
              <w:left w:val="single" w:sz="12" w:space="0" w:color="auto"/>
              <w:bottom w:val="single" w:sz="4" w:space="0" w:color="auto"/>
              <w:right w:val="single" w:sz="12" w:space="0" w:color="auto"/>
            </w:tcBorders>
          </w:tcPr>
          <w:p w14:paraId="64178E40" w14:textId="77777777" w:rsidR="000816D4" w:rsidRPr="00051732" w:rsidRDefault="000816D4" w:rsidP="005560DB">
            <w:pPr>
              <w:rPr>
                <w:sz w:val="18"/>
                <w:szCs w:val="18"/>
                <w:lang w:val="sr-Cyrl-CS"/>
              </w:rPr>
            </w:pPr>
            <w:r w:rsidRPr="00051732">
              <w:rPr>
                <w:noProof/>
                <w:sz w:val="18"/>
                <w:szCs w:val="18"/>
                <w:lang w:val="sr-Cyrl-CS"/>
              </w:rPr>
              <w:t>Према потребама корисника.</w:t>
            </w:r>
          </w:p>
        </w:tc>
        <w:tc>
          <w:tcPr>
            <w:tcW w:w="540" w:type="dxa"/>
            <w:tcBorders>
              <w:top w:val="thinThickSmallGap" w:sz="24" w:space="0" w:color="auto"/>
              <w:left w:val="single" w:sz="12" w:space="0" w:color="auto"/>
              <w:bottom w:val="single" w:sz="4" w:space="0" w:color="auto"/>
              <w:right w:val="single" w:sz="4" w:space="0" w:color="auto"/>
            </w:tcBorders>
          </w:tcPr>
          <w:p w14:paraId="76B92BE0" w14:textId="77777777" w:rsidR="000816D4" w:rsidRDefault="000816D4" w:rsidP="005560DB"/>
        </w:tc>
        <w:tc>
          <w:tcPr>
            <w:tcW w:w="630" w:type="dxa"/>
            <w:tcBorders>
              <w:top w:val="thinThickSmallGap" w:sz="24" w:space="0" w:color="auto"/>
              <w:left w:val="single" w:sz="4" w:space="0" w:color="auto"/>
              <w:bottom w:val="single" w:sz="4" w:space="0" w:color="auto"/>
              <w:right w:val="thinThickSmallGap" w:sz="24" w:space="0" w:color="auto"/>
            </w:tcBorders>
          </w:tcPr>
          <w:p w14:paraId="38D52F87" w14:textId="77777777" w:rsidR="000816D4" w:rsidRDefault="000816D4" w:rsidP="005560DB"/>
        </w:tc>
      </w:tr>
      <w:tr w:rsidR="000816D4" w14:paraId="4EA65F11" w14:textId="77777777" w:rsidTr="005560DB">
        <w:trPr>
          <w:gridAfter w:val="1"/>
          <w:wAfter w:w="4320" w:type="dxa"/>
          <w:trHeight w:val="756"/>
        </w:trPr>
        <w:tc>
          <w:tcPr>
            <w:tcW w:w="2340" w:type="dxa"/>
            <w:vMerge/>
            <w:tcBorders>
              <w:top w:val="thinThickSmallGap" w:sz="24" w:space="0" w:color="auto"/>
              <w:left w:val="thinThickSmallGap" w:sz="24" w:space="0" w:color="auto"/>
              <w:bottom w:val="single" w:sz="4" w:space="0" w:color="auto"/>
              <w:right w:val="single" w:sz="12" w:space="0" w:color="auto"/>
            </w:tcBorders>
            <w:vAlign w:val="center"/>
          </w:tcPr>
          <w:p w14:paraId="74AA0A7A" w14:textId="77777777" w:rsidR="000816D4" w:rsidRPr="00051732" w:rsidRDefault="000816D4" w:rsidP="005560DB">
            <w:pPr>
              <w:rPr>
                <w:b/>
                <w:sz w:val="20"/>
                <w:szCs w:val="20"/>
                <w:lang w:val="sr-Cyrl-CS"/>
              </w:rPr>
            </w:pPr>
          </w:p>
        </w:tc>
        <w:tc>
          <w:tcPr>
            <w:tcW w:w="2538" w:type="dxa"/>
            <w:tcBorders>
              <w:top w:val="single" w:sz="4" w:space="0" w:color="auto"/>
              <w:left w:val="single" w:sz="4" w:space="0" w:color="auto"/>
              <w:bottom w:val="single" w:sz="4" w:space="0" w:color="auto"/>
              <w:right w:val="single" w:sz="12" w:space="0" w:color="auto"/>
            </w:tcBorders>
          </w:tcPr>
          <w:p w14:paraId="3A60D58B" w14:textId="77777777" w:rsidR="000816D4" w:rsidRPr="00051732" w:rsidRDefault="000816D4" w:rsidP="005560DB">
            <w:pPr>
              <w:rPr>
                <w:sz w:val="18"/>
                <w:szCs w:val="18"/>
                <w:lang w:val="sr-Cyrl-CS"/>
              </w:rPr>
            </w:pPr>
            <w:r w:rsidRPr="00051732">
              <w:rPr>
                <w:sz w:val="18"/>
                <w:szCs w:val="18"/>
                <w:lang w:val="sr-Cyrl-CS"/>
              </w:rPr>
              <w:t>Израђивање годишњег, месечних и оперативних планова.</w:t>
            </w:r>
          </w:p>
        </w:tc>
        <w:tc>
          <w:tcPr>
            <w:tcW w:w="540" w:type="dxa"/>
            <w:tcBorders>
              <w:top w:val="single" w:sz="4" w:space="0" w:color="auto"/>
              <w:left w:val="single" w:sz="12" w:space="0" w:color="auto"/>
              <w:bottom w:val="single" w:sz="4" w:space="0" w:color="auto"/>
              <w:right w:val="single" w:sz="4" w:space="0" w:color="auto"/>
            </w:tcBorders>
            <w:vAlign w:val="center"/>
          </w:tcPr>
          <w:p w14:paraId="2FED0CA4" w14:textId="77777777" w:rsidR="000816D4" w:rsidRPr="00051732" w:rsidRDefault="000816D4" w:rsidP="005560DB">
            <w:pPr>
              <w:jc w:val="center"/>
              <w:rPr>
                <w:lang w:val="en-GB"/>
              </w:rPr>
            </w:pPr>
            <w:r w:rsidRPr="00051732">
              <w:rPr>
                <w:lang w:val="en-GB"/>
              </w:rPr>
              <w:t>*</w:t>
            </w:r>
          </w:p>
        </w:tc>
        <w:tc>
          <w:tcPr>
            <w:tcW w:w="522" w:type="dxa"/>
            <w:tcBorders>
              <w:top w:val="single" w:sz="4" w:space="0" w:color="auto"/>
              <w:left w:val="single" w:sz="4" w:space="0" w:color="auto"/>
              <w:bottom w:val="single" w:sz="4" w:space="0" w:color="auto"/>
              <w:right w:val="single" w:sz="4" w:space="0" w:color="auto"/>
            </w:tcBorders>
            <w:vAlign w:val="center"/>
          </w:tcPr>
          <w:p w14:paraId="340AAC92"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188B3156"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2EF070FB"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592B24A0"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6728E6FD" w14:textId="77777777" w:rsidR="000816D4" w:rsidRDefault="000816D4" w:rsidP="005560DB">
            <w:pPr>
              <w:jc w:val="center"/>
            </w:pPr>
            <w:r>
              <w:t>*</w:t>
            </w:r>
          </w:p>
        </w:tc>
        <w:tc>
          <w:tcPr>
            <w:tcW w:w="456" w:type="dxa"/>
            <w:tcBorders>
              <w:top w:val="single" w:sz="4" w:space="0" w:color="auto"/>
              <w:left w:val="single" w:sz="4" w:space="0" w:color="auto"/>
              <w:bottom w:val="single" w:sz="4" w:space="0" w:color="auto"/>
              <w:right w:val="single" w:sz="4" w:space="0" w:color="auto"/>
            </w:tcBorders>
            <w:vAlign w:val="center"/>
          </w:tcPr>
          <w:p w14:paraId="27326216"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52E9A83A"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68E7A8C9"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1A43208E" w14:textId="77777777" w:rsidR="000816D4" w:rsidRDefault="000816D4" w:rsidP="005560DB">
            <w:pPr>
              <w:jc w:val="center"/>
            </w:pPr>
            <w:r>
              <w:t>*</w:t>
            </w:r>
          </w:p>
        </w:tc>
        <w:tc>
          <w:tcPr>
            <w:tcW w:w="534" w:type="dxa"/>
            <w:tcBorders>
              <w:top w:val="single" w:sz="4" w:space="0" w:color="auto"/>
              <w:left w:val="single" w:sz="4" w:space="0" w:color="auto"/>
              <w:bottom w:val="single" w:sz="4" w:space="0" w:color="auto"/>
              <w:right w:val="single" w:sz="12" w:space="0" w:color="auto"/>
            </w:tcBorders>
            <w:vAlign w:val="center"/>
          </w:tcPr>
          <w:p w14:paraId="1C44B2E4" w14:textId="77777777" w:rsidR="000816D4" w:rsidRDefault="000816D4" w:rsidP="005560DB">
            <w:pPr>
              <w:jc w:val="center"/>
            </w:pPr>
            <w:r>
              <w:t>*</w:t>
            </w:r>
          </w:p>
        </w:tc>
        <w:tc>
          <w:tcPr>
            <w:tcW w:w="2070" w:type="dxa"/>
            <w:tcBorders>
              <w:top w:val="single" w:sz="4" w:space="0" w:color="auto"/>
              <w:left w:val="single" w:sz="12" w:space="0" w:color="auto"/>
              <w:bottom w:val="single" w:sz="4" w:space="0" w:color="auto"/>
              <w:right w:val="single" w:sz="12" w:space="0" w:color="auto"/>
            </w:tcBorders>
          </w:tcPr>
          <w:p w14:paraId="128F9D5D" w14:textId="77777777" w:rsidR="000816D4" w:rsidRPr="00051732" w:rsidRDefault="000816D4" w:rsidP="005560DB">
            <w:pPr>
              <w:rPr>
                <w:sz w:val="18"/>
                <w:szCs w:val="18"/>
                <w:lang w:val="sr-Cyrl-CS"/>
              </w:rPr>
            </w:pPr>
            <w:r w:rsidRPr="00051732">
              <w:rPr>
                <w:sz w:val="18"/>
                <w:szCs w:val="18"/>
                <w:lang w:val="sr-Cyrl-CS"/>
              </w:rPr>
              <w:t>Континуирана израда у току године.</w:t>
            </w:r>
          </w:p>
          <w:p w14:paraId="2A94A5AB" w14:textId="77777777" w:rsidR="000816D4" w:rsidRPr="00051732" w:rsidRDefault="000816D4" w:rsidP="005560DB">
            <w:pPr>
              <w:rPr>
                <w:sz w:val="18"/>
                <w:szCs w:val="18"/>
                <w:lang w:val="sr-Cyrl-CS"/>
              </w:rPr>
            </w:pPr>
          </w:p>
        </w:tc>
        <w:tc>
          <w:tcPr>
            <w:tcW w:w="540" w:type="dxa"/>
            <w:tcBorders>
              <w:top w:val="single" w:sz="4" w:space="0" w:color="auto"/>
              <w:left w:val="single" w:sz="12" w:space="0" w:color="auto"/>
              <w:bottom w:val="single" w:sz="4" w:space="0" w:color="auto"/>
              <w:right w:val="single" w:sz="4" w:space="0" w:color="auto"/>
            </w:tcBorders>
          </w:tcPr>
          <w:p w14:paraId="23A46365" w14:textId="77777777" w:rsidR="000816D4" w:rsidRDefault="000816D4" w:rsidP="005560DB"/>
        </w:tc>
        <w:tc>
          <w:tcPr>
            <w:tcW w:w="630" w:type="dxa"/>
            <w:tcBorders>
              <w:top w:val="single" w:sz="4" w:space="0" w:color="auto"/>
              <w:left w:val="single" w:sz="4" w:space="0" w:color="auto"/>
              <w:bottom w:val="single" w:sz="4" w:space="0" w:color="auto"/>
              <w:right w:val="thinThickSmallGap" w:sz="24" w:space="0" w:color="auto"/>
            </w:tcBorders>
          </w:tcPr>
          <w:p w14:paraId="7485DE19" w14:textId="77777777" w:rsidR="000816D4" w:rsidRDefault="000816D4" w:rsidP="005560DB"/>
        </w:tc>
      </w:tr>
      <w:tr w:rsidR="000816D4" w14:paraId="5DF84A21" w14:textId="77777777" w:rsidTr="005560DB">
        <w:trPr>
          <w:gridAfter w:val="1"/>
          <w:wAfter w:w="4320" w:type="dxa"/>
        </w:trPr>
        <w:tc>
          <w:tcPr>
            <w:tcW w:w="2340" w:type="dxa"/>
            <w:vMerge/>
            <w:tcBorders>
              <w:top w:val="thinThickSmallGap" w:sz="24" w:space="0" w:color="auto"/>
              <w:left w:val="thinThickSmallGap" w:sz="24" w:space="0" w:color="auto"/>
              <w:bottom w:val="single" w:sz="4" w:space="0" w:color="auto"/>
              <w:right w:val="single" w:sz="12" w:space="0" w:color="auto"/>
            </w:tcBorders>
            <w:vAlign w:val="center"/>
          </w:tcPr>
          <w:p w14:paraId="5F99DDEC" w14:textId="77777777" w:rsidR="000816D4" w:rsidRPr="00051732" w:rsidRDefault="000816D4" w:rsidP="005560DB">
            <w:pPr>
              <w:rPr>
                <w:b/>
                <w:sz w:val="20"/>
                <w:szCs w:val="20"/>
                <w:lang w:val="sr-Cyrl-CS"/>
              </w:rPr>
            </w:pPr>
          </w:p>
        </w:tc>
        <w:tc>
          <w:tcPr>
            <w:tcW w:w="2538" w:type="dxa"/>
            <w:tcBorders>
              <w:top w:val="single" w:sz="4" w:space="0" w:color="auto"/>
              <w:left w:val="single" w:sz="4" w:space="0" w:color="auto"/>
              <w:bottom w:val="single" w:sz="4" w:space="0" w:color="auto"/>
              <w:right w:val="single" w:sz="12" w:space="0" w:color="auto"/>
            </w:tcBorders>
          </w:tcPr>
          <w:p w14:paraId="2CE3A344" w14:textId="77777777" w:rsidR="000816D4" w:rsidRPr="00051732" w:rsidRDefault="000816D4" w:rsidP="005560DB">
            <w:pPr>
              <w:rPr>
                <w:sz w:val="18"/>
                <w:szCs w:val="18"/>
                <w:lang w:val="sr-Cyrl-CS"/>
              </w:rPr>
            </w:pPr>
            <w:r w:rsidRPr="00051732">
              <w:rPr>
                <w:sz w:val="18"/>
                <w:szCs w:val="18"/>
                <w:lang w:val="sr-Cyrl-CS"/>
              </w:rPr>
              <w:t>Планирање и програмирање рада са ученицима у школској библиотеци.</w:t>
            </w:r>
          </w:p>
          <w:p w14:paraId="33FB3D33" w14:textId="77777777" w:rsidR="000816D4" w:rsidRPr="00051732" w:rsidRDefault="000816D4" w:rsidP="005560DB">
            <w:pPr>
              <w:rPr>
                <w:sz w:val="18"/>
                <w:szCs w:val="18"/>
                <w:lang w:val="sr-Cyrl-CS"/>
              </w:rPr>
            </w:pPr>
          </w:p>
        </w:tc>
        <w:tc>
          <w:tcPr>
            <w:tcW w:w="540" w:type="dxa"/>
            <w:tcBorders>
              <w:top w:val="single" w:sz="4" w:space="0" w:color="auto"/>
              <w:left w:val="single" w:sz="12" w:space="0" w:color="auto"/>
              <w:bottom w:val="single" w:sz="4" w:space="0" w:color="auto"/>
              <w:right w:val="single" w:sz="4" w:space="0" w:color="auto"/>
            </w:tcBorders>
            <w:vAlign w:val="center"/>
          </w:tcPr>
          <w:p w14:paraId="48678AAB" w14:textId="77777777" w:rsidR="000816D4" w:rsidRPr="00051732" w:rsidRDefault="000816D4" w:rsidP="005560DB">
            <w:pPr>
              <w:jc w:val="center"/>
              <w:rPr>
                <w:lang w:val="sr-Cyrl-CS"/>
              </w:rPr>
            </w:pPr>
          </w:p>
        </w:tc>
        <w:tc>
          <w:tcPr>
            <w:tcW w:w="522" w:type="dxa"/>
            <w:tcBorders>
              <w:top w:val="single" w:sz="4" w:space="0" w:color="auto"/>
              <w:left w:val="single" w:sz="4" w:space="0" w:color="auto"/>
              <w:bottom w:val="single" w:sz="4" w:space="0" w:color="auto"/>
              <w:right w:val="single" w:sz="4" w:space="0" w:color="auto"/>
            </w:tcBorders>
            <w:vAlign w:val="center"/>
          </w:tcPr>
          <w:p w14:paraId="473FA45A" w14:textId="77777777" w:rsidR="000816D4" w:rsidRPr="00AB7653" w:rsidRDefault="000816D4" w:rsidP="005560DB">
            <w:pPr>
              <w:jc w:val="center"/>
            </w:pPr>
          </w:p>
        </w:tc>
        <w:tc>
          <w:tcPr>
            <w:tcW w:w="540" w:type="dxa"/>
            <w:tcBorders>
              <w:top w:val="single" w:sz="4" w:space="0" w:color="auto"/>
              <w:left w:val="single" w:sz="4" w:space="0" w:color="auto"/>
              <w:bottom w:val="single" w:sz="4" w:space="0" w:color="auto"/>
              <w:right w:val="single" w:sz="4" w:space="0" w:color="auto"/>
            </w:tcBorders>
            <w:vAlign w:val="center"/>
          </w:tcPr>
          <w:p w14:paraId="6F90EF8D" w14:textId="77777777" w:rsidR="000816D4" w:rsidRPr="00051732" w:rsidRDefault="000816D4" w:rsidP="005560DB">
            <w:pPr>
              <w:jc w:val="center"/>
              <w:rPr>
                <w:lang w:val="sr-Cyrl-CS"/>
              </w:rPr>
            </w:pPr>
            <w:r w:rsidRPr="00C71B65">
              <w:rPr>
                <w:lang w:val="sr-Cyrl-CS"/>
              </w:rPr>
              <w:t>*</w:t>
            </w:r>
          </w:p>
        </w:tc>
        <w:tc>
          <w:tcPr>
            <w:tcW w:w="540" w:type="dxa"/>
            <w:tcBorders>
              <w:top w:val="single" w:sz="4" w:space="0" w:color="auto"/>
              <w:left w:val="single" w:sz="4" w:space="0" w:color="auto"/>
              <w:bottom w:val="single" w:sz="4" w:space="0" w:color="auto"/>
              <w:right w:val="single" w:sz="4" w:space="0" w:color="auto"/>
            </w:tcBorders>
            <w:vAlign w:val="center"/>
          </w:tcPr>
          <w:p w14:paraId="2642F2C7" w14:textId="77777777" w:rsidR="000816D4" w:rsidRDefault="000816D4" w:rsidP="005560DB">
            <w:pPr>
              <w:jc w:val="center"/>
            </w:pPr>
          </w:p>
        </w:tc>
        <w:tc>
          <w:tcPr>
            <w:tcW w:w="540" w:type="dxa"/>
            <w:tcBorders>
              <w:top w:val="single" w:sz="4" w:space="0" w:color="auto"/>
              <w:left w:val="single" w:sz="4" w:space="0" w:color="auto"/>
              <w:bottom w:val="single" w:sz="4" w:space="0" w:color="auto"/>
              <w:right w:val="single" w:sz="4" w:space="0" w:color="auto"/>
            </w:tcBorders>
            <w:vAlign w:val="center"/>
          </w:tcPr>
          <w:p w14:paraId="71688E30" w14:textId="77777777" w:rsidR="000816D4" w:rsidRPr="00051732" w:rsidRDefault="000816D4" w:rsidP="005560DB">
            <w:pPr>
              <w:jc w:val="center"/>
              <w:rPr>
                <w:lang w:val="sr-Cyrl-CS"/>
              </w:rPr>
            </w:pPr>
          </w:p>
        </w:tc>
        <w:tc>
          <w:tcPr>
            <w:tcW w:w="540" w:type="dxa"/>
            <w:tcBorders>
              <w:top w:val="single" w:sz="4" w:space="0" w:color="auto"/>
              <w:left w:val="single" w:sz="4" w:space="0" w:color="auto"/>
              <w:bottom w:val="single" w:sz="4" w:space="0" w:color="auto"/>
              <w:right w:val="single" w:sz="4" w:space="0" w:color="auto"/>
            </w:tcBorders>
            <w:vAlign w:val="center"/>
          </w:tcPr>
          <w:p w14:paraId="5323B5BB" w14:textId="77777777" w:rsidR="000816D4" w:rsidRPr="00F62379" w:rsidRDefault="000816D4" w:rsidP="005560DB">
            <w:pPr>
              <w:jc w:val="center"/>
            </w:pPr>
          </w:p>
        </w:tc>
        <w:tc>
          <w:tcPr>
            <w:tcW w:w="456" w:type="dxa"/>
            <w:tcBorders>
              <w:top w:val="single" w:sz="4" w:space="0" w:color="auto"/>
              <w:left w:val="single" w:sz="4" w:space="0" w:color="auto"/>
              <w:bottom w:val="single" w:sz="4" w:space="0" w:color="auto"/>
              <w:right w:val="single" w:sz="4" w:space="0" w:color="auto"/>
            </w:tcBorders>
            <w:vAlign w:val="center"/>
          </w:tcPr>
          <w:p w14:paraId="1BFFAF29" w14:textId="77777777" w:rsidR="000816D4" w:rsidRDefault="000816D4" w:rsidP="005560DB">
            <w:pPr>
              <w:jc w:val="center"/>
            </w:pPr>
          </w:p>
        </w:tc>
        <w:tc>
          <w:tcPr>
            <w:tcW w:w="540" w:type="dxa"/>
            <w:tcBorders>
              <w:top w:val="single" w:sz="4" w:space="0" w:color="auto"/>
              <w:left w:val="single" w:sz="4" w:space="0" w:color="auto"/>
              <w:bottom w:val="single" w:sz="4" w:space="0" w:color="auto"/>
              <w:right w:val="single" w:sz="4" w:space="0" w:color="auto"/>
            </w:tcBorders>
            <w:vAlign w:val="center"/>
          </w:tcPr>
          <w:p w14:paraId="3AEF84C6" w14:textId="77777777" w:rsidR="000816D4" w:rsidRDefault="000816D4" w:rsidP="005560DB">
            <w:pPr>
              <w:jc w:val="center"/>
            </w:pPr>
            <w:r w:rsidRPr="00AB7653">
              <w:t>*</w:t>
            </w:r>
          </w:p>
        </w:tc>
        <w:tc>
          <w:tcPr>
            <w:tcW w:w="540" w:type="dxa"/>
            <w:tcBorders>
              <w:top w:val="single" w:sz="4" w:space="0" w:color="auto"/>
              <w:left w:val="single" w:sz="4" w:space="0" w:color="auto"/>
              <w:bottom w:val="single" w:sz="4" w:space="0" w:color="auto"/>
              <w:right w:val="single" w:sz="4" w:space="0" w:color="auto"/>
            </w:tcBorders>
            <w:vAlign w:val="center"/>
          </w:tcPr>
          <w:p w14:paraId="11C56158" w14:textId="77777777" w:rsidR="000816D4" w:rsidRDefault="000816D4" w:rsidP="005560DB">
            <w:pPr>
              <w:jc w:val="center"/>
            </w:pPr>
          </w:p>
        </w:tc>
        <w:tc>
          <w:tcPr>
            <w:tcW w:w="540" w:type="dxa"/>
            <w:tcBorders>
              <w:top w:val="single" w:sz="4" w:space="0" w:color="auto"/>
              <w:left w:val="single" w:sz="4" w:space="0" w:color="auto"/>
              <w:bottom w:val="single" w:sz="4" w:space="0" w:color="auto"/>
              <w:right w:val="single" w:sz="4" w:space="0" w:color="auto"/>
            </w:tcBorders>
            <w:vAlign w:val="center"/>
          </w:tcPr>
          <w:p w14:paraId="5C343666" w14:textId="77777777" w:rsidR="000816D4" w:rsidRPr="00051732" w:rsidRDefault="000816D4" w:rsidP="005560DB">
            <w:pPr>
              <w:jc w:val="center"/>
              <w:rPr>
                <w:lang w:val="sr-Cyrl-CS"/>
              </w:rPr>
            </w:pPr>
          </w:p>
        </w:tc>
        <w:tc>
          <w:tcPr>
            <w:tcW w:w="534" w:type="dxa"/>
            <w:tcBorders>
              <w:top w:val="single" w:sz="4" w:space="0" w:color="auto"/>
              <w:left w:val="single" w:sz="4" w:space="0" w:color="auto"/>
              <w:bottom w:val="single" w:sz="4" w:space="0" w:color="auto"/>
              <w:right w:val="single" w:sz="12" w:space="0" w:color="auto"/>
            </w:tcBorders>
            <w:vAlign w:val="center"/>
          </w:tcPr>
          <w:p w14:paraId="5A17C131" w14:textId="77777777" w:rsidR="000816D4" w:rsidRPr="00051732" w:rsidRDefault="000816D4" w:rsidP="005560DB">
            <w:pPr>
              <w:jc w:val="center"/>
              <w:rPr>
                <w:lang w:val="sr-Cyrl-CS"/>
              </w:rPr>
            </w:pPr>
          </w:p>
        </w:tc>
        <w:tc>
          <w:tcPr>
            <w:tcW w:w="2070" w:type="dxa"/>
            <w:tcBorders>
              <w:top w:val="single" w:sz="4" w:space="0" w:color="auto"/>
              <w:left w:val="single" w:sz="12" w:space="0" w:color="auto"/>
              <w:bottom w:val="single" w:sz="4" w:space="0" w:color="auto"/>
              <w:right w:val="single" w:sz="12" w:space="0" w:color="auto"/>
            </w:tcBorders>
          </w:tcPr>
          <w:p w14:paraId="5C5B6258" w14:textId="77777777" w:rsidR="000816D4" w:rsidRPr="00051732" w:rsidRDefault="000816D4" w:rsidP="005560DB">
            <w:pPr>
              <w:rPr>
                <w:sz w:val="18"/>
                <w:szCs w:val="18"/>
                <w:lang w:val="sr-Cyrl-CS"/>
              </w:rPr>
            </w:pPr>
            <w:r w:rsidRPr="00051732">
              <w:rPr>
                <w:sz w:val="18"/>
                <w:szCs w:val="18"/>
                <w:lang w:val="sr-Cyrl-CS"/>
              </w:rPr>
              <w:t>Реализација кроз библиотечке секције.</w:t>
            </w:r>
          </w:p>
        </w:tc>
        <w:tc>
          <w:tcPr>
            <w:tcW w:w="540" w:type="dxa"/>
            <w:tcBorders>
              <w:top w:val="single" w:sz="4" w:space="0" w:color="auto"/>
              <w:left w:val="single" w:sz="12" w:space="0" w:color="auto"/>
              <w:bottom w:val="single" w:sz="4" w:space="0" w:color="auto"/>
              <w:right w:val="single" w:sz="4" w:space="0" w:color="auto"/>
            </w:tcBorders>
          </w:tcPr>
          <w:p w14:paraId="38D8B93D" w14:textId="77777777" w:rsidR="000816D4" w:rsidRDefault="000816D4" w:rsidP="005560DB"/>
        </w:tc>
        <w:tc>
          <w:tcPr>
            <w:tcW w:w="630" w:type="dxa"/>
            <w:tcBorders>
              <w:top w:val="single" w:sz="4" w:space="0" w:color="auto"/>
              <w:left w:val="single" w:sz="4" w:space="0" w:color="auto"/>
              <w:bottom w:val="single" w:sz="4" w:space="0" w:color="auto"/>
              <w:right w:val="thinThickSmallGap" w:sz="24" w:space="0" w:color="auto"/>
            </w:tcBorders>
          </w:tcPr>
          <w:p w14:paraId="6D4728E2" w14:textId="77777777" w:rsidR="000816D4" w:rsidRDefault="000816D4" w:rsidP="005560DB"/>
        </w:tc>
      </w:tr>
      <w:tr w:rsidR="000816D4" w14:paraId="2EB531E9" w14:textId="77777777" w:rsidTr="005560DB">
        <w:trPr>
          <w:gridAfter w:val="1"/>
          <w:wAfter w:w="4320" w:type="dxa"/>
        </w:trPr>
        <w:tc>
          <w:tcPr>
            <w:tcW w:w="2340" w:type="dxa"/>
            <w:vMerge/>
            <w:tcBorders>
              <w:top w:val="thinThickSmallGap" w:sz="24" w:space="0" w:color="auto"/>
              <w:left w:val="thinThickSmallGap" w:sz="24" w:space="0" w:color="auto"/>
              <w:bottom w:val="single" w:sz="4" w:space="0" w:color="auto"/>
              <w:right w:val="single" w:sz="12" w:space="0" w:color="auto"/>
            </w:tcBorders>
            <w:vAlign w:val="center"/>
          </w:tcPr>
          <w:p w14:paraId="1940C0B6" w14:textId="77777777" w:rsidR="000816D4" w:rsidRPr="00051732" w:rsidRDefault="000816D4" w:rsidP="005560DB">
            <w:pPr>
              <w:rPr>
                <w:b/>
                <w:sz w:val="20"/>
                <w:szCs w:val="20"/>
                <w:lang w:val="sr-Cyrl-CS"/>
              </w:rPr>
            </w:pPr>
          </w:p>
        </w:tc>
        <w:tc>
          <w:tcPr>
            <w:tcW w:w="2538" w:type="dxa"/>
            <w:tcBorders>
              <w:top w:val="single" w:sz="4" w:space="0" w:color="auto"/>
              <w:left w:val="single" w:sz="4" w:space="0" w:color="auto"/>
              <w:bottom w:val="single" w:sz="4" w:space="0" w:color="auto"/>
              <w:right w:val="single" w:sz="12" w:space="0" w:color="auto"/>
            </w:tcBorders>
          </w:tcPr>
          <w:p w14:paraId="642DCF18" w14:textId="77777777" w:rsidR="000816D4" w:rsidRPr="00051732" w:rsidRDefault="000816D4" w:rsidP="005560DB">
            <w:pPr>
              <w:rPr>
                <w:sz w:val="18"/>
                <w:szCs w:val="18"/>
                <w:lang w:val="sr-Cyrl-CS"/>
              </w:rPr>
            </w:pPr>
            <w:r w:rsidRPr="00051732">
              <w:rPr>
                <w:sz w:val="18"/>
                <w:szCs w:val="18"/>
                <w:lang w:val="sr-Cyrl-CS"/>
              </w:rPr>
              <w:t>Планирање и набавка библиотечке грађе потребне за реализацију наставе и образовно-васпитног рада.</w:t>
            </w:r>
          </w:p>
          <w:p w14:paraId="4C6EC8C6" w14:textId="77777777" w:rsidR="000816D4" w:rsidRPr="00051732" w:rsidRDefault="000816D4" w:rsidP="005560DB">
            <w:pPr>
              <w:rPr>
                <w:sz w:val="18"/>
                <w:szCs w:val="18"/>
                <w:lang w:val="sr-Cyrl-CS"/>
              </w:rPr>
            </w:pPr>
          </w:p>
        </w:tc>
        <w:tc>
          <w:tcPr>
            <w:tcW w:w="540" w:type="dxa"/>
            <w:tcBorders>
              <w:top w:val="single" w:sz="4" w:space="0" w:color="auto"/>
              <w:left w:val="single" w:sz="12" w:space="0" w:color="auto"/>
              <w:bottom w:val="single" w:sz="4" w:space="0" w:color="auto"/>
              <w:right w:val="single" w:sz="4" w:space="0" w:color="auto"/>
            </w:tcBorders>
            <w:vAlign w:val="center"/>
          </w:tcPr>
          <w:p w14:paraId="511933D6" w14:textId="77777777" w:rsidR="000816D4" w:rsidRPr="00051732" w:rsidRDefault="000816D4" w:rsidP="005560DB">
            <w:pPr>
              <w:jc w:val="center"/>
              <w:rPr>
                <w:lang w:val="en-GB"/>
              </w:rPr>
            </w:pPr>
            <w:r w:rsidRPr="00051732">
              <w:rPr>
                <w:lang w:val="en-GB"/>
              </w:rPr>
              <w:t>*</w:t>
            </w:r>
          </w:p>
        </w:tc>
        <w:tc>
          <w:tcPr>
            <w:tcW w:w="522" w:type="dxa"/>
            <w:tcBorders>
              <w:top w:val="single" w:sz="4" w:space="0" w:color="auto"/>
              <w:left w:val="single" w:sz="4" w:space="0" w:color="auto"/>
              <w:bottom w:val="single" w:sz="4" w:space="0" w:color="auto"/>
              <w:right w:val="single" w:sz="4" w:space="0" w:color="auto"/>
            </w:tcBorders>
            <w:vAlign w:val="center"/>
          </w:tcPr>
          <w:p w14:paraId="4EE685C3"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7CA66EB1"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17F168E0"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2351147F"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788C0BAC" w14:textId="77777777" w:rsidR="000816D4" w:rsidRDefault="000816D4" w:rsidP="005560DB">
            <w:pPr>
              <w:jc w:val="center"/>
            </w:pPr>
            <w:r>
              <w:t>*</w:t>
            </w:r>
          </w:p>
        </w:tc>
        <w:tc>
          <w:tcPr>
            <w:tcW w:w="456" w:type="dxa"/>
            <w:tcBorders>
              <w:top w:val="single" w:sz="4" w:space="0" w:color="auto"/>
              <w:left w:val="single" w:sz="4" w:space="0" w:color="auto"/>
              <w:bottom w:val="single" w:sz="4" w:space="0" w:color="auto"/>
              <w:right w:val="single" w:sz="4" w:space="0" w:color="auto"/>
            </w:tcBorders>
            <w:vAlign w:val="center"/>
          </w:tcPr>
          <w:p w14:paraId="2FA8C6E3"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78E2C09D"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2E04322F" w14:textId="77777777" w:rsidR="000816D4" w:rsidRDefault="000816D4" w:rsidP="005560DB">
            <w:pPr>
              <w:jc w:val="center"/>
            </w:pPr>
            <w:r>
              <w:t>*</w:t>
            </w:r>
          </w:p>
        </w:tc>
        <w:tc>
          <w:tcPr>
            <w:tcW w:w="540" w:type="dxa"/>
            <w:tcBorders>
              <w:top w:val="single" w:sz="4" w:space="0" w:color="auto"/>
              <w:left w:val="single" w:sz="4" w:space="0" w:color="auto"/>
              <w:bottom w:val="single" w:sz="4" w:space="0" w:color="auto"/>
              <w:right w:val="single" w:sz="4" w:space="0" w:color="auto"/>
            </w:tcBorders>
            <w:vAlign w:val="center"/>
          </w:tcPr>
          <w:p w14:paraId="72060552" w14:textId="77777777" w:rsidR="000816D4" w:rsidRDefault="000816D4" w:rsidP="005560DB">
            <w:pPr>
              <w:jc w:val="center"/>
            </w:pPr>
            <w:r>
              <w:t>*</w:t>
            </w:r>
          </w:p>
        </w:tc>
        <w:tc>
          <w:tcPr>
            <w:tcW w:w="534" w:type="dxa"/>
            <w:tcBorders>
              <w:top w:val="single" w:sz="4" w:space="0" w:color="auto"/>
              <w:left w:val="single" w:sz="4" w:space="0" w:color="auto"/>
              <w:bottom w:val="single" w:sz="4" w:space="0" w:color="auto"/>
              <w:right w:val="single" w:sz="12" w:space="0" w:color="auto"/>
            </w:tcBorders>
            <w:vAlign w:val="center"/>
          </w:tcPr>
          <w:p w14:paraId="6C07093B" w14:textId="77777777" w:rsidR="000816D4" w:rsidRDefault="000816D4" w:rsidP="005560DB">
            <w:pPr>
              <w:jc w:val="center"/>
            </w:pPr>
            <w:r>
              <w:t>*</w:t>
            </w:r>
          </w:p>
        </w:tc>
        <w:tc>
          <w:tcPr>
            <w:tcW w:w="2070" w:type="dxa"/>
            <w:tcBorders>
              <w:top w:val="single" w:sz="4" w:space="0" w:color="auto"/>
              <w:left w:val="single" w:sz="12" w:space="0" w:color="auto"/>
              <w:bottom w:val="single" w:sz="4" w:space="0" w:color="auto"/>
              <w:right w:val="single" w:sz="12" w:space="0" w:color="auto"/>
            </w:tcBorders>
          </w:tcPr>
          <w:p w14:paraId="64FA12BE" w14:textId="77777777" w:rsidR="000816D4" w:rsidRPr="00051732" w:rsidRDefault="000816D4" w:rsidP="005560DB">
            <w:pPr>
              <w:rPr>
                <w:sz w:val="18"/>
                <w:szCs w:val="18"/>
                <w:lang w:val="sr-Cyrl-CS"/>
              </w:rPr>
            </w:pPr>
            <w:r w:rsidRPr="00051732">
              <w:rPr>
                <w:sz w:val="18"/>
                <w:szCs w:val="18"/>
                <w:lang w:val="sr-Cyrl-CS"/>
              </w:rPr>
              <w:t>Према избору наставника и стручних сарадника.</w:t>
            </w:r>
          </w:p>
        </w:tc>
        <w:tc>
          <w:tcPr>
            <w:tcW w:w="540" w:type="dxa"/>
            <w:tcBorders>
              <w:top w:val="single" w:sz="4" w:space="0" w:color="auto"/>
              <w:left w:val="single" w:sz="12" w:space="0" w:color="auto"/>
              <w:bottom w:val="single" w:sz="4" w:space="0" w:color="auto"/>
              <w:right w:val="single" w:sz="4" w:space="0" w:color="auto"/>
            </w:tcBorders>
          </w:tcPr>
          <w:p w14:paraId="68ADFC08" w14:textId="77777777" w:rsidR="000816D4" w:rsidRDefault="000816D4" w:rsidP="005560DB"/>
        </w:tc>
        <w:tc>
          <w:tcPr>
            <w:tcW w:w="630" w:type="dxa"/>
            <w:tcBorders>
              <w:top w:val="single" w:sz="4" w:space="0" w:color="auto"/>
              <w:left w:val="single" w:sz="4" w:space="0" w:color="auto"/>
              <w:bottom w:val="single" w:sz="4" w:space="0" w:color="auto"/>
              <w:right w:val="thinThickSmallGap" w:sz="24" w:space="0" w:color="auto"/>
            </w:tcBorders>
          </w:tcPr>
          <w:p w14:paraId="75AAA628" w14:textId="77777777" w:rsidR="000816D4" w:rsidRDefault="000816D4" w:rsidP="005560DB"/>
        </w:tc>
      </w:tr>
      <w:tr w:rsidR="000816D4" w14:paraId="0C7A4595" w14:textId="77777777" w:rsidTr="005560DB">
        <w:trPr>
          <w:gridAfter w:val="1"/>
          <w:wAfter w:w="4320" w:type="dxa"/>
        </w:trPr>
        <w:tc>
          <w:tcPr>
            <w:tcW w:w="2340" w:type="dxa"/>
            <w:vMerge w:val="restart"/>
            <w:tcBorders>
              <w:top w:val="single" w:sz="18" w:space="0" w:color="auto"/>
              <w:left w:val="thinThickSmallGap" w:sz="24" w:space="0" w:color="auto"/>
              <w:bottom w:val="single" w:sz="18" w:space="0" w:color="auto"/>
              <w:right w:val="single" w:sz="12" w:space="0" w:color="auto"/>
            </w:tcBorders>
            <w:vAlign w:val="center"/>
          </w:tcPr>
          <w:p w14:paraId="78488857" w14:textId="77777777" w:rsidR="000816D4" w:rsidRPr="00051732" w:rsidRDefault="000816D4" w:rsidP="005560DB">
            <w:pPr>
              <w:jc w:val="center"/>
              <w:rPr>
                <w:b/>
                <w:sz w:val="20"/>
                <w:szCs w:val="20"/>
                <w:lang w:val="sr-Cyrl-CS"/>
              </w:rPr>
            </w:pPr>
            <w:r w:rsidRPr="00051732">
              <w:rPr>
                <w:b/>
                <w:sz w:val="20"/>
                <w:szCs w:val="20"/>
                <w:lang w:val="sr-Cyrl-CS"/>
              </w:rPr>
              <w:t xml:space="preserve">Праћење и вредновање </w:t>
            </w:r>
            <w:r w:rsidRPr="00051732">
              <w:rPr>
                <w:b/>
                <w:sz w:val="20"/>
                <w:szCs w:val="20"/>
                <w:lang w:val="sr-Cyrl-CS"/>
              </w:rPr>
              <w:lastRenderedPageBreak/>
              <w:t>образовно-васпитног рада</w:t>
            </w:r>
          </w:p>
        </w:tc>
        <w:tc>
          <w:tcPr>
            <w:tcW w:w="2538" w:type="dxa"/>
            <w:tcBorders>
              <w:top w:val="single" w:sz="18" w:space="0" w:color="auto"/>
              <w:left w:val="single" w:sz="4" w:space="0" w:color="auto"/>
              <w:bottom w:val="single" w:sz="4" w:space="0" w:color="auto"/>
              <w:right w:val="single" w:sz="12" w:space="0" w:color="auto"/>
            </w:tcBorders>
          </w:tcPr>
          <w:p w14:paraId="11A36380" w14:textId="77777777" w:rsidR="000816D4" w:rsidRPr="00051732" w:rsidRDefault="000816D4" w:rsidP="005560DB">
            <w:pPr>
              <w:rPr>
                <w:sz w:val="18"/>
                <w:szCs w:val="18"/>
                <w:lang w:val="sr-Cyrl-CS"/>
              </w:rPr>
            </w:pPr>
            <w:r w:rsidRPr="00051732">
              <w:rPr>
                <w:sz w:val="18"/>
                <w:szCs w:val="18"/>
                <w:lang w:val="sr-Cyrl-CS"/>
              </w:rPr>
              <w:lastRenderedPageBreak/>
              <w:t xml:space="preserve">Учешће у изради годишњег плана рада и </w:t>
            </w:r>
            <w:r w:rsidRPr="00051732">
              <w:rPr>
                <w:sz w:val="18"/>
                <w:szCs w:val="18"/>
                <w:lang w:val="sr-Cyrl-CS"/>
              </w:rPr>
              <w:lastRenderedPageBreak/>
              <w:t>самовредновања рада установе.</w:t>
            </w:r>
          </w:p>
          <w:p w14:paraId="442CDC93" w14:textId="77777777" w:rsidR="000816D4" w:rsidRPr="00051732" w:rsidRDefault="000816D4" w:rsidP="005560DB">
            <w:pPr>
              <w:rPr>
                <w:sz w:val="18"/>
                <w:szCs w:val="18"/>
                <w:lang w:val="sr-Cyrl-CS"/>
              </w:rPr>
            </w:pPr>
          </w:p>
        </w:tc>
        <w:tc>
          <w:tcPr>
            <w:tcW w:w="540" w:type="dxa"/>
            <w:tcBorders>
              <w:top w:val="single" w:sz="18" w:space="0" w:color="auto"/>
              <w:left w:val="single" w:sz="12" w:space="0" w:color="auto"/>
              <w:bottom w:val="single" w:sz="4" w:space="0" w:color="auto"/>
              <w:right w:val="single" w:sz="4" w:space="0" w:color="auto"/>
            </w:tcBorders>
            <w:vAlign w:val="center"/>
          </w:tcPr>
          <w:p w14:paraId="0816BA4A" w14:textId="77777777" w:rsidR="000816D4" w:rsidRPr="00051732" w:rsidRDefault="000816D4" w:rsidP="005560DB">
            <w:pPr>
              <w:jc w:val="center"/>
              <w:rPr>
                <w:lang w:val="en-GB"/>
              </w:rPr>
            </w:pPr>
            <w:r w:rsidRPr="00051732">
              <w:rPr>
                <w:lang w:val="en-GB"/>
              </w:rPr>
              <w:lastRenderedPageBreak/>
              <w:t>*</w:t>
            </w:r>
          </w:p>
        </w:tc>
        <w:tc>
          <w:tcPr>
            <w:tcW w:w="522" w:type="dxa"/>
            <w:tcBorders>
              <w:top w:val="single" w:sz="18" w:space="0" w:color="auto"/>
              <w:left w:val="single" w:sz="4" w:space="0" w:color="auto"/>
              <w:bottom w:val="single" w:sz="4" w:space="0" w:color="auto"/>
              <w:right w:val="single" w:sz="4" w:space="0" w:color="auto"/>
            </w:tcBorders>
            <w:vAlign w:val="center"/>
          </w:tcPr>
          <w:p w14:paraId="6AF555EA" w14:textId="77777777" w:rsidR="000816D4" w:rsidRDefault="000816D4" w:rsidP="005560DB">
            <w:pPr>
              <w:jc w:val="center"/>
            </w:pPr>
            <w:r>
              <w:t>*</w:t>
            </w:r>
          </w:p>
        </w:tc>
        <w:tc>
          <w:tcPr>
            <w:tcW w:w="540" w:type="dxa"/>
            <w:tcBorders>
              <w:top w:val="single" w:sz="18" w:space="0" w:color="auto"/>
              <w:left w:val="single" w:sz="4" w:space="0" w:color="auto"/>
              <w:bottom w:val="single" w:sz="4" w:space="0" w:color="auto"/>
              <w:right w:val="single" w:sz="4" w:space="0" w:color="auto"/>
            </w:tcBorders>
            <w:vAlign w:val="center"/>
          </w:tcPr>
          <w:p w14:paraId="60EDD237" w14:textId="77777777" w:rsidR="000816D4" w:rsidRDefault="000816D4" w:rsidP="005560DB">
            <w:pPr>
              <w:jc w:val="center"/>
            </w:pPr>
            <w:r>
              <w:t>*</w:t>
            </w:r>
          </w:p>
        </w:tc>
        <w:tc>
          <w:tcPr>
            <w:tcW w:w="540" w:type="dxa"/>
            <w:tcBorders>
              <w:top w:val="single" w:sz="18" w:space="0" w:color="auto"/>
              <w:left w:val="single" w:sz="4" w:space="0" w:color="auto"/>
              <w:bottom w:val="single" w:sz="4" w:space="0" w:color="auto"/>
              <w:right w:val="single" w:sz="4" w:space="0" w:color="auto"/>
            </w:tcBorders>
            <w:vAlign w:val="center"/>
          </w:tcPr>
          <w:p w14:paraId="1EA66A83" w14:textId="77777777" w:rsidR="000816D4" w:rsidRDefault="000816D4" w:rsidP="005560DB">
            <w:pPr>
              <w:jc w:val="center"/>
            </w:pPr>
            <w:r>
              <w:t>*</w:t>
            </w:r>
          </w:p>
        </w:tc>
        <w:tc>
          <w:tcPr>
            <w:tcW w:w="540" w:type="dxa"/>
            <w:tcBorders>
              <w:top w:val="single" w:sz="18" w:space="0" w:color="auto"/>
              <w:left w:val="single" w:sz="4" w:space="0" w:color="auto"/>
              <w:bottom w:val="single" w:sz="4" w:space="0" w:color="auto"/>
              <w:right w:val="single" w:sz="4" w:space="0" w:color="auto"/>
            </w:tcBorders>
            <w:vAlign w:val="center"/>
          </w:tcPr>
          <w:p w14:paraId="7150F7F5" w14:textId="77777777" w:rsidR="000816D4" w:rsidRDefault="000816D4" w:rsidP="005560DB">
            <w:pPr>
              <w:jc w:val="center"/>
            </w:pPr>
            <w:r>
              <w:t>*</w:t>
            </w:r>
          </w:p>
        </w:tc>
        <w:tc>
          <w:tcPr>
            <w:tcW w:w="540" w:type="dxa"/>
            <w:tcBorders>
              <w:top w:val="single" w:sz="18" w:space="0" w:color="auto"/>
              <w:left w:val="single" w:sz="4" w:space="0" w:color="auto"/>
              <w:bottom w:val="single" w:sz="4" w:space="0" w:color="auto"/>
              <w:right w:val="single" w:sz="4" w:space="0" w:color="auto"/>
            </w:tcBorders>
            <w:vAlign w:val="center"/>
          </w:tcPr>
          <w:p w14:paraId="4A456013" w14:textId="77777777" w:rsidR="000816D4" w:rsidRDefault="000816D4" w:rsidP="005560DB">
            <w:pPr>
              <w:jc w:val="center"/>
            </w:pPr>
            <w:r>
              <w:t>*</w:t>
            </w:r>
          </w:p>
        </w:tc>
        <w:tc>
          <w:tcPr>
            <w:tcW w:w="456" w:type="dxa"/>
            <w:tcBorders>
              <w:top w:val="single" w:sz="18" w:space="0" w:color="auto"/>
              <w:left w:val="single" w:sz="4" w:space="0" w:color="auto"/>
              <w:bottom w:val="single" w:sz="4" w:space="0" w:color="auto"/>
              <w:right w:val="single" w:sz="4" w:space="0" w:color="auto"/>
            </w:tcBorders>
            <w:vAlign w:val="center"/>
          </w:tcPr>
          <w:p w14:paraId="62838C4C" w14:textId="77777777" w:rsidR="000816D4" w:rsidRDefault="000816D4" w:rsidP="005560DB">
            <w:pPr>
              <w:jc w:val="center"/>
            </w:pPr>
            <w:r>
              <w:t>*</w:t>
            </w:r>
          </w:p>
        </w:tc>
        <w:tc>
          <w:tcPr>
            <w:tcW w:w="540" w:type="dxa"/>
            <w:tcBorders>
              <w:top w:val="single" w:sz="18" w:space="0" w:color="auto"/>
              <w:left w:val="single" w:sz="4" w:space="0" w:color="auto"/>
              <w:bottom w:val="single" w:sz="4" w:space="0" w:color="auto"/>
              <w:right w:val="single" w:sz="4" w:space="0" w:color="auto"/>
            </w:tcBorders>
            <w:vAlign w:val="center"/>
          </w:tcPr>
          <w:p w14:paraId="6BAA1FD1" w14:textId="77777777" w:rsidR="000816D4" w:rsidRDefault="000816D4" w:rsidP="005560DB">
            <w:pPr>
              <w:jc w:val="center"/>
            </w:pPr>
            <w:r>
              <w:t>*</w:t>
            </w:r>
          </w:p>
        </w:tc>
        <w:tc>
          <w:tcPr>
            <w:tcW w:w="540" w:type="dxa"/>
            <w:tcBorders>
              <w:top w:val="single" w:sz="18" w:space="0" w:color="auto"/>
              <w:left w:val="single" w:sz="4" w:space="0" w:color="auto"/>
              <w:bottom w:val="single" w:sz="4" w:space="0" w:color="auto"/>
              <w:right w:val="single" w:sz="4" w:space="0" w:color="auto"/>
            </w:tcBorders>
            <w:vAlign w:val="center"/>
          </w:tcPr>
          <w:p w14:paraId="78937774" w14:textId="77777777" w:rsidR="000816D4" w:rsidRDefault="000816D4" w:rsidP="005560DB">
            <w:pPr>
              <w:jc w:val="center"/>
            </w:pPr>
            <w:r>
              <w:t>*</w:t>
            </w:r>
          </w:p>
        </w:tc>
        <w:tc>
          <w:tcPr>
            <w:tcW w:w="540" w:type="dxa"/>
            <w:tcBorders>
              <w:top w:val="single" w:sz="18" w:space="0" w:color="auto"/>
              <w:left w:val="single" w:sz="4" w:space="0" w:color="auto"/>
              <w:bottom w:val="single" w:sz="4" w:space="0" w:color="auto"/>
              <w:right w:val="single" w:sz="4" w:space="0" w:color="auto"/>
            </w:tcBorders>
            <w:vAlign w:val="center"/>
          </w:tcPr>
          <w:p w14:paraId="4C5A97F3" w14:textId="77777777" w:rsidR="000816D4" w:rsidRDefault="000816D4" w:rsidP="005560DB">
            <w:pPr>
              <w:jc w:val="center"/>
            </w:pPr>
            <w:r>
              <w:t>*</w:t>
            </w:r>
          </w:p>
        </w:tc>
        <w:tc>
          <w:tcPr>
            <w:tcW w:w="534" w:type="dxa"/>
            <w:tcBorders>
              <w:top w:val="single" w:sz="18" w:space="0" w:color="auto"/>
              <w:left w:val="single" w:sz="4" w:space="0" w:color="auto"/>
              <w:bottom w:val="single" w:sz="4" w:space="0" w:color="auto"/>
              <w:right w:val="single" w:sz="12" w:space="0" w:color="auto"/>
            </w:tcBorders>
            <w:vAlign w:val="center"/>
          </w:tcPr>
          <w:p w14:paraId="4A841407" w14:textId="77777777" w:rsidR="000816D4" w:rsidRDefault="000816D4" w:rsidP="005560DB">
            <w:pPr>
              <w:jc w:val="center"/>
            </w:pPr>
            <w:r>
              <w:t>*</w:t>
            </w:r>
          </w:p>
        </w:tc>
        <w:tc>
          <w:tcPr>
            <w:tcW w:w="2070" w:type="dxa"/>
            <w:tcBorders>
              <w:top w:val="single" w:sz="18" w:space="0" w:color="auto"/>
              <w:left w:val="single" w:sz="12" w:space="0" w:color="auto"/>
              <w:bottom w:val="single" w:sz="4" w:space="0" w:color="auto"/>
              <w:right w:val="single" w:sz="12" w:space="0" w:color="auto"/>
            </w:tcBorders>
          </w:tcPr>
          <w:p w14:paraId="480126B6" w14:textId="77777777" w:rsidR="000816D4" w:rsidRPr="00051732" w:rsidRDefault="000816D4" w:rsidP="005560DB">
            <w:pPr>
              <w:rPr>
                <w:sz w:val="18"/>
                <w:szCs w:val="18"/>
                <w:lang w:val="sr-Cyrl-CS"/>
              </w:rPr>
            </w:pPr>
            <w:r w:rsidRPr="00051732">
              <w:rPr>
                <w:sz w:val="18"/>
                <w:szCs w:val="18"/>
                <w:lang w:val="sr-Cyrl-CS"/>
              </w:rPr>
              <w:t xml:space="preserve">Континуиран увид кроз наставничка већа и </w:t>
            </w:r>
            <w:r w:rsidRPr="00051732">
              <w:rPr>
                <w:sz w:val="18"/>
                <w:szCs w:val="18"/>
                <w:lang w:val="sr-Cyrl-CS"/>
              </w:rPr>
              <w:lastRenderedPageBreak/>
              <w:t>педагошки колегијум.</w:t>
            </w:r>
          </w:p>
        </w:tc>
        <w:tc>
          <w:tcPr>
            <w:tcW w:w="540" w:type="dxa"/>
            <w:tcBorders>
              <w:top w:val="single" w:sz="18" w:space="0" w:color="auto"/>
              <w:left w:val="single" w:sz="12" w:space="0" w:color="auto"/>
              <w:bottom w:val="single" w:sz="4" w:space="0" w:color="auto"/>
              <w:right w:val="single" w:sz="4" w:space="0" w:color="auto"/>
            </w:tcBorders>
          </w:tcPr>
          <w:p w14:paraId="6F36E99C" w14:textId="77777777" w:rsidR="000816D4" w:rsidRDefault="000816D4" w:rsidP="005560DB"/>
        </w:tc>
        <w:tc>
          <w:tcPr>
            <w:tcW w:w="630" w:type="dxa"/>
            <w:tcBorders>
              <w:top w:val="single" w:sz="18" w:space="0" w:color="auto"/>
              <w:left w:val="single" w:sz="4" w:space="0" w:color="auto"/>
              <w:bottom w:val="single" w:sz="4" w:space="0" w:color="auto"/>
              <w:right w:val="thinThickSmallGap" w:sz="24" w:space="0" w:color="auto"/>
            </w:tcBorders>
          </w:tcPr>
          <w:p w14:paraId="28ACE92E" w14:textId="77777777" w:rsidR="000816D4" w:rsidRDefault="000816D4" w:rsidP="005560DB"/>
        </w:tc>
      </w:tr>
      <w:tr w:rsidR="000816D4" w14:paraId="7D1D499F" w14:textId="77777777" w:rsidTr="005560DB">
        <w:trPr>
          <w:gridAfter w:val="1"/>
          <w:wAfter w:w="4320" w:type="dxa"/>
        </w:trPr>
        <w:tc>
          <w:tcPr>
            <w:tcW w:w="2340" w:type="dxa"/>
            <w:vMerge/>
            <w:tcBorders>
              <w:top w:val="single" w:sz="18" w:space="0" w:color="auto"/>
              <w:left w:val="thinThickSmallGap" w:sz="24" w:space="0" w:color="auto"/>
              <w:bottom w:val="single" w:sz="18" w:space="0" w:color="auto"/>
              <w:right w:val="single" w:sz="12" w:space="0" w:color="auto"/>
            </w:tcBorders>
            <w:vAlign w:val="center"/>
          </w:tcPr>
          <w:p w14:paraId="49CC1DA0" w14:textId="77777777" w:rsidR="000816D4" w:rsidRPr="00051732" w:rsidRDefault="000816D4" w:rsidP="005560DB">
            <w:pPr>
              <w:rPr>
                <w:b/>
                <w:sz w:val="20"/>
                <w:szCs w:val="20"/>
                <w:lang w:val="sr-Cyrl-CS"/>
              </w:rPr>
            </w:pPr>
          </w:p>
        </w:tc>
        <w:tc>
          <w:tcPr>
            <w:tcW w:w="2538" w:type="dxa"/>
            <w:tcBorders>
              <w:top w:val="single" w:sz="4" w:space="0" w:color="auto"/>
              <w:left w:val="single" w:sz="4" w:space="0" w:color="auto"/>
              <w:bottom w:val="single" w:sz="2" w:space="0" w:color="auto"/>
              <w:right w:val="single" w:sz="12" w:space="0" w:color="auto"/>
            </w:tcBorders>
          </w:tcPr>
          <w:p w14:paraId="36995B51" w14:textId="77777777" w:rsidR="000816D4" w:rsidRPr="00051732" w:rsidRDefault="000816D4" w:rsidP="005560DB">
            <w:pPr>
              <w:rPr>
                <w:sz w:val="18"/>
                <w:szCs w:val="18"/>
                <w:lang w:val="sr-Cyrl-CS"/>
              </w:rPr>
            </w:pPr>
            <w:r w:rsidRPr="00051732">
              <w:rPr>
                <w:sz w:val="18"/>
                <w:szCs w:val="18"/>
                <w:lang w:val="sr-Cyrl-CS"/>
              </w:rPr>
              <w:t xml:space="preserve">Одабирање и припремање литературе за разне образовно-васпитне </w:t>
            </w:r>
          </w:p>
          <w:p w14:paraId="34510440" w14:textId="77777777" w:rsidR="000816D4" w:rsidRPr="00051732" w:rsidRDefault="000816D4" w:rsidP="005560DB">
            <w:pPr>
              <w:rPr>
                <w:sz w:val="18"/>
                <w:szCs w:val="18"/>
                <w:lang w:val="sr-Cyrl-CS"/>
              </w:rPr>
            </w:pPr>
            <w:r w:rsidRPr="00051732">
              <w:rPr>
                <w:sz w:val="18"/>
                <w:szCs w:val="18"/>
                <w:lang w:val="sr-Cyrl-CS"/>
              </w:rPr>
              <w:t>активности.</w:t>
            </w:r>
          </w:p>
          <w:p w14:paraId="231CCC37" w14:textId="77777777" w:rsidR="000816D4" w:rsidRPr="00051732" w:rsidRDefault="000816D4" w:rsidP="005560DB">
            <w:pPr>
              <w:rPr>
                <w:color w:val="FF0000"/>
                <w:sz w:val="18"/>
                <w:szCs w:val="18"/>
                <w:lang w:val="sr-Cyrl-CS"/>
              </w:rPr>
            </w:pPr>
          </w:p>
        </w:tc>
        <w:tc>
          <w:tcPr>
            <w:tcW w:w="540" w:type="dxa"/>
            <w:tcBorders>
              <w:top w:val="single" w:sz="4" w:space="0" w:color="auto"/>
              <w:left w:val="single" w:sz="12" w:space="0" w:color="auto"/>
              <w:bottom w:val="single" w:sz="2" w:space="0" w:color="auto"/>
              <w:right w:val="single" w:sz="4" w:space="0" w:color="auto"/>
            </w:tcBorders>
            <w:vAlign w:val="center"/>
          </w:tcPr>
          <w:p w14:paraId="22D31FF7" w14:textId="77777777" w:rsidR="000816D4" w:rsidRPr="00051732" w:rsidRDefault="000816D4" w:rsidP="005560DB">
            <w:pPr>
              <w:jc w:val="center"/>
              <w:rPr>
                <w:lang w:val="sr-Cyrl-CS"/>
              </w:rPr>
            </w:pPr>
            <w:r w:rsidRPr="003B467C">
              <w:rPr>
                <w:lang w:val="sr-Cyrl-CS"/>
              </w:rPr>
              <w:t>*</w:t>
            </w:r>
          </w:p>
        </w:tc>
        <w:tc>
          <w:tcPr>
            <w:tcW w:w="522" w:type="dxa"/>
            <w:tcBorders>
              <w:top w:val="single" w:sz="4" w:space="0" w:color="auto"/>
              <w:left w:val="single" w:sz="4" w:space="0" w:color="auto"/>
              <w:bottom w:val="single" w:sz="2" w:space="0" w:color="auto"/>
              <w:right w:val="single" w:sz="4" w:space="0" w:color="auto"/>
            </w:tcBorders>
            <w:vAlign w:val="center"/>
          </w:tcPr>
          <w:p w14:paraId="187E133C" w14:textId="77777777" w:rsidR="000816D4" w:rsidRDefault="000816D4" w:rsidP="005560DB">
            <w:pPr>
              <w:jc w:val="center"/>
            </w:pPr>
            <w:r>
              <w:t>*</w:t>
            </w:r>
          </w:p>
        </w:tc>
        <w:tc>
          <w:tcPr>
            <w:tcW w:w="540" w:type="dxa"/>
            <w:tcBorders>
              <w:top w:val="single" w:sz="4" w:space="0" w:color="auto"/>
              <w:left w:val="single" w:sz="4" w:space="0" w:color="auto"/>
              <w:bottom w:val="single" w:sz="2" w:space="0" w:color="auto"/>
              <w:right w:val="single" w:sz="4" w:space="0" w:color="auto"/>
            </w:tcBorders>
            <w:vAlign w:val="center"/>
          </w:tcPr>
          <w:p w14:paraId="37B4A9BB" w14:textId="77777777" w:rsidR="000816D4" w:rsidRDefault="000816D4" w:rsidP="005560DB">
            <w:pPr>
              <w:jc w:val="center"/>
            </w:pPr>
            <w:r w:rsidRPr="00C71B65">
              <w:t>*</w:t>
            </w:r>
          </w:p>
        </w:tc>
        <w:tc>
          <w:tcPr>
            <w:tcW w:w="540" w:type="dxa"/>
            <w:tcBorders>
              <w:top w:val="single" w:sz="4" w:space="0" w:color="auto"/>
              <w:left w:val="single" w:sz="4" w:space="0" w:color="auto"/>
              <w:bottom w:val="single" w:sz="2" w:space="0" w:color="auto"/>
              <w:right w:val="single" w:sz="4" w:space="0" w:color="auto"/>
            </w:tcBorders>
            <w:vAlign w:val="center"/>
          </w:tcPr>
          <w:p w14:paraId="28E048F8" w14:textId="77777777" w:rsidR="000816D4" w:rsidRPr="00051732" w:rsidRDefault="000816D4" w:rsidP="005560DB">
            <w:pPr>
              <w:jc w:val="center"/>
              <w:rPr>
                <w:lang w:val="sr-Cyrl-CS"/>
              </w:rPr>
            </w:pPr>
          </w:p>
        </w:tc>
        <w:tc>
          <w:tcPr>
            <w:tcW w:w="540" w:type="dxa"/>
            <w:tcBorders>
              <w:top w:val="single" w:sz="4" w:space="0" w:color="auto"/>
              <w:left w:val="single" w:sz="4" w:space="0" w:color="auto"/>
              <w:bottom w:val="single" w:sz="2" w:space="0" w:color="auto"/>
              <w:right w:val="single" w:sz="4" w:space="0" w:color="auto"/>
            </w:tcBorders>
            <w:vAlign w:val="center"/>
          </w:tcPr>
          <w:p w14:paraId="3F5C2A5C" w14:textId="77777777" w:rsidR="000816D4" w:rsidRPr="00051732" w:rsidRDefault="000816D4" w:rsidP="005560DB">
            <w:pPr>
              <w:jc w:val="center"/>
              <w:rPr>
                <w:lang w:val="sr-Cyrl-CS"/>
              </w:rPr>
            </w:pPr>
          </w:p>
        </w:tc>
        <w:tc>
          <w:tcPr>
            <w:tcW w:w="540" w:type="dxa"/>
            <w:tcBorders>
              <w:top w:val="single" w:sz="4" w:space="0" w:color="auto"/>
              <w:left w:val="single" w:sz="4" w:space="0" w:color="auto"/>
              <w:bottom w:val="single" w:sz="2" w:space="0" w:color="auto"/>
              <w:right w:val="single" w:sz="4" w:space="0" w:color="auto"/>
            </w:tcBorders>
            <w:vAlign w:val="center"/>
          </w:tcPr>
          <w:p w14:paraId="4DD1E436" w14:textId="77777777" w:rsidR="000816D4" w:rsidRPr="00051732" w:rsidRDefault="000816D4" w:rsidP="005560DB">
            <w:pPr>
              <w:jc w:val="center"/>
              <w:rPr>
                <w:lang w:val="sr-Cyrl-CS"/>
              </w:rPr>
            </w:pPr>
          </w:p>
        </w:tc>
        <w:tc>
          <w:tcPr>
            <w:tcW w:w="456" w:type="dxa"/>
            <w:tcBorders>
              <w:top w:val="single" w:sz="4" w:space="0" w:color="auto"/>
              <w:left w:val="single" w:sz="4" w:space="0" w:color="auto"/>
              <w:bottom w:val="single" w:sz="2" w:space="0" w:color="auto"/>
              <w:right w:val="single" w:sz="4" w:space="0" w:color="auto"/>
            </w:tcBorders>
            <w:vAlign w:val="center"/>
          </w:tcPr>
          <w:p w14:paraId="082CCED3" w14:textId="77777777" w:rsidR="000816D4" w:rsidRPr="00051732" w:rsidRDefault="000816D4" w:rsidP="005560DB">
            <w:pPr>
              <w:jc w:val="center"/>
              <w:rPr>
                <w:lang w:val="sr-Cyrl-CS"/>
              </w:rPr>
            </w:pPr>
          </w:p>
        </w:tc>
        <w:tc>
          <w:tcPr>
            <w:tcW w:w="540" w:type="dxa"/>
            <w:tcBorders>
              <w:top w:val="single" w:sz="4" w:space="0" w:color="auto"/>
              <w:left w:val="single" w:sz="4" w:space="0" w:color="auto"/>
              <w:bottom w:val="single" w:sz="2" w:space="0" w:color="auto"/>
              <w:right w:val="single" w:sz="4" w:space="0" w:color="auto"/>
            </w:tcBorders>
            <w:vAlign w:val="center"/>
          </w:tcPr>
          <w:p w14:paraId="3A073B03" w14:textId="77777777" w:rsidR="000816D4" w:rsidRDefault="000816D4" w:rsidP="005560DB">
            <w:pPr>
              <w:jc w:val="center"/>
            </w:pPr>
          </w:p>
        </w:tc>
        <w:tc>
          <w:tcPr>
            <w:tcW w:w="540" w:type="dxa"/>
            <w:tcBorders>
              <w:top w:val="single" w:sz="4" w:space="0" w:color="auto"/>
              <w:left w:val="single" w:sz="4" w:space="0" w:color="auto"/>
              <w:bottom w:val="single" w:sz="2" w:space="0" w:color="auto"/>
              <w:right w:val="single" w:sz="4" w:space="0" w:color="auto"/>
            </w:tcBorders>
            <w:vAlign w:val="center"/>
          </w:tcPr>
          <w:p w14:paraId="426FAB12" w14:textId="77777777" w:rsidR="000816D4" w:rsidRDefault="000816D4" w:rsidP="005560DB">
            <w:pPr>
              <w:jc w:val="center"/>
            </w:pPr>
          </w:p>
        </w:tc>
        <w:tc>
          <w:tcPr>
            <w:tcW w:w="540" w:type="dxa"/>
            <w:tcBorders>
              <w:top w:val="single" w:sz="4" w:space="0" w:color="auto"/>
              <w:left w:val="single" w:sz="4" w:space="0" w:color="auto"/>
              <w:bottom w:val="single" w:sz="2" w:space="0" w:color="auto"/>
              <w:right w:val="single" w:sz="4" w:space="0" w:color="auto"/>
            </w:tcBorders>
            <w:vAlign w:val="center"/>
          </w:tcPr>
          <w:p w14:paraId="5102A83B" w14:textId="77777777" w:rsidR="000816D4" w:rsidRPr="00051732" w:rsidRDefault="000816D4" w:rsidP="005560DB">
            <w:pPr>
              <w:jc w:val="center"/>
              <w:rPr>
                <w:lang w:val="sr-Cyrl-CS"/>
              </w:rPr>
            </w:pPr>
          </w:p>
        </w:tc>
        <w:tc>
          <w:tcPr>
            <w:tcW w:w="534" w:type="dxa"/>
            <w:tcBorders>
              <w:top w:val="single" w:sz="4" w:space="0" w:color="auto"/>
              <w:left w:val="single" w:sz="4" w:space="0" w:color="auto"/>
              <w:bottom w:val="single" w:sz="2" w:space="0" w:color="auto"/>
              <w:right w:val="single" w:sz="12" w:space="0" w:color="auto"/>
            </w:tcBorders>
            <w:vAlign w:val="center"/>
          </w:tcPr>
          <w:p w14:paraId="6DFCBF57" w14:textId="77777777" w:rsidR="000816D4" w:rsidRPr="00051732" w:rsidRDefault="000816D4" w:rsidP="005560DB">
            <w:pPr>
              <w:jc w:val="center"/>
              <w:rPr>
                <w:lang w:val="sr-Cyrl-CS"/>
              </w:rPr>
            </w:pPr>
          </w:p>
        </w:tc>
        <w:tc>
          <w:tcPr>
            <w:tcW w:w="2070" w:type="dxa"/>
            <w:tcBorders>
              <w:top w:val="single" w:sz="4" w:space="0" w:color="auto"/>
              <w:left w:val="single" w:sz="12" w:space="0" w:color="auto"/>
              <w:bottom w:val="single" w:sz="2" w:space="0" w:color="auto"/>
              <w:right w:val="single" w:sz="12" w:space="0" w:color="auto"/>
            </w:tcBorders>
          </w:tcPr>
          <w:p w14:paraId="144559A1" w14:textId="77777777" w:rsidR="000816D4" w:rsidRPr="00051732" w:rsidRDefault="000816D4" w:rsidP="005560DB">
            <w:pPr>
              <w:rPr>
                <w:sz w:val="18"/>
                <w:szCs w:val="18"/>
                <w:lang w:val="sr-Cyrl-CS"/>
              </w:rPr>
            </w:pPr>
            <w:r w:rsidRPr="00051732">
              <w:rPr>
                <w:sz w:val="18"/>
                <w:szCs w:val="18"/>
                <w:lang w:val="sr-Cyrl-CS"/>
              </w:rPr>
              <w:t>Према потребама корисника и врсти активности.</w:t>
            </w:r>
          </w:p>
        </w:tc>
        <w:tc>
          <w:tcPr>
            <w:tcW w:w="540" w:type="dxa"/>
            <w:tcBorders>
              <w:top w:val="single" w:sz="4" w:space="0" w:color="auto"/>
              <w:left w:val="single" w:sz="12" w:space="0" w:color="auto"/>
              <w:bottom w:val="single" w:sz="2" w:space="0" w:color="auto"/>
              <w:right w:val="single" w:sz="4" w:space="0" w:color="auto"/>
            </w:tcBorders>
          </w:tcPr>
          <w:p w14:paraId="438C340E" w14:textId="77777777" w:rsidR="000816D4" w:rsidRDefault="000816D4" w:rsidP="005560DB"/>
        </w:tc>
        <w:tc>
          <w:tcPr>
            <w:tcW w:w="630" w:type="dxa"/>
            <w:tcBorders>
              <w:top w:val="single" w:sz="4" w:space="0" w:color="auto"/>
              <w:left w:val="single" w:sz="4" w:space="0" w:color="auto"/>
              <w:bottom w:val="single" w:sz="2" w:space="0" w:color="auto"/>
              <w:right w:val="thinThickSmallGap" w:sz="24" w:space="0" w:color="auto"/>
            </w:tcBorders>
          </w:tcPr>
          <w:p w14:paraId="74B5CA42" w14:textId="77777777" w:rsidR="000816D4" w:rsidRDefault="000816D4" w:rsidP="005560DB"/>
        </w:tc>
      </w:tr>
      <w:tr w:rsidR="000816D4" w14:paraId="373B0D0F" w14:textId="77777777" w:rsidTr="005560DB">
        <w:trPr>
          <w:gridAfter w:val="1"/>
          <w:wAfter w:w="4320" w:type="dxa"/>
          <w:trHeight w:val="1008"/>
        </w:trPr>
        <w:tc>
          <w:tcPr>
            <w:tcW w:w="2340" w:type="dxa"/>
            <w:vMerge/>
            <w:tcBorders>
              <w:top w:val="single" w:sz="18" w:space="0" w:color="auto"/>
              <w:left w:val="thinThickSmallGap" w:sz="24" w:space="0" w:color="auto"/>
              <w:bottom w:val="single" w:sz="18" w:space="0" w:color="auto"/>
              <w:right w:val="single" w:sz="12" w:space="0" w:color="auto"/>
            </w:tcBorders>
            <w:vAlign w:val="center"/>
          </w:tcPr>
          <w:p w14:paraId="679E5E82" w14:textId="77777777" w:rsidR="000816D4" w:rsidRPr="00051732" w:rsidRDefault="000816D4" w:rsidP="005560DB">
            <w:pPr>
              <w:rPr>
                <w:b/>
                <w:sz w:val="20"/>
                <w:szCs w:val="20"/>
                <w:lang w:val="sr-Cyrl-CS"/>
              </w:rPr>
            </w:pPr>
          </w:p>
        </w:tc>
        <w:tc>
          <w:tcPr>
            <w:tcW w:w="2538" w:type="dxa"/>
            <w:tcBorders>
              <w:top w:val="single" w:sz="4" w:space="0" w:color="auto"/>
              <w:left w:val="single" w:sz="4" w:space="0" w:color="auto"/>
              <w:bottom w:val="single" w:sz="2" w:space="0" w:color="auto"/>
              <w:right w:val="single" w:sz="12" w:space="0" w:color="auto"/>
            </w:tcBorders>
          </w:tcPr>
          <w:p w14:paraId="419C83E8" w14:textId="77777777" w:rsidR="000816D4" w:rsidRPr="00051732" w:rsidRDefault="000816D4" w:rsidP="005560DB">
            <w:pPr>
              <w:rPr>
                <w:color w:val="FF0000"/>
                <w:sz w:val="18"/>
                <w:szCs w:val="18"/>
                <w:lang w:val="sr-Cyrl-CS"/>
              </w:rPr>
            </w:pPr>
            <w:r w:rsidRPr="00051732">
              <w:rPr>
                <w:sz w:val="18"/>
                <w:szCs w:val="18"/>
                <w:lang w:val="sr-Cyrl-CS"/>
              </w:rPr>
              <w:t>Побољшање информационе, медијске и информатичке писмености корисника.</w:t>
            </w:r>
          </w:p>
        </w:tc>
        <w:tc>
          <w:tcPr>
            <w:tcW w:w="540" w:type="dxa"/>
            <w:tcBorders>
              <w:top w:val="single" w:sz="4" w:space="0" w:color="auto"/>
              <w:left w:val="single" w:sz="12" w:space="0" w:color="auto"/>
              <w:bottom w:val="single" w:sz="2" w:space="0" w:color="auto"/>
              <w:right w:val="single" w:sz="4" w:space="0" w:color="auto"/>
            </w:tcBorders>
            <w:vAlign w:val="center"/>
          </w:tcPr>
          <w:p w14:paraId="2C7D3D97" w14:textId="77777777" w:rsidR="000816D4" w:rsidRPr="00051732" w:rsidRDefault="000816D4" w:rsidP="005560DB">
            <w:pPr>
              <w:jc w:val="center"/>
              <w:rPr>
                <w:lang w:val="sr-Cyrl-CS"/>
              </w:rPr>
            </w:pPr>
            <w:r w:rsidRPr="00051732">
              <w:rPr>
                <w:lang w:val="sr-Cyrl-CS"/>
              </w:rPr>
              <w:t>*</w:t>
            </w:r>
          </w:p>
        </w:tc>
        <w:tc>
          <w:tcPr>
            <w:tcW w:w="522" w:type="dxa"/>
            <w:tcBorders>
              <w:top w:val="single" w:sz="4" w:space="0" w:color="auto"/>
              <w:left w:val="single" w:sz="4" w:space="0" w:color="auto"/>
              <w:bottom w:val="single" w:sz="2" w:space="0" w:color="auto"/>
              <w:right w:val="single" w:sz="4" w:space="0" w:color="auto"/>
            </w:tcBorders>
            <w:vAlign w:val="center"/>
          </w:tcPr>
          <w:p w14:paraId="5BB08952" w14:textId="77777777" w:rsidR="000816D4" w:rsidRDefault="000816D4" w:rsidP="005560DB">
            <w:pPr>
              <w:jc w:val="center"/>
            </w:pPr>
            <w:r>
              <w:t>*</w:t>
            </w:r>
          </w:p>
        </w:tc>
        <w:tc>
          <w:tcPr>
            <w:tcW w:w="540" w:type="dxa"/>
            <w:tcBorders>
              <w:top w:val="single" w:sz="4" w:space="0" w:color="auto"/>
              <w:left w:val="single" w:sz="4" w:space="0" w:color="auto"/>
              <w:bottom w:val="single" w:sz="2" w:space="0" w:color="auto"/>
              <w:right w:val="single" w:sz="4" w:space="0" w:color="auto"/>
            </w:tcBorders>
            <w:vAlign w:val="center"/>
          </w:tcPr>
          <w:p w14:paraId="1E90E2DC" w14:textId="77777777" w:rsidR="000816D4" w:rsidRPr="00051732" w:rsidRDefault="000816D4" w:rsidP="005560DB">
            <w:pPr>
              <w:rPr>
                <w:lang w:val="sr-Cyrl-CS"/>
              </w:rPr>
            </w:pPr>
            <w:r w:rsidRPr="00051732">
              <w:rPr>
                <w:lang w:val="sr-Cyrl-CS"/>
              </w:rPr>
              <w:t>*</w:t>
            </w:r>
          </w:p>
        </w:tc>
        <w:tc>
          <w:tcPr>
            <w:tcW w:w="540" w:type="dxa"/>
            <w:tcBorders>
              <w:top w:val="single" w:sz="4" w:space="0" w:color="auto"/>
              <w:left w:val="single" w:sz="4" w:space="0" w:color="auto"/>
              <w:bottom w:val="single" w:sz="2" w:space="0" w:color="auto"/>
              <w:right w:val="single" w:sz="4" w:space="0" w:color="auto"/>
            </w:tcBorders>
            <w:vAlign w:val="center"/>
          </w:tcPr>
          <w:p w14:paraId="375BE41E"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auto"/>
              <w:left w:val="single" w:sz="4" w:space="0" w:color="auto"/>
              <w:bottom w:val="single" w:sz="2" w:space="0" w:color="auto"/>
              <w:right w:val="single" w:sz="4" w:space="0" w:color="auto"/>
            </w:tcBorders>
            <w:vAlign w:val="center"/>
          </w:tcPr>
          <w:p w14:paraId="5B4B36B4"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auto"/>
              <w:left w:val="single" w:sz="4" w:space="0" w:color="auto"/>
              <w:bottom w:val="single" w:sz="2" w:space="0" w:color="auto"/>
              <w:right w:val="single" w:sz="4" w:space="0" w:color="auto"/>
            </w:tcBorders>
            <w:vAlign w:val="center"/>
          </w:tcPr>
          <w:p w14:paraId="6F7E6F21"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auto"/>
              <w:left w:val="single" w:sz="4" w:space="0" w:color="auto"/>
              <w:bottom w:val="single" w:sz="2" w:space="0" w:color="auto"/>
              <w:right w:val="single" w:sz="4" w:space="0" w:color="auto"/>
            </w:tcBorders>
            <w:vAlign w:val="center"/>
          </w:tcPr>
          <w:p w14:paraId="607A39BA" w14:textId="77777777" w:rsidR="000816D4" w:rsidRDefault="000816D4" w:rsidP="005560DB">
            <w:pPr>
              <w:jc w:val="center"/>
            </w:pPr>
            <w:r>
              <w:t>*</w:t>
            </w:r>
          </w:p>
        </w:tc>
        <w:tc>
          <w:tcPr>
            <w:tcW w:w="540" w:type="dxa"/>
            <w:tcBorders>
              <w:top w:val="single" w:sz="4" w:space="0" w:color="auto"/>
              <w:left w:val="single" w:sz="4" w:space="0" w:color="auto"/>
              <w:bottom w:val="single" w:sz="2" w:space="0" w:color="auto"/>
              <w:right w:val="single" w:sz="4" w:space="0" w:color="auto"/>
            </w:tcBorders>
            <w:vAlign w:val="center"/>
          </w:tcPr>
          <w:p w14:paraId="4C056E69"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auto"/>
              <w:left w:val="single" w:sz="4" w:space="0" w:color="auto"/>
              <w:bottom w:val="single" w:sz="2" w:space="0" w:color="auto"/>
              <w:right w:val="single" w:sz="4" w:space="0" w:color="auto"/>
            </w:tcBorders>
            <w:vAlign w:val="center"/>
          </w:tcPr>
          <w:p w14:paraId="076983D2" w14:textId="77777777" w:rsidR="000816D4" w:rsidRDefault="000816D4" w:rsidP="005560DB">
            <w:pPr>
              <w:jc w:val="center"/>
            </w:pPr>
            <w:r>
              <w:t>*</w:t>
            </w:r>
          </w:p>
        </w:tc>
        <w:tc>
          <w:tcPr>
            <w:tcW w:w="540" w:type="dxa"/>
            <w:tcBorders>
              <w:top w:val="single" w:sz="4" w:space="0" w:color="auto"/>
              <w:left w:val="single" w:sz="4" w:space="0" w:color="auto"/>
              <w:bottom w:val="single" w:sz="2" w:space="0" w:color="auto"/>
              <w:right w:val="single" w:sz="4" w:space="0" w:color="auto"/>
            </w:tcBorders>
            <w:vAlign w:val="center"/>
          </w:tcPr>
          <w:p w14:paraId="75F2C250"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auto"/>
              <w:left w:val="single" w:sz="4" w:space="0" w:color="auto"/>
              <w:bottom w:val="single" w:sz="2" w:space="0" w:color="auto"/>
              <w:right w:val="single" w:sz="12" w:space="0" w:color="auto"/>
            </w:tcBorders>
            <w:vAlign w:val="center"/>
          </w:tcPr>
          <w:p w14:paraId="7D156BA6"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auto"/>
              <w:left w:val="single" w:sz="12" w:space="0" w:color="auto"/>
              <w:bottom w:val="single" w:sz="2" w:space="0" w:color="auto"/>
              <w:right w:val="single" w:sz="12" w:space="0" w:color="auto"/>
            </w:tcBorders>
          </w:tcPr>
          <w:p w14:paraId="39CFB16C" w14:textId="77777777" w:rsidR="000816D4" w:rsidRPr="00051732" w:rsidRDefault="000816D4" w:rsidP="005560DB">
            <w:pPr>
              <w:rPr>
                <w:lang w:val="sr-Cyrl-CS"/>
              </w:rPr>
            </w:pPr>
            <w:r w:rsidRPr="00051732">
              <w:rPr>
                <w:sz w:val="18"/>
                <w:szCs w:val="18"/>
                <w:lang w:val="sr-Cyrl-CS"/>
              </w:rPr>
              <w:t>Континуирано.</w:t>
            </w:r>
          </w:p>
        </w:tc>
        <w:tc>
          <w:tcPr>
            <w:tcW w:w="540" w:type="dxa"/>
            <w:tcBorders>
              <w:top w:val="single" w:sz="4" w:space="0" w:color="auto"/>
              <w:left w:val="single" w:sz="12" w:space="0" w:color="auto"/>
              <w:bottom w:val="single" w:sz="2" w:space="0" w:color="auto"/>
              <w:right w:val="single" w:sz="4" w:space="0" w:color="auto"/>
            </w:tcBorders>
          </w:tcPr>
          <w:p w14:paraId="6FD64849" w14:textId="77777777" w:rsidR="000816D4" w:rsidRDefault="000816D4" w:rsidP="005560DB"/>
        </w:tc>
        <w:tc>
          <w:tcPr>
            <w:tcW w:w="630" w:type="dxa"/>
            <w:tcBorders>
              <w:top w:val="single" w:sz="4" w:space="0" w:color="auto"/>
              <w:left w:val="single" w:sz="4" w:space="0" w:color="auto"/>
              <w:bottom w:val="single" w:sz="2" w:space="0" w:color="auto"/>
              <w:right w:val="thinThickSmallGap" w:sz="24" w:space="0" w:color="auto"/>
            </w:tcBorders>
          </w:tcPr>
          <w:p w14:paraId="0AA00060" w14:textId="77777777" w:rsidR="000816D4" w:rsidRDefault="000816D4" w:rsidP="005560DB"/>
        </w:tc>
      </w:tr>
      <w:tr w:rsidR="000816D4" w:rsidRPr="005B738B" w14:paraId="1AFA7281" w14:textId="77777777" w:rsidTr="005560DB">
        <w:trPr>
          <w:gridAfter w:val="1"/>
          <w:wAfter w:w="4320" w:type="dxa"/>
        </w:trPr>
        <w:tc>
          <w:tcPr>
            <w:tcW w:w="2340" w:type="dxa"/>
            <w:vMerge w:val="restart"/>
            <w:tcBorders>
              <w:top w:val="single" w:sz="18" w:space="0" w:color="auto"/>
              <w:left w:val="thinThickSmallGap" w:sz="24" w:space="0" w:color="auto"/>
              <w:right w:val="single" w:sz="12" w:space="0" w:color="auto"/>
            </w:tcBorders>
            <w:vAlign w:val="center"/>
          </w:tcPr>
          <w:p w14:paraId="6F70DC67" w14:textId="77777777" w:rsidR="000816D4" w:rsidRPr="00051732" w:rsidRDefault="000816D4" w:rsidP="005560DB">
            <w:pPr>
              <w:rPr>
                <w:b/>
                <w:sz w:val="20"/>
                <w:szCs w:val="20"/>
                <w:lang w:val="sr-Cyrl-CS"/>
              </w:rPr>
            </w:pPr>
            <w:r w:rsidRPr="00051732">
              <w:rPr>
                <w:b/>
                <w:sz w:val="20"/>
                <w:szCs w:val="20"/>
                <w:lang w:val="sr-Cyrl-CS"/>
              </w:rPr>
              <w:t>Рад са ученицима</w:t>
            </w:r>
          </w:p>
        </w:tc>
        <w:tc>
          <w:tcPr>
            <w:tcW w:w="2538" w:type="dxa"/>
            <w:tcBorders>
              <w:top w:val="single" w:sz="18" w:space="0" w:color="auto"/>
              <w:left w:val="single" w:sz="4" w:space="0" w:color="auto"/>
              <w:bottom w:val="single" w:sz="2" w:space="0" w:color="auto"/>
              <w:right w:val="single" w:sz="12" w:space="0" w:color="auto"/>
            </w:tcBorders>
          </w:tcPr>
          <w:p w14:paraId="57C44118" w14:textId="77777777" w:rsidR="000816D4" w:rsidRPr="00051732" w:rsidRDefault="000816D4" w:rsidP="005560DB">
            <w:pPr>
              <w:rPr>
                <w:sz w:val="18"/>
                <w:szCs w:val="18"/>
                <w:lang w:val="sr-Cyrl-CS"/>
              </w:rPr>
            </w:pPr>
            <w:r w:rsidRPr="00051732">
              <w:rPr>
                <w:sz w:val="18"/>
                <w:szCs w:val="18"/>
                <w:lang w:val="sr-Cyrl-CS"/>
              </w:rPr>
              <w:t>Припрема ученика за самостално коришћење различитих извора сазнања и свих врста информација у настави и ван ње.</w:t>
            </w:r>
          </w:p>
          <w:p w14:paraId="1F02224B" w14:textId="77777777" w:rsidR="000816D4" w:rsidRPr="00051732" w:rsidRDefault="000816D4" w:rsidP="005560DB">
            <w:pPr>
              <w:rPr>
                <w:color w:val="FF0000"/>
                <w:sz w:val="18"/>
                <w:szCs w:val="18"/>
                <w:lang w:val="sr-Cyrl-CS"/>
              </w:rPr>
            </w:pPr>
          </w:p>
        </w:tc>
        <w:tc>
          <w:tcPr>
            <w:tcW w:w="540" w:type="dxa"/>
            <w:tcBorders>
              <w:top w:val="single" w:sz="18" w:space="0" w:color="auto"/>
              <w:left w:val="single" w:sz="12" w:space="0" w:color="auto"/>
              <w:bottom w:val="single" w:sz="2" w:space="0" w:color="auto"/>
              <w:right w:val="single" w:sz="4" w:space="0" w:color="auto"/>
            </w:tcBorders>
            <w:vAlign w:val="center"/>
          </w:tcPr>
          <w:p w14:paraId="2FEA524A" w14:textId="77777777" w:rsidR="000816D4" w:rsidRPr="00051732" w:rsidRDefault="000816D4" w:rsidP="005560DB">
            <w:pPr>
              <w:jc w:val="center"/>
              <w:rPr>
                <w:lang w:val="sr-Cyrl-CS"/>
              </w:rPr>
            </w:pPr>
            <w:r w:rsidRPr="00051732">
              <w:rPr>
                <w:lang w:val="sr-Cyrl-CS"/>
              </w:rPr>
              <w:t>*</w:t>
            </w:r>
          </w:p>
        </w:tc>
        <w:tc>
          <w:tcPr>
            <w:tcW w:w="522" w:type="dxa"/>
            <w:tcBorders>
              <w:top w:val="single" w:sz="18" w:space="0" w:color="auto"/>
              <w:left w:val="single" w:sz="4" w:space="0" w:color="auto"/>
              <w:bottom w:val="single" w:sz="2" w:space="0" w:color="auto"/>
              <w:right w:val="single" w:sz="4" w:space="0" w:color="auto"/>
            </w:tcBorders>
            <w:vAlign w:val="center"/>
          </w:tcPr>
          <w:p w14:paraId="4B63BFD1" w14:textId="77777777" w:rsidR="000816D4" w:rsidRPr="00051732" w:rsidRDefault="000816D4" w:rsidP="005560DB">
            <w:pPr>
              <w:jc w:val="center"/>
              <w:rPr>
                <w:lang w:val="sr-Cyrl-CS"/>
              </w:rPr>
            </w:pPr>
            <w:r w:rsidRPr="00051732">
              <w:rPr>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14:paraId="4CC29416" w14:textId="77777777" w:rsidR="000816D4" w:rsidRPr="00051732" w:rsidRDefault="000816D4" w:rsidP="005560DB">
            <w:pPr>
              <w:jc w:val="center"/>
              <w:rPr>
                <w:lang w:val="sr-Cyrl-CS"/>
              </w:rPr>
            </w:pPr>
            <w:r w:rsidRPr="00051732">
              <w:rPr>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14:paraId="5FB7DDB1" w14:textId="77777777" w:rsidR="000816D4" w:rsidRPr="00051732" w:rsidRDefault="000816D4" w:rsidP="005560DB">
            <w:pPr>
              <w:jc w:val="center"/>
              <w:rPr>
                <w:lang w:val="sr-Cyrl-CS"/>
              </w:rPr>
            </w:pPr>
            <w:r w:rsidRPr="00051732">
              <w:rPr>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14:paraId="2BC0B701" w14:textId="77777777" w:rsidR="000816D4" w:rsidRPr="00051732" w:rsidRDefault="000816D4" w:rsidP="005560DB">
            <w:pPr>
              <w:jc w:val="center"/>
              <w:rPr>
                <w:lang w:val="sr-Cyrl-CS"/>
              </w:rPr>
            </w:pPr>
            <w:r w:rsidRPr="00051732">
              <w:rPr>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14:paraId="1B3963D4" w14:textId="77777777" w:rsidR="000816D4" w:rsidRPr="00051732" w:rsidRDefault="000816D4" w:rsidP="005560DB">
            <w:pPr>
              <w:jc w:val="center"/>
              <w:rPr>
                <w:lang w:val="sr-Cyrl-CS"/>
              </w:rPr>
            </w:pPr>
            <w:r w:rsidRPr="00051732">
              <w:rPr>
                <w:lang w:val="sr-Cyrl-CS"/>
              </w:rPr>
              <w:t>*</w:t>
            </w:r>
          </w:p>
        </w:tc>
        <w:tc>
          <w:tcPr>
            <w:tcW w:w="456" w:type="dxa"/>
            <w:tcBorders>
              <w:top w:val="single" w:sz="18" w:space="0" w:color="auto"/>
              <w:left w:val="single" w:sz="4" w:space="0" w:color="auto"/>
              <w:bottom w:val="single" w:sz="2" w:space="0" w:color="auto"/>
              <w:right w:val="single" w:sz="4" w:space="0" w:color="auto"/>
            </w:tcBorders>
            <w:vAlign w:val="center"/>
          </w:tcPr>
          <w:p w14:paraId="03B773EB" w14:textId="77777777" w:rsidR="000816D4" w:rsidRPr="00051732" w:rsidRDefault="000816D4" w:rsidP="005560DB">
            <w:pPr>
              <w:jc w:val="center"/>
              <w:rPr>
                <w:lang w:val="sr-Cyrl-CS"/>
              </w:rPr>
            </w:pPr>
            <w:r w:rsidRPr="00051732">
              <w:rPr>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14:paraId="2FE69ED1" w14:textId="77777777" w:rsidR="000816D4" w:rsidRPr="00051732" w:rsidRDefault="000816D4" w:rsidP="005560DB">
            <w:pPr>
              <w:jc w:val="center"/>
              <w:rPr>
                <w:lang w:val="sr-Cyrl-CS"/>
              </w:rPr>
            </w:pPr>
            <w:r w:rsidRPr="00051732">
              <w:rPr>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14:paraId="3D67845A" w14:textId="77777777" w:rsidR="000816D4" w:rsidRPr="00051732" w:rsidRDefault="000816D4" w:rsidP="005560DB">
            <w:pPr>
              <w:jc w:val="center"/>
              <w:rPr>
                <w:lang w:val="sr-Cyrl-CS"/>
              </w:rPr>
            </w:pPr>
            <w:r w:rsidRPr="00051732">
              <w:rPr>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14:paraId="474D5506" w14:textId="77777777" w:rsidR="000816D4" w:rsidRPr="00051732" w:rsidRDefault="000816D4" w:rsidP="005560DB">
            <w:pPr>
              <w:jc w:val="center"/>
              <w:rPr>
                <w:lang w:val="sr-Cyrl-CS"/>
              </w:rPr>
            </w:pPr>
            <w:r w:rsidRPr="00051732">
              <w:rPr>
                <w:lang w:val="sr-Cyrl-CS"/>
              </w:rPr>
              <w:t>*</w:t>
            </w:r>
          </w:p>
        </w:tc>
        <w:tc>
          <w:tcPr>
            <w:tcW w:w="534" w:type="dxa"/>
            <w:tcBorders>
              <w:top w:val="single" w:sz="18" w:space="0" w:color="auto"/>
              <w:left w:val="single" w:sz="4" w:space="0" w:color="auto"/>
              <w:bottom w:val="single" w:sz="2" w:space="0" w:color="auto"/>
              <w:right w:val="single" w:sz="12" w:space="0" w:color="auto"/>
            </w:tcBorders>
            <w:vAlign w:val="center"/>
          </w:tcPr>
          <w:p w14:paraId="7CC3A955" w14:textId="77777777" w:rsidR="000816D4" w:rsidRPr="00051732" w:rsidRDefault="000816D4" w:rsidP="005560DB">
            <w:pPr>
              <w:jc w:val="center"/>
              <w:rPr>
                <w:lang w:val="sr-Cyrl-CS"/>
              </w:rPr>
            </w:pPr>
            <w:r w:rsidRPr="00051732">
              <w:rPr>
                <w:lang w:val="sr-Cyrl-CS"/>
              </w:rPr>
              <w:t>*</w:t>
            </w:r>
          </w:p>
        </w:tc>
        <w:tc>
          <w:tcPr>
            <w:tcW w:w="2070" w:type="dxa"/>
            <w:tcBorders>
              <w:top w:val="single" w:sz="18" w:space="0" w:color="auto"/>
              <w:left w:val="single" w:sz="12" w:space="0" w:color="auto"/>
              <w:bottom w:val="single" w:sz="2" w:space="0" w:color="auto"/>
              <w:right w:val="single" w:sz="12" w:space="0" w:color="auto"/>
            </w:tcBorders>
          </w:tcPr>
          <w:p w14:paraId="79442021" w14:textId="77777777" w:rsidR="000816D4" w:rsidRPr="00051732" w:rsidRDefault="000816D4" w:rsidP="005560DB">
            <w:pPr>
              <w:rPr>
                <w:sz w:val="18"/>
                <w:szCs w:val="18"/>
                <w:lang w:val="sr-Cyrl-CS"/>
              </w:rPr>
            </w:pPr>
            <w:r w:rsidRPr="00051732">
              <w:rPr>
                <w:sz w:val="18"/>
                <w:szCs w:val="18"/>
                <w:lang w:val="sr-Cyrl-CS"/>
              </w:rPr>
              <w:t>Континуирано.</w:t>
            </w:r>
          </w:p>
        </w:tc>
        <w:tc>
          <w:tcPr>
            <w:tcW w:w="540" w:type="dxa"/>
            <w:tcBorders>
              <w:top w:val="single" w:sz="18" w:space="0" w:color="auto"/>
              <w:left w:val="single" w:sz="12" w:space="0" w:color="auto"/>
              <w:bottom w:val="single" w:sz="2" w:space="0" w:color="auto"/>
              <w:right w:val="single" w:sz="4" w:space="0" w:color="auto"/>
            </w:tcBorders>
          </w:tcPr>
          <w:p w14:paraId="459194BD" w14:textId="77777777" w:rsidR="000816D4" w:rsidRPr="00051732" w:rsidRDefault="000816D4" w:rsidP="005560DB">
            <w:pPr>
              <w:rPr>
                <w:lang w:val="sr-Cyrl-CS"/>
              </w:rPr>
            </w:pPr>
          </w:p>
        </w:tc>
        <w:tc>
          <w:tcPr>
            <w:tcW w:w="630" w:type="dxa"/>
            <w:tcBorders>
              <w:top w:val="single" w:sz="18" w:space="0" w:color="auto"/>
              <w:left w:val="single" w:sz="4" w:space="0" w:color="auto"/>
              <w:bottom w:val="single" w:sz="2" w:space="0" w:color="auto"/>
              <w:right w:val="thinThickSmallGap" w:sz="24" w:space="0" w:color="auto"/>
            </w:tcBorders>
          </w:tcPr>
          <w:p w14:paraId="7D03EF26" w14:textId="77777777" w:rsidR="000816D4" w:rsidRPr="00051732" w:rsidRDefault="000816D4" w:rsidP="005560DB">
            <w:pPr>
              <w:rPr>
                <w:lang w:val="sr-Cyrl-CS"/>
              </w:rPr>
            </w:pPr>
          </w:p>
        </w:tc>
      </w:tr>
      <w:tr w:rsidR="000816D4" w:rsidRPr="005B738B" w14:paraId="2FCB7213" w14:textId="77777777" w:rsidTr="005560DB">
        <w:trPr>
          <w:gridAfter w:val="1"/>
          <w:wAfter w:w="4320" w:type="dxa"/>
          <w:trHeight w:val="1334"/>
        </w:trPr>
        <w:tc>
          <w:tcPr>
            <w:tcW w:w="2340" w:type="dxa"/>
            <w:vMerge/>
            <w:tcBorders>
              <w:left w:val="thinThickSmallGap" w:sz="24" w:space="0" w:color="auto"/>
              <w:right w:val="single" w:sz="12" w:space="0" w:color="auto"/>
            </w:tcBorders>
            <w:vAlign w:val="center"/>
          </w:tcPr>
          <w:p w14:paraId="15076F58" w14:textId="77777777" w:rsidR="000816D4" w:rsidRPr="00051732" w:rsidRDefault="000816D4" w:rsidP="005560DB">
            <w:pPr>
              <w:rPr>
                <w:b/>
                <w:sz w:val="20"/>
                <w:szCs w:val="20"/>
                <w:lang w:val="sr-Cyrl-CS"/>
              </w:rPr>
            </w:pPr>
          </w:p>
        </w:tc>
        <w:tc>
          <w:tcPr>
            <w:tcW w:w="2538" w:type="dxa"/>
            <w:tcBorders>
              <w:top w:val="single" w:sz="2" w:space="0" w:color="auto"/>
              <w:left w:val="single" w:sz="4" w:space="0" w:color="auto"/>
              <w:bottom w:val="single" w:sz="2" w:space="0" w:color="auto"/>
              <w:right w:val="single" w:sz="12" w:space="0" w:color="auto"/>
            </w:tcBorders>
          </w:tcPr>
          <w:p w14:paraId="59474A73" w14:textId="77777777" w:rsidR="000816D4" w:rsidRPr="00051732" w:rsidRDefault="000816D4" w:rsidP="005560DB">
            <w:pPr>
              <w:rPr>
                <w:color w:val="FF0000"/>
                <w:sz w:val="18"/>
                <w:szCs w:val="18"/>
                <w:lang w:val="sr-Cyrl-CS"/>
              </w:rPr>
            </w:pPr>
            <w:r w:rsidRPr="00051732">
              <w:rPr>
                <w:sz w:val="18"/>
                <w:szCs w:val="18"/>
                <w:lang w:val="sr-Cyrl-CS"/>
              </w:rPr>
              <w:t>Пружа помоћ ученицима у припреми и обради задате теме, усвајању метода самосталног рада на тексту и другим материјалима.</w:t>
            </w:r>
          </w:p>
        </w:tc>
        <w:tc>
          <w:tcPr>
            <w:tcW w:w="540" w:type="dxa"/>
            <w:tcBorders>
              <w:top w:val="single" w:sz="2" w:space="0" w:color="auto"/>
              <w:left w:val="single" w:sz="12" w:space="0" w:color="auto"/>
              <w:bottom w:val="single" w:sz="2" w:space="0" w:color="auto"/>
              <w:right w:val="single" w:sz="4" w:space="0" w:color="auto"/>
            </w:tcBorders>
            <w:vAlign w:val="center"/>
          </w:tcPr>
          <w:p w14:paraId="1F00028F" w14:textId="77777777" w:rsidR="000816D4" w:rsidRPr="00051732" w:rsidRDefault="000816D4" w:rsidP="005560DB">
            <w:pPr>
              <w:jc w:val="center"/>
              <w:rPr>
                <w:lang w:val="sr-Cyrl-CS"/>
              </w:rPr>
            </w:pPr>
            <w:r w:rsidRPr="00051732">
              <w:rPr>
                <w:lang w:val="sr-Cyrl-CS"/>
              </w:rPr>
              <w:t>*</w:t>
            </w:r>
          </w:p>
        </w:tc>
        <w:tc>
          <w:tcPr>
            <w:tcW w:w="522" w:type="dxa"/>
            <w:tcBorders>
              <w:top w:val="single" w:sz="2" w:space="0" w:color="auto"/>
              <w:left w:val="single" w:sz="4" w:space="0" w:color="auto"/>
              <w:bottom w:val="single" w:sz="2" w:space="0" w:color="auto"/>
              <w:right w:val="single" w:sz="4" w:space="0" w:color="auto"/>
            </w:tcBorders>
            <w:vAlign w:val="center"/>
          </w:tcPr>
          <w:p w14:paraId="5E6EE730"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14:paraId="5FA801F7"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14:paraId="4B603F4A"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14:paraId="4668DC90"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14:paraId="3FE2629E" w14:textId="77777777" w:rsidR="000816D4" w:rsidRPr="00051732" w:rsidRDefault="000816D4" w:rsidP="005560DB">
            <w:pPr>
              <w:jc w:val="center"/>
              <w:rPr>
                <w:lang w:val="sr-Cyrl-CS"/>
              </w:rPr>
            </w:pPr>
            <w:r w:rsidRPr="00051732">
              <w:rPr>
                <w:lang w:val="sr-Cyrl-CS"/>
              </w:rPr>
              <w:t>*</w:t>
            </w:r>
          </w:p>
        </w:tc>
        <w:tc>
          <w:tcPr>
            <w:tcW w:w="456" w:type="dxa"/>
            <w:tcBorders>
              <w:top w:val="single" w:sz="2" w:space="0" w:color="auto"/>
              <w:left w:val="single" w:sz="4" w:space="0" w:color="auto"/>
              <w:bottom w:val="single" w:sz="2" w:space="0" w:color="auto"/>
              <w:right w:val="single" w:sz="4" w:space="0" w:color="auto"/>
            </w:tcBorders>
            <w:vAlign w:val="center"/>
          </w:tcPr>
          <w:p w14:paraId="6AEE2D39"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14:paraId="4E49DE24"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14:paraId="02DBDD6E"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14:paraId="47CA69FA" w14:textId="77777777" w:rsidR="000816D4" w:rsidRPr="00051732" w:rsidRDefault="000816D4" w:rsidP="005560DB">
            <w:pPr>
              <w:jc w:val="center"/>
              <w:rPr>
                <w:lang w:val="sr-Cyrl-CS"/>
              </w:rPr>
            </w:pPr>
            <w:r w:rsidRPr="00051732">
              <w:rPr>
                <w:lang w:val="sr-Cyrl-CS"/>
              </w:rPr>
              <w:t>*</w:t>
            </w:r>
          </w:p>
        </w:tc>
        <w:tc>
          <w:tcPr>
            <w:tcW w:w="534" w:type="dxa"/>
            <w:tcBorders>
              <w:top w:val="single" w:sz="2" w:space="0" w:color="auto"/>
              <w:left w:val="single" w:sz="4" w:space="0" w:color="auto"/>
              <w:bottom w:val="single" w:sz="2" w:space="0" w:color="auto"/>
              <w:right w:val="single" w:sz="12" w:space="0" w:color="auto"/>
            </w:tcBorders>
            <w:vAlign w:val="center"/>
          </w:tcPr>
          <w:p w14:paraId="3B506B52" w14:textId="77777777" w:rsidR="000816D4" w:rsidRPr="00051732" w:rsidRDefault="000816D4" w:rsidP="005560DB">
            <w:pPr>
              <w:jc w:val="center"/>
              <w:rPr>
                <w:lang w:val="sr-Cyrl-CS"/>
              </w:rPr>
            </w:pPr>
            <w:r w:rsidRPr="00051732">
              <w:rPr>
                <w:lang w:val="sr-Cyrl-CS"/>
              </w:rPr>
              <w:t>*</w:t>
            </w:r>
          </w:p>
        </w:tc>
        <w:tc>
          <w:tcPr>
            <w:tcW w:w="2070" w:type="dxa"/>
            <w:tcBorders>
              <w:top w:val="single" w:sz="2" w:space="0" w:color="auto"/>
              <w:left w:val="single" w:sz="12" w:space="0" w:color="auto"/>
              <w:bottom w:val="single" w:sz="2" w:space="0" w:color="auto"/>
              <w:right w:val="single" w:sz="12" w:space="0" w:color="auto"/>
            </w:tcBorders>
          </w:tcPr>
          <w:p w14:paraId="17320EEB" w14:textId="77777777" w:rsidR="000816D4" w:rsidRPr="00051732" w:rsidRDefault="000816D4" w:rsidP="005560DB">
            <w:pPr>
              <w:rPr>
                <w:sz w:val="18"/>
                <w:szCs w:val="18"/>
                <w:lang w:val="sr-Cyrl-CS"/>
              </w:rPr>
            </w:pPr>
            <w:r w:rsidRPr="00051732">
              <w:rPr>
                <w:sz w:val="18"/>
                <w:szCs w:val="18"/>
                <w:lang w:val="sr-Cyrl-CS"/>
              </w:rPr>
              <w:t>Континуирано.</w:t>
            </w:r>
          </w:p>
        </w:tc>
        <w:tc>
          <w:tcPr>
            <w:tcW w:w="540" w:type="dxa"/>
            <w:tcBorders>
              <w:top w:val="single" w:sz="2" w:space="0" w:color="auto"/>
              <w:left w:val="single" w:sz="12" w:space="0" w:color="auto"/>
              <w:bottom w:val="single" w:sz="2" w:space="0" w:color="auto"/>
              <w:right w:val="single" w:sz="4" w:space="0" w:color="auto"/>
            </w:tcBorders>
          </w:tcPr>
          <w:p w14:paraId="767316F3" w14:textId="77777777" w:rsidR="000816D4" w:rsidRPr="00051732" w:rsidRDefault="000816D4" w:rsidP="005560DB">
            <w:pPr>
              <w:rPr>
                <w:lang w:val="sr-Cyrl-CS"/>
              </w:rPr>
            </w:pPr>
          </w:p>
        </w:tc>
        <w:tc>
          <w:tcPr>
            <w:tcW w:w="630" w:type="dxa"/>
            <w:tcBorders>
              <w:top w:val="single" w:sz="2" w:space="0" w:color="auto"/>
              <w:left w:val="single" w:sz="4" w:space="0" w:color="auto"/>
              <w:bottom w:val="single" w:sz="2" w:space="0" w:color="auto"/>
              <w:right w:val="thinThickSmallGap" w:sz="24" w:space="0" w:color="auto"/>
            </w:tcBorders>
          </w:tcPr>
          <w:p w14:paraId="3844505B" w14:textId="77777777" w:rsidR="000816D4" w:rsidRPr="00051732" w:rsidRDefault="000816D4" w:rsidP="005560DB">
            <w:pPr>
              <w:rPr>
                <w:lang w:val="sr-Cyrl-CS"/>
              </w:rPr>
            </w:pPr>
          </w:p>
        </w:tc>
      </w:tr>
      <w:tr w:rsidR="000816D4" w14:paraId="651FEC0C" w14:textId="77777777" w:rsidTr="005560DB">
        <w:trPr>
          <w:gridAfter w:val="1"/>
          <w:wAfter w:w="4320" w:type="dxa"/>
          <w:trHeight w:val="1262"/>
        </w:trPr>
        <w:tc>
          <w:tcPr>
            <w:tcW w:w="2340" w:type="dxa"/>
            <w:vMerge/>
            <w:tcBorders>
              <w:left w:val="thinThickSmallGap" w:sz="24" w:space="0" w:color="auto"/>
              <w:right w:val="single" w:sz="12" w:space="0" w:color="auto"/>
            </w:tcBorders>
            <w:vAlign w:val="center"/>
          </w:tcPr>
          <w:p w14:paraId="2AE41387" w14:textId="77777777" w:rsidR="000816D4" w:rsidRPr="00051732" w:rsidRDefault="000816D4" w:rsidP="005560DB">
            <w:pPr>
              <w:rPr>
                <w:b/>
                <w:sz w:val="20"/>
                <w:szCs w:val="20"/>
                <w:lang w:val="sr-Cyrl-CS"/>
              </w:rPr>
            </w:pPr>
          </w:p>
        </w:tc>
        <w:tc>
          <w:tcPr>
            <w:tcW w:w="2538" w:type="dxa"/>
            <w:tcBorders>
              <w:top w:val="single" w:sz="2" w:space="0" w:color="auto"/>
              <w:left w:val="single" w:sz="4" w:space="0" w:color="auto"/>
              <w:bottom w:val="single" w:sz="4" w:space="0" w:color="auto"/>
              <w:right w:val="single" w:sz="12" w:space="0" w:color="auto"/>
            </w:tcBorders>
          </w:tcPr>
          <w:p w14:paraId="0ACDE69B" w14:textId="77777777" w:rsidR="000816D4" w:rsidRPr="00051732" w:rsidRDefault="000816D4" w:rsidP="005560DB">
            <w:pPr>
              <w:rPr>
                <w:sz w:val="18"/>
                <w:szCs w:val="18"/>
                <w:lang w:val="sr-Cyrl-CS"/>
              </w:rPr>
            </w:pPr>
            <w:r w:rsidRPr="00051732">
              <w:rPr>
                <w:sz w:val="18"/>
                <w:szCs w:val="18"/>
                <w:lang w:val="sr-Cyrl-CS"/>
              </w:rPr>
              <w:t>Упознаје ученике са методама и техникама научног истраживања и библиографског цитирања.</w:t>
            </w:r>
          </w:p>
        </w:tc>
        <w:tc>
          <w:tcPr>
            <w:tcW w:w="540" w:type="dxa"/>
            <w:tcBorders>
              <w:top w:val="single" w:sz="2" w:space="0" w:color="auto"/>
              <w:left w:val="single" w:sz="12" w:space="0" w:color="auto"/>
              <w:right w:val="single" w:sz="4" w:space="0" w:color="auto"/>
            </w:tcBorders>
            <w:vAlign w:val="center"/>
          </w:tcPr>
          <w:p w14:paraId="18148381" w14:textId="77777777" w:rsidR="000816D4" w:rsidRPr="00051732" w:rsidRDefault="000816D4" w:rsidP="005560DB">
            <w:pPr>
              <w:jc w:val="center"/>
              <w:rPr>
                <w:lang w:val="sr-Cyrl-CS"/>
              </w:rPr>
            </w:pPr>
            <w:r w:rsidRPr="00051732">
              <w:rPr>
                <w:lang w:val="sr-Cyrl-CS"/>
              </w:rPr>
              <w:t>*</w:t>
            </w:r>
          </w:p>
        </w:tc>
        <w:tc>
          <w:tcPr>
            <w:tcW w:w="522" w:type="dxa"/>
            <w:tcBorders>
              <w:top w:val="single" w:sz="2" w:space="0" w:color="auto"/>
              <w:left w:val="single" w:sz="4" w:space="0" w:color="auto"/>
              <w:right w:val="single" w:sz="4" w:space="0" w:color="auto"/>
            </w:tcBorders>
            <w:vAlign w:val="center"/>
          </w:tcPr>
          <w:p w14:paraId="6605B25E"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right w:val="single" w:sz="4" w:space="0" w:color="auto"/>
            </w:tcBorders>
            <w:vAlign w:val="center"/>
          </w:tcPr>
          <w:p w14:paraId="0398BD6F"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right w:val="single" w:sz="4" w:space="0" w:color="auto"/>
            </w:tcBorders>
            <w:vAlign w:val="center"/>
          </w:tcPr>
          <w:p w14:paraId="15A7F36A"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right w:val="single" w:sz="4" w:space="0" w:color="auto"/>
            </w:tcBorders>
            <w:vAlign w:val="center"/>
          </w:tcPr>
          <w:p w14:paraId="6731E3CD"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right w:val="single" w:sz="4" w:space="0" w:color="auto"/>
            </w:tcBorders>
            <w:vAlign w:val="center"/>
          </w:tcPr>
          <w:p w14:paraId="7FFD1572" w14:textId="77777777" w:rsidR="000816D4" w:rsidRPr="00051732" w:rsidRDefault="000816D4" w:rsidP="005560DB">
            <w:pPr>
              <w:jc w:val="center"/>
              <w:rPr>
                <w:lang w:val="sr-Cyrl-CS"/>
              </w:rPr>
            </w:pPr>
            <w:r w:rsidRPr="00051732">
              <w:rPr>
                <w:lang w:val="sr-Cyrl-CS"/>
              </w:rPr>
              <w:t>*</w:t>
            </w:r>
          </w:p>
        </w:tc>
        <w:tc>
          <w:tcPr>
            <w:tcW w:w="456" w:type="dxa"/>
            <w:tcBorders>
              <w:top w:val="single" w:sz="2" w:space="0" w:color="auto"/>
              <w:left w:val="single" w:sz="4" w:space="0" w:color="auto"/>
              <w:right w:val="single" w:sz="4" w:space="0" w:color="auto"/>
            </w:tcBorders>
            <w:vAlign w:val="center"/>
          </w:tcPr>
          <w:p w14:paraId="2B2CBEC9"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right w:val="single" w:sz="4" w:space="0" w:color="auto"/>
            </w:tcBorders>
            <w:vAlign w:val="center"/>
          </w:tcPr>
          <w:p w14:paraId="6E9FEEF9"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right w:val="single" w:sz="4" w:space="0" w:color="auto"/>
            </w:tcBorders>
            <w:vAlign w:val="center"/>
          </w:tcPr>
          <w:p w14:paraId="089FAB04" w14:textId="77777777" w:rsidR="000816D4" w:rsidRPr="00051732" w:rsidRDefault="000816D4" w:rsidP="005560DB">
            <w:pPr>
              <w:jc w:val="center"/>
              <w:rPr>
                <w:lang w:val="sr-Cyrl-CS"/>
              </w:rPr>
            </w:pPr>
            <w:r w:rsidRPr="00051732">
              <w:rPr>
                <w:lang w:val="sr-Cyrl-CS"/>
              </w:rPr>
              <w:t>*</w:t>
            </w:r>
          </w:p>
        </w:tc>
        <w:tc>
          <w:tcPr>
            <w:tcW w:w="540" w:type="dxa"/>
            <w:tcBorders>
              <w:top w:val="single" w:sz="2" w:space="0" w:color="auto"/>
              <w:left w:val="single" w:sz="4" w:space="0" w:color="auto"/>
              <w:right w:val="single" w:sz="4" w:space="0" w:color="auto"/>
            </w:tcBorders>
            <w:vAlign w:val="center"/>
          </w:tcPr>
          <w:p w14:paraId="707062EF" w14:textId="77777777" w:rsidR="000816D4" w:rsidRPr="00051732" w:rsidRDefault="000816D4" w:rsidP="005560DB">
            <w:pPr>
              <w:jc w:val="center"/>
              <w:rPr>
                <w:lang w:val="sr-Cyrl-CS"/>
              </w:rPr>
            </w:pPr>
            <w:r w:rsidRPr="00051732">
              <w:rPr>
                <w:lang w:val="sr-Cyrl-CS"/>
              </w:rPr>
              <w:t>*</w:t>
            </w:r>
          </w:p>
        </w:tc>
        <w:tc>
          <w:tcPr>
            <w:tcW w:w="534" w:type="dxa"/>
            <w:tcBorders>
              <w:top w:val="single" w:sz="2" w:space="0" w:color="auto"/>
              <w:left w:val="single" w:sz="4" w:space="0" w:color="auto"/>
              <w:right w:val="single" w:sz="12" w:space="0" w:color="auto"/>
            </w:tcBorders>
            <w:vAlign w:val="center"/>
          </w:tcPr>
          <w:p w14:paraId="22906AA7" w14:textId="77777777" w:rsidR="000816D4" w:rsidRPr="00051732" w:rsidRDefault="000816D4" w:rsidP="005560DB">
            <w:pPr>
              <w:jc w:val="center"/>
              <w:rPr>
                <w:lang w:val="sr-Cyrl-CS"/>
              </w:rPr>
            </w:pPr>
            <w:r w:rsidRPr="00051732">
              <w:rPr>
                <w:lang w:val="sr-Cyrl-CS"/>
              </w:rPr>
              <w:t>*</w:t>
            </w:r>
          </w:p>
        </w:tc>
        <w:tc>
          <w:tcPr>
            <w:tcW w:w="2070" w:type="dxa"/>
            <w:tcBorders>
              <w:top w:val="single" w:sz="2" w:space="0" w:color="auto"/>
              <w:left w:val="single" w:sz="12" w:space="0" w:color="auto"/>
              <w:right w:val="single" w:sz="12" w:space="0" w:color="auto"/>
            </w:tcBorders>
          </w:tcPr>
          <w:p w14:paraId="19585E04" w14:textId="77777777" w:rsidR="000816D4" w:rsidRPr="00051732" w:rsidRDefault="000816D4" w:rsidP="005560DB">
            <w:pPr>
              <w:rPr>
                <w:lang w:val="sr-Cyrl-CS"/>
              </w:rPr>
            </w:pPr>
            <w:r w:rsidRPr="00051732">
              <w:rPr>
                <w:sz w:val="18"/>
                <w:szCs w:val="18"/>
                <w:lang w:val="sr-Cyrl-CS"/>
              </w:rPr>
              <w:t>Континуирано.</w:t>
            </w:r>
          </w:p>
        </w:tc>
        <w:tc>
          <w:tcPr>
            <w:tcW w:w="540" w:type="dxa"/>
            <w:tcBorders>
              <w:top w:val="single" w:sz="2" w:space="0" w:color="auto"/>
              <w:left w:val="single" w:sz="12" w:space="0" w:color="auto"/>
              <w:right w:val="single" w:sz="4" w:space="0" w:color="auto"/>
            </w:tcBorders>
          </w:tcPr>
          <w:p w14:paraId="6E1B6EA8" w14:textId="77777777" w:rsidR="000816D4" w:rsidRDefault="000816D4" w:rsidP="005560DB"/>
        </w:tc>
        <w:tc>
          <w:tcPr>
            <w:tcW w:w="630" w:type="dxa"/>
            <w:tcBorders>
              <w:top w:val="single" w:sz="2" w:space="0" w:color="auto"/>
              <w:left w:val="single" w:sz="4" w:space="0" w:color="auto"/>
              <w:right w:val="thinThickSmallGap" w:sz="24" w:space="0" w:color="auto"/>
            </w:tcBorders>
          </w:tcPr>
          <w:p w14:paraId="2D710D81" w14:textId="77777777" w:rsidR="000816D4" w:rsidRDefault="000816D4" w:rsidP="005560DB"/>
        </w:tc>
      </w:tr>
      <w:tr w:rsidR="000816D4" w14:paraId="4893AD80" w14:textId="77777777" w:rsidTr="005560DB">
        <w:trPr>
          <w:gridAfter w:val="1"/>
          <w:wAfter w:w="4320" w:type="dxa"/>
          <w:trHeight w:val="894"/>
        </w:trPr>
        <w:tc>
          <w:tcPr>
            <w:tcW w:w="2340" w:type="dxa"/>
            <w:vMerge/>
            <w:tcBorders>
              <w:left w:val="thinThickSmallGap" w:sz="24" w:space="0" w:color="auto"/>
              <w:right w:val="single" w:sz="12" w:space="0" w:color="auto"/>
            </w:tcBorders>
            <w:vAlign w:val="center"/>
          </w:tcPr>
          <w:p w14:paraId="14AF6E91" w14:textId="77777777" w:rsidR="000816D4" w:rsidRPr="00051732" w:rsidRDefault="000816D4" w:rsidP="005560DB">
            <w:pPr>
              <w:rPr>
                <w:b/>
                <w:sz w:val="20"/>
                <w:szCs w:val="20"/>
                <w:lang w:val="sr-Cyrl-CS"/>
              </w:rPr>
            </w:pPr>
          </w:p>
        </w:tc>
        <w:tc>
          <w:tcPr>
            <w:tcW w:w="2538" w:type="dxa"/>
            <w:tcBorders>
              <w:top w:val="single" w:sz="4" w:space="0" w:color="auto"/>
              <w:left w:val="single" w:sz="4" w:space="0" w:color="auto"/>
              <w:bottom w:val="single" w:sz="4" w:space="0" w:color="auto"/>
              <w:right w:val="single" w:sz="12" w:space="0" w:color="auto"/>
            </w:tcBorders>
          </w:tcPr>
          <w:p w14:paraId="29315ADD" w14:textId="77777777" w:rsidR="000816D4" w:rsidRPr="00051732" w:rsidRDefault="000816D4" w:rsidP="005560DB">
            <w:pPr>
              <w:rPr>
                <w:sz w:val="18"/>
                <w:szCs w:val="18"/>
                <w:lang w:val="sr-Cyrl-CS"/>
              </w:rPr>
            </w:pPr>
            <w:r w:rsidRPr="00051732">
              <w:rPr>
                <w:sz w:val="18"/>
                <w:szCs w:val="18"/>
                <w:lang w:val="sr-Cyrl-CS"/>
              </w:rPr>
              <w:t>Ради на развијању позитивног односа према читању и важности разумевања текста и упућивању на истраживачке методе рада (употреба лексикона, речника, енциклопедија и др.) и оспособљабању за самостално коришћење.</w:t>
            </w:r>
          </w:p>
          <w:p w14:paraId="65778DE0" w14:textId="77777777" w:rsidR="000816D4" w:rsidRPr="00051732" w:rsidRDefault="000816D4" w:rsidP="005560DB">
            <w:pPr>
              <w:rPr>
                <w:sz w:val="18"/>
                <w:szCs w:val="18"/>
                <w:lang w:val="sr-Cyrl-CS"/>
              </w:rPr>
            </w:pPr>
          </w:p>
          <w:p w14:paraId="368AB00E" w14:textId="77777777" w:rsidR="000816D4" w:rsidRPr="00051732" w:rsidRDefault="000816D4" w:rsidP="005560DB">
            <w:pPr>
              <w:rPr>
                <w:sz w:val="18"/>
                <w:szCs w:val="18"/>
              </w:rPr>
            </w:pPr>
          </w:p>
          <w:p w14:paraId="0190CF39" w14:textId="77777777" w:rsidR="000816D4" w:rsidRPr="00051732" w:rsidRDefault="000816D4" w:rsidP="005560DB">
            <w:pPr>
              <w:rPr>
                <w:sz w:val="18"/>
                <w:szCs w:val="18"/>
                <w:lang w:val="sr-Cyrl-CS"/>
              </w:rPr>
            </w:pPr>
          </w:p>
        </w:tc>
        <w:tc>
          <w:tcPr>
            <w:tcW w:w="540" w:type="dxa"/>
            <w:tcBorders>
              <w:top w:val="single" w:sz="4" w:space="0" w:color="auto"/>
              <w:left w:val="single" w:sz="12" w:space="0" w:color="auto"/>
              <w:right w:val="single" w:sz="4" w:space="0" w:color="auto"/>
            </w:tcBorders>
            <w:vAlign w:val="center"/>
          </w:tcPr>
          <w:p w14:paraId="2B6A71C9" w14:textId="77777777" w:rsidR="000816D4" w:rsidRPr="00051732" w:rsidRDefault="000816D4" w:rsidP="005560DB">
            <w:pPr>
              <w:jc w:val="center"/>
              <w:rPr>
                <w:lang w:val="sr-Cyrl-CS"/>
              </w:rPr>
            </w:pPr>
            <w:r w:rsidRPr="00051732">
              <w:rPr>
                <w:lang w:val="sr-Cyrl-CS"/>
              </w:rPr>
              <w:t>*</w:t>
            </w:r>
          </w:p>
        </w:tc>
        <w:tc>
          <w:tcPr>
            <w:tcW w:w="522" w:type="dxa"/>
            <w:tcBorders>
              <w:top w:val="single" w:sz="4" w:space="0" w:color="auto"/>
              <w:left w:val="single" w:sz="4" w:space="0" w:color="auto"/>
              <w:right w:val="single" w:sz="4" w:space="0" w:color="auto"/>
            </w:tcBorders>
            <w:vAlign w:val="center"/>
          </w:tcPr>
          <w:p w14:paraId="2D9BE8B7"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auto"/>
              <w:left w:val="single" w:sz="4" w:space="0" w:color="auto"/>
              <w:right w:val="single" w:sz="4" w:space="0" w:color="auto"/>
            </w:tcBorders>
            <w:vAlign w:val="center"/>
          </w:tcPr>
          <w:p w14:paraId="513B7867"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auto"/>
              <w:left w:val="single" w:sz="4" w:space="0" w:color="auto"/>
              <w:right w:val="single" w:sz="4" w:space="0" w:color="auto"/>
            </w:tcBorders>
            <w:vAlign w:val="center"/>
          </w:tcPr>
          <w:p w14:paraId="7186E749"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auto"/>
              <w:left w:val="single" w:sz="4" w:space="0" w:color="auto"/>
              <w:right w:val="single" w:sz="4" w:space="0" w:color="auto"/>
            </w:tcBorders>
            <w:vAlign w:val="center"/>
          </w:tcPr>
          <w:p w14:paraId="5F63D833"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auto"/>
              <w:left w:val="single" w:sz="4" w:space="0" w:color="auto"/>
              <w:right w:val="single" w:sz="4" w:space="0" w:color="auto"/>
            </w:tcBorders>
            <w:vAlign w:val="center"/>
          </w:tcPr>
          <w:p w14:paraId="1469FFF6"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auto"/>
              <w:left w:val="single" w:sz="4" w:space="0" w:color="auto"/>
              <w:right w:val="single" w:sz="4" w:space="0" w:color="auto"/>
            </w:tcBorders>
            <w:vAlign w:val="center"/>
          </w:tcPr>
          <w:p w14:paraId="418D3544"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auto"/>
              <w:left w:val="single" w:sz="4" w:space="0" w:color="auto"/>
              <w:right w:val="single" w:sz="4" w:space="0" w:color="auto"/>
            </w:tcBorders>
            <w:vAlign w:val="center"/>
          </w:tcPr>
          <w:p w14:paraId="614154AF"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auto"/>
              <w:left w:val="single" w:sz="4" w:space="0" w:color="auto"/>
              <w:right w:val="single" w:sz="4" w:space="0" w:color="auto"/>
            </w:tcBorders>
            <w:vAlign w:val="center"/>
          </w:tcPr>
          <w:p w14:paraId="225A9564"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auto"/>
              <w:left w:val="single" w:sz="4" w:space="0" w:color="auto"/>
              <w:right w:val="single" w:sz="4" w:space="0" w:color="auto"/>
            </w:tcBorders>
            <w:vAlign w:val="center"/>
          </w:tcPr>
          <w:p w14:paraId="0821F2AD"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auto"/>
              <w:left w:val="single" w:sz="4" w:space="0" w:color="auto"/>
              <w:right w:val="single" w:sz="12" w:space="0" w:color="auto"/>
            </w:tcBorders>
            <w:vAlign w:val="center"/>
          </w:tcPr>
          <w:p w14:paraId="1967860E"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auto"/>
              <w:left w:val="single" w:sz="12" w:space="0" w:color="auto"/>
              <w:right w:val="single" w:sz="12" w:space="0" w:color="auto"/>
            </w:tcBorders>
          </w:tcPr>
          <w:p w14:paraId="338E8B32" w14:textId="77777777" w:rsidR="000816D4" w:rsidRDefault="000816D4" w:rsidP="005560DB">
            <w:r w:rsidRPr="00051732">
              <w:rPr>
                <w:sz w:val="18"/>
                <w:szCs w:val="18"/>
                <w:lang w:val="sr-Cyrl-CS"/>
              </w:rPr>
              <w:t>Континуирано.</w:t>
            </w:r>
          </w:p>
        </w:tc>
        <w:tc>
          <w:tcPr>
            <w:tcW w:w="540" w:type="dxa"/>
            <w:tcBorders>
              <w:top w:val="single" w:sz="4" w:space="0" w:color="auto"/>
              <w:left w:val="single" w:sz="12" w:space="0" w:color="auto"/>
              <w:right w:val="single" w:sz="4" w:space="0" w:color="auto"/>
            </w:tcBorders>
          </w:tcPr>
          <w:p w14:paraId="7E7EDB45" w14:textId="77777777" w:rsidR="000816D4" w:rsidRDefault="000816D4" w:rsidP="005560DB"/>
        </w:tc>
        <w:tc>
          <w:tcPr>
            <w:tcW w:w="630" w:type="dxa"/>
            <w:tcBorders>
              <w:top w:val="single" w:sz="4" w:space="0" w:color="auto"/>
              <w:left w:val="single" w:sz="4" w:space="0" w:color="auto"/>
              <w:right w:val="thinThickSmallGap" w:sz="24" w:space="0" w:color="auto"/>
            </w:tcBorders>
          </w:tcPr>
          <w:p w14:paraId="63AEEBA9" w14:textId="77777777" w:rsidR="000816D4" w:rsidRDefault="000816D4" w:rsidP="005560DB"/>
        </w:tc>
      </w:tr>
      <w:tr w:rsidR="000816D4" w14:paraId="57900F45" w14:textId="77777777" w:rsidTr="005560DB">
        <w:trPr>
          <w:gridAfter w:val="1"/>
          <w:wAfter w:w="4320" w:type="dxa"/>
          <w:trHeight w:val="890"/>
        </w:trPr>
        <w:tc>
          <w:tcPr>
            <w:tcW w:w="2340" w:type="dxa"/>
            <w:vMerge/>
            <w:tcBorders>
              <w:left w:val="thinThickSmallGap" w:sz="24" w:space="0" w:color="auto"/>
              <w:right w:val="single" w:sz="12" w:space="0" w:color="auto"/>
            </w:tcBorders>
            <w:vAlign w:val="center"/>
          </w:tcPr>
          <w:p w14:paraId="6473F20C" w14:textId="77777777" w:rsidR="000816D4" w:rsidRPr="00051732" w:rsidRDefault="000816D4" w:rsidP="005560DB">
            <w:pPr>
              <w:rPr>
                <w:b/>
                <w:sz w:val="20"/>
                <w:szCs w:val="20"/>
                <w:lang w:val="sr-Cyrl-CS"/>
              </w:rPr>
            </w:pPr>
          </w:p>
        </w:tc>
        <w:tc>
          <w:tcPr>
            <w:tcW w:w="2538" w:type="dxa"/>
            <w:tcBorders>
              <w:top w:val="single" w:sz="2" w:space="0" w:color="auto"/>
              <w:left w:val="single" w:sz="4" w:space="0" w:color="auto"/>
              <w:bottom w:val="single" w:sz="4" w:space="0" w:color="auto"/>
              <w:right w:val="single" w:sz="12" w:space="0" w:color="auto"/>
            </w:tcBorders>
          </w:tcPr>
          <w:p w14:paraId="4F199B70" w14:textId="77777777" w:rsidR="000816D4" w:rsidRPr="00051732" w:rsidRDefault="000816D4" w:rsidP="005560DB">
            <w:pPr>
              <w:rPr>
                <w:sz w:val="18"/>
                <w:szCs w:val="18"/>
                <w:lang w:val="sr-Cyrl-CS"/>
              </w:rPr>
            </w:pPr>
            <w:r w:rsidRPr="00051732">
              <w:rPr>
                <w:sz w:val="18"/>
                <w:szCs w:val="18"/>
                <w:lang w:val="sr-Cyrl-CS"/>
              </w:rPr>
              <w:t>Стимулише навикавање ученика да пажљиво користе и чувају библиотечку грађу, да развијају навику долажења у библиотеку и да узимају учешћа у њеним културно-просветним активностима у складу са њиховим интересовањима и потребама.</w:t>
            </w:r>
          </w:p>
          <w:p w14:paraId="246CF2CD" w14:textId="77777777" w:rsidR="000816D4" w:rsidRPr="00051732" w:rsidRDefault="000816D4" w:rsidP="005560DB">
            <w:pPr>
              <w:rPr>
                <w:sz w:val="18"/>
                <w:szCs w:val="18"/>
                <w:lang w:val="sr-Cyrl-CS"/>
              </w:rPr>
            </w:pPr>
          </w:p>
        </w:tc>
        <w:tc>
          <w:tcPr>
            <w:tcW w:w="540" w:type="dxa"/>
            <w:tcBorders>
              <w:left w:val="single" w:sz="12" w:space="0" w:color="auto"/>
              <w:bottom w:val="single" w:sz="4" w:space="0" w:color="auto"/>
              <w:right w:val="single" w:sz="4" w:space="0" w:color="auto"/>
            </w:tcBorders>
            <w:vAlign w:val="center"/>
          </w:tcPr>
          <w:p w14:paraId="02AB7785" w14:textId="77777777" w:rsidR="000816D4" w:rsidRPr="00051732" w:rsidRDefault="000816D4" w:rsidP="005560DB">
            <w:pPr>
              <w:jc w:val="center"/>
              <w:rPr>
                <w:lang w:val="sr-Cyrl-CS"/>
              </w:rPr>
            </w:pPr>
            <w:r w:rsidRPr="00051732">
              <w:rPr>
                <w:lang w:val="sr-Cyrl-CS"/>
              </w:rPr>
              <w:t>*</w:t>
            </w:r>
          </w:p>
        </w:tc>
        <w:tc>
          <w:tcPr>
            <w:tcW w:w="522" w:type="dxa"/>
            <w:tcBorders>
              <w:left w:val="single" w:sz="4" w:space="0" w:color="auto"/>
              <w:bottom w:val="single" w:sz="4" w:space="0" w:color="auto"/>
              <w:right w:val="single" w:sz="4" w:space="0" w:color="auto"/>
            </w:tcBorders>
            <w:vAlign w:val="center"/>
          </w:tcPr>
          <w:p w14:paraId="0714E304" w14:textId="77777777" w:rsidR="000816D4" w:rsidRPr="00051732" w:rsidRDefault="000816D4" w:rsidP="005560DB">
            <w:pPr>
              <w:jc w:val="center"/>
              <w:rPr>
                <w:lang w:val="sr-Cyrl-CS"/>
              </w:rPr>
            </w:pPr>
            <w:r w:rsidRPr="00051732">
              <w:rPr>
                <w:lang w:val="sr-Cyrl-CS"/>
              </w:rPr>
              <w:t>*</w:t>
            </w:r>
          </w:p>
        </w:tc>
        <w:tc>
          <w:tcPr>
            <w:tcW w:w="540" w:type="dxa"/>
            <w:tcBorders>
              <w:left w:val="single" w:sz="4" w:space="0" w:color="auto"/>
              <w:bottom w:val="single" w:sz="4" w:space="0" w:color="auto"/>
              <w:right w:val="single" w:sz="4" w:space="0" w:color="auto"/>
            </w:tcBorders>
            <w:vAlign w:val="center"/>
          </w:tcPr>
          <w:p w14:paraId="4755BEB0" w14:textId="77777777" w:rsidR="000816D4" w:rsidRPr="00051732" w:rsidRDefault="000816D4" w:rsidP="005560DB">
            <w:pPr>
              <w:jc w:val="center"/>
              <w:rPr>
                <w:lang w:val="sr-Cyrl-CS"/>
              </w:rPr>
            </w:pPr>
            <w:r w:rsidRPr="00051732">
              <w:rPr>
                <w:lang w:val="sr-Cyrl-CS"/>
              </w:rPr>
              <w:t>*</w:t>
            </w:r>
          </w:p>
        </w:tc>
        <w:tc>
          <w:tcPr>
            <w:tcW w:w="540" w:type="dxa"/>
            <w:tcBorders>
              <w:left w:val="single" w:sz="4" w:space="0" w:color="auto"/>
              <w:bottom w:val="single" w:sz="4" w:space="0" w:color="auto"/>
              <w:right w:val="single" w:sz="4" w:space="0" w:color="auto"/>
            </w:tcBorders>
            <w:vAlign w:val="center"/>
          </w:tcPr>
          <w:p w14:paraId="3F81332E" w14:textId="77777777" w:rsidR="000816D4" w:rsidRPr="00051732" w:rsidRDefault="000816D4" w:rsidP="005560DB">
            <w:pPr>
              <w:jc w:val="center"/>
              <w:rPr>
                <w:lang w:val="sr-Cyrl-CS"/>
              </w:rPr>
            </w:pPr>
            <w:r w:rsidRPr="00051732">
              <w:rPr>
                <w:lang w:val="sr-Cyrl-CS"/>
              </w:rPr>
              <w:t>*</w:t>
            </w:r>
          </w:p>
        </w:tc>
        <w:tc>
          <w:tcPr>
            <w:tcW w:w="540" w:type="dxa"/>
            <w:tcBorders>
              <w:left w:val="single" w:sz="4" w:space="0" w:color="auto"/>
              <w:bottom w:val="single" w:sz="4" w:space="0" w:color="auto"/>
              <w:right w:val="single" w:sz="4" w:space="0" w:color="auto"/>
            </w:tcBorders>
            <w:vAlign w:val="center"/>
          </w:tcPr>
          <w:p w14:paraId="5A9540AE" w14:textId="77777777" w:rsidR="000816D4" w:rsidRPr="00051732" w:rsidRDefault="000816D4" w:rsidP="005560DB">
            <w:pPr>
              <w:jc w:val="center"/>
              <w:rPr>
                <w:lang w:val="sr-Cyrl-CS"/>
              </w:rPr>
            </w:pPr>
            <w:r w:rsidRPr="00051732">
              <w:rPr>
                <w:lang w:val="sr-Cyrl-CS"/>
              </w:rPr>
              <w:t>*</w:t>
            </w:r>
          </w:p>
        </w:tc>
        <w:tc>
          <w:tcPr>
            <w:tcW w:w="540" w:type="dxa"/>
            <w:tcBorders>
              <w:left w:val="single" w:sz="4" w:space="0" w:color="auto"/>
              <w:bottom w:val="single" w:sz="4" w:space="0" w:color="auto"/>
              <w:right w:val="single" w:sz="4" w:space="0" w:color="auto"/>
            </w:tcBorders>
            <w:vAlign w:val="center"/>
          </w:tcPr>
          <w:p w14:paraId="2ADF2C4D" w14:textId="77777777" w:rsidR="000816D4" w:rsidRPr="00051732" w:rsidRDefault="000816D4" w:rsidP="005560DB">
            <w:pPr>
              <w:jc w:val="center"/>
              <w:rPr>
                <w:lang w:val="sr-Cyrl-CS"/>
              </w:rPr>
            </w:pPr>
            <w:r w:rsidRPr="00051732">
              <w:rPr>
                <w:lang w:val="sr-Cyrl-CS"/>
              </w:rPr>
              <w:t>*</w:t>
            </w:r>
          </w:p>
        </w:tc>
        <w:tc>
          <w:tcPr>
            <w:tcW w:w="456" w:type="dxa"/>
            <w:tcBorders>
              <w:left w:val="single" w:sz="4" w:space="0" w:color="auto"/>
              <w:bottom w:val="single" w:sz="4" w:space="0" w:color="auto"/>
              <w:right w:val="single" w:sz="4" w:space="0" w:color="auto"/>
            </w:tcBorders>
            <w:vAlign w:val="center"/>
          </w:tcPr>
          <w:p w14:paraId="4EB35EB0" w14:textId="77777777" w:rsidR="000816D4" w:rsidRPr="00051732" w:rsidRDefault="000816D4" w:rsidP="005560DB">
            <w:pPr>
              <w:jc w:val="center"/>
              <w:rPr>
                <w:lang w:val="sr-Cyrl-CS"/>
              </w:rPr>
            </w:pPr>
            <w:r w:rsidRPr="00051732">
              <w:rPr>
                <w:lang w:val="sr-Cyrl-CS"/>
              </w:rPr>
              <w:t>*</w:t>
            </w:r>
          </w:p>
        </w:tc>
        <w:tc>
          <w:tcPr>
            <w:tcW w:w="540" w:type="dxa"/>
            <w:tcBorders>
              <w:left w:val="single" w:sz="4" w:space="0" w:color="auto"/>
              <w:bottom w:val="single" w:sz="4" w:space="0" w:color="auto"/>
              <w:right w:val="single" w:sz="4" w:space="0" w:color="auto"/>
            </w:tcBorders>
            <w:vAlign w:val="center"/>
          </w:tcPr>
          <w:p w14:paraId="5244622C" w14:textId="77777777" w:rsidR="000816D4" w:rsidRPr="00051732" w:rsidRDefault="000816D4" w:rsidP="005560DB">
            <w:pPr>
              <w:jc w:val="center"/>
              <w:rPr>
                <w:lang w:val="sr-Cyrl-CS"/>
              </w:rPr>
            </w:pPr>
            <w:r w:rsidRPr="00051732">
              <w:rPr>
                <w:lang w:val="sr-Cyrl-CS"/>
              </w:rPr>
              <w:t>*</w:t>
            </w:r>
          </w:p>
        </w:tc>
        <w:tc>
          <w:tcPr>
            <w:tcW w:w="540" w:type="dxa"/>
            <w:tcBorders>
              <w:left w:val="single" w:sz="4" w:space="0" w:color="auto"/>
              <w:bottom w:val="single" w:sz="4" w:space="0" w:color="auto"/>
              <w:right w:val="single" w:sz="4" w:space="0" w:color="auto"/>
            </w:tcBorders>
            <w:vAlign w:val="center"/>
          </w:tcPr>
          <w:p w14:paraId="247722D4" w14:textId="77777777" w:rsidR="000816D4" w:rsidRPr="00051732" w:rsidRDefault="000816D4" w:rsidP="005560DB">
            <w:pPr>
              <w:jc w:val="center"/>
              <w:rPr>
                <w:lang w:val="sr-Cyrl-CS"/>
              </w:rPr>
            </w:pPr>
            <w:r w:rsidRPr="00051732">
              <w:rPr>
                <w:lang w:val="sr-Cyrl-CS"/>
              </w:rPr>
              <w:t>*</w:t>
            </w:r>
          </w:p>
        </w:tc>
        <w:tc>
          <w:tcPr>
            <w:tcW w:w="540" w:type="dxa"/>
            <w:tcBorders>
              <w:left w:val="single" w:sz="4" w:space="0" w:color="auto"/>
              <w:bottom w:val="single" w:sz="4" w:space="0" w:color="auto"/>
              <w:right w:val="single" w:sz="4" w:space="0" w:color="auto"/>
            </w:tcBorders>
            <w:vAlign w:val="center"/>
          </w:tcPr>
          <w:p w14:paraId="097FE7A0" w14:textId="77777777" w:rsidR="000816D4" w:rsidRPr="00051732" w:rsidRDefault="000816D4" w:rsidP="005560DB">
            <w:pPr>
              <w:jc w:val="center"/>
              <w:rPr>
                <w:lang w:val="sr-Cyrl-CS"/>
              </w:rPr>
            </w:pPr>
            <w:r w:rsidRPr="00051732">
              <w:rPr>
                <w:lang w:val="sr-Cyrl-CS"/>
              </w:rPr>
              <w:t>*</w:t>
            </w:r>
          </w:p>
        </w:tc>
        <w:tc>
          <w:tcPr>
            <w:tcW w:w="534" w:type="dxa"/>
            <w:tcBorders>
              <w:left w:val="single" w:sz="4" w:space="0" w:color="auto"/>
              <w:bottom w:val="single" w:sz="4" w:space="0" w:color="auto"/>
              <w:right w:val="single" w:sz="12" w:space="0" w:color="auto"/>
            </w:tcBorders>
            <w:vAlign w:val="center"/>
          </w:tcPr>
          <w:p w14:paraId="0AE598FB" w14:textId="77777777" w:rsidR="000816D4" w:rsidRPr="00051732" w:rsidRDefault="000816D4" w:rsidP="005560DB">
            <w:pPr>
              <w:jc w:val="center"/>
              <w:rPr>
                <w:lang w:val="sr-Cyrl-CS"/>
              </w:rPr>
            </w:pPr>
            <w:r w:rsidRPr="00051732">
              <w:rPr>
                <w:lang w:val="sr-Cyrl-CS"/>
              </w:rPr>
              <w:t>*</w:t>
            </w:r>
          </w:p>
        </w:tc>
        <w:tc>
          <w:tcPr>
            <w:tcW w:w="2070" w:type="dxa"/>
            <w:tcBorders>
              <w:left w:val="single" w:sz="12" w:space="0" w:color="auto"/>
              <w:bottom w:val="single" w:sz="4" w:space="0" w:color="auto"/>
              <w:right w:val="single" w:sz="12" w:space="0" w:color="auto"/>
            </w:tcBorders>
          </w:tcPr>
          <w:p w14:paraId="252A7CF9" w14:textId="77777777" w:rsidR="000816D4" w:rsidRPr="00051732" w:rsidRDefault="000816D4" w:rsidP="005560DB">
            <w:pPr>
              <w:rPr>
                <w:sz w:val="16"/>
                <w:szCs w:val="16"/>
                <w:lang w:val="sr-Cyrl-CS"/>
              </w:rPr>
            </w:pPr>
            <w:r w:rsidRPr="00051732">
              <w:rPr>
                <w:sz w:val="18"/>
                <w:szCs w:val="18"/>
                <w:lang w:val="sr-Cyrl-CS"/>
              </w:rPr>
              <w:t>Континуирано.</w:t>
            </w:r>
          </w:p>
        </w:tc>
        <w:tc>
          <w:tcPr>
            <w:tcW w:w="540" w:type="dxa"/>
            <w:tcBorders>
              <w:left w:val="single" w:sz="12" w:space="0" w:color="auto"/>
              <w:bottom w:val="single" w:sz="4" w:space="0" w:color="auto"/>
              <w:right w:val="single" w:sz="4" w:space="0" w:color="auto"/>
            </w:tcBorders>
          </w:tcPr>
          <w:p w14:paraId="6A09213D" w14:textId="77777777" w:rsidR="000816D4" w:rsidRDefault="000816D4" w:rsidP="005560DB"/>
        </w:tc>
        <w:tc>
          <w:tcPr>
            <w:tcW w:w="630" w:type="dxa"/>
            <w:tcBorders>
              <w:left w:val="single" w:sz="4" w:space="0" w:color="auto"/>
              <w:bottom w:val="single" w:sz="4" w:space="0" w:color="auto"/>
              <w:right w:val="thinThickSmallGap" w:sz="24" w:space="0" w:color="auto"/>
            </w:tcBorders>
          </w:tcPr>
          <w:p w14:paraId="7B4D179E" w14:textId="77777777" w:rsidR="000816D4" w:rsidRDefault="000816D4" w:rsidP="005560DB"/>
        </w:tc>
      </w:tr>
      <w:tr w:rsidR="000816D4" w14:paraId="4359F059" w14:textId="77777777" w:rsidTr="005560DB">
        <w:trPr>
          <w:trHeight w:val="1205"/>
        </w:trPr>
        <w:tc>
          <w:tcPr>
            <w:tcW w:w="2340" w:type="dxa"/>
            <w:vMerge/>
            <w:tcBorders>
              <w:top w:val="nil"/>
              <w:left w:val="thinThickSmallGap" w:sz="24" w:space="0" w:color="auto"/>
              <w:bottom w:val="single" w:sz="4" w:space="0" w:color="auto"/>
              <w:right w:val="single" w:sz="12" w:space="0" w:color="auto"/>
            </w:tcBorders>
            <w:vAlign w:val="center"/>
          </w:tcPr>
          <w:p w14:paraId="4CA6A21B" w14:textId="77777777" w:rsidR="000816D4" w:rsidRPr="00051732" w:rsidRDefault="000816D4" w:rsidP="005560DB">
            <w:pPr>
              <w:rPr>
                <w:b/>
                <w:sz w:val="20"/>
                <w:szCs w:val="20"/>
                <w:lang w:val="sr-Cyrl-CS"/>
              </w:rPr>
            </w:pPr>
          </w:p>
        </w:tc>
        <w:tc>
          <w:tcPr>
            <w:tcW w:w="2538" w:type="dxa"/>
            <w:tcBorders>
              <w:top w:val="nil"/>
              <w:left w:val="single" w:sz="4" w:space="0" w:color="auto"/>
              <w:bottom w:val="single" w:sz="4" w:space="0" w:color="auto"/>
              <w:right w:val="single" w:sz="12" w:space="0" w:color="auto"/>
            </w:tcBorders>
          </w:tcPr>
          <w:p w14:paraId="2FA5D00F" w14:textId="77777777" w:rsidR="000816D4" w:rsidRPr="00051732" w:rsidRDefault="000816D4" w:rsidP="005560DB">
            <w:pPr>
              <w:rPr>
                <w:sz w:val="18"/>
                <w:szCs w:val="18"/>
                <w:lang w:val="sr-Cyrl-CS"/>
              </w:rPr>
            </w:pPr>
            <w:r w:rsidRPr="00051732">
              <w:rPr>
                <w:sz w:val="18"/>
                <w:szCs w:val="18"/>
                <w:lang w:val="sr-Cyrl-CS"/>
              </w:rPr>
              <w:t>Подстиче побољшање информационе писмености ученика, развијањем истраживачког духа и критичког односа према различитим информацијама.</w:t>
            </w:r>
          </w:p>
          <w:p w14:paraId="072B98A8" w14:textId="77777777" w:rsidR="000816D4" w:rsidRPr="00051732" w:rsidRDefault="000816D4" w:rsidP="005560DB">
            <w:pPr>
              <w:rPr>
                <w:sz w:val="18"/>
                <w:szCs w:val="18"/>
                <w:lang w:val="sr-Cyrl-CS"/>
              </w:rPr>
            </w:pPr>
          </w:p>
        </w:tc>
        <w:tc>
          <w:tcPr>
            <w:tcW w:w="540" w:type="dxa"/>
            <w:tcBorders>
              <w:top w:val="nil"/>
              <w:left w:val="single" w:sz="12" w:space="0" w:color="auto"/>
              <w:bottom w:val="single" w:sz="4" w:space="0" w:color="auto"/>
              <w:right w:val="single" w:sz="4" w:space="0" w:color="auto"/>
            </w:tcBorders>
            <w:vAlign w:val="center"/>
          </w:tcPr>
          <w:p w14:paraId="2E8C2A44" w14:textId="77777777" w:rsidR="000816D4" w:rsidRPr="00051732" w:rsidRDefault="000816D4" w:rsidP="005560DB">
            <w:pPr>
              <w:jc w:val="center"/>
              <w:rPr>
                <w:lang w:val="sr-Cyrl-CS"/>
              </w:rPr>
            </w:pPr>
            <w:r w:rsidRPr="00051732">
              <w:rPr>
                <w:lang w:val="sr-Cyrl-CS"/>
              </w:rPr>
              <w:lastRenderedPageBreak/>
              <w:t>*</w:t>
            </w:r>
          </w:p>
        </w:tc>
        <w:tc>
          <w:tcPr>
            <w:tcW w:w="522" w:type="dxa"/>
            <w:tcBorders>
              <w:top w:val="nil"/>
              <w:left w:val="single" w:sz="4" w:space="0" w:color="auto"/>
              <w:bottom w:val="single" w:sz="4" w:space="0" w:color="auto"/>
              <w:right w:val="single" w:sz="4" w:space="0" w:color="auto"/>
            </w:tcBorders>
            <w:vAlign w:val="center"/>
          </w:tcPr>
          <w:p w14:paraId="523E463F" w14:textId="77777777" w:rsidR="000816D4" w:rsidRPr="00051732" w:rsidRDefault="000816D4" w:rsidP="005560DB">
            <w:pPr>
              <w:jc w:val="center"/>
              <w:rPr>
                <w:lang w:val="sr-Cyrl-CS"/>
              </w:rPr>
            </w:pPr>
            <w:r w:rsidRPr="00051732">
              <w:rPr>
                <w:lang w:val="sr-Cyrl-CS"/>
              </w:rPr>
              <w:t>*</w:t>
            </w:r>
          </w:p>
        </w:tc>
        <w:tc>
          <w:tcPr>
            <w:tcW w:w="540" w:type="dxa"/>
            <w:tcBorders>
              <w:top w:val="nil"/>
              <w:left w:val="single" w:sz="4" w:space="0" w:color="auto"/>
              <w:bottom w:val="single" w:sz="4" w:space="0" w:color="auto"/>
              <w:right w:val="single" w:sz="4" w:space="0" w:color="auto"/>
            </w:tcBorders>
            <w:vAlign w:val="center"/>
          </w:tcPr>
          <w:p w14:paraId="3A19CD08" w14:textId="77777777" w:rsidR="000816D4" w:rsidRPr="00051732" w:rsidRDefault="000816D4" w:rsidP="005560DB">
            <w:pPr>
              <w:jc w:val="center"/>
              <w:rPr>
                <w:lang w:val="sr-Cyrl-CS"/>
              </w:rPr>
            </w:pPr>
            <w:r w:rsidRPr="00051732">
              <w:rPr>
                <w:lang w:val="sr-Cyrl-CS"/>
              </w:rPr>
              <w:t>*</w:t>
            </w:r>
          </w:p>
        </w:tc>
        <w:tc>
          <w:tcPr>
            <w:tcW w:w="540" w:type="dxa"/>
            <w:tcBorders>
              <w:top w:val="nil"/>
              <w:left w:val="single" w:sz="4" w:space="0" w:color="auto"/>
              <w:bottom w:val="single" w:sz="4" w:space="0" w:color="auto"/>
              <w:right w:val="single" w:sz="4" w:space="0" w:color="auto"/>
            </w:tcBorders>
            <w:vAlign w:val="center"/>
          </w:tcPr>
          <w:p w14:paraId="0ADB8633" w14:textId="77777777" w:rsidR="000816D4" w:rsidRPr="00051732" w:rsidRDefault="000816D4" w:rsidP="005560DB">
            <w:pPr>
              <w:jc w:val="center"/>
              <w:rPr>
                <w:lang w:val="sr-Cyrl-CS"/>
              </w:rPr>
            </w:pPr>
            <w:r w:rsidRPr="00051732">
              <w:rPr>
                <w:lang w:val="sr-Cyrl-CS"/>
              </w:rPr>
              <w:t>*</w:t>
            </w:r>
          </w:p>
        </w:tc>
        <w:tc>
          <w:tcPr>
            <w:tcW w:w="540" w:type="dxa"/>
            <w:tcBorders>
              <w:top w:val="nil"/>
              <w:left w:val="single" w:sz="4" w:space="0" w:color="auto"/>
              <w:bottom w:val="single" w:sz="4" w:space="0" w:color="auto"/>
              <w:right w:val="single" w:sz="4" w:space="0" w:color="auto"/>
            </w:tcBorders>
            <w:vAlign w:val="center"/>
          </w:tcPr>
          <w:p w14:paraId="22B80149" w14:textId="77777777" w:rsidR="000816D4" w:rsidRPr="00051732" w:rsidRDefault="000816D4" w:rsidP="005560DB">
            <w:pPr>
              <w:jc w:val="center"/>
              <w:rPr>
                <w:lang w:val="sr-Cyrl-CS"/>
              </w:rPr>
            </w:pPr>
            <w:r w:rsidRPr="00051732">
              <w:rPr>
                <w:lang w:val="sr-Cyrl-CS"/>
              </w:rPr>
              <w:t>*</w:t>
            </w:r>
          </w:p>
        </w:tc>
        <w:tc>
          <w:tcPr>
            <w:tcW w:w="540" w:type="dxa"/>
            <w:tcBorders>
              <w:top w:val="nil"/>
              <w:left w:val="single" w:sz="4" w:space="0" w:color="auto"/>
              <w:bottom w:val="single" w:sz="4" w:space="0" w:color="auto"/>
              <w:right w:val="single" w:sz="4" w:space="0" w:color="auto"/>
            </w:tcBorders>
            <w:vAlign w:val="center"/>
          </w:tcPr>
          <w:p w14:paraId="08160E30" w14:textId="77777777" w:rsidR="000816D4" w:rsidRPr="00051732" w:rsidRDefault="000816D4" w:rsidP="005560DB">
            <w:pPr>
              <w:jc w:val="center"/>
              <w:rPr>
                <w:lang w:val="sr-Cyrl-CS"/>
              </w:rPr>
            </w:pPr>
            <w:r w:rsidRPr="00051732">
              <w:rPr>
                <w:lang w:val="sr-Cyrl-CS"/>
              </w:rPr>
              <w:t>*</w:t>
            </w:r>
          </w:p>
        </w:tc>
        <w:tc>
          <w:tcPr>
            <w:tcW w:w="456" w:type="dxa"/>
            <w:tcBorders>
              <w:top w:val="nil"/>
              <w:left w:val="single" w:sz="4" w:space="0" w:color="auto"/>
              <w:bottom w:val="single" w:sz="4" w:space="0" w:color="auto"/>
              <w:right w:val="single" w:sz="4" w:space="0" w:color="auto"/>
            </w:tcBorders>
            <w:vAlign w:val="center"/>
          </w:tcPr>
          <w:p w14:paraId="512AF18C" w14:textId="77777777" w:rsidR="000816D4" w:rsidRPr="00051732" w:rsidRDefault="000816D4" w:rsidP="005560DB">
            <w:pPr>
              <w:jc w:val="center"/>
              <w:rPr>
                <w:lang w:val="sr-Cyrl-CS"/>
              </w:rPr>
            </w:pPr>
            <w:r w:rsidRPr="00051732">
              <w:rPr>
                <w:lang w:val="sr-Cyrl-CS"/>
              </w:rPr>
              <w:t>*</w:t>
            </w:r>
          </w:p>
        </w:tc>
        <w:tc>
          <w:tcPr>
            <w:tcW w:w="540" w:type="dxa"/>
            <w:tcBorders>
              <w:top w:val="nil"/>
              <w:left w:val="single" w:sz="4" w:space="0" w:color="auto"/>
              <w:bottom w:val="single" w:sz="4" w:space="0" w:color="auto"/>
              <w:right w:val="single" w:sz="4" w:space="0" w:color="auto"/>
            </w:tcBorders>
            <w:vAlign w:val="center"/>
          </w:tcPr>
          <w:p w14:paraId="778164D8" w14:textId="77777777" w:rsidR="000816D4" w:rsidRPr="00051732" w:rsidRDefault="000816D4" w:rsidP="005560DB">
            <w:pPr>
              <w:jc w:val="center"/>
              <w:rPr>
                <w:lang w:val="sr-Cyrl-CS"/>
              </w:rPr>
            </w:pPr>
            <w:r w:rsidRPr="00051732">
              <w:rPr>
                <w:lang w:val="sr-Cyrl-CS"/>
              </w:rPr>
              <w:t>*</w:t>
            </w:r>
          </w:p>
        </w:tc>
        <w:tc>
          <w:tcPr>
            <w:tcW w:w="540" w:type="dxa"/>
            <w:tcBorders>
              <w:top w:val="nil"/>
              <w:left w:val="single" w:sz="4" w:space="0" w:color="auto"/>
              <w:bottom w:val="single" w:sz="4" w:space="0" w:color="auto"/>
              <w:right w:val="single" w:sz="4" w:space="0" w:color="auto"/>
            </w:tcBorders>
            <w:vAlign w:val="center"/>
          </w:tcPr>
          <w:p w14:paraId="3A069C45" w14:textId="77777777" w:rsidR="000816D4" w:rsidRPr="00051732" w:rsidRDefault="000816D4" w:rsidP="005560DB">
            <w:pPr>
              <w:jc w:val="center"/>
              <w:rPr>
                <w:lang w:val="sr-Cyrl-CS"/>
              </w:rPr>
            </w:pPr>
            <w:r w:rsidRPr="00051732">
              <w:rPr>
                <w:lang w:val="sr-Cyrl-CS"/>
              </w:rPr>
              <w:t>*</w:t>
            </w:r>
          </w:p>
        </w:tc>
        <w:tc>
          <w:tcPr>
            <w:tcW w:w="540" w:type="dxa"/>
            <w:tcBorders>
              <w:top w:val="nil"/>
              <w:left w:val="single" w:sz="4" w:space="0" w:color="auto"/>
              <w:bottom w:val="single" w:sz="4" w:space="0" w:color="auto"/>
              <w:right w:val="single" w:sz="4" w:space="0" w:color="auto"/>
            </w:tcBorders>
            <w:vAlign w:val="center"/>
          </w:tcPr>
          <w:p w14:paraId="2AA5C8D4" w14:textId="77777777" w:rsidR="000816D4" w:rsidRPr="00051732" w:rsidRDefault="000816D4" w:rsidP="005560DB">
            <w:pPr>
              <w:jc w:val="center"/>
              <w:rPr>
                <w:lang w:val="sr-Cyrl-CS"/>
              </w:rPr>
            </w:pPr>
            <w:r w:rsidRPr="00051732">
              <w:rPr>
                <w:lang w:val="sr-Cyrl-CS"/>
              </w:rPr>
              <w:t>*</w:t>
            </w:r>
          </w:p>
        </w:tc>
        <w:tc>
          <w:tcPr>
            <w:tcW w:w="534" w:type="dxa"/>
            <w:tcBorders>
              <w:top w:val="nil"/>
              <w:left w:val="single" w:sz="4" w:space="0" w:color="auto"/>
              <w:bottom w:val="single" w:sz="4" w:space="0" w:color="auto"/>
              <w:right w:val="single" w:sz="12" w:space="0" w:color="auto"/>
            </w:tcBorders>
            <w:vAlign w:val="center"/>
          </w:tcPr>
          <w:p w14:paraId="3516249D" w14:textId="77777777" w:rsidR="000816D4" w:rsidRPr="00051732" w:rsidRDefault="000816D4" w:rsidP="005560DB">
            <w:pPr>
              <w:jc w:val="center"/>
              <w:rPr>
                <w:lang w:val="sr-Cyrl-CS"/>
              </w:rPr>
            </w:pPr>
            <w:r w:rsidRPr="00051732">
              <w:rPr>
                <w:lang w:val="sr-Cyrl-CS"/>
              </w:rPr>
              <w:t>*</w:t>
            </w:r>
          </w:p>
        </w:tc>
        <w:tc>
          <w:tcPr>
            <w:tcW w:w="2070" w:type="dxa"/>
            <w:tcBorders>
              <w:top w:val="nil"/>
              <w:left w:val="single" w:sz="12" w:space="0" w:color="auto"/>
              <w:bottom w:val="single" w:sz="4" w:space="0" w:color="auto"/>
              <w:right w:val="single" w:sz="12" w:space="0" w:color="auto"/>
            </w:tcBorders>
          </w:tcPr>
          <w:p w14:paraId="2D876C55" w14:textId="77777777" w:rsidR="000816D4" w:rsidRPr="00051732" w:rsidRDefault="000816D4" w:rsidP="005560DB">
            <w:pPr>
              <w:rPr>
                <w:sz w:val="18"/>
                <w:szCs w:val="18"/>
              </w:rPr>
            </w:pPr>
            <w:r w:rsidRPr="00051732">
              <w:rPr>
                <w:sz w:val="18"/>
                <w:szCs w:val="18"/>
                <w:lang w:val="sr-Cyrl-CS"/>
              </w:rPr>
              <w:t>Континуирано.</w:t>
            </w:r>
          </w:p>
        </w:tc>
        <w:tc>
          <w:tcPr>
            <w:tcW w:w="540" w:type="dxa"/>
            <w:tcBorders>
              <w:top w:val="nil"/>
              <w:left w:val="single" w:sz="12" w:space="0" w:color="auto"/>
              <w:bottom w:val="single" w:sz="4" w:space="0" w:color="auto"/>
              <w:right w:val="single" w:sz="4" w:space="0" w:color="auto"/>
            </w:tcBorders>
          </w:tcPr>
          <w:p w14:paraId="3F53D5CA" w14:textId="77777777" w:rsidR="000816D4" w:rsidRPr="00051732" w:rsidRDefault="000816D4" w:rsidP="005560DB">
            <w:pPr>
              <w:rPr>
                <w:lang w:val="sr-Cyrl-CS"/>
              </w:rPr>
            </w:pPr>
          </w:p>
        </w:tc>
        <w:tc>
          <w:tcPr>
            <w:tcW w:w="630" w:type="dxa"/>
            <w:tcBorders>
              <w:top w:val="nil"/>
              <w:left w:val="single" w:sz="4" w:space="0" w:color="auto"/>
              <w:bottom w:val="single" w:sz="4" w:space="0" w:color="auto"/>
              <w:right w:val="thinThickSmallGap" w:sz="24" w:space="0" w:color="auto"/>
            </w:tcBorders>
          </w:tcPr>
          <w:p w14:paraId="0E3D8937" w14:textId="77777777" w:rsidR="000816D4" w:rsidRPr="00051732" w:rsidRDefault="000816D4" w:rsidP="005560DB">
            <w:pPr>
              <w:rPr>
                <w:sz w:val="18"/>
                <w:szCs w:val="18"/>
              </w:rPr>
            </w:pPr>
          </w:p>
          <w:p w14:paraId="69C5CCDC" w14:textId="77777777" w:rsidR="000816D4" w:rsidRPr="00051732" w:rsidRDefault="000816D4" w:rsidP="005560DB">
            <w:pPr>
              <w:rPr>
                <w:sz w:val="18"/>
                <w:szCs w:val="18"/>
              </w:rPr>
            </w:pPr>
          </w:p>
          <w:p w14:paraId="6450F181" w14:textId="77777777" w:rsidR="000816D4" w:rsidRPr="00051732" w:rsidRDefault="000816D4" w:rsidP="005560DB">
            <w:pPr>
              <w:rPr>
                <w:sz w:val="18"/>
                <w:szCs w:val="18"/>
              </w:rPr>
            </w:pPr>
          </w:p>
          <w:p w14:paraId="104DDD0C" w14:textId="77777777" w:rsidR="000816D4" w:rsidRPr="00051732" w:rsidRDefault="000816D4" w:rsidP="005560DB">
            <w:pPr>
              <w:rPr>
                <w:sz w:val="18"/>
                <w:szCs w:val="18"/>
              </w:rPr>
            </w:pPr>
          </w:p>
          <w:p w14:paraId="1625E084" w14:textId="77777777" w:rsidR="000816D4" w:rsidRPr="00051732" w:rsidRDefault="000816D4" w:rsidP="005560DB">
            <w:pPr>
              <w:rPr>
                <w:color w:val="FF0000"/>
                <w:sz w:val="18"/>
                <w:szCs w:val="18"/>
              </w:rPr>
            </w:pPr>
          </w:p>
        </w:tc>
        <w:tc>
          <w:tcPr>
            <w:tcW w:w="4320" w:type="dxa"/>
            <w:tcBorders>
              <w:top w:val="nil"/>
              <w:right w:val="nil"/>
            </w:tcBorders>
            <w:vAlign w:val="center"/>
          </w:tcPr>
          <w:p w14:paraId="4622E28C" w14:textId="77777777" w:rsidR="000816D4" w:rsidRPr="00051732" w:rsidRDefault="000816D4" w:rsidP="005560DB">
            <w:pPr>
              <w:jc w:val="center"/>
              <w:rPr>
                <w:lang w:val="sr-Cyrl-CS"/>
              </w:rPr>
            </w:pPr>
          </w:p>
        </w:tc>
      </w:tr>
      <w:tr w:rsidR="000816D4" w14:paraId="515FBA1D" w14:textId="77777777" w:rsidTr="005560DB">
        <w:trPr>
          <w:gridAfter w:val="1"/>
          <w:wAfter w:w="4320" w:type="dxa"/>
          <w:trHeight w:val="785"/>
        </w:trPr>
        <w:tc>
          <w:tcPr>
            <w:tcW w:w="2340" w:type="dxa"/>
            <w:vMerge w:val="restart"/>
            <w:tcBorders>
              <w:top w:val="single" w:sz="4" w:space="0" w:color="auto"/>
              <w:left w:val="thinThickSmallGap" w:sz="24" w:space="0" w:color="auto"/>
              <w:right w:val="single" w:sz="12" w:space="0" w:color="auto"/>
            </w:tcBorders>
            <w:vAlign w:val="center"/>
          </w:tcPr>
          <w:tbl>
            <w:tblPr>
              <w:tblW w:w="139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2340"/>
              <w:gridCol w:w="2520"/>
              <w:gridCol w:w="540"/>
              <w:gridCol w:w="540"/>
              <w:gridCol w:w="540"/>
              <w:gridCol w:w="540"/>
              <w:gridCol w:w="540"/>
              <w:gridCol w:w="540"/>
              <w:gridCol w:w="456"/>
              <w:gridCol w:w="540"/>
              <w:gridCol w:w="540"/>
              <w:gridCol w:w="540"/>
              <w:gridCol w:w="534"/>
              <w:gridCol w:w="2070"/>
              <w:gridCol w:w="540"/>
              <w:gridCol w:w="648"/>
            </w:tblGrid>
            <w:tr w:rsidR="000816D4" w:rsidRPr="005B738B" w14:paraId="1315BF48" w14:textId="77777777" w:rsidTr="005560DB">
              <w:tc>
                <w:tcPr>
                  <w:tcW w:w="2340" w:type="dxa"/>
                  <w:tcBorders>
                    <w:top w:val="nil"/>
                    <w:left w:val="nil"/>
                    <w:bottom w:val="nil"/>
                  </w:tcBorders>
                  <w:vAlign w:val="center"/>
                </w:tcPr>
                <w:p w14:paraId="6C6657DA" w14:textId="77777777" w:rsidR="000816D4" w:rsidRPr="00051732" w:rsidRDefault="000816D4" w:rsidP="005560DB">
                  <w:pPr>
                    <w:framePr w:hSpace="180" w:wrap="around" w:vAnchor="text" w:hAnchor="text" w:y="1"/>
                    <w:suppressOverlap/>
                    <w:rPr>
                      <w:b/>
                      <w:sz w:val="20"/>
                      <w:szCs w:val="20"/>
                      <w:lang w:val="sr-Cyrl-CS"/>
                    </w:rPr>
                  </w:pPr>
                  <w:r w:rsidRPr="00051732">
                    <w:rPr>
                      <w:b/>
                      <w:sz w:val="20"/>
                      <w:szCs w:val="20"/>
                      <w:lang w:val="sr-Cyrl-CS"/>
                    </w:rPr>
                    <w:t xml:space="preserve">Рад са наставницима, директором, стручним сарадницима </w:t>
                  </w:r>
                </w:p>
              </w:tc>
              <w:tc>
                <w:tcPr>
                  <w:tcW w:w="2520" w:type="dxa"/>
                  <w:tcBorders>
                    <w:bottom w:val="nil"/>
                  </w:tcBorders>
                </w:tcPr>
                <w:p w14:paraId="2D453803" w14:textId="77777777" w:rsidR="000816D4" w:rsidRPr="00051732" w:rsidRDefault="000816D4" w:rsidP="005560DB">
                  <w:pPr>
                    <w:framePr w:hSpace="180" w:wrap="around" w:vAnchor="text" w:hAnchor="text" w:y="1"/>
                    <w:suppressOverlap/>
                    <w:rPr>
                      <w:color w:val="FF0000"/>
                      <w:sz w:val="18"/>
                      <w:szCs w:val="18"/>
                      <w:lang w:val="sr-Cyrl-CS"/>
                    </w:rPr>
                  </w:pPr>
                  <w:r w:rsidRPr="00051732">
                    <w:rPr>
                      <w:sz w:val="18"/>
                      <w:szCs w:val="18"/>
                      <w:lang w:val="sr-Cyrl-CS"/>
                    </w:rPr>
                    <w:t>Организовање наставних часова из појединих предмета у школској библиотеци.</w:t>
                  </w:r>
                </w:p>
              </w:tc>
              <w:tc>
                <w:tcPr>
                  <w:tcW w:w="540" w:type="dxa"/>
                  <w:tcBorders>
                    <w:bottom w:val="nil"/>
                  </w:tcBorders>
                  <w:vAlign w:val="center"/>
                </w:tcPr>
                <w:p w14:paraId="5382A1A2" w14:textId="77777777" w:rsidR="000816D4" w:rsidRPr="00051732" w:rsidRDefault="000816D4" w:rsidP="005560DB">
                  <w:pPr>
                    <w:framePr w:hSpace="180" w:wrap="around" w:vAnchor="text" w:hAnchor="text" w:y="1"/>
                    <w:suppressOverlap/>
                    <w:jc w:val="center"/>
                    <w:rPr>
                      <w:lang w:val="sr-Cyrl-CS"/>
                    </w:rPr>
                  </w:pPr>
                </w:p>
              </w:tc>
              <w:tc>
                <w:tcPr>
                  <w:tcW w:w="540" w:type="dxa"/>
                  <w:tcBorders>
                    <w:bottom w:val="nil"/>
                  </w:tcBorders>
                  <w:vAlign w:val="center"/>
                </w:tcPr>
                <w:p w14:paraId="557F95D2" w14:textId="77777777" w:rsidR="000816D4" w:rsidRPr="00051732" w:rsidRDefault="000816D4" w:rsidP="005560DB">
                  <w:pPr>
                    <w:framePr w:hSpace="180" w:wrap="around" w:vAnchor="text" w:hAnchor="text" w:y="1"/>
                    <w:suppressOverlap/>
                    <w:jc w:val="center"/>
                    <w:rPr>
                      <w:lang w:val="sr-Cyrl-CS"/>
                    </w:rPr>
                  </w:pPr>
                </w:p>
              </w:tc>
              <w:tc>
                <w:tcPr>
                  <w:tcW w:w="540" w:type="dxa"/>
                  <w:tcBorders>
                    <w:bottom w:val="nil"/>
                  </w:tcBorders>
                  <w:vAlign w:val="center"/>
                </w:tcPr>
                <w:p w14:paraId="1AA38E8E" w14:textId="77777777" w:rsidR="000816D4" w:rsidRPr="00051732" w:rsidRDefault="000816D4" w:rsidP="005560DB">
                  <w:pPr>
                    <w:framePr w:hSpace="180" w:wrap="around" w:vAnchor="text" w:hAnchor="text" w:y="1"/>
                    <w:suppressOverlap/>
                    <w:jc w:val="center"/>
                    <w:rPr>
                      <w:lang w:val="sr-Cyrl-CS"/>
                    </w:rPr>
                  </w:pPr>
                </w:p>
              </w:tc>
              <w:tc>
                <w:tcPr>
                  <w:tcW w:w="540" w:type="dxa"/>
                  <w:tcBorders>
                    <w:bottom w:val="nil"/>
                  </w:tcBorders>
                  <w:vAlign w:val="center"/>
                </w:tcPr>
                <w:p w14:paraId="0FA09B55" w14:textId="77777777" w:rsidR="000816D4" w:rsidRPr="00051732" w:rsidRDefault="000816D4" w:rsidP="005560DB">
                  <w:pPr>
                    <w:framePr w:hSpace="180" w:wrap="around" w:vAnchor="text" w:hAnchor="text" w:y="1"/>
                    <w:suppressOverlap/>
                    <w:jc w:val="center"/>
                    <w:rPr>
                      <w:lang w:val="sr-Cyrl-CS"/>
                    </w:rPr>
                  </w:pPr>
                </w:p>
              </w:tc>
              <w:tc>
                <w:tcPr>
                  <w:tcW w:w="540" w:type="dxa"/>
                  <w:tcBorders>
                    <w:bottom w:val="nil"/>
                  </w:tcBorders>
                  <w:vAlign w:val="center"/>
                </w:tcPr>
                <w:p w14:paraId="1F73B2C5" w14:textId="77777777" w:rsidR="000816D4" w:rsidRPr="00051732" w:rsidRDefault="000816D4" w:rsidP="005560DB">
                  <w:pPr>
                    <w:framePr w:hSpace="180" w:wrap="around" w:vAnchor="text" w:hAnchor="text" w:y="1"/>
                    <w:suppressOverlap/>
                    <w:jc w:val="center"/>
                    <w:rPr>
                      <w:lang w:val="sr-Cyrl-CS"/>
                    </w:rPr>
                  </w:pPr>
                </w:p>
              </w:tc>
              <w:tc>
                <w:tcPr>
                  <w:tcW w:w="540" w:type="dxa"/>
                  <w:tcBorders>
                    <w:bottom w:val="nil"/>
                  </w:tcBorders>
                  <w:vAlign w:val="center"/>
                </w:tcPr>
                <w:p w14:paraId="349DED75" w14:textId="77777777" w:rsidR="000816D4" w:rsidRPr="00051732" w:rsidRDefault="000816D4" w:rsidP="005560DB">
                  <w:pPr>
                    <w:framePr w:hSpace="180" w:wrap="around" w:vAnchor="text" w:hAnchor="text" w:y="1"/>
                    <w:suppressOverlap/>
                    <w:jc w:val="center"/>
                    <w:rPr>
                      <w:lang w:val="sr-Cyrl-CS"/>
                    </w:rPr>
                  </w:pPr>
                </w:p>
              </w:tc>
              <w:tc>
                <w:tcPr>
                  <w:tcW w:w="456" w:type="dxa"/>
                  <w:tcBorders>
                    <w:bottom w:val="nil"/>
                  </w:tcBorders>
                  <w:vAlign w:val="center"/>
                </w:tcPr>
                <w:p w14:paraId="29AB7CB1" w14:textId="77777777" w:rsidR="000816D4" w:rsidRPr="00051732" w:rsidRDefault="000816D4" w:rsidP="005560DB">
                  <w:pPr>
                    <w:framePr w:hSpace="180" w:wrap="around" w:vAnchor="text" w:hAnchor="text" w:y="1"/>
                    <w:suppressOverlap/>
                    <w:jc w:val="center"/>
                    <w:rPr>
                      <w:lang w:val="sr-Cyrl-CS"/>
                    </w:rPr>
                  </w:pPr>
                </w:p>
              </w:tc>
              <w:tc>
                <w:tcPr>
                  <w:tcW w:w="540" w:type="dxa"/>
                  <w:tcBorders>
                    <w:bottom w:val="nil"/>
                  </w:tcBorders>
                  <w:vAlign w:val="center"/>
                </w:tcPr>
                <w:p w14:paraId="32DB6E50" w14:textId="77777777" w:rsidR="000816D4" w:rsidRPr="00051732" w:rsidRDefault="000816D4" w:rsidP="005560DB">
                  <w:pPr>
                    <w:framePr w:hSpace="180" w:wrap="around" w:vAnchor="text" w:hAnchor="text" w:y="1"/>
                    <w:suppressOverlap/>
                    <w:jc w:val="center"/>
                    <w:rPr>
                      <w:lang w:val="sr-Cyrl-CS"/>
                    </w:rPr>
                  </w:pPr>
                </w:p>
              </w:tc>
              <w:tc>
                <w:tcPr>
                  <w:tcW w:w="540" w:type="dxa"/>
                  <w:tcBorders>
                    <w:bottom w:val="nil"/>
                  </w:tcBorders>
                  <w:vAlign w:val="center"/>
                </w:tcPr>
                <w:p w14:paraId="2723CF00" w14:textId="77777777" w:rsidR="000816D4" w:rsidRPr="00051732" w:rsidRDefault="000816D4" w:rsidP="005560DB">
                  <w:pPr>
                    <w:framePr w:hSpace="180" w:wrap="around" w:vAnchor="text" w:hAnchor="text" w:y="1"/>
                    <w:suppressOverlap/>
                    <w:jc w:val="center"/>
                    <w:rPr>
                      <w:lang w:val="sr-Cyrl-CS"/>
                    </w:rPr>
                  </w:pPr>
                </w:p>
              </w:tc>
              <w:tc>
                <w:tcPr>
                  <w:tcW w:w="540" w:type="dxa"/>
                  <w:tcBorders>
                    <w:bottom w:val="nil"/>
                  </w:tcBorders>
                  <w:vAlign w:val="center"/>
                </w:tcPr>
                <w:p w14:paraId="23C907F9" w14:textId="77777777" w:rsidR="000816D4" w:rsidRPr="00051732" w:rsidRDefault="000816D4" w:rsidP="005560DB">
                  <w:pPr>
                    <w:framePr w:hSpace="180" w:wrap="around" w:vAnchor="text" w:hAnchor="text" w:y="1"/>
                    <w:suppressOverlap/>
                    <w:jc w:val="center"/>
                    <w:rPr>
                      <w:lang w:val="sr-Cyrl-CS"/>
                    </w:rPr>
                  </w:pPr>
                </w:p>
              </w:tc>
              <w:tc>
                <w:tcPr>
                  <w:tcW w:w="534" w:type="dxa"/>
                  <w:tcBorders>
                    <w:bottom w:val="nil"/>
                  </w:tcBorders>
                  <w:vAlign w:val="center"/>
                </w:tcPr>
                <w:p w14:paraId="72438E2E" w14:textId="77777777" w:rsidR="000816D4" w:rsidRPr="00051732" w:rsidRDefault="000816D4" w:rsidP="005560DB">
                  <w:pPr>
                    <w:framePr w:hSpace="180" w:wrap="around" w:vAnchor="text" w:hAnchor="text" w:y="1"/>
                    <w:suppressOverlap/>
                    <w:jc w:val="center"/>
                    <w:rPr>
                      <w:lang w:val="sr-Cyrl-CS"/>
                    </w:rPr>
                  </w:pPr>
                </w:p>
              </w:tc>
              <w:tc>
                <w:tcPr>
                  <w:tcW w:w="2070" w:type="dxa"/>
                  <w:tcBorders>
                    <w:bottom w:val="nil"/>
                  </w:tcBorders>
                </w:tcPr>
                <w:p w14:paraId="24B279CB" w14:textId="77777777" w:rsidR="000816D4" w:rsidRPr="00051732" w:rsidRDefault="000816D4" w:rsidP="005560DB">
                  <w:pPr>
                    <w:framePr w:hSpace="180" w:wrap="around" w:vAnchor="text" w:hAnchor="text" w:y="1"/>
                    <w:suppressOverlap/>
                    <w:rPr>
                      <w:sz w:val="18"/>
                      <w:szCs w:val="18"/>
                      <w:lang w:val="sr-Cyrl-CS"/>
                    </w:rPr>
                  </w:pPr>
                  <w:r w:rsidRPr="00051732">
                    <w:rPr>
                      <w:sz w:val="18"/>
                      <w:szCs w:val="18"/>
                      <w:lang w:val="sr-Cyrl-CS"/>
                    </w:rPr>
                    <w:t>Није временски спецификовано, према договору.</w:t>
                  </w:r>
                </w:p>
              </w:tc>
              <w:tc>
                <w:tcPr>
                  <w:tcW w:w="540" w:type="dxa"/>
                  <w:tcBorders>
                    <w:bottom w:val="nil"/>
                  </w:tcBorders>
                </w:tcPr>
                <w:p w14:paraId="6DF7169E" w14:textId="77777777" w:rsidR="000816D4" w:rsidRPr="00051732" w:rsidRDefault="000816D4" w:rsidP="005560DB">
                  <w:pPr>
                    <w:framePr w:hSpace="180" w:wrap="around" w:vAnchor="text" w:hAnchor="text" w:y="1"/>
                    <w:suppressOverlap/>
                    <w:rPr>
                      <w:lang w:val="sr-Cyrl-CS"/>
                    </w:rPr>
                  </w:pPr>
                </w:p>
              </w:tc>
              <w:tc>
                <w:tcPr>
                  <w:tcW w:w="648" w:type="dxa"/>
                  <w:tcBorders>
                    <w:bottom w:val="nil"/>
                  </w:tcBorders>
                </w:tcPr>
                <w:p w14:paraId="3B2B9C3E" w14:textId="77777777" w:rsidR="000816D4" w:rsidRPr="00051732" w:rsidRDefault="000816D4" w:rsidP="005560DB">
                  <w:pPr>
                    <w:framePr w:hSpace="180" w:wrap="around" w:vAnchor="text" w:hAnchor="text" w:y="1"/>
                    <w:suppressOverlap/>
                    <w:rPr>
                      <w:lang w:val="sr-Cyrl-CS"/>
                    </w:rPr>
                  </w:pPr>
                </w:p>
              </w:tc>
            </w:tr>
          </w:tbl>
          <w:p w14:paraId="4457EEF1" w14:textId="77777777" w:rsidR="000816D4" w:rsidRDefault="000816D4" w:rsidP="005560DB"/>
          <w:p w14:paraId="7C767FD2" w14:textId="77777777" w:rsidR="000816D4" w:rsidRPr="00051732" w:rsidRDefault="000816D4" w:rsidP="005560DB">
            <w:pPr>
              <w:rPr>
                <w:b/>
                <w:sz w:val="20"/>
                <w:szCs w:val="20"/>
                <w:lang w:val="sr-Cyrl-CS"/>
              </w:rPr>
            </w:pPr>
          </w:p>
        </w:tc>
        <w:tc>
          <w:tcPr>
            <w:tcW w:w="2538" w:type="dxa"/>
            <w:tcBorders>
              <w:top w:val="single" w:sz="4" w:space="0" w:color="auto"/>
              <w:left w:val="single" w:sz="4" w:space="0" w:color="auto"/>
              <w:bottom w:val="single" w:sz="4" w:space="0" w:color="000000"/>
              <w:right w:val="single" w:sz="12" w:space="0" w:color="auto"/>
            </w:tcBorders>
          </w:tcPr>
          <w:p w14:paraId="6912872F" w14:textId="77777777" w:rsidR="000816D4" w:rsidRPr="00051732" w:rsidRDefault="000816D4" w:rsidP="005560DB">
            <w:pPr>
              <w:rPr>
                <w:sz w:val="18"/>
                <w:szCs w:val="18"/>
                <w:lang w:val="sr-Cyrl-CS"/>
              </w:rPr>
            </w:pPr>
            <w:r w:rsidRPr="00051732">
              <w:rPr>
                <w:sz w:val="18"/>
                <w:szCs w:val="18"/>
                <w:lang w:val="sr-Cyrl-CS"/>
              </w:rPr>
              <w:t xml:space="preserve"> Организовање наставних часова из појединих предмета у школској библиотеци.</w:t>
            </w:r>
          </w:p>
        </w:tc>
        <w:tc>
          <w:tcPr>
            <w:tcW w:w="540" w:type="dxa"/>
            <w:tcBorders>
              <w:top w:val="single" w:sz="4" w:space="0" w:color="auto"/>
              <w:left w:val="single" w:sz="12" w:space="0" w:color="auto"/>
              <w:bottom w:val="single" w:sz="4" w:space="0" w:color="000000"/>
              <w:right w:val="single" w:sz="4" w:space="0" w:color="auto"/>
            </w:tcBorders>
            <w:vAlign w:val="center"/>
          </w:tcPr>
          <w:p w14:paraId="06D9057F" w14:textId="77777777" w:rsidR="000816D4" w:rsidRPr="00051732" w:rsidRDefault="000816D4" w:rsidP="005560DB">
            <w:pPr>
              <w:jc w:val="center"/>
              <w:rPr>
                <w:lang w:val="sr-Cyrl-CS"/>
              </w:rPr>
            </w:pPr>
          </w:p>
        </w:tc>
        <w:tc>
          <w:tcPr>
            <w:tcW w:w="522" w:type="dxa"/>
            <w:tcBorders>
              <w:top w:val="single" w:sz="4" w:space="0" w:color="auto"/>
              <w:left w:val="single" w:sz="4" w:space="0" w:color="auto"/>
              <w:bottom w:val="single" w:sz="4" w:space="0" w:color="000000"/>
              <w:right w:val="single" w:sz="4" w:space="0" w:color="auto"/>
            </w:tcBorders>
            <w:vAlign w:val="center"/>
          </w:tcPr>
          <w:p w14:paraId="4EB4906F" w14:textId="77777777" w:rsidR="000816D4" w:rsidRPr="00C63CD1" w:rsidRDefault="000816D4" w:rsidP="005560DB">
            <w:pPr>
              <w:jc w:val="center"/>
            </w:pPr>
          </w:p>
        </w:tc>
        <w:tc>
          <w:tcPr>
            <w:tcW w:w="540" w:type="dxa"/>
            <w:tcBorders>
              <w:top w:val="single" w:sz="4" w:space="0" w:color="auto"/>
              <w:left w:val="single" w:sz="4" w:space="0" w:color="auto"/>
              <w:bottom w:val="single" w:sz="4" w:space="0" w:color="000000"/>
              <w:right w:val="single" w:sz="4" w:space="0" w:color="auto"/>
            </w:tcBorders>
            <w:vAlign w:val="center"/>
          </w:tcPr>
          <w:p w14:paraId="0015CE1E" w14:textId="77777777" w:rsidR="000816D4" w:rsidRPr="00051732" w:rsidRDefault="000816D4" w:rsidP="005560DB">
            <w:pPr>
              <w:jc w:val="center"/>
              <w:rPr>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14:paraId="5F90F591" w14:textId="77777777" w:rsidR="000816D4" w:rsidRPr="00051732" w:rsidRDefault="000816D4" w:rsidP="005560DB">
            <w:pPr>
              <w:jc w:val="center"/>
              <w:rPr>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14:paraId="57299D02" w14:textId="77777777" w:rsidR="000816D4" w:rsidRPr="00051732" w:rsidRDefault="000816D4" w:rsidP="005560DB">
            <w:pPr>
              <w:jc w:val="center"/>
              <w:rPr>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14:paraId="72793B54" w14:textId="77777777" w:rsidR="000816D4" w:rsidRPr="00051732" w:rsidRDefault="000816D4" w:rsidP="005560DB">
            <w:pPr>
              <w:jc w:val="center"/>
              <w:rPr>
                <w:lang w:val="sr-Cyrl-CS"/>
              </w:rPr>
            </w:pPr>
          </w:p>
        </w:tc>
        <w:tc>
          <w:tcPr>
            <w:tcW w:w="456" w:type="dxa"/>
            <w:tcBorders>
              <w:top w:val="single" w:sz="4" w:space="0" w:color="auto"/>
              <w:left w:val="single" w:sz="4" w:space="0" w:color="auto"/>
              <w:bottom w:val="single" w:sz="4" w:space="0" w:color="000000"/>
              <w:right w:val="single" w:sz="4" w:space="0" w:color="auto"/>
            </w:tcBorders>
            <w:vAlign w:val="center"/>
          </w:tcPr>
          <w:p w14:paraId="2FE5EB0B" w14:textId="77777777" w:rsidR="000816D4" w:rsidRPr="00051732" w:rsidRDefault="000816D4" w:rsidP="005560DB">
            <w:pPr>
              <w:jc w:val="center"/>
              <w:rPr>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14:paraId="2276E3A2" w14:textId="77777777" w:rsidR="000816D4" w:rsidRPr="00051732" w:rsidRDefault="000816D4" w:rsidP="005560DB">
            <w:pPr>
              <w:jc w:val="center"/>
              <w:rPr>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14:paraId="46078123" w14:textId="77777777" w:rsidR="000816D4" w:rsidRPr="00051732" w:rsidRDefault="000816D4" w:rsidP="005560DB">
            <w:pPr>
              <w:jc w:val="center"/>
              <w:rPr>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14:paraId="28F1F9E7" w14:textId="77777777" w:rsidR="000816D4" w:rsidRPr="00051732" w:rsidRDefault="000816D4" w:rsidP="005560DB">
            <w:pPr>
              <w:jc w:val="center"/>
              <w:rPr>
                <w:lang w:val="sr-Cyrl-CS"/>
              </w:rPr>
            </w:pPr>
          </w:p>
        </w:tc>
        <w:tc>
          <w:tcPr>
            <w:tcW w:w="534" w:type="dxa"/>
            <w:tcBorders>
              <w:top w:val="single" w:sz="4" w:space="0" w:color="auto"/>
              <w:left w:val="single" w:sz="4" w:space="0" w:color="auto"/>
              <w:bottom w:val="single" w:sz="4" w:space="0" w:color="000000"/>
              <w:right w:val="single" w:sz="12" w:space="0" w:color="auto"/>
            </w:tcBorders>
            <w:vAlign w:val="center"/>
          </w:tcPr>
          <w:p w14:paraId="660CD2C1" w14:textId="77777777" w:rsidR="000816D4" w:rsidRPr="00051732" w:rsidRDefault="000816D4" w:rsidP="005560DB">
            <w:pPr>
              <w:jc w:val="center"/>
              <w:rPr>
                <w:lang w:val="sr-Cyrl-CS"/>
              </w:rPr>
            </w:pPr>
          </w:p>
        </w:tc>
        <w:tc>
          <w:tcPr>
            <w:tcW w:w="2070" w:type="dxa"/>
            <w:tcBorders>
              <w:top w:val="single" w:sz="4" w:space="0" w:color="auto"/>
              <w:left w:val="single" w:sz="12" w:space="0" w:color="auto"/>
              <w:bottom w:val="single" w:sz="4" w:space="0" w:color="000000"/>
              <w:right w:val="single" w:sz="12" w:space="0" w:color="auto"/>
            </w:tcBorders>
          </w:tcPr>
          <w:p w14:paraId="14FE2D07" w14:textId="77777777" w:rsidR="000816D4" w:rsidRPr="00051732" w:rsidRDefault="000816D4" w:rsidP="005560DB">
            <w:pPr>
              <w:rPr>
                <w:sz w:val="18"/>
                <w:szCs w:val="18"/>
                <w:lang w:val="sr-Cyrl-CS"/>
              </w:rPr>
            </w:pPr>
            <w:r w:rsidRPr="00051732">
              <w:rPr>
                <w:sz w:val="18"/>
                <w:szCs w:val="18"/>
                <w:lang w:val="sr-Cyrl-CS"/>
              </w:rPr>
              <w:t>Није временски спецификовано, према договору.</w:t>
            </w:r>
          </w:p>
        </w:tc>
        <w:tc>
          <w:tcPr>
            <w:tcW w:w="540" w:type="dxa"/>
            <w:tcBorders>
              <w:top w:val="single" w:sz="4" w:space="0" w:color="auto"/>
              <w:left w:val="single" w:sz="12" w:space="0" w:color="auto"/>
              <w:bottom w:val="single" w:sz="4" w:space="0" w:color="000000"/>
              <w:right w:val="single" w:sz="4" w:space="0" w:color="auto"/>
            </w:tcBorders>
          </w:tcPr>
          <w:p w14:paraId="76122322" w14:textId="77777777" w:rsidR="000816D4" w:rsidRPr="00051732" w:rsidRDefault="000816D4" w:rsidP="005560DB">
            <w:pPr>
              <w:rPr>
                <w:lang w:val="sr-Cyrl-CS"/>
              </w:rPr>
            </w:pPr>
          </w:p>
        </w:tc>
        <w:tc>
          <w:tcPr>
            <w:tcW w:w="630" w:type="dxa"/>
            <w:tcBorders>
              <w:top w:val="single" w:sz="4" w:space="0" w:color="auto"/>
              <w:left w:val="single" w:sz="4" w:space="0" w:color="auto"/>
              <w:bottom w:val="single" w:sz="4" w:space="0" w:color="000000"/>
              <w:right w:val="thinThickSmallGap" w:sz="24" w:space="0" w:color="auto"/>
            </w:tcBorders>
          </w:tcPr>
          <w:p w14:paraId="30DAB508" w14:textId="77777777" w:rsidR="000816D4" w:rsidRPr="00051732" w:rsidRDefault="000816D4" w:rsidP="005560DB">
            <w:pPr>
              <w:rPr>
                <w:lang w:val="sr-Cyrl-CS"/>
              </w:rPr>
            </w:pPr>
          </w:p>
        </w:tc>
      </w:tr>
      <w:tr w:rsidR="000816D4" w14:paraId="1A0BB2E7" w14:textId="77777777" w:rsidTr="005560DB">
        <w:trPr>
          <w:gridAfter w:val="1"/>
          <w:wAfter w:w="4320" w:type="dxa"/>
          <w:trHeight w:val="555"/>
        </w:trPr>
        <w:tc>
          <w:tcPr>
            <w:tcW w:w="2340" w:type="dxa"/>
            <w:vMerge/>
            <w:tcBorders>
              <w:left w:val="thinThickSmallGap" w:sz="24" w:space="0" w:color="auto"/>
              <w:right w:val="single" w:sz="12" w:space="0" w:color="auto"/>
            </w:tcBorders>
            <w:vAlign w:val="center"/>
          </w:tcPr>
          <w:p w14:paraId="6073CBF1"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14:paraId="5563BB7C" w14:textId="77777777" w:rsidR="000816D4" w:rsidRPr="00051732" w:rsidRDefault="000816D4" w:rsidP="005560DB">
            <w:pPr>
              <w:rPr>
                <w:sz w:val="18"/>
                <w:szCs w:val="18"/>
                <w:lang w:val="sr-Cyrl-CS"/>
              </w:rPr>
            </w:pPr>
            <w:r w:rsidRPr="00051732">
              <w:rPr>
                <w:sz w:val="18"/>
                <w:szCs w:val="18"/>
                <w:lang w:val="sr-Cyrl-CS"/>
              </w:rPr>
              <w:t>Сарадња са наставницима око утврђивања годишњег плана обраде лектире, и коришћења наставничко-сардничког дела школске библиотеке</w:t>
            </w:r>
          </w:p>
          <w:p w14:paraId="6E1C6334" w14:textId="77777777" w:rsidR="000816D4" w:rsidRPr="00051732" w:rsidRDefault="000816D4" w:rsidP="005560DB">
            <w:pPr>
              <w:rPr>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14:paraId="5216B5F4" w14:textId="77777777" w:rsidR="000816D4" w:rsidRPr="00051732" w:rsidRDefault="000816D4" w:rsidP="005560DB">
            <w:pPr>
              <w:jc w:val="center"/>
              <w:rPr>
                <w:lang w:val="sr-Cyrl-CS"/>
              </w:rPr>
            </w:pPr>
            <w:r w:rsidRPr="00051732">
              <w:rPr>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14:paraId="4C4F396A"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165A874E"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A056F1D"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D8472B8"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4D31C5C0"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14:paraId="097C267A"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7ADCD3FC"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04BD5732"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6EC6DB53"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14:paraId="5DD8E7E7"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000000"/>
              <w:left w:val="single" w:sz="12" w:space="0" w:color="auto"/>
              <w:bottom w:val="single" w:sz="4" w:space="0" w:color="000000"/>
              <w:right w:val="single" w:sz="12" w:space="0" w:color="auto"/>
            </w:tcBorders>
          </w:tcPr>
          <w:p w14:paraId="6545605B" w14:textId="77777777" w:rsidR="000816D4" w:rsidRPr="00051732" w:rsidRDefault="000816D4" w:rsidP="005560DB">
            <w:pPr>
              <w:rPr>
                <w:sz w:val="18"/>
                <w:szCs w:val="18"/>
                <w:lang w:val="sr-Cyrl-CS"/>
              </w:rPr>
            </w:pPr>
            <w:r w:rsidRPr="00051732">
              <w:rPr>
                <w:sz w:val="18"/>
                <w:szCs w:val="18"/>
                <w:lang w:val="sr-Cyrl-CS"/>
              </w:rPr>
              <w:t>Континуирано.</w:t>
            </w:r>
          </w:p>
        </w:tc>
        <w:tc>
          <w:tcPr>
            <w:tcW w:w="540" w:type="dxa"/>
            <w:tcBorders>
              <w:top w:val="single" w:sz="4" w:space="0" w:color="000000"/>
              <w:left w:val="single" w:sz="12" w:space="0" w:color="auto"/>
              <w:bottom w:val="single" w:sz="4" w:space="0" w:color="000000"/>
              <w:right w:val="single" w:sz="4" w:space="0" w:color="auto"/>
            </w:tcBorders>
          </w:tcPr>
          <w:p w14:paraId="318E824A"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432914B1" w14:textId="77777777" w:rsidR="000816D4" w:rsidRPr="00051732" w:rsidRDefault="000816D4" w:rsidP="005560DB">
            <w:pPr>
              <w:rPr>
                <w:lang w:val="sr-Cyrl-CS"/>
              </w:rPr>
            </w:pPr>
          </w:p>
        </w:tc>
      </w:tr>
      <w:tr w:rsidR="000816D4" w14:paraId="1F457E44" w14:textId="77777777" w:rsidTr="005560DB">
        <w:trPr>
          <w:gridAfter w:val="1"/>
          <w:wAfter w:w="4320" w:type="dxa"/>
          <w:trHeight w:val="555"/>
        </w:trPr>
        <w:tc>
          <w:tcPr>
            <w:tcW w:w="2340" w:type="dxa"/>
            <w:vMerge/>
            <w:tcBorders>
              <w:left w:val="thinThickSmallGap" w:sz="24" w:space="0" w:color="auto"/>
              <w:right w:val="single" w:sz="12" w:space="0" w:color="auto"/>
            </w:tcBorders>
            <w:vAlign w:val="center"/>
          </w:tcPr>
          <w:p w14:paraId="4DDB1146"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14:paraId="68327D99" w14:textId="77777777" w:rsidR="000816D4" w:rsidRPr="00051732" w:rsidRDefault="000816D4" w:rsidP="005560DB">
            <w:pPr>
              <w:rPr>
                <w:sz w:val="18"/>
                <w:szCs w:val="18"/>
                <w:lang w:val="sr-Cyrl-CS"/>
              </w:rPr>
            </w:pPr>
            <w:r w:rsidRPr="00051732">
              <w:rPr>
                <w:sz w:val="18"/>
                <w:szCs w:val="18"/>
                <w:lang w:val="sr-Cyrl-CS"/>
              </w:rPr>
              <w:t>Коришћење ресурса библиотеке у процесу наставе</w:t>
            </w:r>
          </w:p>
        </w:tc>
        <w:tc>
          <w:tcPr>
            <w:tcW w:w="540" w:type="dxa"/>
            <w:tcBorders>
              <w:top w:val="single" w:sz="4" w:space="0" w:color="000000"/>
              <w:left w:val="single" w:sz="12" w:space="0" w:color="auto"/>
              <w:bottom w:val="single" w:sz="4" w:space="0" w:color="000000"/>
              <w:right w:val="single" w:sz="4" w:space="0" w:color="auto"/>
            </w:tcBorders>
            <w:vAlign w:val="center"/>
          </w:tcPr>
          <w:p w14:paraId="7409483F" w14:textId="77777777" w:rsidR="000816D4" w:rsidRPr="00051732" w:rsidRDefault="000816D4" w:rsidP="005560DB">
            <w:pPr>
              <w:jc w:val="center"/>
              <w:rPr>
                <w:lang w:val="sr-Cyrl-CS"/>
              </w:rPr>
            </w:pPr>
            <w:r w:rsidRPr="00051732">
              <w:rPr>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14:paraId="232587C8"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71D6D6E6"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59FF2E30"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D9BD25D"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4DE1F4FA"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14:paraId="708007B0"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7AB3E837"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62E07ACB"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58D39E7A"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14:paraId="49739B44"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000000"/>
              <w:left w:val="single" w:sz="12" w:space="0" w:color="auto"/>
              <w:bottom w:val="single" w:sz="4" w:space="0" w:color="000000"/>
              <w:right w:val="single" w:sz="12" w:space="0" w:color="auto"/>
            </w:tcBorders>
          </w:tcPr>
          <w:p w14:paraId="73185D96" w14:textId="77777777" w:rsidR="000816D4" w:rsidRPr="00051732" w:rsidRDefault="000816D4" w:rsidP="005560DB">
            <w:pPr>
              <w:rPr>
                <w:sz w:val="18"/>
                <w:szCs w:val="18"/>
                <w:lang w:val="sr-Cyrl-CS"/>
              </w:rPr>
            </w:pPr>
            <w:r w:rsidRPr="00051732">
              <w:rPr>
                <w:sz w:val="18"/>
                <w:szCs w:val="18"/>
                <w:lang w:val="sr-Cyrl-CS"/>
              </w:rPr>
              <w:t>Континуирано.</w:t>
            </w:r>
          </w:p>
        </w:tc>
        <w:tc>
          <w:tcPr>
            <w:tcW w:w="540" w:type="dxa"/>
            <w:tcBorders>
              <w:top w:val="single" w:sz="4" w:space="0" w:color="000000"/>
              <w:left w:val="single" w:sz="12" w:space="0" w:color="auto"/>
              <w:bottom w:val="single" w:sz="4" w:space="0" w:color="000000"/>
              <w:right w:val="single" w:sz="4" w:space="0" w:color="auto"/>
            </w:tcBorders>
          </w:tcPr>
          <w:p w14:paraId="08CB3430"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769DD01A" w14:textId="77777777" w:rsidR="000816D4" w:rsidRPr="00051732" w:rsidRDefault="000816D4" w:rsidP="005560DB">
            <w:pPr>
              <w:rPr>
                <w:lang w:val="sr-Cyrl-CS"/>
              </w:rPr>
            </w:pPr>
          </w:p>
        </w:tc>
      </w:tr>
      <w:tr w:rsidR="000816D4" w14:paraId="0E9F74E0" w14:textId="77777777" w:rsidTr="005560DB">
        <w:trPr>
          <w:gridAfter w:val="1"/>
          <w:wAfter w:w="4320" w:type="dxa"/>
          <w:trHeight w:val="735"/>
        </w:trPr>
        <w:tc>
          <w:tcPr>
            <w:tcW w:w="2340" w:type="dxa"/>
            <w:vMerge/>
            <w:tcBorders>
              <w:left w:val="thinThickSmallGap" w:sz="24" w:space="0" w:color="auto"/>
              <w:right w:val="single" w:sz="12" w:space="0" w:color="auto"/>
            </w:tcBorders>
            <w:vAlign w:val="center"/>
          </w:tcPr>
          <w:p w14:paraId="4809C441"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14:paraId="39BACB61" w14:textId="77777777" w:rsidR="000816D4" w:rsidRPr="00051732" w:rsidRDefault="000816D4" w:rsidP="005560DB">
            <w:pPr>
              <w:rPr>
                <w:sz w:val="18"/>
                <w:szCs w:val="18"/>
                <w:lang w:val="sr-Cyrl-CS"/>
              </w:rPr>
            </w:pPr>
            <w:r w:rsidRPr="00051732">
              <w:rPr>
                <w:sz w:val="18"/>
                <w:szCs w:val="18"/>
                <w:lang w:val="sr-Cyrl-CS"/>
              </w:rPr>
              <w:t>Систематско информисање корисника школске библиотеке о новоиздатим књигама, стручним часописима и другој грађи, о тематским изложбама у вези с појединим издањима, ауторима, акцијама и јубилејима</w:t>
            </w:r>
          </w:p>
          <w:p w14:paraId="4E1912F1" w14:textId="77777777" w:rsidR="000816D4" w:rsidRPr="00051732" w:rsidRDefault="000816D4" w:rsidP="005560DB">
            <w:pPr>
              <w:rPr>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14:paraId="32F88510" w14:textId="77777777" w:rsidR="000816D4" w:rsidRPr="00051732" w:rsidRDefault="000816D4" w:rsidP="005560DB">
            <w:pPr>
              <w:jc w:val="center"/>
              <w:rPr>
                <w:lang w:val="sr-Cyrl-CS"/>
              </w:rPr>
            </w:pPr>
            <w:r w:rsidRPr="00051732">
              <w:rPr>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14:paraId="031584AB"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6B8F3D08"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71253C7D"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3C8E7D6C"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416E755F"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14:paraId="45998EE2"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F0B57FB"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613B16E4"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32EA1972"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14:paraId="59DF047A"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000000"/>
              <w:left w:val="single" w:sz="12" w:space="0" w:color="auto"/>
              <w:bottom w:val="single" w:sz="4" w:space="0" w:color="000000"/>
              <w:right w:val="single" w:sz="12" w:space="0" w:color="auto"/>
            </w:tcBorders>
          </w:tcPr>
          <w:p w14:paraId="5BBBA2E5" w14:textId="77777777" w:rsidR="000816D4" w:rsidRPr="00051732" w:rsidRDefault="000816D4" w:rsidP="005560DB">
            <w:pPr>
              <w:rPr>
                <w:sz w:val="18"/>
                <w:szCs w:val="18"/>
                <w:lang w:val="sr-Cyrl-CS"/>
              </w:rPr>
            </w:pPr>
            <w:r w:rsidRPr="00051732">
              <w:rPr>
                <w:sz w:val="18"/>
                <w:szCs w:val="18"/>
                <w:lang w:val="sr-Cyrl-CS"/>
              </w:rPr>
              <w:t>Огласна табла, директним информисањем ученика и непосредним информисањем ученика преко разредних старешина.</w:t>
            </w:r>
          </w:p>
        </w:tc>
        <w:tc>
          <w:tcPr>
            <w:tcW w:w="540" w:type="dxa"/>
            <w:tcBorders>
              <w:top w:val="single" w:sz="4" w:space="0" w:color="000000"/>
              <w:left w:val="single" w:sz="12" w:space="0" w:color="auto"/>
              <w:bottom w:val="single" w:sz="4" w:space="0" w:color="000000"/>
              <w:right w:val="single" w:sz="4" w:space="0" w:color="auto"/>
            </w:tcBorders>
          </w:tcPr>
          <w:p w14:paraId="48651E95"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6A53097A" w14:textId="77777777" w:rsidR="000816D4" w:rsidRPr="00051732" w:rsidRDefault="000816D4" w:rsidP="005560DB">
            <w:pPr>
              <w:rPr>
                <w:lang w:val="sr-Cyrl-CS"/>
              </w:rPr>
            </w:pPr>
          </w:p>
        </w:tc>
      </w:tr>
      <w:tr w:rsidR="000816D4" w14:paraId="30F74216" w14:textId="77777777" w:rsidTr="005560DB">
        <w:trPr>
          <w:gridAfter w:val="1"/>
          <w:wAfter w:w="4320" w:type="dxa"/>
          <w:trHeight w:val="720"/>
        </w:trPr>
        <w:tc>
          <w:tcPr>
            <w:tcW w:w="2340" w:type="dxa"/>
            <w:vMerge/>
            <w:tcBorders>
              <w:left w:val="thinThickSmallGap" w:sz="24" w:space="0" w:color="auto"/>
              <w:right w:val="single" w:sz="12" w:space="0" w:color="auto"/>
            </w:tcBorders>
            <w:vAlign w:val="center"/>
          </w:tcPr>
          <w:p w14:paraId="165369E7"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14:paraId="1912830F" w14:textId="77777777" w:rsidR="000816D4" w:rsidRPr="00051732" w:rsidRDefault="000816D4" w:rsidP="005560DB">
            <w:pPr>
              <w:rPr>
                <w:sz w:val="18"/>
                <w:szCs w:val="18"/>
                <w:lang w:val="sr-Cyrl-CS"/>
              </w:rPr>
            </w:pPr>
            <w:r w:rsidRPr="00051732">
              <w:rPr>
                <w:sz w:val="18"/>
                <w:szCs w:val="18"/>
                <w:lang w:val="sr-Cyrl-CS"/>
              </w:rPr>
              <w:t xml:space="preserve">Сарадња са стручним већима наставника, психологом и директором школе у вези с </w:t>
            </w:r>
            <w:r w:rsidRPr="00051732">
              <w:rPr>
                <w:sz w:val="18"/>
                <w:szCs w:val="18"/>
                <w:lang w:val="sr-Cyrl-CS"/>
              </w:rPr>
              <w:lastRenderedPageBreak/>
              <w:t>набавком и коришћењем књижне и некњижне грађе.</w:t>
            </w:r>
          </w:p>
          <w:p w14:paraId="763A9C81" w14:textId="77777777" w:rsidR="000816D4" w:rsidRPr="00051732" w:rsidRDefault="000816D4" w:rsidP="005560DB">
            <w:pPr>
              <w:rPr>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14:paraId="4192FAB2" w14:textId="77777777" w:rsidR="000816D4" w:rsidRPr="00051732" w:rsidRDefault="000816D4" w:rsidP="005560DB">
            <w:pPr>
              <w:jc w:val="center"/>
              <w:rPr>
                <w:lang w:val="sr-Cyrl-CS"/>
              </w:rPr>
            </w:pPr>
            <w:r w:rsidRPr="00051732">
              <w:rPr>
                <w:lang w:val="sr-Cyrl-CS"/>
              </w:rPr>
              <w:lastRenderedPageBreak/>
              <w:t>*</w:t>
            </w:r>
          </w:p>
        </w:tc>
        <w:tc>
          <w:tcPr>
            <w:tcW w:w="522" w:type="dxa"/>
            <w:tcBorders>
              <w:top w:val="single" w:sz="4" w:space="0" w:color="000000"/>
              <w:left w:val="single" w:sz="4" w:space="0" w:color="auto"/>
              <w:bottom w:val="single" w:sz="4" w:space="0" w:color="000000"/>
              <w:right w:val="single" w:sz="4" w:space="0" w:color="auto"/>
            </w:tcBorders>
            <w:vAlign w:val="center"/>
          </w:tcPr>
          <w:p w14:paraId="3EA865FE"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5D5D8741"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681ABB7A"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6497229E"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1517E570"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14:paraId="50C9AB97"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63C898A5"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194D526"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65C1D929"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14:paraId="58B4E93D"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000000"/>
              <w:left w:val="single" w:sz="12" w:space="0" w:color="auto"/>
              <w:bottom w:val="single" w:sz="4" w:space="0" w:color="000000"/>
              <w:right w:val="single" w:sz="12" w:space="0" w:color="auto"/>
            </w:tcBorders>
          </w:tcPr>
          <w:p w14:paraId="2F649FDB" w14:textId="77777777" w:rsidR="000816D4" w:rsidRPr="00051732" w:rsidRDefault="000816D4" w:rsidP="005560DB">
            <w:pPr>
              <w:rPr>
                <w:sz w:val="18"/>
                <w:szCs w:val="18"/>
                <w:lang w:val="sr-Cyrl-CS"/>
              </w:rPr>
            </w:pPr>
            <w:r w:rsidRPr="00051732">
              <w:rPr>
                <w:sz w:val="18"/>
                <w:szCs w:val="18"/>
                <w:lang w:val="sr-Cyrl-CS"/>
              </w:rPr>
              <w:t>Континуирано.</w:t>
            </w:r>
          </w:p>
        </w:tc>
        <w:tc>
          <w:tcPr>
            <w:tcW w:w="540" w:type="dxa"/>
            <w:tcBorders>
              <w:top w:val="single" w:sz="4" w:space="0" w:color="000000"/>
              <w:left w:val="single" w:sz="12" w:space="0" w:color="auto"/>
              <w:bottom w:val="single" w:sz="4" w:space="0" w:color="000000"/>
              <w:right w:val="single" w:sz="4" w:space="0" w:color="auto"/>
            </w:tcBorders>
          </w:tcPr>
          <w:p w14:paraId="42554E1B"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5DA22877" w14:textId="77777777" w:rsidR="000816D4" w:rsidRPr="00051732" w:rsidRDefault="000816D4" w:rsidP="005560DB">
            <w:pPr>
              <w:rPr>
                <w:lang w:val="sr-Cyrl-CS"/>
              </w:rPr>
            </w:pPr>
          </w:p>
        </w:tc>
      </w:tr>
      <w:tr w:rsidR="000816D4" w14:paraId="0AA9FDD2" w14:textId="77777777" w:rsidTr="005560DB">
        <w:trPr>
          <w:gridAfter w:val="1"/>
          <w:wAfter w:w="4320" w:type="dxa"/>
          <w:trHeight w:val="1020"/>
        </w:trPr>
        <w:tc>
          <w:tcPr>
            <w:tcW w:w="2340" w:type="dxa"/>
            <w:vMerge/>
            <w:tcBorders>
              <w:left w:val="thinThickSmallGap" w:sz="24" w:space="0" w:color="auto"/>
              <w:right w:val="single" w:sz="12" w:space="0" w:color="auto"/>
            </w:tcBorders>
            <w:vAlign w:val="center"/>
          </w:tcPr>
          <w:p w14:paraId="18AF0C34"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14:paraId="0E73E1F0" w14:textId="77777777" w:rsidR="000816D4" w:rsidRPr="00051732" w:rsidRDefault="000816D4" w:rsidP="005560DB">
            <w:pPr>
              <w:rPr>
                <w:sz w:val="18"/>
                <w:szCs w:val="18"/>
                <w:lang w:val="sr-Cyrl-CS"/>
              </w:rPr>
            </w:pPr>
            <w:r w:rsidRPr="00051732">
              <w:rPr>
                <w:sz w:val="18"/>
                <w:szCs w:val="18"/>
                <w:lang w:val="sr-Cyrl-CS"/>
              </w:rPr>
              <w:t>Информисање стручних већа, стручних сарадника и директора о набавци нове стручне литературе за предмете.</w:t>
            </w:r>
          </w:p>
          <w:p w14:paraId="0EAF6CC3" w14:textId="77777777" w:rsidR="000816D4" w:rsidRPr="00051732" w:rsidRDefault="000816D4" w:rsidP="005560DB">
            <w:pPr>
              <w:rPr>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14:paraId="7AEC2DA2" w14:textId="77777777" w:rsidR="000816D4" w:rsidRPr="00051732" w:rsidRDefault="000816D4" w:rsidP="005560DB">
            <w:pPr>
              <w:jc w:val="center"/>
              <w:rPr>
                <w:lang w:val="sr-Cyrl-CS"/>
              </w:rPr>
            </w:pPr>
            <w:r w:rsidRPr="00051732">
              <w:rPr>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14:paraId="519F93EA"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71FA5FC8"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D396B73"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0EDBF4EB"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74FA28E"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14:paraId="351BEA7E"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0AFFB380"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0E95F32B"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99E7EE8"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14:paraId="40774C4B"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000000"/>
              <w:left w:val="single" w:sz="12" w:space="0" w:color="auto"/>
              <w:bottom w:val="single" w:sz="4" w:space="0" w:color="000000"/>
              <w:right w:val="single" w:sz="12" w:space="0" w:color="auto"/>
            </w:tcBorders>
          </w:tcPr>
          <w:p w14:paraId="3BB6B40F" w14:textId="77777777" w:rsidR="000816D4" w:rsidRPr="00051732" w:rsidRDefault="000816D4" w:rsidP="005560DB">
            <w:pPr>
              <w:rPr>
                <w:sz w:val="18"/>
                <w:szCs w:val="18"/>
                <w:lang w:val="sr-Cyrl-CS"/>
              </w:rPr>
            </w:pPr>
            <w:r w:rsidRPr="00051732">
              <w:rPr>
                <w:sz w:val="18"/>
                <w:szCs w:val="18"/>
                <w:lang w:val="sr-Cyrl-CS"/>
              </w:rPr>
              <w:t>Кроз наставничка већа и педагошки колегијум.</w:t>
            </w:r>
          </w:p>
        </w:tc>
        <w:tc>
          <w:tcPr>
            <w:tcW w:w="540" w:type="dxa"/>
            <w:tcBorders>
              <w:top w:val="single" w:sz="4" w:space="0" w:color="000000"/>
              <w:left w:val="single" w:sz="12" w:space="0" w:color="auto"/>
              <w:bottom w:val="single" w:sz="4" w:space="0" w:color="000000"/>
              <w:right w:val="single" w:sz="4" w:space="0" w:color="auto"/>
            </w:tcBorders>
          </w:tcPr>
          <w:p w14:paraId="6B2682FB"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3F7BC7BA" w14:textId="77777777" w:rsidR="000816D4" w:rsidRPr="00051732" w:rsidRDefault="000816D4" w:rsidP="005560DB">
            <w:pPr>
              <w:rPr>
                <w:lang w:val="sr-Cyrl-CS"/>
              </w:rPr>
            </w:pPr>
          </w:p>
        </w:tc>
      </w:tr>
      <w:tr w:rsidR="000816D4" w14:paraId="6269DA46" w14:textId="77777777" w:rsidTr="005560DB">
        <w:trPr>
          <w:gridAfter w:val="1"/>
          <w:wAfter w:w="4320" w:type="dxa"/>
          <w:trHeight w:val="1155"/>
        </w:trPr>
        <w:tc>
          <w:tcPr>
            <w:tcW w:w="2340" w:type="dxa"/>
            <w:vMerge/>
            <w:tcBorders>
              <w:left w:val="thinThickSmallGap" w:sz="24" w:space="0" w:color="auto"/>
              <w:right w:val="single" w:sz="12" w:space="0" w:color="auto"/>
            </w:tcBorders>
            <w:vAlign w:val="center"/>
          </w:tcPr>
          <w:p w14:paraId="367B0D33"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14:paraId="29B621F0" w14:textId="77777777" w:rsidR="000816D4" w:rsidRPr="00051732" w:rsidRDefault="000816D4" w:rsidP="005560DB">
            <w:pPr>
              <w:rPr>
                <w:sz w:val="18"/>
                <w:szCs w:val="18"/>
                <w:lang w:val="sr-Cyrl-CS"/>
              </w:rPr>
            </w:pPr>
            <w:r w:rsidRPr="00051732">
              <w:rPr>
                <w:sz w:val="18"/>
                <w:szCs w:val="18"/>
                <w:lang w:val="sr-Cyrl-CS"/>
              </w:rPr>
              <w:t>Припрема заинтересованих за реализацију мултидисциплинарних пројеката, изложби, креативних радионица; за организовање књижевних сусрета и других културних догађаја.</w:t>
            </w:r>
          </w:p>
          <w:p w14:paraId="4B40C7CF" w14:textId="77777777" w:rsidR="000816D4" w:rsidRPr="00051732" w:rsidRDefault="000816D4" w:rsidP="005560DB">
            <w:pPr>
              <w:rPr>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14:paraId="0F3E1EF4" w14:textId="77777777" w:rsidR="000816D4" w:rsidRPr="00051732" w:rsidRDefault="000816D4" w:rsidP="005560DB">
            <w:pPr>
              <w:jc w:val="center"/>
              <w:rPr>
                <w:lang w:val="sr-Cyrl-CS"/>
              </w:rPr>
            </w:pPr>
            <w:r w:rsidRPr="00F62379">
              <w:rPr>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14:paraId="5D362672"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016DB8E9"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695B7FC9"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76422440"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62759592" w14:textId="77777777" w:rsidR="000816D4" w:rsidRPr="00051732" w:rsidRDefault="000816D4" w:rsidP="005560DB">
            <w:pPr>
              <w:jc w:val="center"/>
              <w:rPr>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14:paraId="53F7F8A6"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6B0AE6BF"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1C43238D"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56B79CEE" w14:textId="77777777" w:rsidR="000816D4" w:rsidRPr="00051732" w:rsidRDefault="000816D4" w:rsidP="005560DB">
            <w:pPr>
              <w:jc w:val="center"/>
              <w:rPr>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14:paraId="5D0C45F4" w14:textId="77777777" w:rsidR="000816D4" w:rsidRPr="00051732" w:rsidRDefault="000816D4" w:rsidP="005560DB">
            <w:pPr>
              <w:jc w:val="center"/>
              <w:rPr>
                <w:lang w:val="sr-Cyrl-CS"/>
              </w:rPr>
            </w:pPr>
          </w:p>
        </w:tc>
        <w:tc>
          <w:tcPr>
            <w:tcW w:w="2070" w:type="dxa"/>
            <w:tcBorders>
              <w:top w:val="single" w:sz="4" w:space="0" w:color="000000"/>
              <w:left w:val="single" w:sz="12" w:space="0" w:color="auto"/>
              <w:bottom w:val="single" w:sz="4" w:space="0" w:color="000000"/>
              <w:right w:val="single" w:sz="12" w:space="0" w:color="auto"/>
            </w:tcBorders>
          </w:tcPr>
          <w:p w14:paraId="3AE48645" w14:textId="77777777" w:rsidR="000816D4" w:rsidRPr="00051732" w:rsidRDefault="000816D4" w:rsidP="005560DB">
            <w:pPr>
              <w:rPr>
                <w:sz w:val="18"/>
                <w:szCs w:val="18"/>
                <w:lang w:val="sr-Cyrl-CS"/>
              </w:rPr>
            </w:pPr>
            <w:r w:rsidRPr="00051732">
              <w:rPr>
                <w:sz w:val="18"/>
                <w:szCs w:val="18"/>
                <w:lang w:val="sr-Cyrl-CS"/>
              </w:rPr>
              <w:t>Није временски спецификовано, према договору.</w:t>
            </w:r>
          </w:p>
        </w:tc>
        <w:tc>
          <w:tcPr>
            <w:tcW w:w="540" w:type="dxa"/>
            <w:tcBorders>
              <w:top w:val="single" w:sz="4" w:space="0" w:color="000000"/>
              <w:left w:val="single" w:sz="12" w:space="0" w:color="auto"/>
              <w:bottom w:val="single" w:sz="4" w:space="0" w:color="000000"/>
              <w:right w:val="single" w:sz="4" w:space="0" w:color="auto"/>
            </w:tcBorders>
          </w:tcPr>
          <w:p w14:paraId="6BFFDCBB"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51C3DFB4" w14:textId="77777777" w:rsidR="000816D4" w:rsidRPr="00051732" w:rsidRDefault="000816D4" w:rsidP="005560DB">
            <w:pPr>
              <w:rPr>
                <w:lang w:val="sr-Cyrl-CS"/>
              </w:rPr>
            </w:pPr>
          </w:p>
        </w:tc>
      </w:tr>
      <w:tr w:rsidR="000816D4" w14:paraId="0BADAFA7" w14:textId="77777777" w:rsidTr="005560DB">
        <w:trPr>
          <w:gridAfter w:val="1"/>
          <w:wAfter w:w="4320" w:type="dxa"/>
          <w:trHeight w:val="1289"/>
        </w:trPr>
        <w:tc>
          <w:tcPr>
            <w:tcW w:w="2340" w:type="dxa"/>
            <w:vMerge/>
            <w:tcBorders>
              <w:left w:val="thinThickSmallGap" w:sz="24" w:space="0" w:color="auto"/>
              <w:right w:val="single" w:sz="12" w:space="0" w:color="auto"/>
            </w:tcBorders>
            <w:vAlign w:val="center"/>
          </w:tcPr>
          <w:p w14:paraId="11E7A020"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right w:val="single" w:sz="12" w:space="0" w:color="auto"/>
            </w:tcBorders>
          </w:tcPr>
          <w:p w14:paraId="7DF6A64A" w14:textId="77777777" w:rsidR="000816D4" w:rsidRPr="00051732" w:rsidRDefault="000816D4" w:rsidP="005560DB">
            <w:pPr>
              <w:rPr>
                <w:sz w:val="18"/>
                <w:szCs w:val="18"/>
                <w:lang w:val="sr-Cyrl-CS"/>
              </w:rPr>
            </w:pPr>
            <w:r w:rsidRPr="00051732">
              <w:rPr>
                <w:sz w:val="18"/>
                <w:szCs w:val="18"/>
                <w:lang w:val="sr-Cyrl-CS"/>
              </w:rPr>
              <w:t>Сарадња око обезбеђивања књижне и некњижнњ грађе за школску библиотеку коју користе ученици, наставници и стручни сарадници.</w:t>
            </w:r>
          </w:p>
        </w:tc>
        <w:tc>
          <w:tcPr>
            <w:tcW w:w="540" w:type="dxa"/>
            <w:tcBorders>
              <w:top w:val="single" w:sz="4" w:space="0" w:color="000000"/>
              <w:left w:val="single" w:sz="12" w:space="0" w:color="auto"/>
              <w:right w:val="single" w:sz="4" w:space="0" w:color="auto"/>
            </w:tcBorders>
            <w:vAlign w:val="center"/>
          </w:tcPr>
          <w:p w14:paraId="7A566DB3" w14:textId="77777777" w:rsidR="000816D4" w:rsidRPr="00051732" w:rsidRDefault="000816D4" w:rsidP="005560DB">
            <w:pPr>
              <w:jc w:val="center"/>
              <w:rPr>
                <w:lang w:val="sr-Cyrl-CS"/>
              </w:rPr>
            </w:pPr>
            <w:r w:rsidRPr="00051732">
              <w:rPr>
                <w:lang w:val="sr-Cyrl-CS"/>
              </w:rPr>
              <w:t>*</w:t>
            </w:r>
          </w:p>
        </w:tc>
        <w:tc>
          <w:tcPr>
            <w:tcW w:w="522" w:type="dxa"/>
            <w:tcBorders>
              <w:top w:val="single" w:sz="4" w:space="0" w:color="000000"/>
              <w:left w:val="single" w:sz="4" w:space="0" w:color="auto"/>
              <w:right w:val="single" w:sz="4" w:space="0" w:color="auto"/>
            </w:tcBorders>
            <w:vAlign w:val="center"/>
          </w:tcPr>
          <w:p w14:paraId="60BB5FF1"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right w:val="single" w:sz="4" w:space="0" w:color="auto"/>
            </w:tcBorders>
            <w:vAlign w:val="center"/>
          </w:tcPr>
          <w:p w14:paraId="0F5C7A65"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right w:val="single" w:sz="4" w:space="0" w:color="auto"/>
            </w:tcBorders>
            <w:vAlign w:val="center"/>
          </w:tcPr>
          <w:p w14:paraId="69D01FFF"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right w:val="single" w:sz="4" w:space="0" w:color="auto"/>
            </w:tcBorders>
            <w:vAlign w:val="center"/>
          </w:tcPr>
          <w:p w14:paraId="70687963"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right w:val="single" w:sz="4" w:space="0" w:color="auto"/>
            </w:tcBorders>
            <w:vAlign w:val="center"/>
          </w:tcPr>
          <w:p w14:paraId="7305BF8D"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000000"/>
              <w:left w:val="single" w:sz="4" w:space="0" w:color="auto"/>
              <w:right w:val="single" w:sz="4" w:space="0" w:color="auto"/>
            </w:tcBorders>
            <w:vAlign w:val="center"/>
          </w:tcPr>
          <w:p w14:paraId="3E927657"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right w:val="single" w:sz="4" w:space="0" w:color="auto"/>
            </w:tcBorders>
            <w:vAlign w:val="center"/>
          </w:tcPr>
          <w:p w14:paraId="13D2B3A9"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right w:val="single" w:sz="4" w:space="0" w:color="auto"/>
            </w:tcBorders>
            <w:vAlign w:val="center"/>
          </w:tcPr>
          <w:p w14:paraId="15431BE3"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right w:val="single" w:sz="4" w:space="0" w:color="auto"/>
            </w:tcBorders>
            <w:vAlign w:val="center"/>
          </w:tcPr>
          <w:p w14:paraId="4A917D80"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000000"/>
              <w:left w:val="single" w:sz="4" w:space="0" w:color="auto"/>
              <w:right w:val="single" w:sz="12" w:space="0" w:color="auto"/>
            </w:tcBorders>
            <w:vAlign w:val="center"/>
          </w:tcPr>
          <w:p w14:paraId="4A886D84"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000000"/>
              <w:left w:val="single" w:sz="12" w:space="0" w:color="auto"/>
              <w:right w:val="single" w:sz="12" w:space="0" w:color="auto"/>
            </w:tcBorders>
          </w:tcPr>
          <w:p w14:paraId="6EDE4EDF" w14:textId="77777777" w:rsidR="000816D4" w:rsidRPr="00051732" w:rsidRDefault="000816D4" w:rsidP="005560DB">
            <w:pPr>
              <w:rPr>
                <w:sz w:val="18"/>
                <w:szCs w:val="18"/>
                <w:lang w:val="sr-Cyrl-CS"/>
              </w:rPr>
            </w:pPr>
            <w:r w:rsidRPr="00051732">
              <w:rPr>
                <w:sz w:val="18"/>
                <w:szCs w:val="18"/>
                <w:lang w:val="sr-Cyrl-CS"/>
              </w:rPr>
              <w:t>Континуирано.</w:t>
            </w:r>
          </w:p>
        </w:tc>
        <w:tc>
          <w:tcPr>
            <w:tcW w:w="540" w:type="dxa"/>
            <w:tcBorders>
              <w:top w:val="single" w:sz="4" w:space="0" w:color="000000"/>
              <w:left w:val="single" w:sz="12" w:space="0" w:color="auto"/>
              <w:right w:val="single" w:sz="4" w:space="0" w:color="auto"/>
            </w:tcBorders>
          </w:tcPr>
          <w:p w14:paraId="6184ACC2" w14:textId="77777777" w:rsidR="000816D4" w:rsidRPr="00051732" w:rsidRDefault="000816D4" w:rsidP="005560DB">
            <w:pPr>
              <w:rPr>
                <w:lang w:val="sr-Cyrl-CS"/>
              </w:rPr>
            </w:pPr>
          </w:p>
        </w:tc>
        <w:tc>
          <w:tcPr>
            <w:tcW w:w="630" w:type="dxa"/>
            <w:tcBorders>
              <w:top w:val="single" w:sz="4" w:space="0" w:color="000000"/>
              <w:left w:val="single" w:sz="4" w:space="0" w:color="auto"/>
              <w:right w:val="thinThickSmallGap" w:sz="24" w:space="0" w:color="auto"/>
            </w:tcBorders>
          </w:tcPr>
          <w:p w14:paraId="39E4701C" w14:textId="77777777" w:rsidR="000816D4" w:rsidRPr="00051732" w:rsidRDefault="000816D4" w:rsidP="005560DB">
            <w:pPr>
              <w:rPr>
                <w:lang w:val="sr-Cyrl-CS"/>
              </w:rPr>
            </w:pPr>
          </w:p>
        </w:tc>
      </w:tr>
      <w:tr w:rsidR="000816D4" w14:paraId="7277DAC3" w14:textId="77777777" w:rsidTr="005560DB">
        <w:trPr>
          <w:gridAfter w:val="1"/>
          <w:wAfter w:w="4320" w:type="dxa"/>
          <w:trHeight w:val="704"/>
        </w:trPr>
        <w:tc>
          <w:tcPr>
            <w:tcW w:w="2340" w:type="dxa"/>
            <w:vMerge/>
            <w:tcBorders>
              <w:left w:val="thinThickSmallGap" w:sz="24" w:space="0" w:color="auto"/>
              <w:right w:val="single" w:sz="12" w:space="0" w:color="auto"/>
            </w:tcBorders>
            <w:vAlign w:val="center"/>
          </w:tcPr>
          <w:p w14:paraId="2138461A"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right w:val="single" w:sz="12" w:space="0" w:color="auto"/>
            </w:tcBorders>
          </w:tcPr>
          <w:p w14:paraId="06E62246" w14:textId="77777777" w:rsidR="000816D4" w:rsidRPr="00051732" w:rsidRDefault="000816D4" w:rsidP="005560DB">
            <w:pPr>
              <w:rPr>
                <w:sz w:val="18"/>
                <w:szCs w:val="18"/>
                <w:lang w:val="sr-Cyrl-CS"/>
              </w:rPr>
            </w:pPr>
            <w:r w:rsidRPr="00051732">
              <w:rPr>
                <w:sz w:val="18"/>
                <w:szCs w:val="18"/>
                <w:lang w:val="sr-Cyrl-CS"/>
              </w:rPr>
              <w:t>Припремање и организовање културних активности школе.</w:t>
            </w:r>
          </w:p>
        </w:tc>
        <w:tc>
          <w:tcPr>
            <w:tcW w:w="540" w:type="dxa"/>
            <w:tcBorders>
              <w:top w:val="single" w:sz="4" w:space="0" w:color="000000"/>
              <w:left w:val="single" w:sz="12" w:space="0" w:color="auto"/>
              <w:right w:val="single" w:sz="4" w:space="0" w:color="auto"/>
            </w:tcBorders>
            <w:vAlign w:val="center"/>
          </w:tcPr>
          <w:p w14:paraId="45BD8E34" w14:textId="77777777" w:rsidR="000816D4" w:rsidRPr="00051732" w:rsidRDefault="000816D4" w:rsidP="005560DB">
            <w:pPr>
              <w:jc w:val="center"/>
              <w:rPr>
                <w:lang w:val="sr-Cyrl-CS"/>
              </w:rPr>
            </w:pPr>
          </w:p>
        </w:tc>
        <w:tc>
          <w:tcPr>
            <w:tcW w:w="522" w:type="dxa"/>
            <w:tcBorders>
              <w:top w:val="single" w:sz="4" w:space="0" w:color="000000"/>
              <w:left w:val="single" w:sz="4" w:space="0" w:color="auto"/>
              <w:right w:val="single" w:sz="4" w:space="0" w:color="auto"/>
            </w:tcBorders>
            <w:vAlign w:val="center"/>
          </w:tcPr>
          <w:p w14:paraId="14053244" w14:textId="77777777" w:rsidR="000816D4" w:rsidRPr="00051732" w:rsidRDefault="000816D4" w:rsidP="005560DB">
            <w:pPr>
              <w:jc w:val="center"/>
              <w:rPr>
                <w:lang w:val="sr-Cyrl-CS"/>
              </w:rPr>
            </w:pPr>
          </w:p>
        </w:tc>
        <w:tc>
          <w:tcPr>
            <w:tcW w:w="540" w:type="dxa"/>
            <w:tcBorders>
              <w:top w:val="single" w:sz="4" w:space="0" w:color="000000"/>
              <w:left w:val="single" w:sz="4" w:space="0" w:color="auto"/>
              <w:right w:val="single" w:sz="4" w:space="0" w:color="auto"/>
            </w:tcBorders>
            <w:vAlign w:val="center"/>
          </w:tcPr>
          <w:p w14:paraId="26661839" w14:textId="77777777" w:rsidR="000816D4" w:rsidRPr="00051732" w:rsidRDefault="000816D4" w:rsidP="005560DB">
            <w:pPr>
              <w:jc w:val="center"/>
              <w:rPr>
                <w:lang w:val="sr-Cyrl-CS"/>
              </w:rPr>
            </w:pPr>
          </w:p>
        </w:tc>
        <w:tc>
          <w:tcPr>
            <w:tcW w:w="540" w:type="dxa"/>
            <w:tcBorders>
              <w:top w:val="single" w:sz="4" w:space="0" w:color="000000"/>
              <w:left w:val="single" w:sz="4" w:space="0" w:color="auto"/>
              <w:right w:val="single" w:sz="4" w:space="0" w:color="auto"/>
            </w:tcBorders>
            <w:vAlign w:val="center"/>
          </w:tcPr>
          <w:p w14:paraId="35BBFB0E" w14:textId="77777777" w:rsidR="000816D4" w:rsidRPr="00051732" w:rsidRDefault="000816D4" w:rsidP="005560DB">
            <w:pPr>
              <w:jc w:val="center"/>
              <w:rPr>
                <w:lang w:val="sr-Cyrl-CS"/>
              </w:rPr>
            </w:pPr>
          </w:p>
        </w:tc>
        <w:tc>
          <w:tcPr>
            <w:tcW w:w="540" w:type="dxa"/>
            <w:tcBorders>
              <w:top w:val="single" w:sz="4" w:space="0" w:color="000000"/>
              <w:left w:val="single" w:sz="4" w:space="0" w:color="auto"/>
              <w:right w:val="single" w:sz="4" w:space="0" w:color="auto"/>
            </w:tcBorders>
            <w:vAlign w:val="center"/>
          </w:tcPr>
          <w:p w14:paraId="079B1258" w14:textId="77777777" w:rsidR="000816D4" w:rsidRPr="00051732" w:rsidRDefault="000816D4" w:rsidP="005560DB">
            <w:pPr>
              <w:jc w:val="center"/>
              <w:rPr>
                <w:lang w:val="sr-Cyrl-CS"/>
              </w:rPr>
            </w:pPr>
          </w:p>
        </w:tc>
        <w:tc>
          <w:tcPr>
            <w:tcW w:w="540" w:type="dxa"/>
            <w:tcBorders>
              <w:top w:val="single" w:sz="4" w:space="0" w:color="000000"/>
              <w:left w:val="single" w:sz="4" w:space="0" w:color="auto"/>
              <w:right w:val="single" w:sz="4" w:space="0" w:color="auto"/>
            </w:tcBorders>
            <w:vAlign w:val="center"/>
          </w:tcPr>
          <w:p w14:paraId="631B6DAB" w14:textId="77777777" w:rsidR="000816D4" w:rsidRPr="00051732" w:rsidRDefault="000816D4" w:rsidP="005560DB">
            <w:pPr>
              <w:jc w:val="center"/>
              <w:rPr>
                <w:lang w:val="sr-Cyrl-CS"/>
              </w:rPr>
            </w:pPr>
          </w:p>
        </w:tc>
        <w:tc>
          <w:tcPr>
            <w:tcW w:w="456" w:type="dxa"/>
            <w:tcBorders>
              <w:top w:val="single" w:sz="4" w:space="0" w:color="000000"/>
              <w:left w:val="single" w:sz="4" w:space="0" w:color="auto"/>
              <w:right w:val="single" w:sz="4" w:space="0" w:color="auto"/>
            </w:tcBorders>
            <w:vAlign w:val="center"/>
          </w:tcPr>
          <w:p w14:paraId="2E4B1FB3" w14:textId="77777777" w:rsidR="000816D4" w:rsidRPr="00051732" w:rsidRDefault="000816D4" w:rsidP="005560DB">
            <w:pPr>
              <w:jc w:val="center"/>
              <w:rPr>
                <w:lang w:val="sr-Cyrl-CS"/>
              </w:rPr>
            </w:pPr>
          </w:p>
        </w:tc>
        <w:tc>
          <w:tcPr>
            <w:tcW w:w="540" w:type="dxa"/>
            <w:tcBorders>
              <w:top w:val="single" w:sz="4" w:space="0" w:color="000000"/>
              <w:left w:val="single" w:sz="4" w:space="0" w:color="auto"/>
              <w:right w:val="single" w:sz="4" w:space="0" w:color="auto"/>
            </w:tcBorders>
            <w:vAlign w:val="center"/>
          </w:tcPr>
          <w:p w14:paraId="130BE30F" w14:textId="77777777" w:rsidR="000816D4" w:rsidRPr="00051732" w:rsidRDefault="000816D4" w:rsidP="005560DB">
            <w:pPr>
              <w:jc w:val="center"/>
              <w:rPr>
                <w:lang w:val="sr-Cyrl-CS"/>
              </w:rPr>
            </w:pPr>
          </w:p>
        </w:tc>
        <w:tc>
          <w:tcPr>
            <w:tcW w:w="540" w:type="dxa"/>
            <w:tcBorders>
              <w:top w:val="nil"/>
              <w:left w:val="single" w:sz="4" w:space="0" w:color="auto"/>
              <w:right w:val="single" w:sz="4" w:space="0" w:color="auto"/>
            </w:tcBorders>
            <w:vAlign w:val="center"/>
          </w:tcPr>
          <w:p w14:paraId="4A125F6F" w14:textId="77777777" w:rsidR="000816D4" w:rsidRPr="00051732" w:rsidRDefault="000816D4" w:rsidP="005560DB">
            <w:pPr>
              <w:jc w:val="center"/>
              <w:rPr>
                <w:lang w:val="sr-Cyrl-CS"/>
              </w:rPr>
            </w:pPr>
          </w:p>
        </w:tc>
        <w:tc>
          <w:tcPr>
            <w:tcW w:w="540" w:type="dxa"/>
            <w:tcBorders>
              <w:top w:val="nil"/>
              <w:left w:val="single" w:sz="4" w:space="0" w:color="auto"/>
              <w:right w:val="single" w:sz="4" w:space="0" w:color="auto"/>
            </w:tcBorders>
            <w:vAlign w:val="center"/>
          </w:tcPr>
          <w:p w14:paraId="3DE40CE0" w14:textId="77777777" w:rsidR="000816D4" w:rsidRPr="00051732" w:rsidRDefault="000816D4" w:rsidP="005560DB">
            <w:pPr>
              <w:jc w:val="center"/>
              <w:rPr>
                <w:lang w:val="sr-Cyrl-CS"/>
              </w:rPr>
            </w:pPr>
          </w:p>
        </w:tc>
        <w:tc>
          <w:tcPr>
            <w:tcW w:w="534" w:type="dxa"/>
            <w:tcBorders>
              <w:top w:val="single" w:sz="4" w:space="0" w:color="000000"/>
              <w:left w:val="single" w:sz="4" w:space="0" w:color="auto"/>
              <w:right w:val="single" w:sz="12" w:space="0" w:color="auto"/>
            </w:tcBorders>
            <w:vAlign w:val="center"/>
          </w:tcPr>
          <w:p w14:paraId="70CEC843" w14:textId="77777777" w:rsidR="000816D4" w:rsidRPr="00051732" w:rsidRDefault="000816D4" w:rsidP="005560DB">
            <w:pPr>
              <w:jc w:val="center"/>
              <w:rPr>
                <w:lang w:val="sr-Cyrl-CS"/>
              </w:rPr>
            </w:pPr>
          </w:p>
        </w:tc>
        <w:tc>
          <w:tcPr>
            <w:tcW w:w="2070" w:type="dxa"/>
            <w:tcBorders>
              <w:top w:val="single" w:sz="4" w:space="0" w:color="000000"/>
              <w:left w:val="single" w:sz="12" w:space="0" w:color="auto"/>
              <w:right w:val="single" w:sz="12" w:space="0" w:color="auto"/>
            </w:tcBorders>
          </w:tcPr>
          <w:p w14:paraId="47E598D7" w14:textId="77777777" w:rsidR="000816D4" w:rsidRPr="00051732" w:rsidRDefault="000816D4" w:rsidP="005560DB">
            <w:pPr>
              <w:rPr>
                <w:sz w:val="18"/>
                <w:szCs w:val="18"/>
                <w:lang w:val="sr-Cyrl-CS"/>
              </w:rPr>
            </w:pPr>
            <w:r w:rsidRPr="00051732">
              <w:rPr>
                <w:sz w:val="18"/>
                <w:szCs w:val="18"/>
                <w:lang w:val="sr-Cyrl-CS"/>
              </w:rPr>
              <w:t>Није временски спецификовано, према договору.</w:t>
            </w:r>
          </w:p>
        </w:tc>
        <w:tc>
          <w:tcPr>
            <w:tcW w:w="540" w:type="dxa"/>
            <w:tcBorders>
              <w:top w:val="single" w:sz="4" w:space="0" w:color="000000"/>
              <w:left w:val="single" w:sz="12" w:space="0" w:color="auto"/>
              <w:right w:val="single" w:sz="4" w:space="0" w:color="auto"/>
            </w:tcBorders>
          </w:tcPr>
          <w:p w14:paraId="4E255C87" w14:textId="77777777" w:rsidR="000816D4" w:rsidRPr="00051732" w:rsidRDefault="000816D4" w:rsidP="005560DB">
            <w:pPr>
              <w:rPr>
                <w:lang w:val="sr-Cyrl-CS"/>
              </w:rPr>
            </w:pPr>
          </w:p>
        </w:tc>
        <w:tc>
          <w:tcPr>
            <w:tcW w:w="630" w:type="dxa"/>
            <w:tcBorders>
              <w:top w:val="single" w:sz="4" w:space="0" w:color="000000"/>
              <w:left w:val="single" w:sz="4" w:space="0" w:color="auto"/>
              <w:right w:val="thinThickSmallGap" w:sz="24" w:space="0" w:color="auto"/>
            </w:tcBorders>
          </w:tcPr>
          <w:p w14:paraId="0A5B7A84" w14:textId="77777777" w:rsidR="000816D4" w:rsidRPr="00051732" w:rsidRDefault="000816D4" w:rsidP="005560DB">
            <w:pPr>
              <w:rPr>
                <w:lang w:val="sr-Cyrl-CS"/>
              </w:rPr>
            </w:pPr>
          </w:p>
        </w:tc>
      </w:tr>
      <w:tr w:rsidR="000816D4" w14:paraId="5412113E" w14:textId="77777777" w:rsidTr="005560DB">
        <w:trPr>
          <w:gridAfter w:val="1"/>
          <w:wAfter w:w="4320" w:type="dxa"/>
          <w:trHeight w:val="960"/>
        </w:trPr>
        <w:tc>
          <w:tcPr>
            <w:tcW w:w="2340" w:type="dxa"/>
            <w:tcBorders>
              <w:top w:val="nil"/>
              <w:left w:val="thinThickSmallGap" w:sz="24" w:space="0" w:color="auto"/>
              <w:right w:val="single" w:sz="12" w:space="0" w:color="auto"/>
            </w:tcBorders>
            <w:vAlign w:val="center"/>
          </w:tcPr>
          <w:p w14:paraId="7B106F9C" w14:textId="77777777" w:rsidR="000816D4" w:rsidRPr="00051732" w:rsidRDefault="000816D4" w:rsidP="005560DB">
            <w:pPr>
              <w:rPr>
                <w:b/>
                <w:sz w:val="20"/>
                <w:szCs w:val="20"/>
                <w:lang w:val="sr-Cyrl-CS"/>
              </w:rPr>
            </w:pPr>
            <w:r w:rsidRPr="00051732">
              <w:rPr>
                <w:b/>
                <w:sz w:val="20"/>
                <w:szCs w:val="20"/>
                <w:lang w:val="sr-Cyrl-CS"/>
              </w:rPr>
              <w:t>Рад са родитељима односно старатељима</w:t>
            </w:r>
          </w:p>
        </w:tc>
        <w:tc>
          <w:tcPr>
            <w:tcW w:w="2538" w:type="dxa"/>
            <w:tcBorders>
              <w:top w:val="single" w:sz="4" w:space="0" w:color="000000"/>
              <w:left w:val="single" w:sz="4" w:space="0" w:color="auto"/>
              <w:bottom w:val="single" w:sz="4" w:space="0" w:color="000000"/>
              <w:right w:val="single" w:sz="12" w:space="0" w:color="auto"/>
            </w:tcBorders>
          </w:tcPr>
          <w:p w14:paraId="4096AEC8" w14:textId="77777777" w:rsidR="000816D4" w:rsidRPr="00051732" w:rsidRDefault="000816D4" w:rsidP="005560DB">
            <w:pPr>
              <w:rPr>
                <w:sz w:val="18"/>
                <w:szCs w:val="18"/>
                <w:lang w:val="sr-Cyrl-CS"/>
              </w:rPr>
            </w:pPr>
            <w:r w:rsidRPr="00051732">
              <w:rPr>
                <w:sz w:val="18"/>
                <w:szCs w:val="18"/>
                <w:lang w:val="sr-Cyrl-CS"/>
              </w:rPr>
              <w:t xml:space="preserve">Остваривање сарадње са родитељима у вези са развијањем читалачких </w:t>
            </w:r>
            <w:r w:rsidRPr="00051732">
              <w:rPr>
                <w:sz w:val="18"/>
                <w:szCs w:val="18"/>
                <w:lang w:val="sr-Cyrl-CS"/>
              </w:rPr>
              <w:lastRenderedPageBreak/>
              <w:t>навика ученика.</w:t>
            </w:r>
          </w:p>
        </w:tc>
        <w:tc>
          <w:tcPr>
            <w:tcW w:w="540" w:type="dxa"/>
            <w:tcBorders>
              <w:top w:val="single" w:sz="4" w:space="0" w:color="000000"/>
              <w:left w:val="single" w:sz="12" w:space="0" w:color="auto"/>
              <w:bottom w:val="single" w:sz="4" w:space="0" w:color="000000"/>
              <w:right w:val="single" w:sz="4" w:space="0" w:color="auto"/>
            </w:tcBorders>
            <w:vAlign w:val="center"/>
          </w:tcPr>
          <w:p w14:paraId="6FBBF2EA" w14:textId="77777777" w:rsidR="000816D4" w:rsidRPr="00051732" w:rsidRDefault="000816D4" w:rsidP="005560DB">
            <w:pPr>
              <w:jc w:val="center"/>
              <w:rPr>
                <w:lang w:val="sr-Cyrl-CS"/>
              </w:rPr>
            </w:pPr>
            <w:r w:rsidRPr="00051732">
              <w:rPr>
                <w:lang w:val="sr-Cyrl-CS"/>
              </w:rPr>
              <w:lastRenderedPageBreak/>
              <w:t>*</w:t>
            </w:r>
          </w:p>
        </w:tc>
        <w:tc>
          <w:tcPr>
            <w:tcW w:w="522" w:type="dxa"/>
            <w:tcBorders>
              <w:top w:val="single" w:sz="4" w:space="0" w:color="000000"/>
              <w:left w:val="single" w:sz="4" w:space="0" w:color="auto"/>
              <w:bottom w:val="single" w:sz="4" w:space="0" w:color="000000"/>
              <w:right w:val="single" w:sz="4" w:space="0" w:color="auto"/>
            </w:tcBorders>
            <w:vAlign w:val="center"/>
          </w:tcPr>
          <w:p w14:paraId="1862E70F"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546DB3B"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A55236D"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1F3CE0E5"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7D8C71ED"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14:paraId="0FFB8EE8"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40A60CDC"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3D481EB3"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12CE9D82"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14:paraId="1B7D4DF5"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000000"/>
              <w:left w:val="single" w:sz="12" w:space="0" w:color="auto"/>
              <w:bottom w:val="single" w:sz="4" w:space="0" w:color="000000"/>
              <w:right w:val="single" w:sz="12" w:space="0" w:color="auto"/>
            </w:tcBorders>
          </w:tcPr>
          <w:p w14:paraId="31247FA7" w14:textId="77777777" w:rsidR="000816D4" w:rsidRPr="00051732" w:rsidRDefault="000816D4" w:rsidP="005560DB">
            <w:pPr>
              <w:rPr>
                <w:sz w:val="18"/>
                <w:szCs w:val="18"/>
                <w:lang w:val="sr-Cyrl-CS"/>
              </w:rPr>
            </w:pPr>
            <w:r w:rsidRPr="00051732">
              <w:rPr>
                <w:sz w:val="18"/>
                <w:szCs w:val="18"/>
                <w:lang w:val="sr-Cyrl-CS"/>
              </w:rPr>
              <w:t>Континуирано.</w:t>
            </w:r>
          </w:p>
        </w:tc>
        <w:tc>
          <w:tcPr>
            <w:tcW w:w="540" w:type="dxa"/>
            <w:tcBorders>
              <w:top w:val="single" w:sz="4" w:space="0" w:color="000000"/>
              <w:left w:val="single" w:sz="12" w:space="0" w:color="auto"/>
              <w:bottom w:val="single" w:sz="4" w:space="0" w:color="000000"/>
              <w:right w:val="single" w:sz="4" w:space="0" w:color="auto"/>
            </w:tcBorders>
          </w:tcPr>
          <w:p w14:paraId="604206BA"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6008FE56" w14:textId="77777777" w:rsidR="000816D4" w:rsidRPr="00051732" w:rsidRDefault="000816D4" w:rsidP="005560DB">
            <w:pPr>
              <w:rPr>
                <w:lang w:val="sr-Cyrl-CS"/>
              </w:rPr>
            </w:pPr>
          </w:p>
        </w:tc>
      </w:tr>
      <w:tr w:rsidR="000816D4" w14:paraId="6430FAFA" w14:textId="77777777" w:rsidTr="005560DB">
        <w:trPr>
          <w:gridAfter w:val="1"/>
          <w:wAfter w:w="4320" w:type="dxa"/>
          <w:trHeight w:val="390"/>
        </w:trPr>
        <w:tc>
          <w:tcPr>
            <w:tcW w:w="2340" w:type="dxa"/>
            <w:vMerge w:val="restart"/>
            <w:tcBorders>
              <w:left w:val="thinThickSmallGap" w:sz="24" w:space="0" w:color="auto"/>
              <w:right w:val="single" w:sz="12" w:space="0" w:color="auto"/>
            </w:tcBorders>
            <w:vAlign w:val="center"/>
          </w:tcPr>
          <w:p w14:paraId="542C55DB" w14:textId="77777777" w:rsidR="000816D4" w:rsidRPr="00051732" w:rsidRDefault="000816D4" w:rsidP="005560DB">
            <w:pPr>
              <w:rPr>
                <w:b/>
                <w:sz w:val="20"/>
                <w:szCs w:val="20"/>
                <w:lang w:val="sr-Cyrl-CS"/>
              </w:rPr>
            </w:pPr>
            <w:r w:rsidRPr="00051732">
              <w:rPr>
                <w:b/>
                <w:sz w:val="20"/>
                <w:szCs w:val="20"/>
                <w:lang w:val="sr-Cyrl-CS"/>
              </w:rPr>
              <w:t>Рад у стручним органима и тимовима</w:t>
            </w:r>
          </w:p>
        </w:tc>
        <w:tc>
          <w:tcPr>
            <w:tcW w:w="2538" w:type="dxa"/>
            <w:tcBorders>
              <w:top w:val="single" w:sz="4" w:space="0" w:color="000000"/>
              <w:left w:val="single" w:sz="4" w:space="0" w:color="auto"/>
              <w:bottom w:val="single" w:sz="4" w:space="0" w:color="000000"/>
              <w:right w:val="single" w:sz="12" w:space="0" w:color="auto"/>
            </w:tcBorders>
          </w:tcPr>
          <w:p w14:paraId="43E6A6B3" w14:textId="77777777" w:rsidR="000816D4" w:rsidRPr="00051732" w:rsidRDefault="000816D4" w:rsidP="005560DB">
            <w:pPr>
              <w:rPr>
                <w:sz w:val="18"/>
                <w:szCs w:val="18"/>
                <w:lang w:val="sr-Cyrl-CS"/>
              </w:rPr>
            </w:pPr>
            <w:r w:rsidRPr="00051732">
              <w:rPr>
                <w:sz w:val="18"/>
                <w:szCs w:val="18"/>
                <w:lang w:val="sr-Cyrl-CS"/>
              </w:rPr>
              <w:t>Рад у стручним тимовима у складу са решењем директора.</w:t>
            </w:r>
          </w:p>
          <w:p w14:paraId="0295E956" w14:textId="77777777" w:rsidR="000816D4" w:rsidRPr="00051732" w:rsidRDefault="000816D4" w:rsidP="005560DB">
            <w:pPr>
              <w:rPr>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14:paraId="4C254695" w14:textId="77777777" w:rsidR="000816D4" w:rsidRPr="00051732" w:rsidRDefault="000816D4" w:rsidP="005560DB">
            <w:pPr>
              <w:jc w:val="center"/>
              <w:rPr>
                <w:lang w:val="sr-Cyrl-CS"/>
              </w:rPr>
            </w:pPr>
          </w:p>
        </w:tc>
        <w:tc>
          <w:tcPr>
            <w:tcW w:w="522" w:type="dxa"/>
            <w:tcBorders>
              <w:top w:val="single" w:sz="4" w:space="0" w:color="000000"/>
              <w:left w:val="single" w:sz="4" w:space="0" w:color="auto"/>
              <w:bottom w:val="single" w:sz="4" w:space="0" w:color="000000"/>
              <w:right w:val="single" w:sz="4" w:space="0" w:color="auto"/>
            </w:tcBorders>
            <w:vAlign w:val="center"/>
          </w:tcPr>
          <w:p w14:paraId="4D11A0C4"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3851597E"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23E30BE5"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584C10DA"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792F7207" w14:textId="77777777" w:rsidR="000816D4" w:rsidRPr="00051732" w:rsidRDefault="000816D4" w:rsidP="005560DB">
            <w:pPr>
              <w:jc w:val="center"/>
              <w:rPr>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14:paraId="2C3679E5"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40EF09B4"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2D540B1E"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0C3B57BE" w14:textId="77777777" w:rsidR="000816D4" w:rsidRPr="00051732" w:rsidRDefault="000816D4" w:rsidP="005560DB">
            <w:pPr>
              <w:jc w:val="center"/>
              <w:rPr>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14:paraId="5BA1BF55" w14:textId="77777777" w:rsidR="000816D4" w:rsidRPr="00051732" w:rsidRDefault="000816D4" w:rsidP="005560DB">
            <w:pPr>
              <w:jc w:val="center"/>
              <w:rPr>
                <w:lang w:val="sr-Cyrl-CS"/>
              </w:rPr>
            </w:pPr>
          </w:p>
        </w:tc>
        <w:tc>
          <w:tcPr>
            <w:tcW w:w="2070" w:type="dxa"/>
            <w:tcBorders>
              <w:top w:val="single" w:sz="4" w:space="0" w:color="000000"/>
              <w:left w:val="single" w:sz="12" w:space="0" w:color="auto"/>
              <w:bottom w:val="single" w:sz="4" w:space="0" w:color="000000"/>
              <w:right w:val="single" w:sz="12" w:space="0" w:color="auto"/>
            </w:tcBorders>
          </w:tcPr>
          <w:p w14:paraId="6735F944" w14:textId="77777777" w:rsidR="000816D4" w:rsidRPr="00051732" w:rsidRDefault="000816D4" w:rsidP="005560DB">
            <w:pPr>
              <w:rPr>
                <w:sz w:val="18"/>
                <w:szCs w:val="18"/>
                <w:lang w:val="sr-Cyrl-CS"/>
              </w:rPr>
            </w:pPr>
            <w:r w:rsidRPr="00051732">
              <w:rPr>
                <w:sz w:val="18"/>
                <w:szCs w:val="18"/>
                <w:lang w:val="sr-Cyrl-CS"/>
              </w:rPr>
              <w:t>Није временски спецификовано, према договору.</w:t>
            </w:r>
          </w:p>
        </w:tc>
        <w:tc>
          <w:tcPr>
            <w:tcW w:w="540" w:type="dxa"/>
            <w:tcBorders>
              <w:top w:val="single" w:sz="4" w:space="0" w:color="000000"/>
              <w:left w:val="single" w:sz="12" w:space="0" w:color="auto"/>
              <w:bottom w:val="single" w:sz="4" w:space="0" w:color="000000"/>
              <w:right w:val="single" w:sz="4" w:space="0" w:color="auto"/>
            </w:tcBorders>
          </w:tcPr>
          <w:p w14:paraId="1CA89A4B"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0B33FB01" w14:textId="77777777" w:rsidR="000816D4" w:rsidRPr="00051732" w:rsidRDefault="000816D4" w:rsidP="005560DB">
            <w:pPr>
              <w:rPr>
                <w:lang w:val="sr-Cyrl-CS"/>
              </w:rPr>
            </w:pPr>
          </w:p>
        </w:tc>
      </w:tr>
      <w:tr w:rsidR="000816D4" w14:paraId="128F8CA0" w14:textId="77777777" w:rsidTr="005560DB">
        <w:trPr>
          <w:gridAfter w:val="1"/>
          <w:wAfter w:w="4320" w:type="dxa"/>
          <w:trHeight w:val="1064"/>
        </w:trPr>
        <w:tc>
          <w:tcPr>
            <w:tcW w:w="2340" w:type="dxa"/>
            <w:vMerge/>
            <w:tcBorders>
              <w:left w:val="thinThickSmallGap" w:sz="24" w:space="0" w:color="auto"/>
              <w:right w:val="single" w:sz="12" w:space="0" w:color="auto"/>
            </w:tcBorders>
            <w:vAlign w:val="center"/>
          </w:tcPr>
          <w:p w14:paraId="461929B4"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14:paraId="4E61B2E9" w14:textId="77777777" w:rsidR="000816D4" w:rsidRPr="00051732" w:rsidRDefault="000816D4" w:rsidP="005560DB">
            <w:pPr>
              <w:rPr>
                <w:sz w:val="18"/>
                <w:szCs w:val="18"/>
                <w:lang w:val="sr-Cyrl-CS"/>
              </w:rPr>
            </w:pPr>
            <w:r w:rsidRPr="00051732">
              <w:rPr>
                <w:sz w:val="18"/>
                <w:szCs w:val="18"/>
                <w:lang w:val="sr-Cyrl-CS"/>
              </w:rPr>
              <w:t>Рад у стручним тимовима у циљу промовисања школе и прикупљања средстава за обнову књижног фонда.</w:t>
            </w:r>
          </w:p>
          <w:p w14:paraId="15196A4A" w14:textId="77777777" w:rsidR="000816D4" w:rsidRPr="00051732" w:rsidRDefault="000816D4" w:rsidP="005560DB">
            <w:pPr>
              <w:rPr>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14:paraId="0B0F63F7" w14:textId="77777777" w:rsidR="000816D4" w:rsidRPr="00051732" w:rsidRDefault="000816D4" w:rsidP="005560DB">
            <w:pPr>
              <w:jc w:val="center"/>
              <w:rPr>
                <w:lang w:val="sr-Cyrl-CS"/>
              </w:rPr>
            </w:pPr>
          </w:p>
        </w:tc>
        <w:tc>
          <w:tcPr>
            <w:tcW w:w="522" w:type="dxa"/>
            <w:tcBorders>
              <w:top w:val="single" w:sz="4" w:space="0" w:color="000000"/>
              <w:left w:val="single" w:sz="4" w:space="0" w:color="auto"/>
              <w:bottom w:val="single" w:sz="4" w:space="0" w:color="000000"/>
              <w:right w:val="single" w:sz="4" w:space="0" w:color="auto"/>
            </w:tcBorders>
            <w:vAlign w:val="center"/>
          </w:tcPr>
          <w:p w14:paraId="687AAE5B"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457FB8AB"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4FDC4945"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50F3AB0A"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2EF589B5" w14:textId="77777777" w:rsidR="000816D4" w:rsidRPr="00051732" w:rsidRDefault="000816D4" w:rsidP="005560DB">
            <w:pPr>
              <w:jc w:val="center"/>
              <w:rPr>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14:paraId="1CB0ADE3"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410B9BBB"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75622C99"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5255D75A" w14:textId="77777777" w:rsidR="000816D4" w:rsidRPr="00051732" w:rsidRDefault="000816D4" w:rsidP="005560DB">
            <w:pPr>
              <w:jc w:val="center"/>
              <w:rPr>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14:paraId="42337595" w14:textId="77777777" w:rsidR="000816D4" w:rsidRPr="00051732" w:rsidRDefault="000816D4" w:rsidP="005560DB">
            <w:pPr>
              <w:jc w:val="center"/>
              <w:rPr>
                <w:lang w:val="sr-Cyrl-CS"/>
              </w:rPr>
            </w:pPr>
          </w:p>
        </w:tc>
        <w:tc>
          <w:tcPr>
            <w:tcW w:w="2070" w:type="dxa"/>
            <w:tcBorders>
              <w:top w:val="single" w:sz="4" w:space="0" w:color="000000"/>
              <w:left w:val="single" w:sz="12" w:space="0" w:color="auto"/>
              <w:bottom w:val="single" w:sz="4" w:space="0" w:color="000000"/>
              <w:right w:val="single" w:sz="12" w:space="0" w:color="auto"/>
            </w:tcBorders>
          </w:tcPr>
          <w:p w14:paraId="4B329F75" w14:textId="77777777" w:rsidR="000816D4" w:rsidRPr="00051732" w:rsidRDefault="000816D4" w:rsidP="005560DB">
            <w:pPr>
              <w:rPr>
                <w:sz w:val="18"/>
                <w:szCs w:val="18"/>
                <w:lang w:val="sr-Cyrl-CS"/>
              </w:rPr>
            </w:pPr>
            <w:r w:rsidRPr="00051732">
              <w:rPr>
                <w:sz w:val="18"/>
                <w:szCs w:val="18"/>
                <w:lang w:val="sr-Cyrl-CS"/>
              </w:rPr>
              <w:t>Није временски спецификовано, према договору.</w:t>
            </w:r>
          </w:p>
        </w:tc>
        <w:tc>
          <w:tcPr>
            <w:tcW w:w="540" w:type="dxa"/>
            <w:tcBorders>
              <w:top w:val="single" w:sz="4" w:space="0" w:color="000000"/>
              <w:left w:val="single" w:sz="12" w:space="0" w:color="auto"/>
              <w:bottom w:val="single" w:sz="4" w:space="0" w:color="000000"/>
              <w:right w:val="single" w:sz="4" w:space="0" w:color="auto"/>
            </w:tcBorders>
          </w:tcPr>
          <w:p w14:paraId="701C2C89"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03E5663B" w14:textId="77777777" w:rsidR="000816D4" w:rsidRPr="00051732" w:rsidRDefault="000816D4" w:rsidP="005560DB">
            <w:pPr>
              <w:rPr>
                <w:lang w:val="sr-Cyrl-CS"/>
              </w:rPr>
            </w:pPr>
          </w:p>
        </w:tc>
      </w:tr>
      <w:tr w:rsidR="000816D4" w14:paraId="19253DAC" w14:textId="77777777" w:rsidTr="005560DB">
        <w:trPr>
          <w:gridAfter w:val="1"/>
          <w:wAfter w:w="4320" w:type="dxa"/>
          <w:trHeight w:val="405"/>
        </w:trPr>
        <w:tc>
          <w:tcPr>
            <w:tcW w:w="2340" w:type="dxa"/>
            <w:vMerge/>
            <w:tcBorders>
              <w:left w:val="thinThickSmallGap" w:sz="24" w:space="0" w:color="auto"/>
              <w:right w:val="single" w:sz="12" w:space="0" w:color="auto"/>
            </w:tcBorders>
            <w:vAlign w:val="center"/>
          </w:tcPr>
          <w:p w14:paraId="28128987"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14:paraId="6A32CABF" w14:textId="77777777" w:rsidR="000816D4" w:rsidRPr="00051732" w:rsidRDefault="000816D4" w:rsidP="005560DB">
            <w:pPr>
              <w:rPr>
                <w:sz w:val="18"/>
                <w:szCs w:val="18"/>
                <w:lang w:val="sr-Cyrl-CS"/>
              </w:rPr>
            </w:pPr>
            <w:r w:rsidRPr="00051732">
              <w:rPr>
                <w:sz w:val="18"/>
                <w:szCs w:val="18"/>
                <w:lang w:val="sr-Cyrl-CS"/>
              </w:rPr>
              <w:t>Учешће у активу библиотекара на нивоу општине Аранђеловац.</w:t>
            </w:r>
          </w:p>
          <w:p w14:paraId="3998DEE6" w14:textId="77777777" w:rsidR="000816D4" w:rsidRPr="00051732" w:rsidRDefault="000816D4" w:rsidP="005560DB">
            <w:pPr>
              <w:rPr>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14:paraId="38ABEB68" w14:textId="77777777" w:rsidR="000816D4" w:rsidRPr="00FC5504" w:rsidRDefault="000816D4" w:rsidP="005560DB">
            <w:pPr>
              <w:jc w:val="center"/>
            </w:pPr>
          </w:p>
        </w:tc>
        <w:tc>
          <w:tcPr>
            <w:tcW w:w="522" w:type="dxa"/>
            <w:tcBorders>
              <w:top w:val="single" w:sz="4" w:space="0" w:color="000000"/>
              <w:left w:val="single" w:sz="4" w:space="0" w:color="auto"/>
              <w:bottom w:val="single" w:sz="4" w:space="0" w:color="000000"/>
              <w:right w:val="single" w:sz="4" w:space="0" w:color="auto"/>
            </w:tcBorders>
            <w:vAlign w:val="center"/>
          </w:tcPr>
          <w:p w14:paraId="3672C40E"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6BD82DAB"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5F5CD821"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07DC501F"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29FA587B" w14:textId="77777777" w:rsidR="000816D4" w:rsidRPr="00051732" w:rsidRDefault="000816D4" w:rsidP="005560DB">
            <w:pPr>
              <w:jc w:val="center"/>
              <w:rPr>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14:paraId="04212866"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07179000"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2DFBF34B"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35B14CED" w14:textId="77777777" w:rsidR="000816D4" w:rsidRPr="00051732" w:rsidRDefault="000816D4" w:rsidP="005560DB">
            <w:pPr>
              <w:jc w:val="center"/>
              <w:rPr>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14:paraId="6DE10147" w14:textId="77777777" w:rsidR="000816D4" w:rsidRPr="00051732" w:rsidRDefault="000816D4" w:rsidP="005560DB">
            <w:pPr>
              <w:jc w:val="center"/>
              <w:rPr>
                <w:lang w:val="sr-Cyrl-CS"/>
              </w:rPr>
            </w:pPr>
          </w:p>
        </w:tc>
        <w:tc>
          <w:tcPr>
            <w:tcW w:w="2070" w:type="dxa"/>
            <w:tcBorders>
              <w:top w:val="single" w:sz="4" w:space="0" w:color="000000"/>
              <w:left w:val="single" w:sz="12" w:space="0" w:color="auto"/>
              <w:bottom w:val="single" w:sz="4" w:space="0" w:color="000000"/>
              <w:right w:val="single" w:sz="12" w:space="0" w:color="auto"/>
            </w:tcBorders>
          </w:tcPr>
          <w:p w14:paraId="6BFAF12F" w14:textId="77777777" w:rsidR="000816D4" w:rsidRPr="00051732" w:rsidRDefault="000816D4" w:rsidP="005560DB">
            <w:pPr>
              <w:rPr>
                <w:sz w:val="18"/>
                <w:szCs w:val="18"/>
                <w:lang w:val="sr-Cyrl-CS"/>
              </w:rPr>
            </w:pPr>
            <w:r w:rsidRPr="00051732">
              <w:rPr>
                <w:sz w:val="18"/>
                <w:szCs w:val="18"/>
                <w:lang w:val="sr-Cyrl-CS"/>
              </w:rPr>
              <w:t>Није временски спецификовано, према договору.</w:t>
            </w:r>
          </w:p>
        </w:tc>
        <w:tc>
          <w:tcPr>
            <w:tcW w:w="540" w:type="dxa"/>
            <w:tcBorders>
              <w:top w:val="single" w:sz="4" w:space="0" w:color="000000"/>
              <w:left w:val="single" w:sz="12" w:space="0" w:color="auto"/>
              <w:bottom w:val="single" w:sz="4" w:space="0" w:color="000000"/>
              <w:right w:val="single" w:sz="4" w:space="0" w:color="auto"/>
            </w:tcBorders>
          </w:tcPr>
          <w:p w14:paraId="15038399"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42DC513C" w14:textId="77777777" w:rsidR="000816D4" w:rsidRPr="00051732" w:rsidRDefault="000816D4" w:rsidP="005560DB">
            <w:pPr>
              <w:rPr>
                <w:lang w:val="sr-Cyrl-CS"/>
              </w:rPr>
            </w:pPr>
          </w:p>
        </w:tc>
      </w:tr>
      <w:tr w:rsidR="000816D4" w14:paraId="086BB06A" w14:textId="77777777" w:rsidTr="005560DB">
        <w:trPr>
          <w:gridAfter w:val="1"/>
          <w:wAfter w:w="4320" w:type="dxa"/>
          <w:trHeight w:val="960"/>
        </w:trPr>
        <w:tc>
          <w:tcPr>
            <w:tcW w:w="2340" w:type="dxa"/>
            <w:vMerge w:val="restart"/>
            <w:tcBorders>
              <w:left w:val="thinThickSmallGap" w:sz="24" w:space="0" w:color="auto"/>
              <w:right w:val="single" w:sz="12" w:space="0" w:color="auto"/>
            </w:tcBorders>
            <w:vAlign w:val="center"/>
          </w:tcPr>
          <w:p w14:paraId="44BB9EEA" w14:textId="77777777" w:rsidR="000816D4" w:rsidRPr="00051732" w:rsidRDefault="000816D4" w:rsidP="005560DB">
            <w:pPr>
              <w:rPr>
                <w:b/>
                <w:sz w:val="20"/>
                <w:szCs w:val="20"/>
                <w:lang w:val="sr-Cyrl-CS"/>
              </w:rPr>
            </w:pPr>
            <w:r w:rsidRPr="00051732">
              <w:rPr>
                <w:b/>
                <w:sz w:val="20"/>
                <w:szCs w:val="20"/>
                <w:lang w:val="sr-Cyrl-CS"/>
              </w:rPr>
              <w:t>Сарадња са надлежним установама, организацијама, удружењима и јединицом локалне самоуправе</w:t>
            </w:r>
          </w:p>
        </w:tc>
        <w:tc>
          <w:tcPr>
            <w:tcW w:w="2538" w:type="dxa"/>
            <w:tcBorders>
              <w:top w:val="single" w:sz="4" w:space="0" w:color="000000"/>
              <w:left w:val="single" w:sz="4" w:space="0" w:color="auto"/>
              <w:bottom w:val="single" w:sz="4" w:space="0" w:color="000000"/>
              <w:right w:val="single" w:sz="12" w:space="0" w:color="auto"/>
            </w:tcBorders>
          </w:tcPr>
          <w:p w14:paraId="6CCC5005" w14:textId="77777777" w:rsidR="000816D4" w:rsidRPr="00051732" w:rsidRDefault="000816D4" w:rsidP="005560DB">
            <w:pPr>
              <w:rPr>
                <w:sz w:val="18"/>
                <w:szCs w:val="18"/>
                <w:lang w:val="sr-Cyrl-CS"/>
              </w:rPr>
            </w:pPr>
            <w:r w:rsidRPr="00051732">
              <w:rPr>
                <w:sz w:val="18"/>
                <w:szCs w:val="18"/>
                <w:lang w:val="sr-Cyrl-CS"/>
              </w:rPr>
              <w:t>Сарадња са другим школама, народном библиотеком `Вук Карџић` у Крагујевцу и градском библиотеком `Свети Сава` у Аранђеловцу.</w:t>
            </w:r>
          </w:p>
          <w:p w14:paraId="7526C7EC" w14:textId="77777777" w:rsidR="000816D4" w:rsidRPr="00051732" w:rsidRDefault="000816D4" w:rsidP="005560DB">
            <w:pPr>
              <w:rPr>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14:paraId="6BD0AF87" w14:textId="77777777" w:rsidR="000816D4" w:rsidRPr="00051732" w:rsidRDefault="000816D4" w:rsidP="005560DB">
            <w:pPr>
              <w:jc w:val="center"/>
              <w:rPr>
                <w:lang w:val="sr-Cyrl-CS"/>
              </w:rPr>
            </w:pPr>
          </w:p>
        </w:tc>
        <w:tc>
          <w:tcPr>
            <w:tcW w:w="522" w:type="dxa"/>
            <w:tcBorders>
              <w:top w:val="single" w:sz="4" w:space="0" w:color="000000"/>
              <w:left w:val="single" w:sz="4" w:space="0" w:color="auto"/>
              <w:bottom w:val="single" w:sz="4" w:space="0" w:color="000000"/>
              <w:right w:val="single" w:sz="4" w:space="0" w:color="auto"/>
            </w:tcBorders>
            <w:vAlign w:val="center"/>
          </w:tcPr>
          <w:p w14:paraId="3FEAC58E"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2CA9A7A3"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0390E3E5" w14:textId="77777777" w:rsidR="000816D4" w:rsidRPr="00FC5504" w:rsidRDefault="000816D4" w:rsidP="005560DB">
            <w:pPr>
              <w:jc w:val="center"/>
            </w:pPr>
          </w:p>
        </w:tc>
        <w:tc>
          <w:tcPr>
            <w:tcW w:w="540" w:type="dxa"/>
            <w:tcBorders>
              <w:top w:val="single" w:sz="4" w:space="0" w:color="000000"/>
              <w:left w:val="single" w:sz="4" w:space="0" w:color="auto"/>
              <w:bottom w:val="single" w:sz="4" w:space="0" w:color="000000"/>
              <w:right w:val="single" w:sz="4" w:space="0" w:color="auto"/>
            </w:tcBorders>
            <w:vAlign w:val="center"/>
          </w:tcPr>
          <w:p w14:paraId="68838D33"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19CCC289" w14:textId="77777777" w:rsidR="000816D4" w:rsidRPr="00051732" w:rsidRDefault="000816D4" w:rsidP="005560DB">
            <w:pPr>
              <w:jc w:val="center"/>
              <w:rPr>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14:paraId="5F4FAF8D"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0F0E8D64"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3C52EEA6"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549A2E6B" w14:textId="77777777" w:rsidR="000816D4" w:rsidRPr="00051732" w:rsidRDefault="000816D4" w:rsidP="005560DB">
            <w:pPr>
              <w:jc w:val="center"/>
              <w:rPr>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14:paraId="39F3B017" w14:textId="77777777" w:rsidR="000816D4" w:rsidRPr="00051732" w:rsidRDefault="000816D4" w:rsidP="005560DB">
            <w:pPr>
              <w:jc w:val="center"/>
              <w:rPr>
                <w:lang w:val="sr-Cyrl-CS"/>
              </w:rPr>
            </w:pPr>
          </w:p>
        </w:tc>
        <w:tc>
          <w:tcPr>
            <w:tcW w:w="2070" w:type="dxa"/>
            <w:tcBorders>
              <w:top w:val="single" w:sz="4" w:space="0" w:color="000000"/>
              <w:left w:val="single" w:sz="12" w:space="0" w:color="auto"/>
              <w:bottom w:val="single" w:sz="4" w:space="0" w:color="000000"/>
              <w:right w:val="single" w:sz="12" w:space="0" w:color="auto"/>
            </w:tcBorders>
          </w:tcPr>
          <w:p w14:paraId="54B72770" w14:textId="77777777" w:rsidR="000816D4" w:rsidRPr="00051732" w:rsidRDefault="000816D4" w:rsidP="005560DB">
            <w:pPr>
              <w:rPr>
                <w:sz w:val="18"/>
                <w:szCs w:val="18"/>
                <w:lang w:val="sr-Cyrl-CS"/>
              </w:rPr>
            </w:pPr>
            <w:r w:rsidRPr="00051732">
              <w:rPr>
                <w:sz w:val="18"/>
                <w:szCs w:val="18"/>
                <w:lang w:val="sr-Cyrl-CS"/>
              </w:rPr>
              <w:t>Није временски спецификовано, према договору.</w:t>
            </w:r>
          </w:p>
        </w:tc>
        <w:tc>
          <w:tcPr>
            <w:tcW w:w="540" w:type="dxa"/>
            <w:tcBorders>
              <w:top w:val="single" w:sz="4" w:space="0" w:color="000000"/>
              <w:left w:val="single" w:sz="12" w:space="0" w:color="auto"/>
              <w:bottom w:val="single" w:sz="4" w:space="0" w:color="000000"/>
              <w:right w:val="single" w:sz="4" w:space="0" w:color="auto"/>
            </w:tcBorders>
          </w:tcPr>
          <w:p w14:paraId="1170DFAA"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3241266B" w14:textId="77777777" w:rsidR="000816D4" w:rsidRPr="00051732" w:rsidRDefault="000816D4" w:rsidP="005560DB">
            <w:pPr>
              <w:rPr>
                <w:lang w:val="sr-Cyrl-CS"/>
              </w:rPr>
            </w:pPr>
          </w:p>
        </w:tc>
      </w:tr>
      <w:tr w:rsidR="000816D4" w14:paraId="3E19793D" w14:textId="77777777" w:rsidTr="005560DB">
        <w:trPr>
          <w:gridAfter w:val="1"/>
          <w:wAfter w:w="4320" w:type="dxa"/>
          <w:trHeight w:val="650"/>
        </w:trPr>
        <w:tc>
          <w:tcPr>
            <w:tcW w:w="2340" w:type="dxa"/>
            <w:vMerge/>
            <w:tcBorders>
              <w:left w:val="thinThickSmallGap" w:sz="24" w:space="0" w:color="auto"/>
              <w:right w:val="single" w:sz="12" w:space="0" w:color="auto"/>
            </w:tcBorders>
            <w:vAlign w:val="center"/>
          </w:tcPr>
          <w:p w14:paraId="265B884F"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14:paraId="20890236" w14:textId="77777777" w:rsidR="000816D4" w:rsidRPr="00051732" w:rsidRDefault="000816D4" w:rsidP="005560DB">
            <w:pPr>
              <w:rPr>
                <w:sz w:val="18"/>
                <w:szCs w:val="18"/>
                <w:lang w:val="sr-Cyrl-CS"/>
              </w:rPr>
            </w:pPr>
            <w:r w:rsidRPr="00051732">
              <w:rPr>
                <w:sz w:val="18"/>
                <w:szCs w:val="18"/>
                <w:lang w:val="sr-Cyrl-CS"/>
              </w:rPr>
              <w:t>Учешће у раду библиотечке секције школе.</w:t>
            </w:r>
          </w:p>
        </w:tc>
        <w:tc>
          <w:tcPr>
            <w:tcW w:w="540" w:type="dxa"/>
            <w:tcBorders>
              <w:top w:val="single" w:sz="4" w:space="0" w:color="000000"/>
              <w:left w:val="single" w:sz="12" w:space="0" w:color="auto"/>
              <w:bottom w:val="single" w:sz="4" w:space="0" w:color="000000"/>
              <w:right w:val="single" w:sz="4" w:space="0" w:color="auto"/>
            </w:tcBorders>
            <w:vAlign w:val="center"/>
          </w:tcPr>
          <w:p w14:paraId="43269E58" w14:textId="77777777" w:rsidR="000816D4" w:rsidRPr="00051732" w:rsidRDefault="000816D4" w:rsidP="005560DB">
            <w:pPr>
              <w:jc w:val="center"/>
              <w:rPr>
                <w:lang w:val="sr-Cyrl-CS"/>
              </w:rPr>
            </w:pPr>
            <w:r w:rsidRPr="00051732">
              <w:rPr>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14:paraId="3B956FCF"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6EEF29DE"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68262966"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1B0F22B8"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EB3BF91"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14:paraId="40C8E588"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761A73A9"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6FD411C1"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35BA0097"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14:paraId="3BB574DA"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000000"/>
              <w:left w:val="single" w:sz="12" w:space="0" w:color="auto"/>
              <w:bottom w:val="single" w:sz="4" w:space="0" w:color="000000"/>
              <w:right w:val="single" w:sz="12" w:space="0" w:color="auto"/>
            </w:tcBorders>
          </w:tcPr>
          <w:p w14:paraId="3B509A6D" w14:textId="77777777" w:rsidR="000816D4" w:rsidRPr="00051732" w:rsidRDefault="000816D4" w:rsidP="005560DB">
            <w:pPr>
              <w:rPr>
                <w:sz w:val="18"/>
                <w:szCs w:val="18"/>
                <w:lang w:val="sr-Cyrl-CS"/>
              </w:rPr>
            </w:pPr>
            <w:r w:rsidRPr="00051732">
              <w:rPr>
                <w:sz w:val="18"/>
                <w:szCs w:val="18"/>
                <w:lang w:val="sr-Cyrl-CS"/>
              </w:rPr>
              <w:t>Континуирано.</w:t>
            </w:r>
          </w:p>
        </w:tc>
        <w:tc>
          <w:tcPr>
            <w:tcW w:w="540" w:type="dxa"/>
            <w:tcBorders>
              <w:top w:val="single" w:sz="4" w:space="0" w:color="000000"/>
              <w:left w:val="single" w:sz="12" w:space="0" w:color="auto"/>
              <w:bottom w:val="single" w:sz="4" w:space="0" w:color="000000"/>
              <w:right w:val="single" w:sz="4" w:space="0" w:color="auto"/>
            </w:tcBorders>
          </w:tcPr>
          <w:p w14:paraId="1E41092A"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40094143" w14:textId="77777777" w:rsidR="000816D4" w:rsidRPr="00051732" w:rsidRDefault="000816D4" w:rsidP="005560DB">
            <w:pPr>
              <w:rPr>
                <w:lang w:val="sr-Cyrl-CS"/>
              </w:rPr>
            </w:pPr>
          </w:p>
        </w:tc>
      </w:tr>
      <w:tr w:rsidR="000816D4" w14:paraId="494A134E" w14:textId="77777777" w:rsidTr="005560DB">
        <w:trPr>
          <w:gridAfter w:val="1"/>
          <w:wAfter w:w="4320" w:type="dxa"/>
          <w:trHeight w:val="960"/>
        </w:trPr>
        <w:tc>
          <w:tcPr>
            <w:tcW w:w="2340" w:type="dxa"/>
            <w:vMerge/>
            <w:tcBorders>
              <w:left w:val="thinThickSmallGap" w:sz="24" w:space="0" w:color="auto"/>
              <w:bottom w:val="single" w:sz="18" w:space="0" w:color="auto"/>
              <w:right w:val="single" w:sz="12" w:space="0" w:color="auto"/>
            </w:tcBorders>
            <w:vAlign w:val="center"/>
          </w:tcPr>
          <w:p w14:paraId="724CE117"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14:paraId="0A641796" w14:textId="77777777" w:rsidR="000816D4" w:rsidRPr="00051732" w:rsidRDefault="000816D4" w:rsidP="005560DB">
            <w:pPr>
              <w:rPr>
                <w:sz w:val="18"/>
                <w:szCs w:val="18"/>
                <w:lang w:val="sr-Cyrl-CS"/>
              </w:rPr>
            </w:pPr>
            <w:r w:rsidRPr="00051732">
              <w:rPr>
                <w:sz w:val="18"/>
                <w:szCs w:val="18"/>
                <w:lang w:val="sr-Cyrl-CS"/>
              </w:rPr>
              <w:t>Сарадња са просветним, научним, културним и другим установама.</w:t>
            </w:r>
          </w:p>
        </w:tc>
        <w:tc>
          <w:tcPr>
            <w:tcW w:w="540" w:type="dxa"/>
            <w:tcBorders>
              <w:top w:val="single" w:sz="4" w:space="0" w:color="000000"/>
              <w:left w:val="single" w:sz="12" w:space="0" w:color="auto"/>
              <w:bottom w:val="single" w:sz="4" w:space="0" w:color="000000"/>
              <w:right w:val="single" w:sz="4" w:space="0" w:color="auto"/>
            </w:tcBorders>
            <w:vAlign w:val="center"/>
          </w:tcPr>
          <w:p w14:paraId="3CE97C15" w14:textId="77777777" w:rsidR="000816D4" w:rsidRPr="00051732" w:rsidRDefault="000816D4" w:rsidP="005560DB">
            <w:pPr>
              <w:jc w:val="center"/>
              <w:rPr>
                <w:lang w:val="sr-Cyrl-CS"/>
              </w:rPr>
            </w:pPr>
          </w:p>
        </w:tc>
        <w:tc>
          <w:tcPr>
            <w:tcW w:w="522" w:type="dxa"/>
            <w:tcBorders>
              <w:top w:val="single" w:sz="4" w:space="0" w:color="000000"/>
              <w:left w:val="single" w:sz="4" w:space="0" w:color="auto"/>
              <w:bottom w:val="single" w:sz="4" w:space="0" w:color="000000"/>
              <w:right w:val="single" w:sz="4" w:space="0" w:color="auto"/>
            </w:tcBorders>
            <w:vAlign w:val="center"/>
          </w:tcPr>
          <w:p w14:paraId="6449FA02"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05090A67"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46E0C591" w14:textId="77777777" w:rsidR="000816D4" w:rsidRPr="00FC5504" w:rsidRDefault="000816D4" w:rsidP="005560DB">
            <w:pPr>
              <w:jc w:val="center"/>
            </w:pPr>
          </w:p>
        </w:tc>
        <w:tc>
          <w:tcPr>
            <w:tcW w:w="540" w:type="dxa"/>
            <w:tcBorders>
              <w:top w:val="single" w:sz="4" w:space="0" w:color="000000"/>
              <w:left w:val="single" w:sz="4" w:space="0" w:color="auto"/>
              <w:bottom w:val="single" w:sz="4" w:space="0" w:color="000000"/>
              <w:right w:val="single" w:sz="4" w:space="0" w:color="auto"/>
            </w:tcBorders>
            <w:vAlign w:val="center"/>
          </w:tcPr>
          <w:p w14:paraId="380835B3"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2E00EEB1" w14:textId="77777777" w:rsidR="000816D4" w:rsidRPr="00051732" w:rsidRDefault="000816D4" w:rsidP="005560DB">
            <w:pPr>
              <w:jc w:val="center"/>
              <w:rPr>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14:paraId="74D1CDE5"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2FD4C2FA"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1048C32B" w14:textId="77777777" w:rsidR="000816D4" w:rsidRPr="00051732" w:rsidRDefault="000816D4" w:rsidP="005560DB">
            <w:pPr>
              <w:jc w:val="center"/>
              <w:rPr>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14:paraId="52741400" w14:textId="77777777" w:rsidR="000816D4" w:rsidRPr="00051732" w:rsidRDefault="000816D4" w:rsidP="005560DB">
            <w:pPr>
              <w:jc w:val="center"/>
              <w:rPr>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14:paraId="4A301380" w14:textId="77777777" w:rsidR="000816D4" w:rsidRPr="00051732" w:rsidRDefault="000816D4" w:rsidP="005560DB">
            <w:pPr>
              <w:jc w:val="center"/>
              <w:rPr>
                <w:lang w:val="sr-Cyrl-CS"/>
              </w:rPr>
            </w:pPr>
          </w:p>
        </w:tc>
        <w:tc>
          <w:tcPr>
            <w:tcW w:w="2070" w:type="dxa"/>
            <w:tcBorders>
              <w:top w:val="single" w:sz="4" w:space="0" w:color="000000"/>
              <w:left w:val="single" w:sz="12" w:space="0" w:color="auto"/>
              <w:bottom w:val="single" w:sz="4" w:space="0" w:color="000000"/>
              <w:right w:val="single" w:sz="12" w:space="0" w:color="auto"/>
            </w:tcBorders>
          </w:tcPr>
          <w:p w14:paraId="3168E4A0" w14:textId="77777777" w:rsidR="000816D4" w:rsidRPr="00051732" w:rsidRDefault="000816D4" w:rsidP="005560DB">
            <w:pPr>
              <w:rPr>
                <w:sz w:val="18"/>
                <w:szCs w:val="18"/>
                <w:lang w:val="sr-Cyrl-CS"/>
              </w:rPr>
            </w:pPr>
            <w:r w:rsidRPr="00051732">
              <w:rPr>
                <w:sz w:val="18"/>
                <w:szCs w:val="18"/>
                <w:lang w:val="sr-Cyrl-CS"/>
              </w:rPr>
              <w:t>Није временски спецификовано, према договору.</w:t>
            </w:r>
          </w:p>
        </w:tc>
        <w:tc>
          <w:tcPr>
            <w:tcW w:w="540" w:type="dxa"/>
            <w:tcBorders>
              <w:top w:val="single" w:sz="4" w:space="0" w:color="000000"/>
              <w:left w:val="single" w:sz="12" w:space="0" w:color="auto"/>
              <w:bottom w:val="single" w:sz="4" w:space="0" w:color="000000"/>
              <w:right w:val="single" w:sz="4" w:space="0" w:color="auto"/>
            </w:tcBorders>
          </w:tcPr>
          <w:p w14:paraId="2017A0C6"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457F8CD1" w14:textId="77777777" w:rsidR="000816D4" w:rsidRPr="00051732" w:rsidRDefault="000816D4" w:rsidP="005560DB">
            <w:pPr>
              <w:rPr>
                <w:lang w:val="sr-Cyrl-CS"/>
              </w:rPr>
            </w:pPr>
          </w:p>
        </w:tc>
      </w:tr>
      <w:tr w:rsidR="000816D4" w14:paraId="439B4779" w14:textId="77777777" w:rsidTr="005560DB">
        <w:trPr>
          <w:gridAfter w:val="1"/>
          <w:wAfter w:w="4320" w:type="dxa"/>
          <w:trHeight w:val="420"/>
        </w:trPr>
        <w:tc>
          <w:tcPr>
            <w:tcW w:w="2340" w:type="dxa"/>
            <w:vMerge w:val="restart"/>
            <w:tcBorders>
              <w:left w:val="thinThickSmallGap" w:sz="24" w:space="0" w:color="auto"/>
              <w:right w:val="single" w:sz="12" w:space="0" w:color="auto"/>
            </w:tcBorders>
            <w:vAlign w:val="center"/>
          </w:tcPr>
          <w:p w14:paraId="39D367F6" w14:textId="77777777" w:rsidR="000816D4" w:rsidRPr="00051732" w:rsidRDefault="000816D4" w:rsidP="005560DB">
            <w:pPr>
              <w:rPr>
                <w:b/>
                <w:sz w:val="20"/>
                <w:szCs w:val="20"/>
                <w:lang w:val="sr-Cyrl-CS"/>
              </w:rPr>
            </w:pPr>
            <w:r w:rsidRPr="00051732">
              <w:rPr>
                <w:b/>
                <w:sz w:val="20"/>
                <w:szCs w:val="20"/>
                <w:lang w:val="sr-Cyrl-CS"/>
              </w:rPr>
              <w:lastRenderedPageBreak/>
              <w:t>Вођење документације, припрема за рад и стручно усавршавање</w:t>
            </w:r>
          </w:p>
        </w:tc>
        <w:tc>
          <w:tcPr>
            <w:tcW w:w="2538" w:type="dxa"/>
            <w:tcBorders>
              <w:top w:val="single" w:sz="4" w:space="0" w:color="000000"/>
              <w:left w:val="single" w:sz="4" w:space="0" w:color="auto"/>
              <w:bottom w:val="single" w:sz="4" w:space="0" w:color="000000"/>
              <w:right w:val="single" w:sz="12" w:space="0" w:color="auto"/>
            </w:tcBorders>
          </w:tcPr>
          <w:p w14:paraId="7E480CEC" w14:textId="77777777" w:rsidR="000816D4" w:rsidRPr="00051732" w:rsidRDefault="000816D4" w:rsidP="005560DB">
            <w:pPr>
              <w:rPr>
                <w:sz w:val="18"/>
                <w:szCs w:val="18"/>
                <w:lang w:val="sr-Cyrl-CS"/>
              </w:rPr>
            </w:pPr>
            <w:r w:rsidRPr="00051732">
              <w:rPr>
                <w:sz w:val="18"/>
                <w:szCs w:val="18"/>
                <w:lang w:val="sr-Cyrl-CS"/>
              </w:rPr>
              <w:t xml:space="preserve">Праћење и евиденција коришћења литературе у школској библиотеци.      </w:t>
            </w:r>
          </w:p>
          <w:p w14:paraId="2D24C1A8" w14:textId="77777777" w:rsidR="000816D4" w:rsidRPr="00051732" w:rsidRDefault="000816D4" w:rsidP="005560DB">
            <w:pPr>
              <w:rPr>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14:paraId="762610B0" w14:textId="77777777" w:rsidR="000816D4" w:rsidRPr="00051732" w:rsidRDefault="000816D4" w:rsidP="005560DB">
            <w:pPr>
              <w:jc w:val="center"/>
              <w:rPr>
                <w:lang w:val="sr-Cyrl-CS"/>
              </w:rPr>
            </w:pPr>
            <w:r w:rsidRPr="00051732">
              <w:rPr>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14:paraId="2D5B14CB"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1A39761B"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974B2CA"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7CFBC612"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61EAA6CF"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14:paraId="020E4039"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77C28932"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7D162FBC"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573237B5"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14:paraId="3C8FF0B2"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000000"/>
              <w:left w:val="single" w:sz="12" w:space="0" w:color="auto"/>
              <w:bottom w:val="single" w:sz="4" w:space="0" w:color="000000"/>
              <w:right w:val="single" w:sz="12" w:space="0" w:color="auto"/>
            </w:tcBorders>
          </w:tcPr>
          <w:p w14:paraId="7911C39D" w14:textId="77777777" w:rsidR="000816D4" w:rsidRPr="00051732" w:rsidRDefault="000816D4" w:rsidP="005560DB">
            <w:pPr>
              <w:rPr>
                <w:sz w:val="18"/>
                <w:szCs w:val="18"/>
                <w:lang w:val="sr-Cyrl-CS"/>
              </w:rPr>
            </w:pPr>
            <w:r w:rsidRPr="00051732">
              <w:rPr>
                <w:sz w:val="18"/>
                <w:szCs w:val="18"/>
                <w:lang w:val="sr-Cyrl-CS"/>
              </w:rPr>
              <w:t>Бележење активности на дневном нивоу и израда годишњег извештаја о раду библиотекара.</w:t>
            </w:r>
          </w:p>
        </w:tc>
        <w:tc>
          <w:tcPr>
            <w:tcW w:w="540" w:type="dxa"/>
            <w:tcBorders>
              <w:top w:val="single" w:sz="4" w:space="0" w:color="000000"/>
              <w:left w:val="single" w:sz="12" w:space="0" w:color="auto"/>
              <w:bottom w:val="single" w:sz="4" w:space="0" w:color="000000"/>
              <w:right w:val="single" w:sz="4" w:space="0" w:color="auto"/>
            </w:tcBorders>
          </w:tcPr>
          <w:p w14:paraId="398A4DE7"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09DB781B" w14:textId="77777777" w:rsidR="000816D4" w:rsidRPr="00051732" w:rsidRDefault="000816D4" w:rsidP="005560DB">
            <w:pPr>
              <w:rPr>
                <w:lang w:val="sr-Cyrl-CS"/>
              </w:rPr>
            </w:pPr>
          </w:p>
        </w:tc>
      </w:tr>
      <w:tr w:rsidR="000816D4" w14:paraId="080D6690" w14:textId="77777777" w:rsidTr="005560DB">
        <w:trPr>
          <w:gridAfter w:val="1"/>
          <w:wAfter w:w="4320" w:type="dxa"/>
          <w:trHeight w:val="315"/>
        </w:trPr>
        <w:tc>
          <w:tcPr>
            <w:tcW w:w="2340" w:type="dxa"/>
            <w:vMerge/>
            <w:tcBorders>
              <w:left w:val="thinThickSmallGap" w:sz="24" w:space="0" w:color="auto"/>
              <w:right w:val="single" w:sz="12" w:space="0" w:color="auto"/>
            </w:tcBorders>
            <w:vAlign w:val="center"/>
          </w:tcPr>
          <w:p w14:paraId="3711D87B"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14:paraId="42AAB343" w14:textId="77777777" w:rsidR="000816D4" w:rsidRPr="00051732" w:rsidRDefault="000816D4" w:rsidP="005560DB">
            <w:pPr>
              <w:rPr>
                <w:sz w:val="18"/>
                <w:szCs w:val="18"/>
                <w:lang w:val="sr-Cyrl-CS"/>
              </w:rPr>
            </w:pPr>
            <w:r w:rsidRPr="00051732">
              <w:rPr>
                <w:sz w:val="18"/>
                <w:szCs w:val="18"/>
                <w:lang w:val="sr-Cyrl-CS"/>
              </w:rPr>
              <w:t>Вођење документације о раду школске библиотеке и школског библиотекара- анализа и вредновање рада школске библиотеке у току школске године.</w:t>
            </w:r>
          </w:p>
          <w:p w14:paraId="29ABDD3E" w14:textId="77777777" w:rsidR="000816D4" w:rsidRPr="00051732" w:rsidRDefault="000816D4" w:rsidP="005560DB">
            <w:pPr>
              <w:rPr>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14:paraId="41536D70" w14:textId="77777777" w:rsidR="000816D4" w:rsidRPr="00051732" w:rsidRDefault="000816D4" w:rsidP="005560DB">
            <w:pPr>
              <w:jc w:val="center"/>
              <w:rPr>
                <w:lang w:val="sr-Cyrl-CS"/>
              </w:rPr>
            </w:pPr>
            <w:r w:rsidRPr="00051732">
              <w:rPr>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14:paraId="389A3A54"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0FBC7DCA"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4D32569E"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1F31D9FF"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5684C302"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14:paraId="3E3A067C"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531785F5"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487AE9B6"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14:paraId="2E64BF90"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14:paraId="6A15C5FC"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000000"/>
              <w:left w:val="single" w:sz="12" w:space="0" w:color="auto"/>
              <w:bottom w:val="single" w:sz="4" w:space="0" w:color="000000"/>
              <w:right w:val="single" w:sz="12" w:space="0" w:color="auto"/>
            </w:tcBorders>
          </w:tcPr>
          <w:p w14:paraId="60594A1C" w14:textId="77777777" w:rsidR="000816D4" w:rsidRPr="00051732" w:rsidRDefault="000816D4" w:rsidP="005560DB">
            <w:pPr>
              <w:rPr>
                <w:sz w:val="18"/>
                <w:szCs w:val="18"/>
                <w:lang w:val="sr-Cyrl-CS"/>
              </w:rPr>
            </w:pPr>
            <w:r w:rsidRPr="00051732">
              <w:rPr>
                <w:sz w:val="18"/>
                <w:szCs w:val="18"/>
                <w:lang w:val="sr-Cyrl-CS"/>
              </w:rPr>
              <w:t>Упис и обрада новог материјала у књигу инвентара и информисање колектива о томе. Евалуација рада биће евидентирана годишњим извештајима</w:t>
            </w:r>
          </w:p>
        </w:tc>
        <w:tc>
          <w:tcPr>
            <w:tcW w:w="540" w:type="dxa"/>
            <w:tcBorders>
              <w:top w:val="single" w:sz="4" w:space="0" w:color="000000"/>
              <w:left w:val="single" w:sz="12" w:space="0" w:color="auto"/>
              <w:bottom w:val="single" w:sz="4" w:space="0" w:color="000000"/>
              <w:right w:val="single" w:sz="4" w:space="0" w:color="auto"/>
            </w:tcBorders>
          </w:tcPr>
          <w:p w14:paraId="5C7CEDC9"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14:paraId="3FBB1B26" w14:textId="77777777" w:rsidR="000816D4" w:rsidRPr="00051732" w:rsidRDefault="000816D4" w:rsidP="005560DB">
            <w:pPr>
              <w:rPr>
                <w:lang w:val="sr-Cyrl-CS"/>
              </w:rPr>
            </w:pPr>
          </w:p>
        </w:tc>
      </w:tr>
      <w:tr w:rsidR="000816D4" w14:paraId="2233BED3" w14:textId="77777777" w:rsidTr="005560DB">
        <w:trPr>
          <w:gridAfter w:val="1"/>
          <w:wAfter w:w="4320" w:type="dxa"/>
          <w:trHeight w:val="195"/>
        </w:trPr>
        <w:tc>
          <w:tcPr>
            <w:tcW w:w="2340" w:type="dxa"/>
            <w:vMerge/>
            <w:tcBorders>
              <w:left w:val="thinThickSmallGap" w:sz="24" w:space="0" w:color="auto"/>
              <w:bottom w:val="single" w:sz="18" w:space="0" w:color="auto"/>
              <w:right w:val="single" w:sz="12" w:space="0" w:color="auto"/>
            </w:tcBorders>
            <w:vAlign w:val="center"/>
          </w:tcPr>
          <w:p w14:paraId="0524490E" w14:textId="77777777" w:rsidR="000816D4" w:rsidRPr="00051732" w:rsidRDefault="000816D4" w:rsidP="005560DB">
            <w:pPr>
              <w:rPr>
                <w:b/>
                <w:sz w:val="20"/>
                <w:szCs w:val="20"/>
                <w:lang w:val="sr-Cyrl-CS"/>
              </w:rPr>
            </w:pPr>
          </w:p>
        </w:tc>
        <w:tc>
          <w:tcPr>
            <w:tcW w:w="2538" w:type="dxa"/>
            <w:tcBorders>
              <w:top w:val="single" w:sz="4" w:space="0" w:color="000000"/>
              <w:left w:val="single" w:sz="4" w:space="0" w:color="auto"/>
              <w:bottom w:val="single" w:sz="18" w:space="0" w:color="auto"/>
              <w:right w:val="single" w:sz="12" w:space="0" w:color="auto"/>
            </w:tcBorders>
          </w:tcPr>
          <w:p w14:paraId="5C134E0A" w14:textId="77777777" w:rsidR="000816D4" w:rsidRPr="00051732" w:rsidRDefault="000816D4" w:rsidP="005560DB">
            <w:pPr>
              <w:rPr>
                <w:sz w:val="18"/>
                <w:szCs w:val="18"/>
                <w:lang w:val="sr-Cyrl-CS"/>
              </w:rPr>
            </w:pPr>
            <w:r w:rsidRPr="00051732">
              <w:rPr>
                <w:sz w:val="18"/>
                <w:szCs w:val="18"/>
                <w:lang w:val="sr-Cyrl-CS"/>
              </w:rPr>
              <w:t>Стручно усавршавање- учешће на семинарима, саветовањима и другим скуповима на којима узимају учешће школски библиотекари.</w:t>
            </w:r>
          </w:p>
          <w:p w14:paraId="6BA5B90F" w14:textId="77777777" w:rsidR="000816D4" w:rsidRPr="00051732" w:rsidRDefault="000816D4" w:rsidP="005560DB">
            <w:pPr>
              <w:rPr>
                <w:sz w:val="18"/>
                <w:szCs w:val="18"/>
                <w:lang w:val="sr-Cyrl-CS"/>
              </w:rPr>
            </w:pPr>
          </w:p>
        </w:tc>
        <w:tc>
          <w:tcPr>
            <w:tcW w:w="540" w:type="dxa"/>
            <w:tcBorders>
              <w:top w:val="single" w:sz="4" w:space="0" w:color="000000"/>
              <w:left w:val="single" w:sz="12" w:space="0" w:color="auto"/>
              <w:bottom w:val="single" w:sz="18" w:space="0" w:color="auto"/>
              <w:right w:val="single" w:sz="4" w:space="0" w:color="auto"/>
            </w:tcBorders>
            <w:vAlign w:val="center"/>
          </w:tcPr>
          <w:p w14:paraId="4FB97613" w14:textId="77777777" w:rsidR="000816D4" w:rsidRPr="00051732" w:rsidRDefault="000816D4" w:rsidP="005560DB">
            <w:pPr>
              <w:jc w:val="center"/>
              <w:rPr>
                <w:lang w:val="sr-Cyrl-CS"/>
              </w:rPr>
            </w:pPr>
            <w:r w:rsidRPr="00051732">
              <w:rPr>
                <w:lang w:val="sr-Cyrl-CS"/>
              </w:rPr>
              <w:t>*</w:t>
            </w:r>
          </w:p>
        </w:tc>
        <w:tc>
          <w:tcPr>
            <w:tcW w:w="522" w:type="dxa"/>
            <w:tcBorders>
              <w:top w:val="single" w:sz="4" w:space="0" w:color="000000"/>
              <w:left w:val="single" w:sz="4" w:space="0" w:color="auto"/>
              <w:bottom w:val="single" w:sz="18" w:space="0" w:color="auto"/>
              <w:right w:val="single" w:sz="4" w:space="0" w:color="auto"/>
            </w:tcBorders>
            <w:vAlign w:val="center"/>
          </w:tcPr>
          <w:p w14:paraId="18F39A09"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14:paraId="54690AA8"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14:paraId="5CCAC27F"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14:paraId="69945874"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14:paraId="7B123D91" w14:textId="77777777" w:rsidR="000816D4" w:rsidRPr="00051732" w:rsidRDefault="000816D4" w:rsidP="005560DB">
            <w:pPr>
              <w:jc w:val="center"/>
              <w:rPr>
                <w:lang w:val="sr-Cyrl-CS"/>
              </w:rPr>
            </w:pPr>
            <w:r w:rsidRPr="00051732">
              <w:rPr>
                <w:lang w:val="sr-Cyrl-CS"/>
              </w:rPr>
              <w:t>*</w:t>
            </w:r>
          </w:p>
        </w:tc>
        <w:tc>
          <w:tcPr>
            <w:tcW w:w="456" w:type="dxa"/>
            <w:tcBorders>
              <w:top w:val="single" w:sz="4" w:space="0" w:color="000000"/>
              <w:left w:val="single" w:sz="4" w:space="0" w:color="auto"/>
              <w:bottom w:val="single" w:sz="18" w:space="0" w:color="auto"/>
              <w:right w:val="single" w:sz="4" w:space="0" w:color="auto"/>
            </w:tcBorders>
            <w:vAlign w:val="center"/>
          </w:tcPr>
          <w:p w14:paraId="05D0E54E"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14:paraId="39F99E1A"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14:paraId="38333133" w14:textId="77777777" w:rsidR="000816D4" w:rsidRPr="00051732" w:rsidRDefault="000816D4" w:rsidP="005560DB">
            <w:pPr>
              <w:jc w:val="center"/>
              <w:rPr>
                <w:lang w:val="sr-Cyrl-CS"/>
              </w:rPr>
            </w:pPr>
            <w:r w:rsidRPr="00051732">
              <w:rPr>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14:paraId="1EF33EA2" w14:textId="77777777" w:rsidR="000816D4" w:rsidRPr="00051732" w:rsidRDefault="000816D4" w:rsidP="005560DB">
            <w:pPr>
              <w:jc w:val="center"/>
              <w:rPr>
                <w:lang w:val="sr-Cyrl-CS"/>
              </w:rPr>
            </w:pPr>
            <w:r w:rsidRPr="00051732">
              <w:rPr>
                <w:lang w:val="sr-Cyrl-CS"/>
              </w:rPr>
              <w:t>*</w:t>
            </w:r>
          </w:p>
        </w:tc>
        <w:tc>
          <w:tcPr>
            <w:tcW w:w="534" w:type="dxa"/>
            <w:tcBorders>
              <w:top w:val="single" w:sz="4" w:space="0" w:color="000000"/>
              <w:left w:val="single" w:sz="4" w:space="0" w:color="auto"/>
              <w:bottom w:val="single" w:sz="18" w:space="0" w:color="auto"/>
              <w:right w:val="single" w:sz="12" w:space="0" w:color="auto"/>
            </w:tcBorders>
            <w:vAlign w:val="center"/>
          </w:tcPr>
          <w:p w14:paraId="74B67CCE" w14:textId="77777777" w:rsidR="000816D4" w:rsidRPr="00051732" w:rsidRDefault="000816D4" w:rsidP="005560DB">
            <w:pPr>
              <w:jc w:val="center"/>
              <w:rPr>
                <w:lang w:val="sr-Cyrl-CS"/>
              </w:rPr>
            </w:pPr>
            <w:r w:rsidRPr="00051732">
              <w:rPr>
                <w:lang w:val="sr-Cyrl-CS"/>
              </w:rPr>
              <w:t>*</w:t>
            </w:r>
          </w:p>
        </w:tc>
        <w:tc>
          <w:tcPr>
            <w:tcW w:w="2070" w:type="dxa"/>
            <w:tcBorders>
              <w:top w:val="single" w:sz="4" w:space="0" w:color="000000"/>
              <w:left w:val="single" w:sz="12" w:space="0" w:color="auto"/>
              <w:bottom w:val="single" w:sz="18" w:space="0" w:color="auto"/>
              <w:right w:val="single" w:sz="12" w:space="0" w:color="auto"/>
            </w:tcBorders>
          </w:tcPr>
          <w:p w14:paraId="17DECE45" w14:textId="77777777" w:rsidR="000816D4" w:rsidRPr="00051732" w:rsidRDefault="000816D4" w:rsidP="005560DB">
            <w:pPr>
              <w:rPr>
                <w:sz w:val="18"/>
                <w:szCs w:val="18"/>
                <w:lang w:val="sr-Cyrl-CS"/>
              </w:rPr>
            </w:pPr>
            <w:r w:rsidRPr="00051732">
              <w:rPr>
                <w:sz w:val="18"/>
                <w:szCs w:val="18"/>
                <w:lang w:val="sr-Cyrl-CS"/>
              </w:rPr>
              <w:t>Праћење стручне литературе, похађање семинара, предавања, трибине</w:t>
            </w:r>
          </w:p>
        </w:tc>
        <w:tc>
          <w:tcPr>
            <w:tcW w:w="540" w:type="dxa"/>
            <w:tcBorders>
              <w:top w:val="single" w:sz="4" w:space="0" w:color="000000"/>
              <w:left w:val="single" w:sz="12" w:space="0" w:color="auto"/>
              <w:bottom w:val="single" w:sz="18" w:space="0" w:color="auto"/>
              <w:right w:val="single" w:sz="4" w:space="0" w:color="auto"/>
            </w:tcBorders>
          </w:tcPr>
          <w:p w14:paraId="599BE20A" w14:textId="77777777" w:rsidR="000816D4" w:rsidRPr="00051732" w:rsidRDefault="000816D4" w:rsidP="005560DB">
            <w:pPr>
              <w:rPr>
                <w:lang w:val="sr-Cyrl-CS"/>
              </w:rPr>
            </w:pPr>
          </w:p>
        </w:tc>
        <w:tc>
          <w:tcPr>
            <w:tcW w:w="630" w:type="dxa"/>
            <w:tcBorders>
              <w:top w:val="single" w:sz="4" w:space="0" w:color="000000"/>
              <w:left w:val="single" w:sz="4" w:space="0" w:color="auto"/>
              <w:bottom w:val="single" w:sz="18" w:space="0" w:color="auto"/>
              <w:right w:val="thinThickSmallGap" w:sz="24" w:space="0" w:color="auto"/>
            </w:tcBorders>
          </w:tcPr>
          <w:p w14:paraId="4C3B8395" w14:textId="77777777" w:rsidR="000816D4" w:rsidRPr="00051732" w:rsidRDefault="000816D4" w:rsidP="005560DB">
            <w:pPr>
              <w:rPr>
                <w:lang w:val="sr-Cyrl-CS"/>
              </w:rPr>
            </w:pPr>
          </w:p>
        </w:tc>
      </w:tr>
    </w:tbl>
    <w:p w14:paraId="362C7A5F" w14:textId="77777777" w:rsidR="000816D4" w:rsidRDefault="000816D4" w:rsidP="000816D4"/>
    <w:p w14:paraId="635F608E" w14:textId="77777777" w:rsidR="000949DE" w:rsidRDefault="000949DE" w:rsidP="000949DE">
      <w:pPr>
        <w:rPr>
          <w:rFonts w:eastAsia="Times New Roman"/>
        </w:rPr>
      </w:pPr>
    </w:p>
    <w:p w14:paraId="5D0823D1" w14:textId="77777777" w:rsidR="00547F11" w:rsidRPr="00547F11" w:rsidRDefault="00547F11" w:rsidP="00547F11"/>
    <w:p w14:paraId="1C52E8E9" w14:textId="77777777" w:rsidR="00547F11" w:rsidRDefault="00547F11" w:rsidP="00E768E7">
      <w:pPr>
        <w:rPr>
          <w:rFonts w:asciiTheme="majorHAnsi" w:hAnsiTheme="majorHAnsi"/>
        </w:rPr>
      </w:pPr>
    </w:p>
    <w:p w14:paraId="33BE0045" w14:textId="77777777" w:rsidR="00547F11" w:rsidRDefault="00547F11" w:rsidP="00E768E7">
      <w:pPr>
        <w:rPr>
          <w:rFonts w:asciiTheme="majorHAnsi" w:hAnsiTheme="majorHAnsi"/>
        </w:rPr>
      </w:pPr>
    </w:p>
    <w:p w14:paraId="1B1D37CD" w14:textId="77777777" w:rsidR="00547F11" w:rsidRDefault="00547F11" w:rsidP="00E768E7">
      <w:pPr>
        <w:rPr>
          <w:rFonts w:asciiTheme="majorHAnsi" w:hAnsiTheme="majorHAnsi"/>
        </w:rPr>
      </w:pPr>
    </w:p>
    <w:p w14:paraId="4AF27A0E" w14:textId="77777777" w:rsidR="00547F11" w:rsidRDefault="00547F11" w:rsidP="00E768E7">
      <w:pPr>
        <w:rPr>
          <w:rFonts w:asciiTheme="majorHAnsi" w:hAnsiTheme="majorHAnsi"/>
        </w:rPr>
      </w:pPr>
    </w:p>
    <w:p w14:paraId="534148F8" w14:textId="77777777" w:rsidR="00547F11" w:rsidRDefault="00547F11" w:rsidP="00E768E7">
      <w:pPr>
        <w:rPr>
          <w:rFonts w:asciiTheme="majorHAnsi" w:hAnsiTheme="majorHAnsi"/>
        </w:rPr>
      </w:pPr>
    </w:p>
    <w:p w14:paraId="0A9942CA" w14:textId="77777777" w:rsidR="00EE1C12" w:rsidRDefault="00EE1C12" w:rsidP="00E768E7">
      <w:pPr>
        <w:rPr>
          <w:rFonts w:asciiTheme="majorHAnsi" w:hAnsiTheme="majorHAnsi"/>
        </w:rPr>
      </w:pPr>
    </w:p>
    <w:p w14:paraId="34A3FA0D" w14:textId="77777777" w:rsidR="00EE1C12" w:rsidRDefault="00EE1C12" w:rsidP="00E768E7">
      <w:pPr>
        <w:rPr>
          <w:rFonts w:asciiTheme="majorHAnsi" w:hAnsiTheme="majorHAnsi"/>
        </w:rPr>
      </w:pPr>
    </w:p>
    <w:p w14:paraId="11BCA72E" w14:textId="77777777" w:rsidR="00EE1C12" w:rsidRDefault="00EE1C12" w:rsidP="00E768E7">
      <w:pPr>
        <w:rPr>
          <w:rFonts w:asciiTheme="majorHAnsi" w:hAnsiTheme="majorHAnsi"/>
        </w:rPr>
      </w:pPr>
    </w:p>
    <w:p w14:paraId="0D665D1E" w14:textId="77777777" w:rsidR="00EE1C12" w:rsidRDefault="00EE1C12" w:rsidP="00E768E7">
      <w:pPr>
        <w:rPr>
          <w:rFonts w:asciiTheme="majorHAnsi" w:hAnsiTheme="majorHAnsi"/>
        </w:rPr>
      </w:pPr>
    </w:p>
    <w:p w14:paraId="2B0EED5D" w14:textId="77777777" w:rsidR="00EE1C12" w:rsidRDefault="00EE1C12" w:rsidP="00E768E7">
      <w:pPr>
        <w:rPr>
          <w:rFonts w:asciiTheme="majorHAnsi" w:hAnsiTheme="majorHAnsi"/>
        </w:rPr>
      </w:pPr>
    </w:p>
    <w:p w14:paraId="76B4DBBA" w14:textId="77777777" w:rsidR="00EE1C12" w:rsidRDefault="00EE1C12" w:rsidP="00E768E7">
      <w:pPr>
        <w:rPr>
          <w:rFonts w:asciiTheme="majorHAnsi" w:hAnsiTheme="majorHAnsi"/>
        </w:rPr>
      </w:pPr>
    </w:p>
    <w:p w14:paraId="135E71B3" w14:textId="77777777" w:rsidR="007D393B" w:rsidRDefault="007D393B" w:rsidP="007D393B">
      <w:pPr>
        <w:rPr>
          <w:rFonts w:asciiTheme="majorHAnsi" w:hAnsiTheme="majorHAnsi"/>
        </w:rPr>
      </w:pPr>
    </w:p>
    <w:p w14:paraId="293C8EB6" w14:textId="77777777" w:rsidR="007D393B" w:rsidRDefault="007D393B" w:rsidP="007D393B">
      <w:pPr>
        <w:rPr>
          <w:rFonts w:asciiTheme="majorHAnsi" w:hAnsiTheme="majorHAnsi"/>
        </w:rPr>
      </w:pPr>
    </w:p>
    <w:p w14:paraId="133B95D1" w14:textId="77777777" w:rsidR="00B46975" w:rsidRDefault="00B46975" w:rsidP="007D393B">
      <w:pPr>
        <w:rPr>
          <w:rFonts w:asciiTheme="majorHAnsi" w:hAnsiTheme="majorHAnsi"/>
        </w:rPr>
        <w:sectPr w:rsidR="00B46975" w:rsidSect="00547F11">
          <w:pgSz w:w="16838" w:h="11906" w:orient="landscape" w:code="9"/>
          <w:pgMar w:top="990" w:right="1080" w:bottom="450" w:left="720" w:header="720" w:footer="720" w:gutter="0"/>
          <w:cols w:space="720"/>
          <w:docGrid w:linePitch="360"/>
        </w:sectPr>
      </w:pPr>
    </w:p>
    <w:p w14:paraId="6FEF2127" w14:textId="77777777" w:rsidR="00AA3C3F" w:rsidRDefault="00AA3C3F" w:rsidP="00A367BD">
      <w:pPr>
        <w:rPr>
          <w:rStyle w:val="Heading2Char"/>
          <w:b w:val="0"/>
        </w:rPr>
      </w:pPr>
    </w:p>
    <w:p w14:paraId="43D7D825" w14:textId="77777777" w:rsidR="00EE1C12" w:rsidRDefault="007C4953" w:rsidP="00CE2B10">
      <w:pPr>
        <w:pStyle w:val="Heading2"/>
        <w:rPr>
          <w:rStyle w:val="Heading2Char"/>
          <w:b/>
        </w:rPr>
      </w:pPr>
      <w:bookmarkStart w:id="75" w:name="_Toc177115231"/>
      <w:r>
        <w:rPr>
          <w:rStyle w:val="Heading2Char"/>
          <w:b/>
        </w:rPr>
        <w:t>ПЛАН ПРОЈЕКТА „</w:t>
      </w:r>
      <w:r w:rsidR="00EE1C12" w:rsidRPr="00CE2B10">
        <w:rPr>
          <w:rStyle w:val="Heading2Char"/>
          <w:b/>
        </w:rPr>
        <w:t>ИНТЕРКУЛТУРА</w:t>
      </w:r>
      <w:r>
        <w:rPr>
          <w:rStyle w:val="Heading2Char"/>
          <w:b/>
        </w:rPr>
        <w:t>“</w:t>
      </w:r>
      <w:bookmarkEnd w:id="75"/>
    </w:p>
    <w:p w14:paraId="4A8BCA66" w14:textId="77777777" w:rsidR="00F427FC" w:rsidRDefault="00F427FC" w:rsidP="00F427FC">
      <w:pPr>
        <w:rPr>
          <w:lang w:val="sr-Cyrl-CS"/>
        </w:rPr>
      </w:pPr>
    </w:p>
    <w:tbl>
      <w:tblPr>
        <w:tblStyle w:val="TableGrid"/>
        <w:tblW w:w="0" w:type="auto"/>
        <w:tblLook w:val="04A0" w:firstRow="1" w:lastRow="0" w:firstColumn="1" w:lastColumn="0" w:noHBand="0" w:noVBand="1"/>
      </w:tblPr>
      <w:tblGrid>
        <w:gridCol w:w="3192"/>
        <w:gridCol w:w="3192"/>
        <w:gridCol w:w="3192"/>
      </w:tblGrid>
      <w:tr w:rsidR="00F427FC" w14:paraId="493ACD5D"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6FE0856A" w14:textId="77777777" w:rsidR="00F427FC" w:rsidRDefault="00F427FC" w:rsidP="005560DB">
            <w:pPr>
              <w:jc w:val="center"/>
              <w:rPr>
                <w:b/>
                <w:lang w:val="sr-Cyrl-CS"/>
              </w:rPr>
            </w:pPr>
            <w:r>
              <w:rPr>
                <w:b/>
                <w:lang w:val="sr-Cyrl-CS"/>
              </w:rPr>
              <w:t>АКТИВНОСТИ</w:t>
            </w:r>
          </w:p>
        </w:tc>
        <w:tc>
          <w:tcPr>
            <w:tcW w:w="3192" w:type="dxa"/>
            <w:tcBorders>
              <w:top w:val="single" w:sz="4" w:space="0" w:color="auto"/>
              <w:left w:val="single" w:sz="4" w:space="0" w:color="auto"/>
              <w:bottom w:val="single" w:sz="4" w:space="0" w:color="auto"/>
              <w:right w:val="single" w:sz="4" w:space="0" w:color="auto"/>
            </w:tcBorders>
            <w:hideMark/>
          </w:tcPr>
          <w:p w14:paraId="136B35F6" w14:textId="77777777" w:rsidR="00F427FC" w:rsidRDefault="00F427FC" w:rsidP="005560DB">
            <w:pPr>
              <w:jc w:val="center"/>
              <w:rPr>
                <w:b/>
                <w:lang w:val="sr-Cyrl-CS"/>
              </w:rPr>
            </w:pPr>
            <w:r>
              <w:rPr>
                <w:b/>
                <w:lang w:val="sr-Cyrl-CS"/>
              </w:rPr>
              <w:t>ПЕРИОД РЕАЛИЗАЦИЈЕ</w:t>
            </w:r>
          </w:p>
        </w:tc>
        <w:tc>
          <w:tcPr>
            <w:tcW w:w="3192" w:type="dxa"/>
            <w:tcBorders>
              <w:top w:val="single" w:sz="4" w:space="0" w:color="auto"/>
              <w:left w:val="single" w:sz="4" w:space="0" w:color="auto"/>
              <w:bottom w:val="single" w:sz="4" w:space="0" w:color="auto"/>
              <w:right w:val="single" w:sz="4" w:space="0" w:color="auto"/>
            </w:tcBorders>
            <w:hideMark/>
          </w:tcPr>
          <w:p w14:paraId="1301DAFD" w14:textId="77777777" w:rsidR="00F427FC" w:rsidRDefault="00F427FC" w:rsidP="005560DB">
            <w:pPr>
              <w:jc w:val="center"/>
              <w:rPr>
                <w:b/>
                <w:lang w:val="sr-Cyrl-CS"/>
              </w:rPr>
            </w:pPr>
            <w:r>
              <w:rPr>
                <w:b/>
                <w:lang w:val="sr-Cyrl-CS"/>
              </w:rPr>
              <w:t>НАЧИНИ ПРАЋЕЊА РЕАЛИЗАЦИЈЕ</w:t>
            </w:r>
          </w:p>
        </w:tc>
      </w:tr>
      <w:tr w:rsidR="00F427FC" w14:paraId="45B77C4D"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6FE53E20" w14:textId="77777777" w:rsidR="00F427FC" w:rsidRDefault="00F427FC" w:rsidP="00F427FC">
            <w:pPr>
              <w:pStyle w:val="ListParagraph"/>
              <w:numPr>
                <w:ilvl w:val="0"/>
                <w:numId w:val="8"/>
              </w:numPr>
              <w:jc w:val="center"/>
              <w:rPr>
                <w:b/>
                <w:lang w:val="sr-Cyrl-CS"/>
              </w:rPr>
            </w:pPr>
            <w:r>
              <w:rPr>
                <w:sz w:val="24"/>
                <w:szCs w:val="24"/>
                <w:lang w:val="sr-Cyrl-CS"/>
              </w:rPr>
              <w:t>Пријем ученика на десетомесечни боравак у породицама</w:t>
            </w:r>
          </w:p>
        </w:tc>
        <w:tc>
          <w:tcPr>
            <w:tcW w:w="3192" w:type="dxa"/>
            <w:tcBorders>
              <w:top w:val="single" w:sz="4" w:space="0" w:color="auto"/>
              <w:left w:val="single" w:sz="4" w:space="0" w:color="auto"/>
              <w:bottom w:val="single" w:sz="4" w:space="0" w:color="auto"/>
              <w:right w:val="single" w:sz="4" w:space="0" w:color="auto"/>
            </w:tcBorders>
            <w:hideMark/>
          </w:tcPr>
          <w:p w14:paraId="488D4D8E" w14:textId="77777777" w:rsidR="00F427FC" w:rsidRPr="002B01F4" w:rsidRDefault="00F427FC" w:rsidP="005560DB">
            <w:pPr>
              <w:rPr>
                <w:b/>
              </w:rPr>
            </w:pPr>
            <w:r>
              <w:rPr>
                <w:sz w:val="24"/>
                <w:szCs w:val="24"/>
                <w:lang w:val="sr-Cyrl-CS"/>
              </w:rPr>
              <w:t>Септембар 202</w:t>
            </w:r>
            <w:r>
              <w:rPr>
                <w:sz w:val="24"/>
                <w:szCs w:val="24"/>
              </w:rPr>
              <w:t>4</w:t>
            </w:r>
          </w:p>
        </w:tc>
        <w:tc>
          <w:tcPr>
            <w:tcW w:w="3192" w:type="dxa"/>
            <w:tcBorders>
              <w:top w:val="single" w:sz="4" w:space="0" w:color="auto"/>
              <w:left w:val="single" w:sz="4" w:space="0" w:color="auto"/>
              <w:bottom w:val="single" w:sz="4" w:space="0" w:color="auto"/>
              <w:right w:val="single" w:sz="4" w:space="0" w:color="auto"/>
            </w:tcBorders>
            <w:hideMark/>
          </w:tcPr>
          <w:p w14:paraId="6FE52B35" w14:textId="77777777" w:rsidR="00F427FC" w:rsidRDefault="00F427FC" w:rsidP="005560DB">
            <w:pPr>
              <w:jc w:val="center"/>
              <w:rPr>
                <w:lang w:val="sr-Cyrl-CS"/>
              </w:rPr>
            </w:pPr>
            <w:r>
              <w:rPr>
                <w:lang w:val="sr-Cyrl-CS"/>
              </w:rPr>
              <w:t>Фотографије са оријентације, преписка ученика, пријавни формулар</w:t>
            </w:r>
          </w:p>
        </w:tc>
      </w:tr>
      <w:tr w:rsidR="00F427FC" w14:paraId="3706A35D"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2B286D1E" w14:textId="77777777" w:rsidR="00F427FC" w:rsidRDefault="00F427FC" w:rsidP="00F427FC">
            <w:pPr>
              <w:pStyle w:val="ListParagraph"/>
              <w:numPr>
                <w:ilvl w:val="0"/>
                <w:numId w:val="8"/>
              </w:numPr>
              <w:rPr>
                <w:sz w:val="24"/>
                <w:szCs w:val="24"/>
                <w:lang w:val="sr-Cyrl-CS"/>
              </w:rPr>
            </w:pPr>
            <w:r>
              <w:rPr>
                <w:sz w:val="24"/>
                <w:szCs w:val="24"/>
                <w:lang w:val="sr-Cyrl-CS"/>
              </w:rPr>
              <w:t>Представљање нових ученика</w:t>
            </w:r>
          </w:p>
        </w:tc>
        <w:tc>
          <w:tcPr>
            <w:tcW w:w="3192" w:type="dxa"/>
            <w:tcBorders>
              <w:top w:val="single" w:sz="4" w:space="0" w:color="auto"/>
              <w:left w:val="single" w:sz="4" w:space="0" w:color="auto"/>
              <w:bottom w:val="single" w:sz="4" w:space="0" w:color="auto"/>
              <w:right w:val="single" w:sz="4" w:space="0" w:color="auto"/>
            </w:tcBorders>
            <w:hideMark/>
          </w:tcPr>
          <w:p w14:paraId="48EED4E4" w14:textId="77777777" w:rsidR="00F427FC" w:rsidRPr="002B01F4" w:rsidRDefault="00F427FC" w:rsidP="005560DB">
            <w:pPr>
              <w:rPr>
                <w:sz w:val="24"/>
                <w:szCs w:val="24"/>
              </w:rPr>
            </w:pPr>
            <w:r>
              <w:rPr>
                <w:sz w:val="24"/>
                <w:szCs w:val="24"/>
                <w:lang w:val="sr-Cyrl-CS"/>
              </w:rPr>
              <w:t>Септембар 202</w:t>
            </w:r>
            <w:r>
              <w:rPr>
                <w:sz w:val="24"/>
                <w:szCs w:val="24"/>
              </w:rPr>
              <w:t>4</w:t>
            </w:r>
          </w:p>
        </w:tc>
        <w:tc>
          <w:tcPr>
            <w:tcW w:w="3192" w:type="dxa"/>
            <w:tcBorders>
              <w:top w:val="single" w:sz="4" w:space="0" w:color="auto"/>
              <w:left w:val="single" w:sz="4" w:space="0" w:color="auto"/>
              <w:bottom w:val="single" w:sz="4" w:space="0" w:color="auto"/>
              <w:right w:val="single" w:sz="4" w:space="0" w:color="auto"/>
            </w:tcBorders>
            <w:hideMark/>
          </w:tcPr>
          <w:p w14:paraId="0D6A0320" w14:textId="77777777" w:rsidR="00F427FC" w:rsidRDefault="00F427FC" w:rsidP="005560DB">
            <w:pPr>
              <w:jc w:val="center"/>
              <w:rPr>
                <w:lang w:val="sr-Cyrl-CS"/>
              </w:rPr>
            </w:pPr>
            <w:r>
              <w:rPr>
                <w:sz w:val="24"/>
                <w:szCs w:val="24"/>
                <w:lang w:val="sr-Cyrl-CS"/>
              </w:rPr>
              <w:t>Извештај, фотографије, ТВ снимак</w:t>
            </w:r>
          </w:p>
        </w:tc>
      </w:tr>
      <w:tr w:rsidR="00F427FC" w14:paraId="088E383E"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14B5FE3B" w14:textId="77777777" w:rsidR="00F427FC" w:rsidRDefault="00F427FC" w:rsidP="00F427FC">
            <w:pPr>
              <w:pStyle w:val="ListParagraph"/>
              <w:numPr>
                <w:ilvl w:val="0"/>
                <w:numId w:val="8"/>
              </w:numPr>
              <w:rPr>
                <w:sz w:val="24"/>
                <w:szCs w:val="24"/>
                <w:lang w:val="sr-Cyrl-CS"/>
              </w:rPr>
            </w:pPr>
            <w:r>
              <w:rPr>
                <w:sz w:val="24"/>
                <w:szCs w:val="24"/>
                <w:lang w:val="sr-Cyrl-CS"/>
              </w:rPr>
              <w:t>Интернационални пикник на Ади</w:t>
            </w:r>
          </w:p>
        </w:tc>
        <w:tc>
          <w:tcPr>
            <w:tcW w:w="3192" w:type="dxa"/>
            <w:tcBorders>
              <w:top w:val="single" w:sz="4" w:space="0" w:color="auto"/>
              <w:left w:val="single" w:sz="4" w:space="0" w:color="auto"/>
              <w:bottom w:val="single" w:sz="4" w:space="0" w:color="auto"/>
              <w:right w:val="single" w:sz="4" w:space="0" w:color="auto"/>
            </w:tcBorders>
            <w:hideMark/>
          </w:tcPr>
          <w:p w14:paraId="24E6CFF0" w14:textId="77777777" w:rsidR="00F427FC" w:rsidRDefault="00F427FC" w:rsidP="005560DB">
            <w:pPr>
              <w:rPr>
                <w:sz w:val="24"/>
                <w:szCs w:val="24"/>
                <w:lang w:val="sr-Cyrl-CS"/>
              </w:rPr>
            </w:pPr>
            <w:r>
              <w:rPr>
                <w:sz w:val="24"/>
                <w:szCs w:val="24"/>
                <w:lang w:val="sr-Cyrl-CS"/>
              </w:rPr>
              <w:t>14. Септембар 202</w:t>
            </w:r>
            <w:r>
              <w:rPr>
                <w:sz w:val="24"/>
                <w:szCs w:val="24"/>
              </w:rPr>
              <w:t>4</w:t>
            </w:r>
          </w:p>
        </w:tc>
        <w:tc>
          <w:tcPr>
            <w:tcW w:w="3192" w:type="dxa"/>
            <w:tcBorders>
              <w:top w:val="single" w:sz="4" w:space="0" w:color="auto"/>
              <w:left w:val="single" w:sz="4" w:space="0" w:color="auto"/>
              <w:bottom w:val="single" w:sz="4" w:space="0" w:color="auto"/>
              <w:right w:val="single" w:sz="4" w:space="0" w:color="auto"/>
            </w:tcBorders>
            <w:hideMark/>
          </w:tcPr>
          <w:p w14:paraId="45C3EDFF" w14:textId="77777777" w:rsidR="00F427FC" w:rsidRDefault="00F427FC" w:rsidP="005560DB">
            <w:pPr>
              <w:jc w:val="center"/>
              <w:rPr>
                <w:sz w:val="24"/>
                <w:szCs w:val="24"/>
                <w:lang w:val="sr-Cyrl-CS"/>
              </w:rPr>
            </w:pPr>
            <w:r>
              <w:rPr>
                <w:sz w:val="24"/>
                <w:szCs w:val="24"/>
                <w:lang w:val="sr-Cyrl-CS"/>
              </w:rPr>
              <w:t>Извештај, фотографије</w:t>
            </w:r>
          </w:p>
        </w:tc>
      </w:tr>
      <w:tr w:rsidR="00F427FC" w14:paraId="4519FCFE"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53104584" w14:textId="77777777" w:rsidR="00F427FC" w:rsidRDefault="00F427FC" w:rsidP="00F427FC">
            <w:pPr>
              <w:pStyle w:val="ListParagraph"/>
              <w:numPr>
                <w:ilvl w:val="0"/>
                <w:numId w:val="8"/>
              </w:numPr>
              <w:rPr>
                <w:sz w:val="24"/>
                <w:szCs w:val="24"/>
                <w:lang w:val="sr-Cyrl-CS"/>
              </w:rPr>
            </w:pPr>
            <w:r>
              <w:rPr>
                <w:sz w:val="24"/>
                <w:szCs w:val="24"/>
                <w:lang w:val="sr-Cyrl-CS"/>
              </w:rPr>
              <w:t>Обележавање дана интеркултуралног дијалога</w:t>
            </w:r>
          </w:p>
        </w:tc>
        <w:tc>
          <w:tcPr>
            <w:tcW w:w="3192" w:type="dxa"/>
            <w:tcBorders>
              <w:top w:val="single" w:sz="4" w:space="0" w:color="auto"/>
              <w:left w:val="single" w:sz="4" w:space="0" w:color="auto"/>
              <w:bottom w:val="single" w:sz="4" w:space="0" w:color="auto"/>
              <w:right w:val="single" w:sz="4" w:space="0" w:color="auto"/>
            </w:tcBorders>
            <w:hideMark/>
          </w:tcPr>
          <w:p w14:paraId="3247AC20" w14:textId="77777777" w:rsidR="00F427FC" w:rsidRDefault="00F427FC" w:rsidP="005560DB">
            <w:pPr>
              <w:rPr>
                <w:sz w:val="24"/>
                <w:szCs w:val="24"/>
                <w:lang w:val="sr-Cyrl-CS"/>
              </w:rPr>
            </w:pPr>
            <w:r>
              <w:rPr>
                <w:sz w:val="24"/>
                <w:szCs w:val="24"/>
                <w:lang w:val="sr-Cyrl-CS"/>
              </w:rPr>
              <w:t>26.Септембар 202</w:t>
            </w:r>
            <w:r>
              <w:rPr>
                <w:sz w:val="24"/>
                <w:szCs w:val="24"/>
              </w:rPr>
              <w:t>4</w:t>
            </w:r>
          </w:p>
        </w:tc>
        <w:tc>
          <w:tcPr>
            <w:tcW w:w="3192" w:type="dxa"/>
            <w:tcBorders>
              <w:top w:val="single" w:sz="4" w:space="0" w:color="auto"/>
              <w:left w:val="single" w:sz="4" w:space="0" w:color="auto"/>
              <w:bottom w:val="single" w:sz="4" w:space="0" w:color="auto"/>
              <w:right w:val="single" w:sz="4" w:space="0" w:color="auto"/>
            </w:tcBorders>
            <w:hideMark/>
          </w:tcPr>
          <w:p w14:paraId="02A312EF" w14:textId="77777777" w:rsidR="00F427FC" w:rsidRDefault="00F427FC" w:rsidP="005560DB">
            <w:pPr>
              <w:jc w:val="center"/>
              <w:rPr>
                <w:sz w:val="24"/>
                <w:szCs w:val="24"/>
                <w:lang w:val="sr-Cyrl-CS"/>
              </w:rPr>
            </w:pPr>
            <w:r>
              <w:rPr>
                <w:sz w:val="24"/>
                <w:szCs w:val="24"/>
                <w:lang w:val="sr-Cyrl-CS"/>
              </w:rPr>
              <w:t>Извештај, фотографије, ТВ снимак</w:t>
            </w:r>
          </w:p>
        </w:tc>
      </w:tr>
      <w:tr w:rsidR="00F427FC" w14:paraId="71C99CC1"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110B6F86" w14:textId="77777777" w:rsidR="00F427FC" w:rsidRDefault="00F427FC" w:rsidP="00F427FC">
            <w:pPr>
              <w:pStyle w:val="ListParagraph"/>
              <w:numPr>
                <w:ilvl w:val="0"/>
                <w:numId w:val="8"/>
              </w:numPr>
              <w:rPr>
                <w:sz w:val="24"/>
                <w:szCs w:val="24"/>
                <w:lang w:val="sr-Cyrl-CS"/>
              </w:rPr>
            </w:pPr>
            <w:r>
              <w:rPr>
                <w:sz w:val="24"/>
                <w:szCs w:val="24"/>
                <w:lang w:val="sr-Cyrl-CS"/>
              </w:rPr>
              <w:t>Похађање семинара</w:t>
            </w:r>
          </w:p>
        </w:tc>
        <w:tc>
          <w:tcPr>
            <w:tcW w:w="3192" w:type="dxa"/>
            <w:tcBorders>
              <w:top w:val="single" w:sz="4" w:space="0" w:color="auto"/>
              <w:left w:val="single" w:sz="4" w:space="0" w:color="auto"/>
              <w:bottom w:val="single" w:sz="4" w:space="0" w:color="auto"/>
              <w:right w:val="single" w:sz="4" w:space="0" w:color="auto"/>
            </w:tcBorders>
            <w:hideMark/>
          </w:tcPr>
          <w:p w14:paraId="7EC22A96" w14:textId="77777777" w:rsidR="00F427FC" w:rsidRPr="008F46E6" w:rsidRDefault="00F427FC" w:rsidP="005560DB">
            <w:pPr>
              <w:rPr>
                <w:sz w:val="24"/>
                <w:szCs w:val="24"/>
              </w:rPr>
            </w:pPr>
            <w:r>
              <w:rPr>
                <w:sz w:val="24"/>
                <w:szCs w:val="24"/>
                <w:lang w:val="sr-Cyrl-CS"/>
              </w:rPr>
              <w:t>Септембар 202</w:t>
            </w:r>
            <w:r>
              <w:rPr>
                <w:sz w:val="24"/>
                <w:szCs w:val="24"/>
              </w:rPr>
              <w:t>4</w:t>
            </w:r>
          </w:p>
        </w:tc>
        <w:tc>
          <w:tcPr>
            <w:tcW w:w="3192" w:type="dxa"/>
            <w:tcBorders>
              <w:top w:val="single" w:sz="4" w:space="0" w:color="auto"/>
              <w:left w:val="single" w:sz="4" w:space="0" w:color="auto"/>
              <w:bottom w:val="single" w:sz="4" w:space="0" w:color="auto"/>
              <w:right w:val="single" w:sz="4" w:space="0" w:color="auto"/>
            </w:tcBorders>
            <w:hideMark/>
          </w:tcPr>
          <w:p w14:paraId="79E8C48F" w14:textId="77777777" w:rsidR="00F427FC" w:rsidRDefault="00F427FC" w:rsidP="005560DB">
            <w:pPr>
              <w:jc w:val="center"/>
              <w:rPr>
                <w:sz w:val="24"/>
                <w:szCs w:val="24"/>
                <w:lang w:val="sr-Cyrl-CS"/>
              </w:rPr>
            </w:pPr>
            <w:r>
              <w:rPr>
                <w:sz w:val="24"/>
                <w:szCs w:val="24"/>
                <w:lang w:val="sr-Cyrl-CS"/>
              </w:rPr>
              <w:t>Извештај, фотографије</w:t>
            </w:r>
          </w:p>
        </w:tc>
      </w:tr>
      <w:tr w:rsidR="00F427FC" w14:paraId="3AE58910"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5E8F8D3A" w14:textId="77777777" w:rsidR="00F427FC" w:rsidRDefault="00F427FC" w:rsidP="00F427FC">
            <w:pPr>
              <w:pStyle w:val="ListParagraph"/>
              <w:numPr>
                <w:ilvl w:val="0"/>
                <w:numId w:val="8"/>
              </w:numPr>
              <w:rPr>
                <w:sz w:val="24"/>
                <w:szCs w:val="24"/>
                <w:lang w:val="sr-Cyrl-CS"/>
              </w:rPr>
            </w:pPr>
            <w:r>
              <w:rPr>
                <w:sz w:val="24"/>
                <w:szCs w:val="24"/>
                <w:lang w:val="sr-Cyrl-CS"/>
              </w:rPr>
              <w:t>Годишњи састанак волонтера</w:t>
            </w:r>
          </w:p>
        </w:tc>
        <w:tc>
          <w:tcPr>
            <w:tcW w:w="3192" w:type="dxa"/>
            <w:tcBorders>
              <w:top w:val="single" w:sz="4" w:space="0" w:color="auto"/>
              <w:left w:val="single" w:sz="4" w:space="0" w:color="auto"/>
              <w:bottom w:val="single" w:sz="4" w:space="0" w:color="auto"/>
              <w:right w:val="single" w:sz="4" w:space="0" w:color="auto"/>
            </w:tcBorders>
            <w:hideMark/>
          </w:tcPr>
          <w:p w14:paraId="4429C050" w14:textId="77777777" w:rsidR="00F427FC" w:rsidRPr="008F46E6" w:rsidRDefault="00F427FC" w:rsidP="005560DB">
            <w:pPr>
              <w:rPr>
                <w:sz w:val="24"/>
                <w:szCs w:val="24"/>
              </w:rPr>
            </w:pPr>
            <w:r>
              <w:rPr>
                <w:sz w:val="24"/>
                <w:szCs w:val="24"/>
                <w:lang w:val="sr-Cyrl-CS"/>
              </w:rPr>
              <w:t>Септембар 202</w:t>
            </w:r>
            <w:r>
              <w:rPr>
                <w:sz w:val="24"/>
                <w:szCs w:val="24"/>
              </w:rPr>
              <w:t>4</w:t>
            </w:r>
          </w:p>
        </w:tc>
        <w:tc>
          <w:tcPr>
            <w:tcW w:w="3192" w:type="dxa"/>
            <w:tcBorders>
              <w:top w:val="single" w:sz="4" w:space="0" w:color="auto"/>
              <w:left w:val="single" w:sz="4" w:space="0" w:color="auto"/>
              <w:bottom w:val="single" w:sz="4" w:space="0" w:color="auto"/>
              <w:right w:val="single" w:sz="4" w:space="0" w:color="auto"/>
            </w:tcBorders>
            <w:hideMark/>
          </w:tcPr>
          <w:p w14:paraId="10C39987" w14:textId="77777777" w:rsidR="00F427FC" w:rsidRDefault="00F427FC" w:rsidP="005560DB">
            <w:pPr>
              <w:jc w:val="center"/>
              <w:rPr>
                <w:sz w:val="24"/>
                <w:szCs w:val="24"/>
                <w:lang w:val="sr-Cyrl-CS"/>
              </w:rPr>
            </w:pPr>
            <w:r>
              <w:rPr>
                <w:sz w:val="24"/>
                <w:szCs w:val="24"/>
                <w:lang w:val="sr-Cyrl-CS"/>
              </w:rPr>
              <w:t>Извештај, фотографије</w:t>
            </w:r>
          </w:p>
        </w:tc>
      </w:tr>
      <w:tr w:rsidR="00F427FC" w14:paraId="233D7296"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12C80D6C" w14:textId="77777777" w:rsidR="00F427FC" w:rsidRDefault="00F427FC" w:rsidP="00F427FC">
            <w:pPr>
              <w:pStyle w:val="ListParagraph"/>
              <w:numPr>
                <w:ilvl w:val="0"/>
                <w:numId w:val="8"/>
              </w:numPr>
              <w:rPr>
                <w:sz w:val="24"/>
                <w:szCs w:val="24"/>
                <w:lang w:val="sr-Cyrl-CS"/>
              </w:rPr>
            </w:pPr>
            <w:r>
              <w:rPr>
                <w:sz w:val="24"/>
                <w:szCs w:val="24"/>
                <w:lang w:val="sr-Cyrl-CS"/>
              </w:rPr>
              <w:t>Организација презентације Интеркултуре у школи, представљање ученика на размени, обележавање Дана интеркултуралног дијалога</w:t>
            </w:r>
          </w:p>
        </w:tc>
        <w:tc>
          <w:tcPr>
            <w:tcW w:w="3192" w:type="dxa"/>
            <w:tcBorders>
              <w:top w:val="single" w:sz="4" w:space="0" w:color="auto"/>
              <w:left w:val="single" w:sz="4" w:space="0" w:color="auto"/>
              <w:bottom w:val="single" w:sz="4" w:space="0" w:color="auto"/>
              <w:right w:val="single" w:sz="4" w:space="0" w:color="auto"/>
            </w:tcBorders>
            <w:hideMark/>
          </w:tcPr>
          <w:p w14:paraId="1FB79D36" w14:textId="77777777" w:rsidR="00F427FC" w:rsidRPr="008F46E6" w:rsidRDefault="00F427FC" w:rsidP="005560DB">
            <w:pPr>
              <w:rPr>
                <w:sz w:val="24"/>
                <w:szCs w:val="24"/>
              </w:rPr>
            </w:pPr>
            <w:r>
              <w:rPr>
                <w:sz w:val="24"/>
                <w:szCs w:val="24"/>
                <w:lang w:val="sr-Cyrl-CS"/>
              </w:rPr>
              <w:t>Октобар 202</w:t>
            </w:r>
            <w:r>
              <w:rPr>
                <w:sz w:val="24"/>
                <w:szCs w:val="24"/>
              </w:rPr>
              <w:t>4</w:t>
            </w:r>
          </w:p>
        </w:tc>
        <w:tc>
          <w:tcPr>
            <w:tcW w:w="3192" w:type="dxa"/>
            <w:tcBorders>
              <w:top w:val="single" w:sz="4" w:space="0" w:color="auto"/>
              <w:left w:val="single" w:sz="4" w:space="0" w:color="auto"/>
              <w:bottom w:val="single" w:sz="4" w:space="0" w:color="auto"/>
              <w:right w:val="single" w:sz="4" w:space="0" w:color="auto"/>
            </w:tcBorders>
            <w:hideMark/>
          </w:tcPr>
          <w:p w14:paraId="6216E433" w14:textId="77777777" w:rsidR="00F427FC" w:rsidRDefault="00F427FC" w:rsidP="005560DB">
            <w:pPr>
              <w:rPr>
                <w:sz w:val="24"/>
                <w:szCs w:val="24"/>
                <w:lang w:val="sr-Cyrl-CS"/>
              </w:rPr>
            </w:pPr>
            <w:r>
              <w:rPr>
                <w:sz w:val="24"/>
                <w:szCs w:val="24"/>
                <w:lang w:val="sr-Cyrl-CS"/>
              </w:rPr>
              <w:t>Извештај, фотографије, ТВ снимак</w:t>
            </w:r>
          </w:p>
        </w:tc>
      </w:tr>
      <w:tr w:rsidR="00F427FC" w14:paraId="7E72201B"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0761BA37" w14:textId="77777777" w:rsidR="00F427FC" w:rsidRDefault="00F427FC" w:rsidP="00F427FC">
            <w:pPr>
              <w:pStyle w:val="ListParagraph"/>
              <w:numPr>
                <w:ilvl w:val="0"/>
                <w:numId w:val="8"/>
              </w:numPr>
              <w:rPr>
                <w:sz w:val="24"/>
                <w:szCs w:val="24"/>
                <w:lang w:val="sr-Cyrl-CS"/>
              </w:rPr>
            </w:pPr>
            <w:r>
              <w:rPr>
                <w:sz w:val="24"/>
                <w:szCs w:val="24"/>
                <w:lang w:val="sr-Cyrl-CS"/>
              </w:rPr>
              <w:t>Културни викенд у Београду, Интеркултурин рођендан</w:t>
            </w:r>
          </w:p>
        </w:tc>
        <w:tc>
          <w:tcPr>
            <w:tcW w:w="3192" w:type="dxa"/>
            <w:tcBorders>
              <w:top w:val="single" w:sz="4" w:space="0" w:color="auto"/>
              <w:left w:val="single" w:sz="4" w:space="0" w:color="auto"/>
              <w:bottom w:val="single" w:sz="4" w:space="0" w:color="auto"/>
              <w:right w:val="single" w:sz="4" w:space="0" w:color="auto"/>
            </w:tcBorders>
            <w:hideMark/>
          </w:tcPr>
          <w:p w14:paraId="4B317BAA" w14:textId="77777777" w:rsidR="00F427FC" w:rsidRPr="008F46E6" w:rsidRDefault="00F427FC" w:rsidP="005560DB">
            <w:pPr>
              <w:rPr>
                <w:sz w:val="24"/>
                <w:szCs w:val="24"/>
              </w:rPr>
            </w:pPr>
            <w:r>
              <w:rPr>
                <w:sz w:val="24"/>
                <w:szCs w:val="24"/>
                <w:lang w:val="sr-Cyrl-CS"/>
              </w:rPr>
              <w:t>Новембар 202</w:t>
            </w:r>
            <w:r>
              <w:rPr>
                <w:sz w:val="24"/>
                <w:szCs w:val="24"/>
              </w:rPr>
              <w:t>4</w:t>
            </w:r>
          </w:p>
        </w:tc>
        <w:tc>
          <w:tcPr>
            <w:tcW w:w="3192" w:type="dxa"/>
            <w:tcBorders>
              <w:top w:val="single" w:sz="4" w:space="0" w:color="auto"/>
              <w:left w:val="single" w:sz="4" w:space="0" w:color="auto"/>
              <w:bottom w:val="single" w:sz="4" w:space="0" w:color="auto"/>
              <w:right w:val="single" w:sz="4" w:space="0" w:color="auto"/>
            </w:tcBorders>
            <w:hideMark/>
          </w:tcPr>
          <w:p w14:paraId="4461FEA0" w14:textId="77777777" w:rsidR="00F427FC" w:rsidRDefault="00F427FC" w:rsidP="005560DB">
            <w:pPr>
              <w:rPr>
                <w:sz w:val="24"/>
                <w:szCs w:val="24"/>
                <w:lang w:val="sr-Cyrl-CS"/>
              </w:rPr>
            </w:pPr>
            <w:r>
              <w:rPr>
                <w:sz w:val="24"/>
                <w:szCs w:val="24"/>
                <w:lang w:val="sr-Cyrl-CS"/>
              </w:rPr>
              <w:t>Фотографије, видео запис</w:t>
            </w:r>
          </w:p>
        </w:tc>
      </w:tr>
      <w:tr w:rsidR="00F427FC" w14:paraId="45D5BE7A"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7B469FCB" w14:textId="77777777" w:rsidR="00F427FC" w:rsidRDefault="00F427FC" w:rsidP="00F427FC">
            <w:pPr>
              <w:pStyle w:val="ListParagraph"/>
              <w:numPr>
                <w:ilvl w:val="0"/>
                <w:numId w:val="8"/>
              </w:numPr>
              <w:rPr>
                <w:sz w:val="24"/>
                <w:szCs w:val="24"/>
                <w:lang w:val="sr-Cyrl-CS"/>
              </w:rPr>
            </w:pPr>
            <w:r>
              <w:rPr>
                <w:sz w:val="24"/>
                <w:szCs w:val="24"/>
                <w:lang w:val="sr-Cyrl-CS"/>
              </w:rPr>
              <w:t>Онлајн састанак за волонтере</w:t>
            </w:r>
          </w:p>
        </w:tc>
        <w:tc>
          <w:tcPr>
            <w:tcW w:w="3192" w:type="dxa"/>
            <w:tcBorders>
              <w:top w:val="single" w:sz="4" w:space="0" w:color="auto"/>
              <w:left w:val="single" w:sz="4" w:space="0" w:color="auto"/>
              <w:bottom w:val="single" w:sz="4" w:space="0" w:color="auto"/>
              <w:right w:val="single" w:sz="4" w:space="0" w:color="auto"/>
            </w:tcBorders>
            <w:hideMark/>
          </w:tcPr>
          <w:p w14:paraId="5F6D35D7" w14:textId="77777777" w:rsidR="00F427FC" w:rsidRDefault="00F427FC" w:rsidP="005560DB">
            <w:pPr>
              <w:rPr>
                <w:sz w:val="24"/>
                <w:szCs w:val="24"/>
                <w:lang w:val="sr-Cyrl-CS"/>
              </w:rPr>
            </w:pPr>
            <w:r>
              <w:rPr>
                <w:sz w:val="24"/>
                <w:szCs w:val="24"/>
                <w:lang w:val="sr-Cyrl-CS"/>
              </w:rPr>
              <w:t>Новембар 202</w:t>
            </w:r>
            <w:r>
              <w:rPr>
                <w:sz w:val="24"/>
                <w:szCs w:val="24"/>
              </w:rPr>
              <w:t>4</w:t>
            </w:r>
          </w:p>
        </w:tc>
        <w:tc>
          <w:tcPr>
            <w:tcW w:w="3192" w:type="dxa"/>
            <w:tcBorders>
              <w:top w:val="single" w:sz="4" w:space="0" w:color="auto"/>
              <w:left w:val="single" w:sz="4" w:space="0" w:color="auto"/>
              <w:bottom w:val="single" w:sz="4" w:space="0" w:color="auto"/>
              <w:right w:val="single" w:sz="4" w:space="0" w:color="auto"/>
            </w:tcBorders>
            <w:hideMark/>
          </w:tcPr>
          <w:p w14:paraId="7BB7661F" w14:textId="77777777" w:rsidR="00F427FC" w:rsidRDefault="00F427FC" w:rsidP="005560DB">
            <w:pPr>
              <w:rPr>
                <w:sz w:val="24"/>
                <w:szCs w:val="24"/>
                <w:lang w:val="sr-Cyrl-CS"/>
              </w:rPr>
            </w:pPr>
            <w:r>
              <w:rPr>
                <w:sz w:val="24"/>
                <w:szCs w:val="24"/>
                <w:lang w:val="sr-Cyrl-CS"/>
              </w:rPr>
              <w:t>Фотографије, видео запис</w:t>
            </w:r>
          </w:p>
        </w:tc>
      </w:tr>
      <w:tr w:rsidR="00F427FC" w14:paraId="45DD7807"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33F93B0B" w14:textId="77777777" w:rsidR="00F427FC" w:rsidRDefault="00F427FC" w:rsidP="00F427FC">
            <w:pPr>
              <w:pStyle w:val="ListParagraph"/>
              <w:numPr>
                <w:ilvl w:val="0"/>
                <w:numId w:val="8"/>
              </w:numPr>
              <w:rPr>
                <w:sz w:val="24"/>
                <w:szCs w:val="24"/>
                <w:lang w:val="sr-Cyrl-CS"/>
              </w:rPr>
            </w:pPr>
            <w:r>
              <w:rPr>
                <w:sz w:val="24"/>
                <w:szCs w:val="24"/>
                <w:lang w:val="sr-Cyrl-CS"/>
              </w:rPr>
              <w:t>Размена искустава и праћење рада и активности  у другим школама</w:t>
            </w:r>
          </w:p>
        </w:tc>
        <w:tc>
          <w:tcPr>
            <w:tcW w:w="3192" w:type="dxa"/>
            <w:tcBorders>
              <w:top w:val="single" w:sz="4" w:space="0" w:color="auto"/>
              <w:left w:val="single" w:sz="4" w:space="0" w:color="auto"/>
              <w:bottom w:val="single" w:sz="4" w:space="0" w:color="auto"/>
              <w:right w:val="single" w:sz="4" w:space="0" w:color="auto"/>
            </w:tcBorders>
            <w:hideMark/>
          </w:tcPr>
          <w:p w14:paraId="7B5ADDF9" w14:textId="77777777" w:rsidR="00F427FC" w:rsidRPr="008F46E6" w:rsidRDefault="00F427FC" w:rsidP="005560DB">
            <w:pPr>
              <w:rPr>
                <w:sz w:val="24"/>
                <w:szCs w:val="24"/>
              </w:rPr>
            </w:pPr>
            <w:r>
              <w:rPr>
                <w:sz w:val="24"/>
                <w:szCs w:val="24"/>
                <w:lang w:val="sr-Cyrl-CS"/>
              </w:rPr>
              <w:t>Децембар 202</w:t>
            </w:r>
            <w:r>
              <w:rPr>
                <w:sz w:val="24"/>
                <w:szCs w:val="24"/>
              </w:rPr>
              <w:t>4</w:t>
            </w:r>
          </w:p>
          <w:p w14:paraId="68029683" w14:textId="77777777" w:rsidR="00F427FC" w:rsidRPr="008F46E6" w:rsidRDefault="00F427FC" w:rsidP="005560DB">
            <w:pPr>
              <w:rPr>
                <w:sz w:val="24"/>
                <w:szCs w:val="24"/>
              </w:rPr>
            </w:pPr>
            <w:r>
              <w:rPr>
                <w:sz w:val="24"/>
                <w:szCs w:val="24"/>
                <w:lang w:val="sr-Cyrl-CS"/>
              </w:rPr>
              <w:t xml:space="preserve"> Јануар  202</w:t>
            </w:r>
            <w:r>
              <w:rPr>
                <w:sz w:val="24"/>
                <w:szCs w:val="24"/>
              </w:rPr>
              <w:t>5</w:t>
            </w:r>
          </w:p>
        </w:tc>
        <w:tc>
          <w:tcPr>
            <w:tcW w:w="3192" w:type="dxa"/>
            <w:tcBorders>
              <w:top w:val="single" w:sz="4" w:space="0" w:color="auto"/>
              <w:left w:val="single" w:sz="4" w:space="0" w:color="auto"/>
              <w:bottom w:val="single" w:sz="4" w:space="0" w:color="auto"/>
              <w:right w:val="single" w:sz="4" w:space="0" w:color="auto"/>
            </w:tcBorders>
            <w:hideMark/>
          </w:tcPr>
          <w:p w14:paraId="4654FF93" w14:textId="77777777" w:rsidR="00F427FC" w:rsidRDefault="00F427FC" w:rsidP="005560DB">
            <w:pPr>
              <w:rPr>
                <w:sz w:val="24"/>
                <w:szCs w:val="24"/>
                <w:lang w:val="sr-Cyrl-CS"/>
              </w:rPr>
            </w:pPr>
            <w:r>
              <w:rPr>
                <w:sz w:val="24"/>
                <w:szCs w:val="24"/>
                <w:lang w:val="sr-Cyrl-CS"/>
              </w:rPr>
              <w:t>Преписка на сајту Интеркултура професори</w:t>
            </w:r>
          </w:p>
        </w:tc>
      </w:tr>
      <w:tr w:rsidR="00F427FC" w14:paraId="08B9162C"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5C528546" w14:textId="77777777" w:rsidR="00F427FC" w:rsidRDefault="00F427FC" w:rsidP="00F427FC">
            <w:pPr>
              <w:pStyle w:val="ListParagraph"/>
              <w:numPr>
                <w:ilvl w:val="0"/>
                <w:numId w:val="8"/>
              </w:numPr>
              <w:rPr>
                <w:sz w:val="24"/>
                <w:szCs w:val="24"/>
                <w:lang w:val="sr-Cyrl-CS"/>
              </w:rPr>
            </w:pPr>
            <w:r>
              <w:rPr>
                <w:sz w:val="24"/>
                <w:szCs w:val="24"/>
                <w:lang w:val="sr-Cyrl-CS"/>
              </w:rPr>
              <w:t>Организација презентације и припреме за организовање мини размене</w:t>
            </w:r>
          </w:p>
        </w:tc>
        <w:tc>
          <w:tcPr>
            <w:tcW w:w="3192" w:type="dxa"/>
            <w:tcBorders>
              <w:top w:val="single" w:sz="4" w:space="0" w:color="auto"/>
              <w:left w:val="single" w:sz="4" w:space="0" w:color="auto"/>
              <w:bottom w:val="single" w:sz="4" w:space="0" w:color="auto"/>
              <w:right w:val="single" w:sz="4" w:space="0" w:color="auto"/>
            </w:tcBorders>
            <w:hideMark/>
          </w:tcPr>
          <w:p w14:paraId="64CFBB60" w14:textId="77777777" w:rsidR="00F427FC" w:rsidRPr="008F46E6" w:rsidRDefault="00F427FC" w:rsidP="005560DB">
            <w:pPr>
              <w:rPr>
                <w:sz w:val="24"/>
                <w:szCs w:val="24"/>
              </w:rPr>
            </w:pPr>
            <w:r>
              <w:rPr>
                <w:sz w:val="24"/>
                <w:szCs w:val="24"/>
                <w:lang w:val="sr-Cyrl-CS"/>
              </w:rPr>
              <w:t>Фебруар 202</w:t>
            </w:r>
            <w:r>
              <w:rPr>
                <w:sz w:val="24"/>
                <w:szCs w:val="24"/>
              </w:rPr>
              <w:t>5</w:t>
            </w:r>
          </w:p>
        </w:tc>
        <w:tc>
          <w:tcPr>
            <w:tcW w:w="3192" w:type="dxa"/>
            <w:tcBorders>
              <w:top w:val="single" w:sz="4" w:space="0" w:color="auto"/>
              <w:left w:val="single" w:sz="4" w:space="0" w:color="auto"/>
              <w:bottom w:val="single" w:sz="4" w:space="0" w:color="auto"/>
              <w:right w:val="single" w:sz="4" w:space="0" w:color="auto"/>
            </w:tcBorders>
            <w:hideMark/>
          </w:tcPr>
          <w:p w14:paraId="10542FC3" w14:textId="77777777" w:rsidR="00F427FC" w:rsidRDefault="00F427FC" w:rsidP="005560DB">
            <w:pPr>
              <w:rPr>
                <w:sz w:val="24"/>
                <w:szCs w:val="24"/>
                <w:lang w:val="sr-Cyrl-CS"/>
              </w:rPr>
            </w:pPr>
            <w:r>
              <w:rPr>
                <w:sz w:val="24"/>
                <w:szCs w:val="24"/>
                <w:lang w:val="sr-Cyrl-CS"/>
              </w:rPr>
              <w:t>Извештај са презентације, фотографије, преписка</w:t>
            </w:r>
          </w:p>
        </w:tc>
      </w:tr>
      <w:tr w:rsidR="00F427FC" w14:paraId="3E56EE5F"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3F9450A7" w14:textId="77777777" w:rsidR="00F427FC" w:rsidRDefault="00F427FC" w:rsidP="00F427FC">
            <w:pPr>
              <w:pStyle w:val="ListParagraph"/>
              <w:numPr>
                <w:ilvl w:val="0"/>
                <w:numId w:val="8"/>
              </w:numPr>
              <w:rPr>
                <w:sz w:val="24"/>
                <w:szCs w:val="24"/>
                <w:lang w:val="sr-Cyrl-CS"/>
              </w:rPr>
            </w:pPr>
            <w:r>
              <w:rPr>
                <w:sz w:val="24"/>
                <w:szCs w:val="24"/>
                <w:lang w:val="sr-Cyrl-CS"/>
              </w:rPr>
              <w:t>Онлајн састанак за волонтере</w:t>
            </w:r>
          </w:p>
        </w:tc>
        <w:tc>
          <w:tcPr>
            <w:tcW w:w="3192" w:type="dxa"/>
            <w:tcBorders>
              <w:top w:val="single" w:sz="4" w:space="0" w:color="auto"/>
              <w:left w:val="single" w:sz="4" w:space="0" w:color="auto"/>
              <w:bottom w:val="single" w:sz="4" w:space="0" w:color="auto"/>
              <w:right w:val="single" w:sz="4" w:space="0" w:color="auto"/>
            </w:tcBorders>
            <w:hideMark/>
          </w:tcPr>
          <w:p w14:paraId="37E6F920" w14:textId="77777777" w:rsidR="00F427FC" w:rsidRDefault="00F427FC" w:rsidP="005560DB">
            <w:pPr>
              <w:rPr>
                <w:sz w:val="24"/>
                <w:szCs w:val="24"/>
                <w:lang w:val="sr-Cyrl-CS"/>
              </w:rPr>
            </w:pPr>
            <w:r>
              <w:rPr>
                <w:sz w:val="24"/>
                <w:szCs w:val="24"/>
                <w:lang w:val="sr-Cyrl-CS"/>
              </w:rPr>
              <w:t>Фебруар  202</w:t>
            </w:r>
            <w:r>
              <w:rPr>
                <w:sz w:val="24"/>
                <w:szCs w:val="24"/>
              </w:rPr>
              <w:t>5</w:t>
            </w:r>
          </w:p>
        </w:tc>
        <w:tc>
          <w:tcPr>
            <w:tcW w:w="3192" w:type="dxa"/>
            <w:tcBorders>
              <w:top w:val="single" w:sz="4" w:space="0" w:color="auto"/>
              <w:left w:val="single" w:sz="4" w:space="0" w:color="auto"/>
              <w:bottom w:val="single" w:sz="4" w:space="0" w:color="auto"/>
              <w:right w:val="single" w:sz="4" w:space="0" w:color="auto"/>
            </w:tcBorders>
            <w:hideMark/>
          </w:tcPr>
          <w:p w14:paraId="32F00E07" w14:textId="77777777" w:rsidR="00F427FC" w:rsidRDefault="00F427FC" w:rsidP="005560DB">
            <w:pPr>
              <w:rPr>
                <w:sz w:val="24"/>
                <w:szCs w:val="24"/>
                <w:lang w:val="sr-Cyrl-CS"/>
              </w:rPr>
            </w:pPr>
            <w:r>
              <w:rPr>
                <w:sz w:val="24"/>
                <w:szCs w:val="24"/>
                <w:lang w:val="sr-Cyrl-CS"/>
              </w:rPr>
              <w:t>Фотографије, видео запис</w:t>
            </w:r>
          </w:p>
        </w:tc>
      </w:tr>
      <w:tr w:rsidR="00F427FC" w14:paraId="1AA676B5"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28038576" w14:textId="77777777" w:rsidR="00F427FC" w:rsidRDefault="00F427FC" w:rsidP="00F427FC">
            <w:pPr>
              <w:pStyle w:val="ListParagraph"/>
              <w:numPr>
                <w:ilvl w:val="0"/>
                <w:numId w:val="8"/>
              </w:numPr>
              <w:rPr>
                <w:sz w:val="24"/>
                <w:szCs w:val="24"/>
                <w:lang w:val="sr-Cyrl-CS"/>
              </w:rPr>
            </w:pPr>
            <w:r>
              <w:rPr>
                <w:sz w:val="24"/>
                <w:szCs w:val="24"/>
                <w:lang w:val="sr-Cyrl-CS"/>
              </w:rPr>
              <w:t xml:space="preserve">Мини размена </w:t>
            </w:r>
          </w:p>
        </w:tc>
        <w:tc>
          <w:tcPr>
            <w:tcW w:w="3192" w:type="dxa"/>
            <w:tcBorders>
              <w:top w:val="single" w:sz="4" w:space="0" w:color="auto"/>
              <w:left w:val="single" w:sz="4" w:space="0" w:color="auto"/>
              <w:bottom w:val="single" w:sz="4" w:space="0" w:color="auto"/>
              <w:right w:val="single" w:sz="4" w:space="0" w:color="auto"/>
            </w:tcBorders>
            <w:hideMark/>
          </w:tcPr>
          <w:p w14:paraId="2A23B644" w14:textId="77777777" w:rsidR="00F427FC" w:rsidRDefault="00F427FC" w:rsidP="005560DB">
            <w:pPr>
              <w:rPr>
                <w:sz w:val="24"/>
                <w:szCs w:val="24"/>
                <w:lang w:val="sr-Cyrl-CS"/>
              </w:rPr>
            </w:pPr>
            <w:r>
              <w:rPr>
                <w:sz w:val="24"/>
                <w:szCs w:val="24"/>
                <w:lang w:val="sr-Cyrl-CS"/>
              </w:rPr>
              <w:t>Март 2025</w:t>
            </w:r>
          </w:p>
        </w:tc>
        <w:tc>
          <w:tcPr>
            <w:tcW w:w="3192" w:type="dxa"/>
            <w:tcBorders>
              <w:top w:val="single" w:sz="4" w:space="0" w:color="auto"/>
              <w:left w:val="single" w:sz="4" w:space="0" w:color="auto"/>
              <w:bottom w:val="single" w:sz="4" w:space="0" w:color="auto"/>
              <w:right w:val="single" w:sz="4" w:space="0" w:color="auto"/>
            </w:tcBorders>
            <w:hideMark/>
          </w:tcPr>
          <w:p w14:paraId="37142399" w14:textId="77777777" w:rsidR="00F427FC" w:rsidRDefault="00F427FC" w:rsidP="005560DB">
            <w:pPr>
              <w:rPr>
                <w:sz w:val="24"/>
                <w:szCs w:val="24"/>
                <w:lang w:val="sr-Cyrl-CS"/>
              </w:rPr>
            </w:pPr>
            <w:r>
              <w:rPr>
                <w:sz w:val="24"/>
                <w:szCs w:val="24"/>
                <w:lang w:val="sr-Cyrl-CS"/>
              </w:rPr>
              <w:t>Извештај, фотографије, ТВ снимак</w:t>
            </w:r>
          </w:p>
        </w:tc>
      </w:tr>
      <w:tr w:rsidR="00F427FC" w14:paraId="57EE119A"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7F24B439" w14:textId="77777777" w:rsidR="00F427FC" w:rsidRDefault="00F427FC" w:rsidP="00F427FC">
            <w:pPr>
              <w:pStyle w:val="ListParagraph"/>
              <w:numPr>
                <w:ilvl w:val="0"/>
                <w:numId w:val="8"/>
              </w:numPr>
              <w:rPr>
                <w:sz w:val="24"/>
                <w:szCs w:val="24"/>
                <w:lang w:val="sr-Cyrl-CS"/>
              </w:rPr>
            </w:pPr>
            <w:r>
              <w:rPr>
                <w:sz w:val="24"/>
                <w:szCs w:val="24"/>
                <w:lang w:val="sr-Cyrl-CS"/>
              </w:rPr>
              <w:lastRenderedPageBreak/>
              <w:t xml:space="preserve">Организовање размене </w:t>
            </w:r>
            <w:r>
              <w:rPr>
                <w:sz w:val="24"/>
                <w:szCs w:val="24"/>
              </w:rPr>
              <w:t>одељења</w:t>
            </w:r>
          </w:p>
        </w:tc>
        <w:tc>
          <w:tcPr>
            <w:tcW w:w="3192" w:type="dxa"/>
            <w:tcBorders>
              <w:top w:val="single" w:sz="4" w:space="0" w:color="auto"/>
              <w:left w:val="single" w:sz="4" w:space="0" w:color="auto"/>
              <w:bottom w:val="single" w:sz="4" w:space="0" w:color="auto"/>
              <w:right w:val="single" w:sz="4" w:space="0" w:color="auto"/>
            </w:tcBorders>
            <w:hideMark/>
          </w:tcPr>
          <w:p w14:paraId="3E22F0EF" w14:textId="77777777" w:rsidR="00F427FC" w:rsidRPr="008F46E6" w:rsidRDefault="00F427FC" w:rsidP="005560DB">
            <w:pPr>
              <w:rPr>
                <w:sz w:val="24"/>
                <w:szCs w:val="24"/>
              </w:rPr>
            </w:pPr>
            <w:r>
              <w:rPr>
                <w:sz w:val="24"/>
                <w:szCs w:val="24"/>
                <w:lang w:val="sr-Cyrl-CS"/>
              </w:rPr>
              <w:t>Март 202</w:t>
            </w:r>
            <w:r>
              <w:rPr>
                <w:sz w:val="24"/>
                <w:szCs w:val="24"/>
              </w:rPr>
              <w:t>5</w:t>
            </w:r>
          </w:p>
        </w:tc>
        <w:tc>
          <w:tcPr>
            <w:tcW w:w="3192" w:type="dxa"/>
            <w:tcBorders>
              <w:top w:val="single" w:sz="4" w:space="0" w:color="auto"/>
              <w:left w:val="single" w:sz="4" w:space="0" w:color="auto"/>
              <w:bottom w:val="single" w:sz="4" w:space="0" w:color="auto"/>
              <w:right w:val="single" w:sz="4" w:space="0" w:color="auto"/>
            </w:tcBorders>
            <w:hideMark/>
          </w:tcPr>
          <w:p w14:paraId="5D81CEF9" w14:textId="77777777" w:rsidR="00F427FC" w:rsidRDefault="00F427FC" w:rsidP="005560DB">
            <w:pPr>
              <w:rPr>
                <w:sz w:val="24"/>
                <w:szCs w:val="24"/>
                <w:lang w:val="sr-Cyrl-CS"/>
              </w:rPr>
            </w:pPr>
            <w:r>
              <w:rPr>
                <w:sz w:val="24"/>
                <w:szCs w:val="24"/>
                <w:lang w:val="sr-Cyrl-CS"/>
              </w:rPr>
              <w:t>Извештај, фотографије, преписка</w:t>
            </w:r>
          </w:p>
        </w:tc>
      </w:tr>
      <w:tr w:rsidR="00F427FC" w14:paraId="766376FB"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63263768" w14:textId="77777777" w:rsidR="00F427FC" w:rsidRDefault="00F427FC" w:rsidP="00F427FC">
            <w:pPr>
              <w:pStyle w:val="ListParagraph"/>
              <w:numPr>
                <w:ilvl w:val="0"/>
                <w:numId w:val="8"/>
              </w:numPr>
              <w:rPr>
                <w:sz w:val="24"/>
                <w:szCs w:val="24"/>
                <w:lang w:val="sr-Cyrl-CS"/>
              </w:rPr>
            </w:pPr>
            <w:r>
              <w:rPr>
                <w:sz w:val="24"/>
                <w:szCs w:val="24"/>
                <w:lang w:val="sr-Cyrl-CS"/>
              </w:rPr>
              <w:t>Онлајн састанак за волонтере</w:t>
            </w:r>
          </w:p>
        </w:tc>
        <w:tc>
          <w:tcPr>
            <w:tcW w:w="3192" w:type="dxa"/>
            <w:tcBorders>
              <w:top w:val="single" w:sz="4" w:space="0" w:color="auto"/>
              <w:left w:val="single" w:sz="4" w:space="0" w:color="auto"/>
              <w:bottom w:val="single" w:sz="4" w:space="0" w:color="auto"/>
              <w:right w:val="single" w:sz="4" w:space="0" w:color="auto"/>
            </w:tcBorders>
            <w:hideMark/>
          </w:tcPr>
          <w:p w14:paraId="4C28714A" w14:textId="77777777" w:rsidR="00F427FC" w:rsidRDefault="00F427FC" w:rsidP="005560DB">
            <w:pPr>
              <w:rPr>
                <w:sz w:val="24"/>
                <w:szCs w:val="24"/>
                <w:lang w:val="sr-Cyrl-CS"/>
              </w:rPr>
            </w:pPr>
            <w:r>
              <w:rPr>
                <w:sz w:val="24"/>
                <w:szCs w:val="24"/>
                <w:lang w:val="sr-Cyrl-CS"/>
              </w:rPr>
              <w:t>Април  202</w:t>
            </w:r>
            <w:r>
              <w:rPr>
                <w:sz w:val="24"/>
                <w:szCs w:val="24"/>
              </w:rPr>
              <w:t>5</w:t>
            </w:r>
          </w:p>
        </w:tc>
        <w:tc>
          <w:tcPr>
            <w:tcW w:w="3192" w:type="dxa"/>
            <w:tcBorders>
              <w:top w:val="single" w:sz="4" w:space="0" w:color="auto"/>
              <w:left w:val="single" w:sz="4" w:space="0" w:color="auto"/>
              <w:bottom w:val="single" w:sz="4" w:space="0" w:color="auto"/>
              <w:right w:val="single" w:sz="4" w:space="0" w:color="auto"/>
            </w:tcBorders>
            <w:hideMark/>
          </w:tcPr>
          <w:p w14:paraId="468EFBEC" w14:textId="77777777" w:rsidR="00F427FC" w:rsidRDefault="00F427FC" w:rsidP="005560DB">
            <w:pPr>
              <w:rPr>
                <w:sz w:val="24"/>
                <w:szCs w:val="24"/>
                <w:lang w:val="sr-Cyrl-CS"/>
              </w:rPr>
            </w:pPr>
            <w:r>
              <w:rPr>
                <w:sz w:val="24"/>
                <w:szCs w:val="24"/>
                <w:lang w:val="sr-Cyrl-CS"/>
              </w:rPr>
              <w:t>Фотографије, видео запис</w:t>
            </w:r>
          </w:p>
        </w:tc>
      </w:tr>
      <w:tr w:rsidR="00F427FC" w14:paraId="437ED969"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60D86AC0" w14:textId="77777777" w:rsidR="00F427FC" w:rsidRDefault="00F427FC" w:rsidP="00F427FC">
            <w:pPr>
              <w:pStyle w:val="ListParagraph"/>
              <w:numPr>
                <w:ilvl w:val="0"/>
                <w:numId w:val="8"/>
              </w:numPr>
              <w:rPr>
                <w:sz w:val="24"/>
                <w:szCs w:val="24"/>
                <w:lang w:val="sr-Cyrl-CS"/>
              </w:rPr>
            </w:pPr>
            <w:r>
              <w:rPr>
                <w:sz w:val="24"/>
                <w:szCs w:val="24"/>
                <w:lang w:val="sr-Cyrl-CS"/>
              </w:rPr>
              <w:t>Кампања за тражење породица домаћина</w:t>
            </w:r>
          </w:p>
        </w:tc>
        <w:tc>
          <w:tcPr>
            <w:tcW w:w="3192" w:type="dxa"/>
            <w:tcBorders>
              <w:top w:val="single" w:sz="4" w:space="0" w:color="auto"/>
              <w:left w:val="single" w:sz="4" w:space="0" w:color="auto"/>
              <w:bottom w:val="single" w:sz="4" w:space="0" w:color="auto"/>
              <w:right w:val="single" w:sz="4" w:space="0" w:color="auto"/>
            </w:tcBorders>
            <w:hideMark/>
          </w:tcPr>
          <w:p w14:paraId="6984336B" w14:textId="77777777" w:rsidR="00F427FC" w:rsidRDefault="00F427FC" w:rsidP="005560DB">
            <w:pPr>
              <w:rPr>
                <w:sz w:val="24"/>
                <w:szCs w:val="24"/>
                <w:lang w:val="sr-Cyrl-CS"/>
              </w:rPr>
            </w:pPr>
            <w:r>
              <w:rPr>
                <w:sz w:val="24"/>
                <w:szCs w:val="24"/>
                <w:lang w:val="sr-Cyrl-CS"/>
              </w:rPr>
              <w:t>Април, мај 2025</w:t>
            </w:r>
          </w:p>
        </w:tc>
        <w:tc>
          <w:tcPr>
            <w:tcW w:w="3192" w:type="dxa"/>
            <w:tcBorders>
              <w:top w:val="single" w:sz="4" w:space="0" w:color="auto"/>
              <w:left w:val="single" w:sz="4" w:space="0" w:color="auto"/>
              <w:bottom w:val="single" w:sz="4" w:space="0" w:color="auto"/>
              <w:right w:val="single" w:sz="4" w:space="0" w:color="auto"/>
            </w:tcBorders>
            <w:hideMark/>
          </w:tcPr>
          <w:p w14:paraId="0FB590C0" w14:textId="77777777" w:rsidR="00F427FC" w:rsidRDefault="00F427FC" w:rsidP="005560DB">
            <w:pPr>
              <w:rPr>
                <w:sz w:val="24"/>
                <w:szCs w:val="24"/>
                <w:lang w:val="sr-Cyrl-CS"/>
              </w:rPr>
            </w:pPr>
          </w:p>
        </w:tc>
      </w:tr>
      <w:tr w:rsidR="00F427FC" w14:paraId="09C584A0" w14:textId="77777777" w:rsidTr="005560DB">
        <w:tc>
          <w:tcPr>
            <w:tcW w:w="3192" w:type="dxa"/>
            <w:tcBorders>
              <w:top w:val="single" w:sz="4" w:space="0" w:color="auto"/>
              <w:left w:val="single" w:sz="4" w:space="0" w:color="auto"/>
              <w:bottom w:val="single" w:sz="4" w:space="0" w:color="auto"/>
              <w:right w:val="single" w:sz="4" w:space="0" w:color="auto"/>
            </w:tcBorders>
            <w:hideMark/>
          </w:tcPr>
          <w:p w14:paraId="74676BCE" w14:textId="77777777" w:rsidR="00F427FC" w:rsidRDefault="00F427FC" w:rsidP="00F427FC">
            <w:pPr>
              <w:pStyle w:val="ListParagraph"/>
              <w:numPr>
                <w:ilvl w:val="0"/>
                <w:numId w:val="8"/>
              </w:numPr>
              <w:rPr>
                <w:sz w:val="24"/>
                <w:szCs w:val="24"/>
                <w:lang w:val="sr-Cyrl-CS"/>
              </w:rPr>
            </w:pPr>
            <w:r>
              <w:rPr>
                <w:sz w:val="24"/>
                <w:szCs w:val="24"/>
                <w:lang w:val="sr-Cyrl-CS"/>
              </w:rPr>
              <w:t>Пријављивање за пријем ученика из иностранства и одлазак</w:t>
            </w:r>
          </w:p>
        </w:tc>
        <w:tc>
          <w:tcPr>
            <w:tcW w:w="3192" w:type="dxa"/>
            <w:tcBorders>
              <w:top w:val="single" w:sz="4" w:space="0" w:color="auto"/>
              <w:left w:val="single" w:sz="4" w:space="0" w:color="auto"/>
              <w:bottom w:val="single" w:sz="4" w:space="0" w:color="auto"/>
              <w:right w:val="single" w:sz="4" w:space="0" w:color="auto"/>
            </w:tcBorders>
            <w:hideMark/>
          </w:tcPr>
          <w:p w14:paraId="3E9FB5CC" w14:textId="77777777" w:rsidR="00F427FC" w:rsidRPr="008F46E6" w:rsidRDefault="00F427FC" w:rsidP="005560DB">
            <w:pPr>
              <w:rPr>
                <w:sz w:val="24"/>
                <w:szCs w:val="24"/>
              </w:rPr>
            </w:pPr>
            <w:r>
              <w:rPr>
                <w:sz w:val="24"/>
                <w:szCs w:val="24"/>
                <w:lang w:val="sr-Cyrl-CS"/>
              </w:rPr>
              <w:t>Мај 202</w:t>
            </w:r>
            <w:r>
              <w:rPr>
                <w:sz w:val="24"/>
                <w:szCs w:val="24"/>
              </w:rPr>
              <w:t>5</w:t>
            </w:r>
          </w:p>
        </w:tc>
        <w:tc>
          <w:tcPr>
            <w:tcW w:w="3192" w:type="dxa"/>
            <w:tcBorders>
              <w:top w:val="single" w:sz="4" w:space="0" w:color="auto"/>
              <w:left w:val="single" w:sz="4" w:space="0" w:color="auto"/>
              <w:bottom w:val="single" w:sz="4" w:space="0" w:color="auto"/>
              <w:right w:val="single" w:sz="4" w:space="0" w:color="auto"/>
            </w:tcBorders>
            <w:hideMark/>
          </w:tcPr>
          <w:p w14:paraId="100E259C" w14:textId="77777777" w:rsidR="00F427FC" w:rsidRDefault="00F427FC" w:rsidP="005560DB">
            <w:pPr>
              <w:rPr>
                <w:sz w:val="24"/>
                <w:szCs w:val="24"/>
                <w:lang w:val="sr-Cyrl-CS"/>
              </w:rPr>
            </w:pPr>
            <w:r>
              <w:rPr>
                <w:sz w:val="24"/>
                <w:szCs w:val="24"/>
                <w:lang w:val="sr-Cyrl-CS"/>
              </w:rPr>
              <w:t>Пријавни формулар</w:t>
            </w:r>
          </w:p>
        </w:tc>
      </w:tr>
    </w:tbl>
    <w:p w14:paraId="797DB561" w14:textId="77777777" w:rsidR="009C36C2" w:rsidRPr="009C36C2" w:rsidRDefault="009C36C2" w:rsidP="009C36C2"/>
    <w:p w14:paraId="66A44079" w14:textId="77777777" w:rsidR="00EE1C12" w:rsidRDefault="00EE1C12" w:rsidP="00EE1C12">
      <w:pPr>
        <w:rPr>
          <w:rFonts w:asciiTheme="majorHAnsi" w:hAnsiTheme="majorHAnsi"/>
        </w:rPr>
        <w:sectPr w:rsidR="00EE1C12" w:rsidSect="00DD584D">
          <w:pgSz w:w="11906" w:h="16838" w:code="9"/>
          <w:pgMar w:top="1080" w:right="450" w:bottom="720" w:left="990" w:header="720" w:footer="720" w:gutter="0"/>
          <w:cols w:space="720"/>
          <w:docGrid w:linePitch="360"/>
        </w:sectPr>
      </w:pPr>
    </w:p>
    <w:p w14:paraId="464A5413" w14:textId="77777777" w:rsidR="00EE1C12" w:rsidRDefault="00EE1C12" w:rsidP="00BC78EA">
      <w:pPr>
        <w:pStyle w:val="Heading2"/>
      </w:pPr>
      <w:bookmarkStart w:id="76" w:name="_Toc177115232"/>
      <w:r w:rsidRPr="00E768E7">
        <w:lastRenderedPageBreak/>
        <w:t xml:space="preserve">ПОСЕБНИ ПЛАНОВИ </w:t>
      </w:r>
      <w:r w:rsidR="00BC78EA">
        <w:t>ОБРАЗОВНО-ВАСПИТНОГ РАДA</w:t>
      </w:r>
      <w:bookmarkEnd w:id="76"/>
    </w:p>
    <w:p w14:paraId="2C8828E2" w14:textId="77777777" w:rsidR="00BC78EA" w:rsidRDefault="00BC78EA" w:rsidP="00BC78EA"/>
    <w:p w14:paraId="7E95209E" w14:textId="77777777" w:rsidR="00EE1C12" w:rsidRDefault="00BC78EA" w:rsidP="00BC78EA">
      <w:pPr>
        <w:pStyle w:val="Heading3"/>
      </w:pPr>
      <w:bookmarkStart w:id="77" w:name="_Toc177115233"/>
      <w:r>
        <w:t>ПЛАН ТИМА ЗА  КАРИЈЕРНО ВОЂЕЊЕ  И САВЕТОВАЊЕ</w:t>
      </w:r>
      <w:bookmarkEnd w:id="77"/>
    </w:p>
    <w:p w14:paraId="3A114848" w14:textId="77777777" w:rsidR="00646014" w:rsidRDefault="00646014" w:rsidP="00646014"/>
    <w:tbl>
      <w:tblPr>
        <w:tblStyle w:val="TableGrid"/>
        <w:tblW w:w="0" w:type="auto"/>
        <w:tblLayout w:type="fixed"/>
        <w:tblLook w:val="04A0" w:firstRow="1" w:lastRow="0" w:firstColumn="1" w:lastColumn="0" w:noHBand="0" w:noVBand="1"/>
      </w:tblPr>
      <w:tblGrid>
        <w:gridCol w:w="1165"/>
        <w:gridCol w:w="2070"/>
        <w:gridCol w:w="1800"/>
        <w:gridCol w:w="1350"/>
        <w:gridCol w:w="1440"/>
        <w:gridCol w:w="1525"/>
      </w:tblGrid>
      <w:tr w:rsidR="00646014" w:rsidRPr="009931D8" w14:paraId="19F51B80" w14:textId="77777777" w:rsidTr="005560DB">
        <w:tc>
          <w:tcPr>
            <w:tcW w:w="1165" w:type="dxa"/>
          </w:tcPr>
          <w:p w14:paraId="440EC7CD" w14:textId="77777777" w:rsidR="00646014" w:rsidRPr="009931D8" w:rsidRDefault="00646014" w:rsidP="005560DB">
            <w:pPr>
              <w:jc w:val="center"/>
              <w:rPr>
                <w:b/>
                <w:lang w:val="sr-Cyrl-RS"/>
              </w:rPr>
            </w:pPr>
            <w:r w:rsidRPr="009931D8">
              <w:rPr>
                <w:b/>
                <w:lang w:val="sr-Cyrl-RS"/>
              </w:rPr>
              <w:t>Задаци</w:t>
            </w:r>
          </w:p>
        </w:tc>
        <w:tc>
          <w:tcPr>
            <w:tcW w:w="2070" w:type="dxa"/>
          </w:tcPr>
          <w:p w14:paraId="0613CE8E" w14:textId="77777777" w:rsidR="00646014" w:rsidRPr="009931D8" w:rsidRDefault="00646014" w:rsidP="005560DB">
            <w:pPr>
              <w:jc w:val="center"/>
              <w:rPr>
                <w:b/>
                <w:lang w:val="sr-Cyrl-RS"/>
              </w:rPr>
            </w:pPr>
            <w:r w:rsidRPr="009931D8">
              <w:rPr>
                <w:b/>
                <w:lang w:val="sr-Cyrl-RS"/>
              </w:rPr>
              <w:t>Активности</w:t>
            </w:r>
          </w:p>
        </w:tc>
        <w:tc>
          <w:tcPr>
            <w:tcW w:w="1800" w:type="dxa"/>
          </w:tcPr>
          <w:p w14:paraId="40E7D136" w14:textId="77777777" w:rsidR="00646014" w:rsidRPr="009931D8" w:rsidRDefault="00646014" w:rsidP="005560DB">
            <w:pPr>
              <w:jc w:val="center"/>
              <w:rPr>
                <w:b/>
                <w:lang w:val="sr-Cyrl-RS"/>
              </w:rPr>
            </w:pPr>
            <w:r w:rsidRPr="009931D8">
              <w:rPr>
                <w:b/>
                <w:lang w:val="sr-Cyrl-RS"/>
              </w:rPr>
              <w:t>Начин реализације</w:t>
            </w:r>
          </w:p>
        </w:tc>
        <w:tc>
          <w:tcPr>
            <w:tcW w:w="1350" w:type="dxa"/>
          </w:tcPr>
          <w:p w14:paraId="1851E43A" w14:textId="77777777" w:rsidR="00646014" w:rsidRPr="009931D8" w:rsidRDefault="00646014" w:rsidP="005560DB">
            <w:pPr>
              <w:jc w:val="center"/>
              <w:rPr>
                <w:b/>
                <w:lang w:val="sr-Cyrl-RS"/>
              </w:rPr>
            </w:pPr>
            <w:r w:rsidRPr="009931D8">
              <w:rPr>
                <w:b/>
                <w:lang w:val="sr-Cyrl-RS"/>
              </w:rPr>
              <w:t>Носиоци активности</w:t>
            </w:r>
          </w:p>
        </w:tc>
        <w:tc>
          <w:tcPr>
            <w:tcW w:w="1440" w:type="dxa"/>
          </w:tcPr>
          <w:p w14:paraId="18AD5638" w14:textId="77777777" w:rsidR="00646014" w:rsidRPr="009931D8" w:rsidRDefault="00646014" w:rsidP="005560DB">
            <w:pPr>
              <w:jc w:val="center"/>
              <w:rPr>
                <w:b/>
                <w:lang w:val="sr-Cyrl-RS"/>
              </w:rPr>
            </w:pPr>
            <w:r w:rsidRPr="009931D8">
              <w:rPr>
                <w:b/>
                <w:lang w:val="sr-Cyrl-RS"/>
              </w:rPr>
              <w:t>Време и место</w:t>
            </w:r>
            <w:r>
              <w:rPr>
                <w:b/>
                <w:lang w:val="sr-Cyrl-RS"/>
              </w:rPr>
              <w:t xml:space="preserve"> реализације</w:t>
            </w:r>
          </w:p>
        </w:tc>
        <w:tc>
          <w:tcPr>
            <w:tcW w:w="1525" w:type="dxa"/>
          </w:tcPr>
          <w:p w14:paraId="4CD17151" w14:textId="77777777" w:rsidR="00646014" w:rsidRPr="009931D8" w:rsidRDefault="00646014" w:rsidP="005560DB">
            <w:pPr>
              <w:jc w:val="center"/>
              <w:rPr>
                <w:b/>
                <w:lang w:val="sr-Cyrl-RS"/>
              </w:rPr>
            </w:pPr>
            <w:r>
              <w:rPr>
                <w:b/>
                <w:lang w:val="sr-Cyrl-RS"/>
              </w:rPr>
              <w:t>Начин праћења реализације</w:t>
            </w:r>
          </w:p>
        </w:tc>
      </w:tr>
      <w:tr w:rsidR="00646014" w:rsidRPr="009931D8" w14:paraId="5274B123" w14:textId="77777777" w:rsidTr="005560DB">
        <w:tc>
          <w:tcPr>
            <w:tcW w:w="1165" w:type="dxa"/>
            <w:vMerge w:val="restart"/>
          </w:tcPr>
          <w:p w14:paraId="6B2CC6A1" w14:textId="77777777" w:rsidR="00646014" w:rsidRPr="009931D8" w:rsidRDefault="00646014" w:rsidP="005560DB">
            <w:pPr>
              <w:rPr>
                <w:lang w:val="sr-Cyrl-RS"/>
              </w:rPr>
            </w:pPr>
            <w:r w:rsidRPr="009931D8">
              <w:rPr>
                <w:b/>
                <w:lang w:val="sr-Cyrl-RS"/>
              </w:rPr>
              <w:t>Помоћ ученицима при развиј</w:t>
            </w:r>
            <w:r>
              <w:rPr>
                <w:b/>
                <w:lang w:val="sr-Cyrl-RS"/>
              </w:rPr>
              <w:t>ању вештина управљања каријером и њихово информисање.</w:t>
            </w:r>
          </w:p>
        </w:tc>
        <w:tc>
          <w:tcPr>
            <w:tcW w:w="2070" w:type="dxa"/>
          </w:tcPr>
          <w:p w14:paraId="2FCCF31E" w14:textId="77777777" w:rsidR="00646014" w:rsidRPr="009931D8" w:rsidRDefault="00646014" w:rsidP="005560DB">
            <w:pPr>
              <w:rPr>
                <w:lang w:val="sr-Cyrl-RS"/>
              </w:rPr>
            </w:pPr>
            <w:r w:rsidRPr="009931D8">
              <w:t>Информисање ученика о сајтовима и литератури на којима могу тражити даље информације о факултетима и школама.</w:t>
            </w:r>
          </w:p>
        </w:tc>
        <w:tc>
          <w:tcPr>
            <w:tcW w:w="1800" w:type="dxa"/>
          </w:tcPr>
          <w:p w14:paraId="64979DA3" w14:textId="77777777" w:rsidR="00646014" w:rsidRPr="009931D8" w:rsidRDefault="00646014" w:rsidP="005560DB">
            <w:r>
              <w:t>Преко одељењских</w:t>
            </w:r>
            <w:r w:rsidRPr="009931D8">
              <w:t> </w:t>
            </w:r>
          </w:p>
          <w:p w14:paraId="27876AF4" w14:textId="77777777" w:rsidR="00646014" w:rsidRPr="009931D8" w:rsidRDefault="00646014" w:rsidP="005560DB">
            <w:r w:rsidRPr="009931D8">
              <w:t>старешина и на </w:t>
            </w:r>
          </w:p>
          <w:p w14:paraId="111EEC55" w14:textId="77777777" w:rsidR="00646014" w:rsidRPr="009931D8" w:rsidRDefault="00646014" w:rsidP="005560DB">
            <w:r w:rsidRPr="009931D8">
              <w:t>часовима </w:t>
            </w:r>
          </w:p>
          <w:p w14:paraId="6A5D3C9D" w14:textId="77777777" w:rsidR="00646014" w:rsidRPr="009931D8" w:rsidRDefault="00646014" w:rsidP="005560DB">
            <w:pPr>
              <w:rPr>
                <w:lang w:val="sr-Cyrl-RS"/>
              </w:rPr>
            </w:pPr>
            <w:r>
              <w:t>грађанског васпитања</w:t>
            </w:r>
            <w:r w:rsidRPr="009931D8">
              <w:t>, упућивањем на сајтове.</w:t>
            </w:r>
            <w:r>
              <w:rPr>
                <w:lang w:val="sr-Cyrl-RS"/>
              </w:rPr>
              <w:t xml:space="preserve"> (групни рад)</w:t>
            </w:r>
          </w:p>
        </w:tc>
        <w:tc>
          <w:tcPr>
            <w:tcW w:w="1350" w:type="dxa"/>
          </w:tcPr>
          <w:p w14:paraId="15EB34AB" w14:textId="77777777" w:rsidR="00646014" w:rsidRPr="009931D8" w:rsidRDefault="00646014" w:rsidP="005560DB">
            <w:pPr>
              <w:rPr>
                <w:lang w:val="sr-Cyrl-RS"/>
              </w:rPr>
            </w:pPr>
            <w:r>
              <w:rPr>
                <w:lang w:val="sr-Cyrl-RS"/>
              </w:rPr>
              <w:t>Одељењске</w:t>
            </w:r>
            <w:r w:rsidRPr="00110796">
              <w:t xml:space="preserve"> старешине, п</w:t>
            </w:r>
            <w:r>
              <w:t>редметни наставници, психолози</w:t>
            </w:r>
          </w:p>
        </w:tc>
        <w:tc>
          <w:tcPr>
            <w:tcW w:w="1440" w:type="dxa"/>
          </w:tcPr>
          <w:p w14:paraId="7B505198" w14:textId="77777777" w:rsidR="00646014" w:rsidRPr="009931D8" w:rsidRDefault="00646014" w:rsidP="005560DB">
            <w:pPr>
              <w:rPr>
                <w:lang w:val="sr-Cyrl-RS"/>
              </w:rPr>
            </w:pPr>
            <w:r>
              <w:rPr>
                <w:lang w:val="sr-Cyrl-RS"/>
              </w:rPr>
              <w:t>Септембар и октобар, учионице школе</w:t>
            </w:r>
          </w:p>
        </w:tc>
        <w:tc>
          <w:tcPr>
            <w:tcW w:w="1525" w:type="dxa"/>
          </w:tcPr>
          <w:p w14:paraId="53572D60" w14:textId="77777777" w:rsidR="00646014" w:rsidRPr="009931D8" w:rsidRDefault="00646014" w:rsidP="005560DB">
            <w:pPr>
              <w:rPr>
                <w:lang w:val="sr-Cyrl-RS"/>
              </w:rPr>
            </w:pPr>
            <w:r>
              <w:rPr>
                <w:lang w:val="sr-Cyrl-RS"/>
              </w:rPr>
              <w:t>Припреме наставника и одељењских старешина</w:t>
            </w:r>
          </w:p>
        </w:tc>
      </w:tr>
      <w:tr w:rsidR="00646014" w:rsidRPr="009931D8" w14:paraId="129D2847" w14:textId="77777777" w:rsidTr="005560DB">
        <w:tc>
          <w:tcPr>
            <w:tcW w:w="1165" w:type="dxa"/>
            <w:vMerge/>
          </w:tcPr>
          <w:p w14:paraId="61BC6FD1" w14:textId="77777777" w:rsidR="00646014" w:rsidRPr="009931D8" w:rsidRDefault="00646014" w:rsidP="005560DB">
            <w:pPr>
              <w:rPr>
                <w:lang w:val="sr-Cyrl-RS"/>
              </w:rPr>
            </w:pPr>
          </w:p>
        </w:tc>
        <w:tc>
          <w:tcPr>
            <w:tcW w:w="2070" w:type="dxa"/>
          </w:tcPr>
          <w:p w14:paraId="151A988B" w14:textId="77777777" w:rsidR="00646014" w:rsidRPr="009931D8" w:rsidRDefault="00646014" w:rsidP="005560DB">
            <w:pPr>
              <w:rPr>
                <w:lang w:val="sr-Cyrl-RS"/>
              </w:rPr>
            </w:pPr>
            <w:r w:rsidRPr="009931D8">
              <w:t>Информисање ученика и наставника о корисним  сајтовима у циљу трагања за индивидуиалним потенцијалима и интересовањима.</w:t>
            </w:r>
          </w:p>
        </w:tc>
        <w:tc>
          <w:tcPr>
            <w:tcW w:w="1800" w:type="dxa"/>
          </w:tcPr>
          <w:p w14:paraId="385ACA63" w14:textId="77777777" w:rsidR="00646014" w:rsidRPr="009931D8" w:rsidRDefault="00646014" w:rsidP="005560DB">
            <w:pPr>
              <w:rPr>
                <w:lang w:val="sr-Cyrl-RS"/>
              </w:rPr>
            </w:pPr>
            <w:r>
              <w:t xml:space="preserve">На часовима </w:t>
            </w:r>
            <w:r>
              <w:rPr>
                <w:lang w:val="sr-Cyrl-RS"/>
              </w:rPr>
              <w:t xml:space="preserve">одељенског старешине и </w:t>
            </w:r>
            <w:r>
              <w:t xml:space="preserve">приликом </w:t>
            </w:r>
            <w:r w:rsidRPr="009931D8">
              <w:t>индив</w:t>
            </w:r>
            <w:r>
              <w:t>идуалних разговора са ученицима и наставницима.</w:t>
            </w:r>
          </w:p>
        </w:tc>
        <w:tc>
          <w:tcPr>
            <w:tcW w:w="1350" w:type="dxa"/>
          </w:tcPr>
          <w:p w14:paraId="0E131328" w14:textId="77777777" w:rsidR="00646014" w:rsidRPr="009931D8" w:rsidRDefault="00646014" w:rsidP="005560DB">
            <w:pPr>
              <w:rPr>
                <w:lang w:val="sr-Cyrl-RS"/>
              </w:rPr>
            </w:pPr>
            <w:r>
              <w:rPr>
                <w:lang w:val="sr-Cyrl-RS"/>
              </w:rPr>
              <w:t>Психолози школе, одељењске старешине</w:t>
            </w:r>
          </w:p>
        </w:tc>
        <w:tc>
          <w:tcPr>
            <w:tcW w:w="1440" w:type="dxa"/>
          </w:tcPr>
          <w:p w14:paraId="0CD29B2F" w14:textId="77777777" w:rsidR="00646014" w:rsidRPr="009931D8" w:rsidRDefault="00646014" w:rsidP="005560DB">
            <w:pPr>
              <w:rPr>
                <w:lang w:val="sr-Cyrl-RS"/>
              </w:rPr>
            </w:pPr>
            <w:r w:rsidRPr="005F34B0">
              <w:rPr>
                <w:lang w:val="sr-Cyrl-RS"/>
              </w:rPr>
              <w:t>Септембар и октобар, учионице школе</w:t>
            </w:r>
            <w:r>
              <w:rPr>
                <w:lang w:val="sr-Cyrl-RS"/>
              </w:rPr>
              <w:t xml:space="preserve"> и канцеларија психолога школе</w:t>
            </w:r>
          </w:p>
        </w:tc>
        <w:tc>
          <w:tcPr>
            <w:tcW w:w="1525" w:type="dxa"/>
          </w:tcPr>
          <w:p w14:paraId="06980FA7" w14:textId="77777777" w:rsidR="00646014" w:rsidRPr="009931D8" w:rsidRDefault="00646014" w:rsidP="005560DB">
            <w:pPr>
              <w:rPr>
                <w:lang w:val="sr-Cyrl-RS"/>
              </w:rPr>
            </w:pPr>
            <w:r>
              <w:rPr>
                <w:lang w:val="sr-Cyrl-RS"/>
              </w:rPr>
              <w:t>Припреме одељењских старешина, лична евиденција психолога</w:t>
            </w:r>
          </w:p>
        </w:tc>
      </w:tr>
      <w:tr w:rsidR="00646014" w:rsidRPr="009931D8" w14:paraId="52486470" w14:textId="77777777" w:rsidTr="005560DB">
        <w:tc>
          <w:tcPr>
            <w:tcW w:w="1165" w:type="dxa"/>
            <w:vMerge/>
          </w:tcPr>
          <w:p w14:paraId="321EDE85" w14:textId="77777777" w:rsidR="00646014" w:rsidRPr="009931D8" w:rsidRDefault="00646014" w:rsidP="005560DB">
            <w:pPr>
              <w:rPr>
                <w:lang w:val="sr-Cyrl-RS"/>
              </w:rPr>
            </w:pPr>
          </w:p>
        </w:tc>
        <w:tc>
          <w:tcPr>
            <w:tcW w:w="2070" w:type="dxa"/>
          </w:tcPr>
          <w:p w14:paraId="654B6D08" w14:textId="77777777" w:rsidR="00646014" w:rsidRPr="009931D8" w:rsidRDefault="00646014" w:rsidP="005560DB">
            <w:pPr>
              <w:rPr>
                <w:lang w:val="sr-Cyrl-RS"/>
              </w:rPr>
            </w:pPr>
            <w:r w:rsidRPr="009931D8">
              <w:t>Одржавање предавања које се односи на дефицитарна занимања у Аранђеловцу и шире.</w:t>
            </w:r>
          </w:p>
        </w:tc>
        <w:tc>
          <w:tcPr>
            <w:tcW w:w="1800" w:type="dxa"/>
          </w:tcPr>
          <w:p w14:paraId="19A2A825" w14:textId="77777777" w:rsidR="00646014" w:rsidRPr="009931D8" w:rsidRDefault="00646014" w:rsidP="005560DB">
            <w:r>
              <w:t xml:space="preserve">У сарадњи са Тржиштем рада </w:t>
            </w:r>
            <w:r w:rsidRPr="009931D8">
              <w:t>у Аранђеловцу. (групни </w:t>
            </w:r>
            <w:r>
              <w:t>рад</w:t>
            </w:r>
            <w:r w:rsidRPr="009931D8">
              <w:t>)</w:t>
            </w:r>
          </w:p>
        </w:tc>
        <w:tc>
          <w:tcPr>
            <w:tcW w:w="1350" w:type="dxa"/>
          </w:tcPr>
          <w:p w14:paraId="10195DEC" w14:textId="77777777" w:rsidR="00646014" w:rsidRPr="009931D8" w:rsidRDefault="00646014" w:rsidP="005560DB">
            <w:pPr>
              <w:rPr>
                <w:lang w:val="sr-Cyrl-RS"/>
              </w:rPr>
            </w:pPr>
            <w:r>
              <w:t>Сарадник школе</w:t>
            </w:r>
            <w:r w:rsidRPr="00110796">
              <w:t xml:space="preserve"> с</w:t>
            </w:r>
            <w:r>
              <w:t>а Тржишта рада, директор, психолози школе</w:t>
            </w:r>
          </w:p>
        </w:tc>
        <w:tc>
          <w:tcPr>
            <w:tcW w:w="1440" w:type="dxa"/>
          </w:tcPr>
          <w:p w14:paraId="3834EF57" w14:textId="77777777" w:rsidR="00646014" w:rsidRPr="009931D8" w:rsidRDefault="00646014" w:rsidP="005560DB">
            <w:pPr>
              <w:rPr>
                <w:lang w:val="sr-Cyrl-RS"/>
              </w:rPr>
            </w:pPr>
            <w:r>
              <w:rPr>
                <w:lang w:val="sr-Cyrl-RS"/>
              </w:rPr>
              <w:t>Током првог полугодишта, просторије школе</w:t>
            </w:r>
          </w:p>
        </w:tc>
        <w:tc>
          <w:tcPr>
            <w:tcW w:w="1525" w:type="dxa"/>
          </w:tcPr>
          <w:p w14:paraId="61CEB6D1" w14:textId="77777777" w:rsidR="00646014" w:rsidRPr="009931D8" w:rsidRDefault="00646014" w:rsidP="005560DB">
            <w:pPr>
              <w:rPr>
                <w:lang w:val="sr-Cyrl-RS"/>
              </w:rPr>
            </w:pPr>
            <w:r>
              <w:rPr>
                <w:lang w:val="sr-Cyrl-RS"/>
              </w:rPr>
              <w:t>Оперативни планови психолога, фотографије са догађаја</w:t>
            </w:r>
          </w:p>
        </w:tc>
      </w:tr>
      <w:tr w:rsidR="00646014" w:rsidRPr="009931D8" w14:paraId="6E7CA164" w14:textId="77777777" w:rsidTr="005560DB">
        <w:tc>
          <w:tcPr>
            <w:tcW w:w="1165" w:type="dxa"/>
            <w:vMerge/>
          </w:tcPr>
          <w:p w14:paraId="3E4207D6" w14:textId="77777777" w:rsidR="00646014" w:rsidRPr="009931D8" w:rsidRDefault="00646014" w:rsidP="005560DB">
            <w:pPr>
              <w:rPr>
                <w:lang w:val="sr-Cyrl-RS"/>
              </w:rPr>
            </w:pPr>
          </w:p>
        </w:tc>
        <w:tc>
          <w:tcPr>
            <w:tcW w:w="2070" w:type="dxa"/>
          </w:tcPr>
          <w:p w14:paraId="06336CD8" w14:textId="77777777" w:rsidR="00646014" w:rsidRPr="009931D8" w:rsidRDefault="00646014" w:rsidP="005560DB">
            <w:pPr>
              <w:rPr>
                <w:lang w:val="sr-Cyrl-RS"/>
              </w:rPr>
            </w:pPr>
            <w:r w:rsidRPr="009931D8">
              <w:t>Информативна кампања приватних и државних школа и факултета који долазе у Гимназију.</w:t>
            </w:r>
          </w:p>
        </w:tc>
        <w:tc>
          <w:tcPr>
            <w:tcW w:w="1800" w:type="dxa"/>
          </w:tcPr>
          <w:p w14:paraId="7DE3549C" w14:textId="77777777" w:rsidR="00646014" w:rsidRPr="009931D8" w:rsidRDefault="00646014" w:rsidP="005560DB">
            <w:r w:rsidRPr="009931D8">
              <w:t>У реализацији </w:t>
            </w:r>
          </w:p>
          <w:p w14:paraId="1531E314" w14:textId="77777777" w:rsidR="00646014" w:rsidRPr="009931D8" w:rsidRDefault="00646014" w:rsidP="005560DB">
            <w:r w:rsidRPr="009931D8">
              <w:t>приватних и државних </w:t>
            </w:r>
          </w:p>
          <w:p w14:paraId="35E13A3A" w14:textId="77777777" w:rsidR="00646014" w:rsidRPr="009931D8" w:rsidRDefault="00646014" w:rsidP="005560DB">
            <w:r w:rsidRPr="009931D8">
              <w:t>школа и факултета. </w:t>
            </w:r>
          </w:p>
          <w:p w14:paraId="1C83933F" w14:textId="77777777" w:rsidR="00646014" w:rsidRPr="009931D8" w:rsidRDefault="00646014" w:rsidP="005560DB">
            <w:pPr>
              <w:rPr>
                <w:lang w:val="sr-Cyrl-RS"/>
              </w:rPr>
            </w:pPr>
            <w:r w:rsidRPr="009931D8">
              <w:t>(групни рад)</w:t>
            </w:r>
          </w:p>
        </w:tc>
        <w:tc>
          <w:tcPr>
            <w:tcW w:w="1350" w:type="dxa"/>
          </w:tcPr>
          <w:p w14:paraId="7EB498FF" w14:textId="77777777" w:rsidR="00646014" w:rsidRPr="009931D8" w:rsidRDefault="00646014" w:rsidP="005560DB">
            <w:pPr>
              <w:rPr>
                <w:lang w:val="sr-Cyrl-RS"/>
              </w:rPr>
            </w:pPr>
            <w:r w:rsidRPr="00110796">
              <w:t>Предс</w:t>
            </w:r>
            <w:r>
              <w:t>тавници виших школа и факултета, психолози школе</w:t>
            </w:r>
          </w:p>
        </w:tc>
        <w:tc>
          <w:tcPr>
            <w:tcW w:w="1440" w:type="dxa"/>
          </w:tcPr>
          <w:p w14:paraId="715E68EB" w14:textId="77777777" w:rsidR="00646014" w:rsidRPr="009931D8" w:rsidRDefault="00646014" w:rsidP="005560DB">
            <w:pPr>
              <w:rPr>
                <w:lang w:val="sr-Cyrl-RS"/>
              </w:rPr>
            </w:pPr>
            <w:r>
              <w:rPr>
                <w:lang w:val="sr-Cyrl-RS"/>
              </w:rPr>
              <w:t>Током школске године, просторије школе</w:t>
            </w:r>
          </w:p>
        </w:tc>
        <w:tc>
          <w:tcPr>
            <w:tcW w:w="1525" w:type="dxa"/>
          </w:tcPr>
          <w:p w14:paraId="4DEBE9FE" w14:textId="77777777" w:rsidR="00646014" w:rsidRPr="009931D8" w:rsidRDefault="00646014" w:rsidP="005560DB">
            <w:pPr>
              <w:rPr>
                <w:lang w:val="sr-Cyrl-RS"/>
              </w:rPr>
            </w:pPr>
            <w:r>
              <w:rPr>
                <w:lang w:val="sr-Cyrl-RS"/>
              </w:rPr>
              <w:t>Фотографије са догађаја</w:t>
            </w:r>
          </w:p>
        </w:tc>
      </w:tr>
      <w:tr w:rsidR="00646014" w:rsidRPr="009931D8" w14:paraId="3027D53E" w14:textId="77777777" w:rsidTr="005560DB">
        <w:tc>
          <w:tcPr>
            <w:tcW w:w="1165" w:type="dxa"/>
            <w:vMerge/>
          </w:tcPr>
          <w:p w14:paraId="3E487DA7" w14:textId="77777777" w:rsidR="00646014" w:rsidRPr="009931D8" w:rsidRDefault="00646014" w:rsidP="005560DB">
            <w:pPr>
              <w:rPr>
                <w:b/>
                <w:lang w:val="sr-Cyrl-RS"/>
              </w:rPr>
            </w:pPr>
          </w:p>
        </w:tc>
        <w:tc>
          <w:tcPr>
            <w:tcW w:w="2070" w:type="dxa"/>
          </w:tcPr>
          <w:p w14:paraId="7E09411D" w14:textId="77777777" w:rsidR="00646014" w:rsidRPr="009931D8" w:rsidRDefault="00646014" w:rsidP="005560DB">
            <w:pPr>
              <w:rPr>
                <w:lang w:val="sr-Cyrl-RS"/>
              </w:rPr>
            </w:pPr>
            <w:r>
              <w:rPr>
                <w:lang w:val="sr-Cyrl-RS"/>
              </w:rPr>
              <w:t>Помоћи ученицима да формирају слику о себи у односу на образовне и каријерне могућности.</w:t>
            </w:r>
          </w:p>
        </w:tc>
        <w:tc>
          <w:tcPr>
            <w:tcW w:w="1800" w:type="dxa"/>
          </w:tcPr>
          <w:p w14:paraId="4413E062" w14:textId="77777777" w:rsidR="00646014" w:rsidRPr="009931D8" w:rsidRDefault="00646014" w:rsidP="005560DB">
            <w:pPr>
              <w:rPr>
                <w:lang w:val="sr-Cyrl-RS"/>
              </w:rPr>
            </w:pPr>
            <w:r>
              <w:rPr>
                <w:lang w:val="sr-Cyrl-RS"/>
              </w:rPr>
              <w:t>Радионичарски рад</w:t>
            </w:r>
          </w:p>
        </w:tc>
        <w:tc>
          <w:tcPr>
            <w:tcW w:w="1350" w:type="dxa"/>
          </w:tcPr>
          <w:p w14:paraId="4993EA57" w14:textId="77777777" w:rsidR="00646014" w:rsidRPr="009931D8" w:rsidRDefault="00646014" w:rsidP="005560DB">
            <w:pPr>
              <w:rPr>
                <w:lang w:val="sr-Cyrl-RS"/>
              </w:rPr>
            </w:pPr>
            <w:r>
              <w:rPr>
                <w:lang w:val="sr-Cyrl-RS"/>
              </w:rPr>
              <w:t>Психолози школе</w:t>
            </w:r>
          </w:p>
        </w:tc>
        <w:tc>
          <w:tcPr>
            <w:tcW w:w="1440" w:type="dxa"/>
          </w:tcPr>
          <w:p w14:paraId="4A91E42C" w14:textId="77777777" w:rsidR="00646014" w:rsidRPr="009931D8" w:rsidRDefault="00646014" w:rsidP="005560DB">
            <w:pPr>
              <w:rPr>
                <w:lang w:val="sr-Cyrl-RS"/>
              </w:rPr>
            </w:pPr>
            <w:r>
              <w:rPr>
                <w:lang w:val="sr-Cyrl-RS"/>
              </w:rPr>
              <w:t>Током школске године, учионице школе</w:t>
            </w:r>
          </w:p>
        </w:tc>
        <w:tc>
          <w:tcPr>
            <w:tcW w:w="1525" w:type="dxa"/>
          </w:tcPr>
          <w:p w14:paraId="59EB3A48" w14:textId="77777777" w:rsidR="00646014" w:rsidRPr="009931D8" w:rsidRDefault="00646014" w:rsidP="005560DB">
            <w:pPr>
              <w:rPr>
                <w:lang w:val="sr-Cyrl-RS"/>
              </w:rPr>
            </w:pPr>
            <w:r>
              <w:rPr>
                <w:lang w:val="sr-Cyrl-RS"/>
              </w:rPr>
              <w:t>Припреме психолога за радионице, додатни материјал са радионица, фотографије</w:t>
            </w:r>
          </w:p>
        </w:tc>
      </w:tr>
      <w:tr w:rsidR="00646014" w:rsidRPr="009931D8" w14:paraId="1DE8A783" w14:textId="77777777" w:rsidTr="005560DB">
        <w:tc>
          <w:tcPr>
            <w:tcW w:w="1165" w:type="dxa"/>
            <w:vMerge/>
          </w:tcPr>
          <w:p w14:paraId="032C7362" w14:textId="77777777" w:rsidR="00646014" w:rsidRPr="009931D8" w:rsidRDefault="00646014" w:rsidP="005560DB">
            <w:pPr>
              <w:rPr>
                <w:lang w:val="sr-Cyrl-RS"/>
              </w:rPr>
            </w:pPr>
          </w:p>
        </w:tc>
        <w:tc>
          <w:tcPr>
            <w:tcW w:w="2070" w:type="dxa"/>
          </w:tcPr>
          <w:p w14:paraId="5B53317E" w14:textId="77777777" w:rsidR="00646014" w:rsidRPr="009931D8" w:rsidRDefault="00646014" w:rsidP="005560DB">
            <w:pPr>
              <w:rPr>
                <w:lang w:val="sr-Cyrl-RS"/>
              </w:rPr>
            </w:pPr>
            <w:r>
              <w:rPr>
                <w:lang w:val="sr-Cyrl-RS"/>
              </w:rPr>
              <w:t xml:space="preserve">Помоћ ученицима при планирању сопственог каријерног развоја, </w:t>
            </w:r>
            <w:r>
              <w:rPr>
                <w:lang w:val="sr-Cyrl-RS"/>
              </w:rPr>
              <w:lastRenderedPageBreak/>
              <w:t>као и при његовом праћењу, вредновању и управљању.</w:t>
            </w:r>
          </w:p>
        </w:tc>
        <w:tc>
          <w:tcPr>
            <w:tcW w:w="1800" w:type="dxa"/>
          </w:tcPr>
          <w:p w14:paraId="219EA624" w14:textId="77777777" w:rsidR="00646014" w:rsidRPr="009931D8" w:rsidRDefault="00646014" w:rsidP="005560DB">
            <w:pPr>
              <w:rPr>
                <w:lang w:val="sr-Cyrl-RS"/>
              </w:rPr>
            </w:pPr>
            <w:r>
              <w:rPr>
                <w:lang w:val="sr-Cyrl-RS"/>
              </w:rPr>
              <w:lastRenderedPageBreak/>
              <w:t>Радионичарски рад</w:t>
            </w:r>
          </w:p>
        </w:tc>
        <w:tc>
          <w:tcPr>
            <w:tcW w:w="1350" w:type="dxa"/>
          </w:tcPr>
          <w:p w14:paraId="5E5864C1" w14:textId="77777777" w:rsidR="00646014" w:rsidRPr="009931D8" w:rsidRDefault="00646014" w:rsidP="005560DB">
            <w:pPr>
              <w:rPr>
                <w:lang w:val="sr-Cyrl-RS"/>
              </w:rPr>
            </w:pPr>
            <w:r>
              <w:rPr>
                <w:lang w:val="sr-Cyrl-RS"/>
              </w:rPr>
              <w:t>Психолози школе</w:t>
            </w:r>
          </w:p>
        </w:tc>
        <w:tc>
          <w:tcPr>
            <w:tcW w:w="1440" w:type="dxa"/>
          </w:tcPr>
          <w:p w14:paraId="001E2A5E" w14:textId="77777777" w:rsidR="00646014" w:rsidRPr="009931D8" w:rsidRDefault="00646014" w:rsidP="005560DB">
            <w:pPr>
              <w:rPr>
                <w:lang w:val="sr-Cyrl-RS"/>
              </w:rPr>
            </w:pPr>
            <w:r w:rsidRPr="005F34B0">
              <w:rPr>
                <w:lang w:val="sr-Cyrl-RS"/>
              </w:rPr>
              <w:t xml:space="preserve">Током школске године, учионице </w:t>
            </w:r>
            <w:r w:rsidRPr="005F34B0">
              <w:rPr>
                <w:lang w:val="sr-Cyrl-RS"/>
              </w:rPr>
              <w:lastRenderedPageBreak/>
              <w:t>школе</w:t>
            </w:r>
          </w:p>
        </w:tc>
        <w:tc>
          <w:tcPr>
            <w:tcW w:w="1525" w:type="dxa"/>
          </w:tcPr>
          <w:p w14:paraId="204BFAFE" w14:textId="77777777" w:rsidR="00646014" w:rsidRPr="009931D8" w:rsidRDefault="00646014" w:rsidP="005560DB">
            <w:pPr>
              <w:rPr>
                <w:lang w:val="sr-Cyrl-RS"/>
              </w:rPr>
            </w:pPr>
            <w:r w:rsidRPr="005F34B0">
              <w:rPr>
                <w:lang w:val="sr-Cyrl-RS"/>
              </w:rPr>
              <w:lastRenderedPageBreak/>
              <w:t xml:space="preserve">Припреме психолога за радионице, додатни </w:t>
            </w:r>
            <w:r w:rsidRPr="005F34B0">
              <w:rPr>
                <w:lang w:val="sr-Cyrl-RS"/>
              </w:rPr>
              <w:lastRenderedPageBreak/>
              <w:t>материјал са радионица, фотографије</w:t>
            </w:r>
          </w:p>
        </w:tc>
      </w:tr>
      <w:tr w:rsidR="00646014" w:rsidRPr="009931D8" w14:paraId="046CCCC5" w14:textId="77777777" w:rsidTr="005560DB">
        <w:tc>
          <w:tcPr>
            <w:tcW w:w="1165" w:type="dxa"/>
            <w:vMerge/>
          </w:tcPr>
          <w:p w14:paraId="016F0829" w14:textId="77777777" w:rsidR="00646014" w:rsidRPr="009931D8" w:rsidRDefault="00646014" w:rsidP="005560DB">
            <w:pPr>
              <w:rPr>
                <w:lang w:val="sr-Cyrl-RS"/>
              </w:rPr>
            </w:pPr>
          </w:p>
        </w:tc>
        <w:tc>
          <w:tcPr>
            <w:tcW w:w="2070" w:type="dxa"/>
          </w:tcPr>
          <w:p w14:paraId="1B98CFE2" w14:textId="77777777" w:rsidR="00646014" w:rsidRDefault="00646014" w:rsidP="005560DB">
            <w:pPr>
              <w:rPr>
                <w:lang w:val="sr-Cyrl-RS"/>
              </w:rPr>
            </w:pPr>
            <w:r>
              <w:rPr>
                <w:lang w:val="sr-Cyrl-RS"/>
              </w:rPr>
              <w:t>Организовање „Каријерног дана“.</w:t>
            </w:r>
          </w:p>
        </w:tc>
        <w:tc>
          <w:tcPr>
            <w:tcW w:w="1800" w:type="dxa"/>
          </w:tcPr>
          <w:p w14:paraId="506BD36A" w14:textId="77777777" w:rsidR="00646014" w:rsidRDefault="00646014" w:rsidP="005560DB">
            <w:pPr>
              <w:rPr>
                <w:lang w:val="sr-Cyrl-RS"/>
              </w:rPr>
            </w:pPr>
            <w:r>
              <w:rPr>
                <w:lang w:val="sr-Cyrl-RS"/>
              </w:rPr>
              <w:t>Организовање предавања на којима ће ученици имати прилике да разговарају са представницима различитих занимања, а иначе бивших ученика наше школе.</w:t>
            </w:r>
          </w:p>
        </w:tc>
        <w:tc>
          <w:tcPr>
            <w:tcW w:w="1350" w:type="dxa"/>
          </w:tcPr>
          <w:p w14:paraId="539A6555" w14:textId="77777777" w:rsidR="00646014" w:rsidRDefault="00646014" w:rsidP="005560DB">
            <w:pPr>
              <w:rPr>
                <w:lang w:val="sr-Cyrl-RS"/>
              </w:rPr>
            </w:pPr>
            <w:r>
              <w:rPr>
                <w:lang w:val="sr-Cyrl-RS"/>
              </w:rPr>
              <w:t>Директор и психолози школе, професори, бивши ученици и пријатељи школе</w:t>
            </w:r>
          </w:p>
        </w:tc>
        <w:tc>
          <w:tcPr>
            <w:tcW w:w="1440" w:type="dxa"/>
          </w:tcPr>
          <w:p w14:paraId="652E4B8A" w14:textId="77777777" w:rsidR="00646014" w:rsidRPr="009931D8" w:rsidRDefault="00646014" w:rsidP="005560DB">
            <w:pPr>
              <w:rPr>
                <w:lang w:val="sr-Cyrl-RS"/>
              </w:rPr>
            </w:pPr>
            <w:r>
              <w:rPr>
                <w:lang w:val="sr-Cyrl-RS"/>
              </w:rPr>
              <w:t>Три дана у току првог полугодишта у просторијама школе</w:t>
            </w:r>
          </w:p>
        </w:tc>
        <w:tc>
          <w:tcPr>
            <w:tcW w:w="1525" w:type="dxa"/>
          </w:tcPr>
          <w:p w14:paraId="3C14C8EC" w14:textId="77777777" w:rsidR="00646014" w:rsidRPr="009931D8" w:rsidRDefault="00646014" w:rsidP="005560DB">
            <w:pPr>
              <w:rPr>
                <w:lang w:val="sr-Cyrl-RS"/>
              </w:rPr>
            </w:pPr>
            <w:r>
              <w:rPr>
                <w:lang w:val="sr-Cyrl-RS"/>
              </w:rPr>
              <w:t>Извештај након реализоване активности, фотографије са догађаја</w:t>
            </w:r>
          </w:p>
        </w:tc>
      </w:tr>
      <w:tr w:rsidR="00646014" w:rsidRPr="009931D8" w14:paraId="0BFE55C5" w14:textId="77777777" w:rsidTr="005560DB">
        <w:tc>
          <w:tcPr>
            <w:tcW w:w="1165" w:type="dxa"/>
            <w:vMerge/>
          </w:tcPr>
          <w:p w14:paraId="5CF85C89" w14:textId="77777777" w:rsidR="00646014" w:rsidRPr="009931D8" w:rsidRDefault="00646014" w:rsidP="005560DB">
            <w:pPr>
              <w:rPr>
                <w:lang w:val="sr-Cyrl-RS"/>
              </w:rPr>
            </w:pPr>
          </w:p>
        </w:tc>
        <w:tc>
          <w:tcPr>
            <w:tcW w:w="2070" w:type="dxa"/>
          </w:tcPr>
          <w:p w14:paraId="3F02CBBC" w14:textId="77777777" w:rsidR="00646014" w:rsidRDefault="00646014" w:rsidP="005560DB">
            <w:pPr>
              <w:rPr>
                <w:lang w:val="sr-Cyrl-RS"/>
              </w:rPr>
            </w:pPr>
            <w:r w:rsidRPr="005F34B0">
              <w:t>Посета фирмама у којима ученици могу да се информишу о садржају појединих позива.</w:t>
            </w:r>
          </w:p>
        </w:tc>
        <w:tc>
          <w:tcPr>
            <w:tcW w:w="1800" w:type="dxa"/>
          </w:tcPr>
          <w:p w14:paraId="694ECE93" w14:textId="77777777" w:rsidR="00646014" w:rsidRDefault="00646014" w:rsidP="005560DB">
            <w:pPr>
              <w:rPr>
                <w:lang w:val="sr-Cyrl-RS"/>
              </w:rPr>
            </w:pPr>
            <w:r>
              <w:rPr>
                <w:lang w:val="sr-Cyrl-RS"/>
              </w:rPr>
              <w:t>Кроз заједничку сарадњу школе и локалних фирми.</w:t>
            </w:r>
          </w:p>
        </w:tc>
        <w:tc>
          <w:tcPr>
            <w:tcW w:w="1350" w:type="dxa"/>
          </w:tcPr>
          <w:p w14:paraId="0F57D118" w14:textId="77777777" w:rsidR="00646014" w:rsidRDefault="00646014" w:rsidP="005560DB">
            <w:pPr>
              <w:rPr>
                <w:lang w:val="sr-Cyrl-RS"/>
              </w:rPr>
            </w:pPr>
            <w:r>
              <w:rPr>
                <w:lang w:val="sr-Cyrl-RS"/>
              </w:rPr>
              <w:t>Директор и психолози школе, спољашњи сарадници, секција Ученичка компанија</w:t>
            </w:r>
          </w:p>
        </w:tc>
        <w:tc>
          <w:tcPr>
            <w:tcW w:w="1440" w:type="dxa"/>
          </w:tcPr>
          <w:p w14:paraId="36FD4A94" w14:textId="77777777" w:rsidR="00646014" w:rsidRPr="009931D8" w:rsidRDefault="00646014" w:rsidP="005560DB">
            <w:pPr>
              <w:rPr>
                <w:lang w:val="sr-Cyrl-RS"/>
              </w:rPr>
            </w:pPr>
            <w:r>
              <w:rPr>
                <w:lang w:val="sr-Cyrl-RS"/>
              </w:rPr>
              <w:t>Током школске године, просторије фирме</w:t>
            </w:r>
          </w:p>
        </w:tc>
        <w:tc>
          <w:tcPr>
            <w:tcW w:w="1525" w:type="dxa"/>
          </w:tcPr>
          <w:p w14:paraId="2E22E6D5" w14:textId="77777777" w:rsidR="00646014" w:rsidRPr="009931D8" w:rsidRDefault="00646014" w:rsidP="005560DB">
            <w:pPr>
              <w:rPr>
                <w:lang w:val="sr-Cyrl-RS"/>
              </w:rPr>
            </w:pPr>
            <w:r w:rsidRPr="006C5EDD">
              <w:rPr>
                <w:lang w:val="sr-Cyrl-RS"/>
              </w:rPr>
              <w:t>Извештај након реализоване активности, фотографије</w:t>
            </w:r>
          </w:p>
        </w:tc>
      </w:tr>
      <w:tr w:rsidR="00646014" w:rsidRPr="009931D8" w14:paraId="5D904062" w14:textId="77777777" w:rsidTr="005560DB">
        <w:tc>
          <w:tcPr>
            <w:tcW w:w="1165" w:type="dxa"/>
            <w:vMerge w:val="restart"/>
          </w:tcPr>
          <w:p w14:paraId="372D189F" w14:textId="77777777" w:rsidR="00646014" w:rsidRPr="009931D8" w:rsidRDefault="00646014" w:rsidP="005560DB">
            <w:pPr>
              <w:rPr>
                <w:lang w:val="sr-Cyrl-RS"/>
              </w:rPr>
            </w:pPr>
            <w:r>
              <w:rPr>
                <w:b/>
                <w:lang w:val="sr-Cyrl-RS"/>
              </w:rPr>
              <w:t>Саветодавни и групни рад са ученицима.</w:t>
            </w:r>
          </w:p>
        </w:tc>
        <w:tc>
          <w:tcPr>
            <w:tcW w:w="2070" w:type="dxa"/>
          </w:tcPr>
          <w:p w14:paraId="58164C20" w14:textId="77777777" w:rsidR="00646014" w:rsidRDefault="00646014" w:rsidP="005560DB">
            <w:pPr>
              <w:rPr>
                <w:lang w:val="sr-Cyrl-RS"/>
              </w:rPr>
            </w:pPr>
            <w:r>
              <w:rPr>
                <w:lang w:val="sr-Cyrl-RS"/>
              </w:rPr>
              <w:t>Радионичарски рад, нарочито са одељењима треће и четврте године.</w:t>
            </w:r>
          </w:p>
        </w:tc>
        <w:tc>
          <w:tcPr>
            <w:tcW w:w="1800" w:type="dxa"/>
          </w:tcPr>
          <w:p w14:paraId="6A734296" w14:textId="77777777" w:rsidR="00646014" w:rsidRDefault="00646014" w:rsidP="005560DB">
            <w:pPr>
              <w:rPr>
                <w:lang w:val="sr-Cyrl-RS"/>
              </w:rPr>
            </w:pPr>
            <w:r>
              <w:rPr>
                <w:lang w:val="sr-Cyrl-RS"/>
              </w:rPr>
              <w:t>Радионице на часовима одељењског старешине.</w:t>
            </w:r>
          </w:p>
        </w:tc>
        <w:tc>
          <w:tcPr>
            <w:tcW w:w="1350" w:type="dxa"/>
          </w:tcPr>
          <w:p w14:paraId="62CE61F6" w14:textId="77777777" w:rsidR="00646014" w:rsidRDefault="00646014" w:rsidP="005560DB">
            <w:pPr>
              <w:rPr>
                <w:lang w:val="sr-Cyrl-RS"/>
              </w:rPr>
            </w:pPr>
            <w:r>
              <w:rPr>
                <w:lang w:val="sr-Cyrl-RS"/>
              </w:rPr>
              <w:t>Психолози школе, одељењске старешине</w:t>
            </w:r>
          </w:p>
        </w:tc>
        <w:tc>
          <w:tcPr>
            <w:tcW w:w="1440" w:type="dxa"/>
          </w:tcPr>
          <w:p w14:paraId="229102AB" w14:textId="77777777" w:rsidR="00646014" w:rsidRPr="009931D8" w:rsidRDefault="00646014" w:rsidP="005560DB">
            <w:pPr>
              <w:rPr>
                <w:lang w:val="sr-Cyrl-RS"/>
              </w:rPr>
            </w:pPr>
            <w:r>
              <w:rPr>
                <w:lang w:val="sr-Cyrl-RS"/>
              </w:rPr>
              <w:t>Током школске године, учионице школе</w:t>
            </w:r>
          </w:p>
        </w:tc>
        <w:tc>
          <w:tcPr>
            <w:tcW w:w="1525" w:type="dxa"/>
          </w:tcPr>
          <w:p w14:paraId="30202DF8" w14:textId="77777777" w:rsidR="00646014" w:rsidRPr="009931D8" w:rsidRDefault="00646014" w:rsidP="005560DB">
            <w:pPr>
              <w:rPr>
                <w:lang w:val="sr-Cyrl-RS"/>
              </w:rPr>
            </w:pPr>
            <w:r w:rsidRPr="006C5EDD">
              <w:rPr>
                <w:lang w:val="sr-Cyrl-RS"/>
              </w:rPr>
              <w:t>Припреме психолога за радионице, додатни материјал са радионица, фотографије</w:t>
            </w:r>
          </w:p>
        </w:tc>
      </w:tr>
      <w:tr w:rsidR="00646014" w:rsidRPr="009931D8" w14:paraId="10256090" w14:textId="77777777" w:rsidTr="005560DB">
        <w:tc>
          <w:tcPr>
            <w:tcW w:w="1165" w:type="dxa"/>
            <w:vMerge/>
          </w:tcPr>
          <w:p w14:paraId="0202DFC6" w14:textId="77777777" w:rsidR="00646014" w:rsidRPr="009931D8" w:rsidRDefault="00646014" w:rsidP="005560DB">
            <w:pPr>
              <w:rPr>
                <w:lang w:val="sr-Cyrl-RS"/>
              </w:rPr>
            </w:pPr>
          </w:p>
        </w:tc>
        <w:tc>
          <w:tcPr>
            <w:tcW w:w="2070" w:type="dxa"/>
          </w:tcPr>
          <w:p w14:paraId="434F5F2F" w14:textId="77777777" w:rsidR="00646014" w:rsidRDefault="00646014" w:rsidP="005560DB">
            <w:pPr>
              <w:rPr>
                <w:lang w:val="sr-Cyrl-RS"/>
              </w:rPr>
            </w:pPr>
            <w:r>
              <w:rPr>
                <w:lang w:val="sr-Cyrl-RS"/>
              </w:rPr>
              <w:t>Тестирање ученика.</w:t>
            </w:r>
          </w:p>
        </w:tc>
        <w:tc>
          <w:tcPr>
            <w:tcW w:w="1800" w:type="dxa"/>
          </w:tcPr>
          <w:p w14:paraId="57036704" w14:textId="77777777" w:rsidR="00646014" w:rsidRPr="00915C47" w:rsidRDefault="00646014" w:rsidP="005560DB">
            <w:pPr>
              <w:rPr>
                <w:lang w:val="sr-Cyrl-RS"/>
              </w:rPr>
            </w:pPr>
            <w:r w:rsidRPr="00915C47">
              <w:t>Тестирање тестом ТПО</w:t>
            </w:r>
            <w:r>
              <w:rPr>
                <w:lang w:val="sr-Cyrl-RS"/>
              </w:rPr>
              <w:t>, индивидуално или групно.</w:t>
            </w:r>
          </w:p>
        </w:tc>
        <w:tc>
          <w:tcPr>
            <w:tcW w:w="1350" w:type="dxa"/>
          </w:tcPr>
          <w:p w14:paraId="3893E63C" w14:textId="77777777" w:rsidR="00646014" w:rsidRDefault="00646014" w:rsidP="005560DB">
            <w:pPr>
              <w:rPr>
                <w:lang w:val="sr-Cyrl-RS"/>
              </w:rPr>
            </w:pPr>
            <w:r>
              <w:rPr>
                <w:lang w:val="sr-Cyrl-RS"/>
              </w:rPr>
              <w:t>Психолози школе</w:t>
            </w:r>
          </w:p>
        </w:tc>
        <w:tc>
          <w:tcPr>
            <w:tcW w:w="1440" w:type="dxa"/>
          </w:tcPr>
          <w:p w14:paraId="1CF46736" w14:textId="77777777" w:rsidR="00646014" w:rsidRPr="009931D8" w:rsidRDefault="00646014" w:rsidP="005560DB">
            <w:pPr>
              <w:rPr>
                <w:lang w:val="sr-Cyrl-RS"/>
              </w:rPr>
            </w:pPr>
            <w:r>
              <w:rPr>
                <w:lang w:val="sr-Cyrl-RS"/>
              </w:rPr>
              <w:t>Током школске године, канцеларија психолога школе</w:t>
            </w:r>
          </w:p>
        </w:tc>
        <w:tc>
          <w:tcPr>
            <w:tcW w:w="1525" w:type="dxa"/>
          </w:tcPr>
          <w:p w14:paraId="67284D2B" w14:textId="77777777" w:rsidR="00646014" w:rsidRPr="009931D8" w:rsidRDefault="00646014" w:rsidP="005560DB">
            <w:pPr>
              <w:rPr>
                <w:lang w:val="sr-Cyrl-RS"/>
              </w:rPr>
            </w:pPr>
            <w:r>
              <w:rPr>
                <w:lang w:val="sr-Cyrl-RS"/>
              </w:rPr>
              <w:t>Тестови, лична евиденција психолога</w:t>
            </w:r>
          </w:p>
        </w:tc>
      </w:tr>
      <w:tr w:rsidR="00646014" w:rsidRPr="009931D8" w14:paraId="4561D374" w14:textId="77777777" w:rsidTr="005560DB">
        <w:tc>
          <w:tcPr>
            <w:tcW w:w="1165" w:type="dxa"/>
            <w:vMerge/>
          </w:tcPr>
          <w:p w14:paraId="04F6240C" w14:textId="77777777" w:rsidR="00646014" w:rsidRPr="00915C47" w:rsidRDefault="00646014" w:rsidP="005560DB">
            <w:pPr>
              <w:rPr>
                <w:b/>
                <w:lang w:val="sr-Cyrl-RS"/>
              </w:rPr>
            </w:pPr>
          </w:p>
        </w:tc>
        <w:tc>
          <w:tcPr>
            <w:tcW w:w="2070" w:type="dxa"/>
          </w:tcPr>
          <w:p w14:paraId="71D18885" w14:textId="77777777" w:rsidR="00646014" w:rsidRPr="009931D8" w:rsidRDefault="00646014" w:rsidP="005560DB">
            <w:pPr>
              <w:rPr>
                <w:lang w:val="sr-Cyrl-RS"/>
              </w:rPr>
            </w:pPr>
            <w:r>
              <w:rPr>
                <w:lang w:val="sr-Cyrl-RS"/>
              </w:rPr>
              <w:t>Процена карактеристика ученика.</w:t>
            </w:r>
          </w:p>
        </w:tc>
        <w:tc>
          <w:tcPr>
            <w:tcW w:w="1800" w:type="dxa"/>
          </w:tcPr>
          <w:p w14:paraId="0E6F3DF2" w14:textId="77777777" w:rsidR="00646014" w:rsidRPr="009931D8" w:rsidRDefault="00646014" w:rsidP="005560DB">
            <w:pPr>
              <w:rPr>
                <w:lang w:val="sr-Cyrl-RS"/>
              </w:rPr>
            </w:pPr>
            <w:r>
              <w:rPr>
                <w:lang w:val="sr-Cyrl-RS"/>
              </w:rPr>
              <w:t>Индивидуални разговори са ученицима.</w:t>
            </w:r>
          </w:p>
        </w:tc>
        <w:tc>
          <w:tcPr>
            <w:tcW w:w="1350" w:type="dxa"/>
          </w:tcPr>
          <w:p w14:paraId="5CA8287B" w14:textId="77777777" w:rsidR="00646014" w:rsidRPr="009931D8" w:rsidRDefault="00646014" w:rsidP="005560DB">
            <w:pPr>
              <w:rPr>
                <w:lang w:val="sr-Cyrl-RS"/>
              </w:rPr>
            </w:pPr>
            <w:r w:rsidRPr="00915C47">
              <w:rPr>
                <w:lang w:val="sr-Cyrl-RS"/>
              </w:rPr>
              <w:t>Психолози школе</w:t>
            </w:r>
          </w:p>
        </w:tc>
        <w:tc>
          <w:tcPr>
            <w:tcW w:w="1440" w:type="dxa"/>
          </w:tcPr>
          <w:p w14:paraId="3A25E009" w14:textId="77777777" w:rsidR="00646014" w:rsidRPr="009931D8" w:rsidRDefault="00646014" w:rsidP="005560DB">
            <w:pPr>
              <w:rPr>
                <w:lang w:val="sr-Cyrl-RS"/>
              </w:rPr>
            </w:pPr>
            <w:r w:rsidRPr="006C5EDD">
              <w:rPr>
                <w:lang w:val="sr-Cyrl-RS"/>
              </w:rPr>
              <w:t>Током школске године, канцеларија психолога школе</w:t>
            </w:r>
          </w:p>
        </w:tc>
        <w:tc>
          <w:tcPr>
            <w:tcW w:w="1525" w:type="dxa"/>
          </w:tcPr>
          <w:p w14:paraId="5A107B94" w14:textId="77777777" w:rsidR="00646014" w:rsidRPr="009931D8" w:rsidRDefault="00646014" w:rsidP="005560DB">
            <w:pPr>
              <w:rPr>
                <w:lang w:val="sr-Cyrl-RS"/>
              </w:rPr>
            </w:pPr>
            <w:r>
              <w:rPr>
                <w:lang w:val="sr-Cyrl-RS"/>
              </w:rPr>
              <w:t>Лична евиденција психолога</w:t>
            </w:r>
          </w:p>
        </w:tc>
      </w:tr>
      <w:tr w:rsidR="00646014" w:rsidRPr="009931D8" w14:paraId="35610C84" w14:textId="77777777" w:rsidTr="005560DB">
        <w:tc>
          <w:tcPr>
            <w:tcW w:w="1165" w:type="dxa"/>
            <w:vMerge/>
          </w:tcPr>
          <w:p w14:paraId="54F9D830" w14:textId="77777777" w:rsidR="00646014" w:rsidRDefault="00646014" w:rsidP="005560DB">
            <w:pPr>
              <w:rPr>
                <w:b/>
                <w:lang w:val="sr-Cyrl-RS"/>
              </w:rPr>
            </w:pPr>
          </w:p>
        </w:tc>
        <w:tc>
          <w:tcPr>
            <w:tcW w:w="2070" w:type="dxa"/>
          </w:tcPr>
          <w:p w14:paraId="0FE79B7B" w14:textId="77777777" w:rsidR="00646014" w:rsidRPr="00915C47" w:rsidRDefault="00646014" w:rsidP="005560DB">
            <w:pPr>
              <w:rPr>
                <w:lang w:val="sr-Cyrl-RS"/>
              </w:rPr>
            </w:pPr>
            <w:r>
              <w:t>Пружање подршке ученицима</w:t>
            </w:r>
            <w:r w:rsidRPr="00915C47">
              <w:t xml:space="preserve"> у планирању и постављању циљева каријерног развоја</w:t>
            </w:r>
            <w:r>
              <w:rPr>
                <w:lang w:val="sr-Cyrl-RS"/>
              </w:rPr>
              <w:t>.</w:t>
            </w:r>
          </w:p>
        </w:tc>
        <w:tc>
          <w:tcPr>
            <w:tcW w:w="1800" w:type="dxa"/>
          </w:tcPr>
          <w:p w14:paraId="434482B1" w14:textId="77777777" w:rsidR="00646014" w:rsidRPr="009931D8" w:rsidRDefault="00646014" w:rsidP="005560DB">
            <w:pPr>
              <w:rPr>
                <w:lang w:val="sr-Cyrl-RS"/>
              </w:rPr>
            </w:pPr>
            <w:r w:rsidRPr="00915C47">
              <w:rPr>
                <w:lang w:val="sr-Cyrl-RS"/>
              </w:rPr>
              <w:t>Инди</w:t>
            </w:r>
            <w:r>
              <w:rPr>
                <w:lang w:val="sr-Cyrl-RS"/>
              </w:rPr>
              <w:t>видуални разговори са ученицима, као и групни рад са ученицима кроз радионичарски рад.</w:t>
            </w:r>
          </w:p>
        </w:tc>
        <w:tc>
          <w:tcPr>
            <w:tcW w:w="1350" w:type="dxa"/>
          </w:tcPr>
          <w:p w14:paraId="3656A54E" w14:textId="77777777" w:rsidR="00646014" w:rsidRPr="009931D8" w:rsidRDefault="00646014" w:rsidP="005560DB">
            <w:pPr>
              <w:rPr>
                <w:lang w:val="sr-Cyrl-RS"/>
              </w:rPr>
            </w:pPr>
            <w:r w:rsidRPr="00915C47">
              <w:rPr>
                <w:lang w:val="sr-Cyrl-RS"/>
              </w:rPr>
              <w:t>Психолози школе</w:t>
            </w:r>
          </w:p>
        </w:tc>
        <w:tc>
          <w:tcPr>
            <w:tcW w:w="1440" w:type="dxa"/>
          </w:tcPr>
          <w:p w14:paraId="3510757B" w14:textId="77777777" w:rsidR="00646014" w:rsidRPr="009931D8" w:rsidRDefault="00646014" w:rsidP="005560DB">
            <w:pPr>
              <w:rPr>
                <w:lang w:val="sr-Cyrl-RS"/>
              </w:rPr>
            </w:pPr>
            <w:r w:rsidRPr="006C5EDD">
              <w:rPr>
                <w:lang w:val="sr-Cyrl-RS"/>
              </w:rPr>
              <w:t>Током школске године, канцеларија психолога школе</w:t>
            </w:r>
            <w:r>
              <w:rPr>
                <w:lang w:val="sr-Cyrl-RS"/>
              </w:rPr>
              <w:t xml:space="preserve"> и учионице школе</w:t>
            </w:r>
          </w:p>
        </w:tc>
        <w:tc>
          <w:tcPr>
            <w:tcW w:w="1525" w:type="dxa"/>
          </w:tcPr>
          <w:p w14:paraId="5377C8D9" w14:textId="77777777" w:rsidR="00646014" w:rsidRPr="009931D8" w:rsidRDefault="00646014" w:rsidP="005560DB">
            <w:pPr>
              <w:rPr>
                <w:lang w:val="sr-Cyrl-RS"/>
              </w:rPr>
            </w:pPr>
            <w:r w:rsidRPr="006C5EDD">
              <w:rPr>
                <w:lang w:val="sr-Cyrl-RS"/>
              </w:rPr>
              <w:t>Лична евиденција психолога</w:t>
            </w:r>
          </w:p>
        </w:tc>
      </w:tr>
      <w:tr w:rsidR="00646014" w:rsidRPr="009931D8" w14:paraId="6CBB7D84" w14:textId="77777777" w:rsidTr="005560DB">
        <w:tc>
          <w:tcPr>
            <w:tcW w:w="1165" w:type="dxa"/>
            <w:vMerge/>
          </w:tcPr>
          <w:p w14:paraId="6729FC11" w14:textId="77777777" w:rsidR="00646014" w:rsidRDefault="00646014" w:rsidP="005560DB">
            <w:pPr>
              <w:rPr>
                <w:b/>
                <w:lang w:val="sr-Cyrl-RS"/>
              </w:rPr>
            </w:pPr>
          </w:p>
        </w:tc>
        <w:tc>
          <w:tcPr>
            <w:tcW w:w="2070" w:type="dxa"/>
          </w:tcPr>
          <w:p w14:paraId="50B80964" w14:textId="77777777" w:rsidR="00646014" w:rsidRPr="00915C47" w:rsidRDefault="00646014" w:rsidP="005560DB">
            <w:pPr>
              <w:rPr>
                <w:lang w:val="sr-Cyrl-RS"/>
              </w:rPr>
            </w:pPr>
            <w:r>
              <w:t>Пружање подршке ученицима</w:t>
            </w:r>
            <w:r w:rsidRPr="00915C47">
              <w:t xml:space="preserve"> при </w:t>
            </w:r>
            <w:r w:rsidRPr="00915C47">
              <w:lastRenderedPageBreak/>
              <w:t>доношењу одлука важних за каријерни развој</w:t>
            </w:r>
            <w:r>
              <w:rPr>
                <w:lang w:val="sr-Cyrl-RS"/>
              </w:rPr>
              <w:t>.</w:t>
            </w:r>
          </w:p>
        </w:tc>
        <w:tc>
          <w:tcPr>
            <w:tcW w:w="1800" w:type="dxa"/>
          </w:tcPr>
          <w:p w14:paraId="3F4D2CC7" w14:textId="77777777" w:rsidR="00646014" w:rsidRPr="009931D8" w:rsidRDefault="00646014" w:rsidP="005560DB">
            <w:pPr>
              <w:rPr>
                <w:lang w:val="sr-Cyrl-RS"/>
              </w:rPr>
            </w:pPr>
            <w:r w:rsidRPr="00915C47">
              <w:rPr>
                <w:lang w:val="sr-Cyrl-RS"/>
              </w:rPr>
              <w:lastRenderedPageBreak/>
              <w:t xml:space="preserve">Индивидуални разговори са </w:t>
            </w:r>
            <w:r w:rsidRPr="00915C47">
              <w:rPr>
                <w:lang w:val="sr-Cyrl-RS"/>
              </w:rPr>
              <w:lastRenderedPageBreak/>
              <w:t>ученицима.</w:t>
            </w:r>
          </w:p>
        </w:tc>
        <w:tc>
          <w:tcPr>
            <w:tcW w:w="1350" w:type="dxa"/>
          </w:tcPr>
          <w:p w14:paraId="0EBB93E8" w14:textId="77777777" w:rsidR="00646014" w:rsidRPr="009931D8" w:rsidRDefault="00646014" w:rsidP="005560DB">
            <w:pPr>
              <w:rPr>
                <w:lang w:val="sr-Cyrl-RS"/>
              </w:rPr>
            </w:pPr>
            <w:r w:rsidRPr="00915C47">
              <w:rPr>
                <w:lang w:val="sr-Cyrl-RS"/>
              </w:rPr>
              <w:lastRenderedPageBreak/>
              <w:t>Психолози школе</w:t>
            </w:r>
          </w:p>
        </w:tc>
        <w:tc>
          <w:tcPr>
            <w:tcW w:w="1440" w:type="dxa"/>
          </w:tcPr>
          <w:p w14:paraId="4D25D4F1" w14:textId="77777777" w:rsidR="00646014" w:rsidRPr="009931D8" w:rsidRDefault="00646014" w:rsidP="005560DB">
            <w:pPr>
              <w:rPr>
                <w:lang w:val="sr-Cyrl-RS"/>
              </w:rPr>
            </w:pPr>
            <w:r w:rsidRPr="006C5EDD">
              <w:rPr>
                <w:lang w:val="sr-Cyrl-RS"/>
              </w:rPr>
              <w:t xml:space="preserve">Током школске </w:t>
            </w:r>
            <w:r w:rsidRPr="006C5EDD">
              <w:rPr>
                <w:lang w:val="sr-Cyrl-RS"/>
              </w:rPr>
              <w:lastRenderedPageBreak/>
              <w:t>године, канцеларија психолога школе</w:t>
            </w:r>
          </w:p>
        </w:tc>
        <w:tc>
          <w:tcPr>
            <w:tcW w:w="1525" w:type="dxa"/>
          </w:tcPr>
          <w:p w14:paraId="3F66FB17" w14:textId="77777777" w:rsidR="00646014" w:rsidRPr="009931D8" w:rsidRDefault="00646014" w:rsidP="005560DB">
            <w:pPr>
              <w:rPr>
                <w:lang w:val="sr-Cyrl-RS"/>
              </w:rPr>
            </w:pPr>
            <w:r w:rsidRPr="006C5EDD">
              <w:rPr>
                <w:lang w:val="sr-Cyrl-RS"/>
              </w:rPr>
              <w:lastRenderedPageBreak/>
              <w:t xml:space="preserve">Лична евиденција </w:t>
            </w:r>
            <w:r w:rsidRPr="006C5EDD">
              <w:rPr>
                <w:lang w:val="sr-Cyrl-RS"/>
              </w:rPr>
              <w:lastRenderedPageBreak/>
              <w:t>психолога</w:t>
            </w:r>
          </w:p>
        </w:tc>
      </w:tr>
      <w:tr w:rsidR="00646014" w:rsidRPr="009931D8" w14:paraId="2142C167" w14:textId="77777777" w:rsidTr="005560DB">
        <w:tc>
          <w:tcPr>
            <w:tcW w:w="1165" w:type="dxa"/>
            <w:vMerge/>
          </w:tcPr>
          <w:p w14:paraId="6FCB1AD3" w14:textId="77777777" w:rsidR="00646014" w:rsidRDefault="00646014" w:rsidP="005560DB">
            <w:pPr>
              <w:rPr>
                <w:b/>
                <w:lang w:val="sr-Cyrl-RS"/>
              </w:rPr>
            </w:pPr>
          </w:p>
        </w:tc>
        <w:tc>
          <w:tcPr>
            <w:tcW w:w="2070" w:type="dxa"/>
          </w:tcPr>
          <w:p w14:paraId="5DD103D1" w14:textId="77777777" w:rsidR="00646014" w:rsidRDefault="00646014" w:rsidP="005560DB">
            <w:r w:rsidRPr="00915C47">
              <w:t>Завршни интервју са  појединим ученицима.</w:t>
            </w:r>
          </w:p>
        </w:tc>
        <w:tc>
          <w:tcPr>
            <w:tcW w:w="1800" w:type="dxa"/>
          </w:tcPr>
          <w:p w14:paraId="368C49CF" w14:textId="77777777" w:rsidR="00646014" w:rsidRPr="009931D8" w:rsidRDefault="00646014" w:rsidP="005560DB">
            <w:pPr>
              <w:rPr>
                <w:lang w:val="sr-Cyrl-RS"/>
              </w:rPr>
            </w:pPr>
            <w:r>
              <w:t xml:space="preserve">Давање повратних информација. </w:t>
            </w:r>
            <w:r w:rsidRPr="00915C47">
              <w:t>Резултати са тестова и закључци.</w:t>
            </w:r>
          </w:p>
        </w:tc>
        <w:tc>
          <w:tcPr>
            <w:tcW w:w="1350" w:type="dxa"/>
          </w:tcPr>
          <w:p w14:paraId="3EF85EB8" w14:textId="77777777" w:rsidR="00646014" w:rsidRPr="009931D8" w:rsidRDefault="00646014" w:rsidP="005560DB">
            <w:pPr>
              <w:rPr>
                <w:lang w:val="sr-Cyrl-RS"/>
              </w:rPr>
            </w:pPr>
            <w:r>
              <w:rPr>
                <w:lang w:val="sr-Cyrl-RS"/>
              </w:rPr>
              <w:t>Психолози школе</w:t>
            </w:r>
          </w:p>
        </w:tc>
        <w:tc>
          <w:tcPr>
            <w:tcW w:w="1440" w:type="dxa"/>
          </w:tcPr>
          <w:p w14:paraId="59568E7C" w14:textId="77777777" w:rsidR="00646014" w:rsidRPr="009931D8" w:rsidRDefault="00646014" w:rsidP="005560DB">
            <w:pPr>
              <w:rPr>
                <w:lang w:val="sr-Cyrl-RS"/>
              </w:rPr>
            </w:pPr>
            <w:r>
              <w:rPr>
                <w:lang w:val="sr-Cyrl-RS"/>
              </w:rPr>
              <w:t>Април и мај, канцеларија психолога школе</w:t>
            </w:r>
          </w:p>
        </w:tc>
        <w:tc>
          <w:tcPr>
            <w:tcW w:w="1525" w:type="dxa"/>
          </w:tcPr>
          <w:p w14:paraId="68A51C7C" w14:textId="77777777" w:rsidR="00646014" w:rsidRPr="009931D8" w:rsidRDefault="00646014" w:rsidP="005560DB">
            <w:pPr>
              <w:rPr>
                <w:lang w:val="sr-Cyrl-RS"/>
              </w:rPr>
            </w:pPr>
            <w:r w:rsidRPr="006C5EDD">
              <w:rPr>
                <w:lang w:val="sr-Cyrl-RS"/>
              </w:rPr>
              <w:t>Лична евиденција психолога</w:t>
            </w:r>
          </w:p>
        </w:tc>
      </w:tr>
    </w:tbl>
    <w:p w14:paraId="190245AA" w14:textId="77777777" w:rsidR="00646014" w:rsidRDefault="00646014" w:rsidP="00646014"/>
    <w:p w14:paraId="07375BE9" w14:textId="77777777" w:rsidR="00646014" w:rsidRDefault="00646014" w:rsidP="00646014"/>
    <w:p w14:paraId="71CDA241" w14:textId="77777777" w:rsidR="00BC78EA" w:rsidRDefault="00BC78EA" w:rsidP="00EE1C12">
      <w:pPr>
        <w:rPr>
          <w:rFonts w:asciiTheme="majorHAnsi" w:hAnsiTheme="majorHAnsi"/>
        </w:rPr>
        <w:sectPr w:rsidR="00BC78EA" w:rsidSect="003554DF">
          <w:pgSz w:w="11906" w:h="16838" w:code="9"/>
          <w:pgMar w:top="720" w:right="990" w:bottom="1080" w:left="450" w:header="720" w:footer="720" w:gutter="0"/>
          <w:cols w:space="720"/>
          <w:docGrid w:linePitch="360"/>
        </w:sectPr>
      </w:pPr>
    </w:p>
    <w:p w14:paraId="78D682AF" w14:textId="77777777" w:rsidR="005560DB" w:rsidRDefault="005560DB" w:rsidP="00BC78EA">
      <w:pPr>
        <w:pStyle w:val="Heading3"/>
        <w:rPr>
          <w:lang w:val="sr-Cyrl-RS"/>
        </w:rPr>
      </w:pPr>
      <w:bookmarkStart w:id="78" w:name="_Toc177115234"/>
      <w:r>
        <w:rPr>
          <w:lang w:val="sr-Cyrl-RS"/>
        </w:rPr>
        <w:lastRenderedPageBreak/>
        <w:t>ПЛАН РАДА НА ПРОГРАМУ ЗАШТИТЕ ЖИВОТНЕ СРЕДИНЕ</w:t>
      </w:r>
      <w:bookmarkEnd w:id="78"/>
    </w:p>
    <w:tbl>
      <w:tblPr>
        <w:tblW w:w="11970" w:type="dxa"/>
        <w:tblInd w:w="1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5"/>
        <w:gridCol w:w="1097"/>
        <w:gridCol w:w="3985"/>
        <w:gridCol w:w="4313"/>
      </w:tblGrid>
      <w:tr w:rsidR="005560DB" w:rsidRPr="00434170" w14:paraId="3DA0D35D" w14:textId="77777777" w:rsidTr="005560DB">
        <w:trPr>
          <w:trHeight w:val="332"/>
        </w:trPr>
        <w:tc>
          <w:tcPr>
            <w:tcW w:w="11970" w:type="dxa"/>
            <w:gridSpan w:val="4"/>
            <w:tcBorders>
              <w:top w:val="single" w:sz="12" w:space="0" w:color="auto"/>
              <w:left w:val="single" w:sz="12" w:space="0" w:color="auto"/>
              <w:bottom w:val="single" w:sz="12" w:space="0" w:color="auto"/>
              <w:right w:val="single" w:sz="12" w:space="0" w:color="auto"/>
            </w:tcBorders>
          </w:tcPr>
          <w:p w14:paraId="58606324" w14:textId="77777777" w:rsidR="005560DB" w:rsidRDefault="005560DB" w:rsidP="005560DB">
            <w:pPr>
              <w:spacing w:after="0" w:line="240" w:lineRule="auto"/>
              <w:jc w:val="both"/>
              <w:rPr>
                <w:rFonts w:ascii="Times New Roman" w:hAnsi="Times New Roman"/>
                <w:b/>
                <w:sz w:val="20"/>
                <w:szCs w:val="20"/>
                <w:lang w:val="sr-Cyrl-CS"/>
              </w:rPr>
            </w:pPr>
          </w:p>
          <w:p w14:paraId="04C847C1" w14:textId="77777777" w:rsidR="005560DB" w:rsidRPr="005761B9" w:rsidRDefault="005560DB" w:rsidP="005560DB">
            <w:pPr>
              <w:spacing w:after="0" w:line="240" w:lineRule="auto"/>
              <w:jc w:val="both"/>
              <w:rPr>
                <w:rFonts w:ascii="Times New Roman" w:hAnsi="Times New Roman"/>
                <w:b/>
                <w:sz w:val="20"/>
                <w:szCs w:val="20"/>
                <w:lang w:val="sr-Cyrl-RS"/>
              </w:rPr>
            </w:pPr>
            <w:r>
              <w:rPr>
                <w:rFonts w:ascii="Times New Roman" w:hAnsi="Times New Roman"/>
                <w:b/>
                <w:sz w:val="20"/>
                <w:szCs w:val="20"/>
                <w:lang w:val="sr-Cyrl-CS"/>
              </w:rPr>
              <w:t>Напомена</w:t>
            </w:r>
            <w:r w:rsidRPr="007A5CEA">
              <w:rPr>
                <w:rFonts w:ascii="Times New Roman" w:hAnsi="Times New Roman"/>
                <w:b/>
                <w:sz w:val="20"/>
                <w:szCs w:val="20"/>
                <w:lang w:val="sr-Cyrl-CS"/>
              </w:rPr>
              <w:t xml:space="preserve">: </w:t>
            </w:r>
            <w:r>
              <w:rPr>
                <w:rFonts w:ascii="Times New Roman" w:hAnsi="Times New Roman"/>
                <w:b/>
                <w:sz w:val="20"/>
                <w:szCs w:val="20"/>
                <w:lang w:val="sr-Cyrl-CS"/>
              </w:rPr>
              <w:t>могућност реализације садржаја у оквиру тема</w:t>
            </w:r>
            <w:r>
              <w:rPr>
                <w:rFonts w:ascii="Times New Roman" w:hAnsi="Times New Roman"/>
                <w:b/>
                <w:sz w:val="20"/>
                <w:szCs w:val="20"/>
                <w:lang w:val="sr-Cyrl-RS"/>
              </w:rPr>
              <w:t>тс</w:t>
            </w:r>
            <w:r>
              <w:rPr>
                <w:rFonts w:ascii="Times New Roman" w:hAnsi="Times New Roman"/>
                <w:b/>
                <w:sz w:val="20"/>
                <w:szCs w:val="20"/>
                <w:lang w:val="sr-Cyrl-CS"/>
              </w:rPr>
              <w:t>ког дана -обележавања еколошких датума по календару.</w:t>
            </w:r>
          </w:p>
          <w:p w14:paraId="12756B44" w14:textId="77777777" w:rsidR="005560DB" w:rsidRPr="006E7FF4" w:rsidRDefault="005560DB" w:rsidP="005560DB">
            <w:pPr>
              <w:spacing w:after="0" w:line="240" w:lineRule="auto"/>
              <w:jc w:val="both"/>
              <w:rPr>
                <w:rFonts w:ascii="Times New Roman" w:hAnsi="Times New Roman"/>
                <w:b/>
                <w:sz w:val="20"/>
                <w:szCs w:val="20"/>
                <w:lang w:val="sr-Cyrl-RS"/>
              </w:rPr>
            </w:pPr>
          </w:p>
        </w:tc>
      </w:tr>
      <w:tr w:rsidR="005560DB" w:rsidRPr="00434170" w14:paraId="6812E274" w14:textId="77777777" w:rsidTr="005560DB">
        <w:trPr>
          <w:trHeight w:val="332"/>
        </w:trPr>
        <w:tc>
          <w:tcPr>
            <w:tcW w:w="2575" w:type="dxa"/>
            <w:tcBorders>
              <w:top w:val="single" w:sz="12" w:space="0" w:color="auto"/>
              <w:left w:val="single" w:sz="12" w:space="0" w:color="auto"/>
              <w:bottom w:val="single" w:sz="12" w:space="0" w:color="auto"/>
              <w:right w:val="single" w:sz="4" w:space="0" w:color="auto"/>
            </w:tcBorders>
            <w:vAlign w:val="center"/>
          </w:tcPr>
          <w:p w14:paraId="5DD97172" w14:textId="77777777" w:rsidR="005560DB" w:rsidRPr="00D8003E" w:rsidRDefault="005560DB" w:rsidP="005560DB">
            <w:pPr>
              <w:spacing w:after="0" w:line="240" w:lineRule="auto"/>
              <w:jc w:val="center"/>
              <w:rPr>
                <w:rFonts w:ascii="Times New Roman" w:hAnsi="Times New Roman"/>
                <w:b/>
                <w:sz w:val="20"/>
                <w:szCs w:val="20"/>
                <w:lang w:val="sr-Cyrl-RS"/>
              </w:rPr>
            </w:pPr>
            <w:r w:rsidRPr="007A5CEA">
              <w:rPr>
                <w:rFonts w:ascii="Times New Roman" w:hAnsi="Times New Roman"/>
                <w:b/>
                <w:sz w:val="20"/>
                <w:szCs w:val="20"/>
                <w:lang w:val="sr-Cyrl-CS"/>
              </w:rPr>
              <w:t>ТЕМА</w:t>
            </w:r>
            <w:r>
              <w:rPr>
                <w:rFonts w:ascii="Times New Roman" w:hAnsi="Times New Roman"/>
                <w:b/>
                <w:sz w:val="20"/>
                <w:szCs w:val="20"/>
              </w:rPr>
              <w:t>/</w:t>
            </w:r>
            <w:r>
              <w:rPr>
                <w:rFonts w:ascii="Times New Roman" w:hAnsi="Times New Roman"/>
                <w:b/>
                <w:sz w:val="20"/>
                <w:szCs w:val="20"/>
                <w:lang w:val="sr-Cyrl-RS"/>
              </w:rPr>
              <w:t>САДРЖАЈ</w:t>
            </w:r>
          </w:p>
        </w:tc>
        <w:tc>
          <w:tcPr>
            <w:tcW w:w="1097" w:type="dxa"/>
            <w:tcBorders>
              <w:top w:val="single" w:sz="12" w:space="0" w:color="auto"/>
              <w:left w:val="single" w:sz="4" w:space="0" w:color="auto"/>
              <w:bottom w:val="single" w:sz="12" w:space="0" w:color="auto"/>
              <w:right w:val="single" w:sz="12" w:space="0" w:color="auto"/>
            </w:tcBorders>
            <w:vAlign w:val="center"/>
          </w:tcPr>
          <w:p w14:paraId="79E21A5F" w14:textId="77777777" w:rsidR="005560DB" w:rsidRPr="007A5CEA" w:rsidRDefault="005560DB" w:rsidP="005560DB">
            <w:pPr>
              <w:spacing w:after="0" w:line="240" w:lineRule="auto"/>
              <w:jc w:val="center"/>
              <w:rPr>
                <w:rFonts w:ascii="Times New Roman" w:hAnsi="Times New Roman"/>
                <w:b/>
                <w:sz w:val="20"/>
                <w:szCs w:val="20"/>
                <w:lang w:val="sr-Cyrl-CS"/>
              </w:rPr>
            </w:pPr>
            <w:r w:rsidRPr="007A5CEA">
              <w:rPr>
                <w:rFonts w:ascii="Times New Roman" w:hAnsi="Times New Roman"/>
                <w:b/>
                <w:sz w:val="20"/>
                <w:szCs w:val="20"/>
                <w:lang w:val="sr-Cyrl-CS"/>
              </w:rPr>
              <w:t>ВРЕМЕ</w:t>
            </w:r>
          </w:p>
        </w:tc>
        <w:tc>
          <w:tcPr>
            <w:tcW w:w="3985" w:type="dxa"/>
            <w:tcBorders>
              <w:top w:val="single" w:sz="12" w:space="0" w:color="auto"/>
              <w:left w:val="single" w:sz="12" w:space="0" w:color="auto"/>
              <w:bottom w:val="single" w:sz="12" w:space="0" w:color="auto"/>
              <w:right w:val="single" w:sz="12" w:space="0" w:color="auto"/>
            </w:tcBorders>
            <w:vAlign w:val="center"/>
          </w:tcPr>
          <w:p w14:paraId="721AA74B" w14:textId="77777777" w:rsidR="005560DB" w:rsidRPr="007A5CEA" w:rsidRDefault="005560DB" w:rsidP="005560DB">
            <w:pPr>
              <w:spacing w:after="0" w:line="240" w:lineRule="auto"/>
              <w:jc w:val="center"/>
              <w:rPr>
                <w:rFonts w:ascii="Times New Roman" w:hAnsi="Times New Roman"/>
                <w:b/>
                <w:sz w:val="20"/>
                <w:szCs w:val="20"/>
                <w:lang w:val="sr-Cyrl-CS"/>
              </w:rPr>
            </w:pPr>
            <w:r w:rsidRPr="007A5CEA">
              <w:rPr>
                <w:rFonts w:ascii="Times New Roman" w:hAnsi="Times New Roman"/>
                <w:b/>
                <w:sz w:val="20"/>
                <w:szCs w:val="20"/>
                <w:lang w:val="sr-Cyrl-CS"/>
              </w:rPr>
              <w:t>ПРЕДМЕТ са којим је у корелацији</w:t>
            </w:r>
          </w:p>
        </w:tc>
        <w:tc>
          <w:tcPr>
            <w:tcW w:w="4313" w:type="dxa"/>
            <w:tcBorders>
              <w:top w:val="single" w:sz="12" w:space="0" w:color="auto"/>
              <w:left w:val="single" w:sz="12" w:space="0" w:color="auto"/>
              <w:bottom w:val="single" w:sz="12" w:space="0" w:color="auto"/>
              <w:right w:val="single" w:sz="12" w:space="0" w:color="auto"/>
            </w:tcBorders>
            <w:vAlign w:val="center"/>
          </w:tcPr>
          <w:p w14:paraId="0390E0F6" w14:textId="77777777" w:rsidR="005560DB" w:rsidRPr="007A5CEA" w:rsidRDefault="005560DB" w:rsidP="005560DB">
            <w:pPr>
              <w:spacing w:after="0" w:line="240" w:lineRule="auto"/>
              <w:jc w:val="center"/>
              <w:rPr>
                <w:rFonts w:ascii="Times New Roman" w:hAnsi="Times New Roman"/>
                <w:b/>
                <w:sz w:val="20"/>
                <w:szCs w:val="20"/>
                <w:lang w:val="sr-Cyrl-CS"/>
              </w:rPr>
            </w:pPr>
            <w:r>
              <w:rPr>
                <w:rFonts w:ascii="Times New Roman" w:hAnsi="Times New Roman"/>
                <w:b/>
                <w:sz w:val="20"/>
                <w:szCs w:val="20"/>
                <w:lang w:val="sr-Cyrl-CS"/>
              </w:rPr>
              <w:t>КОРЕЛАТИВНИ САДР</w:t>
            </w:r>
          </w:p>
        </w:tc>
      </w:tr>
      <w:tr w:rsidR="005560DB" w:rsidRPr="00434170" w14:paraId="0E3EAEF0" w14:textId="77777777" w:rsidTr="005560DB">
        <w:trPr>
          <w:trHeight w:val="351"/>
        </w:trPr>
        <w:tc>
          <w:tcPr>
            <w:tcW w:w="2575" w:type="dxa"/>
            <w:tcBorders>
              <w:left w:val="single" w:sz="12" w:space="0" w:color="auto"/>
              <w:right w:val="single" w:sz="4" w:space="0" w:color="auto"/>
            </w:tcBorders>
          </w:tcPr>
          <w:p w14:paraId="378678F9" w14:textId="77777777" w:rsidR="005560DB" w:rsidRDefault="005560DB" w:rsidP="005560DB">
            <w:pPr>
              <w:spacing w:after="0" w:line="240" w:lineRule="auto"/>
              <w:jc w:val="both"/>
              <w:rPr>
                <w:rFonts w:ascii="Times New Roman" w:hAnsi="Times New Roman"/>
                <w:sz w:val="20"/>
                <w:szCs w:val="20"/>
                <w:lang w:val="sr-Cyrl-CS"/>
              </w:rPr>
            </w:pPr>
          </w:p>
          <w:p w14:paraId="3CDBB376" w14:textId="77777777" w:rsidR="005560DB" w:rsidRDefault="005560DB" w:rsidP="005560DB">
            <w:pPr>
              <w:spacing w:after="0" w:line="240" w:lineRule="auto"/>
              <w:jc w:val="both"/>
              <w:rPr>
                <w:rFonts w:ascii="Times New Roman" w:hAnsi="Times New Roman"/>
                <w:sz w:val="20"/>
                <w:szCs w:val="20"/>
                <w:lang w:val="sr-Cyrl-RS"/>
              </w:rPr>
            </w:pPr>
            <w:r>
              <w:rPr>
                <w:rFonts w:ascii="Times New Roman" w:hAnsi="Times New Roman"/>
                <w:sz w:val="20"/>
                <w:szCs w:val="20"/>
                <w:lang w:val="sr-Cyrl-RS"/>
              </w:rPr>
              <w:t>Праћење</w:t>
            </w:r>
          </w:p>
          <w:p w14:paraId="538088E3" w14:textId="77777777" w:rsidR="005560DB" w:rsidRDefault="005560DB" w:rsidP="005560DB">
            <w:pPr>
              <w:spacing w:after="0" w:line="240" w:lineRule="auto"/>
              <w:jc w:val="both"/>
              <w:rPr>
                <w:rFonts w:ascii="Times New Roman" w:hAnsi="Times New Roman"/>
                <w:sz w:val="20"/>
                <w:szCs w:val="20"/>
                <w:lang w:val="sr-Cyrl-RS"/>
              </w:rPr>
            </w:pPr>
            <w:r>
              <w:rPr>
                <w:rFonts w:ascii="Times New Roman" w:hAnsi="Times New Roman"/>
                <w:sz w:val="20"/>
                <w:szCs w:val="20"/>
                <w:lang w:val="sr-Cyrl-RS"/>
              </w:rPr>
              <w:t xml:space="preserve">потрошње </w:t>
            </w:r>
          </w:p>
          <w:p w14:paraId="05105033" w14:textId="77777777" w:rsidR="005560DB" w:rsidRDefault="005560DB" w:rsidP="005560DB">
            <w:pPr>
              <w:spacing w:after="0" w:line="240" w:lineRule="auto"/>
              <w:jc w:val="both"/>
              <w:rPr>
                <w:rFonts w:ascii="Times New Roman" w:hAnsi="Times New Roman"/>
                <w:sz w:val="20"/>
                <w:szCs w:val="20"/>
                <w:lang w:val="sr-Cyrl-RS"/>
              </w:rPr>
            </w:pPr>
            <w:r>
              <w:rPr>
                <w:rFonts w:ascii="Times New Roman" w:hAnsi="Times New Roman"/>
                <w:sz w:val="20"/>
                <w:szCs w:val="20"/>
                <w:lang w:val="sr-Cyrl-RS"/>
              </w:rPr>
              <w:t xml:space="preserve">електричне </w:t>
            </w:r>
          </w:p>
          <w:p w14:paraId="5DE15EEF" w14:textId="77777777" w:rsidR="005560DB" w:rsidRPr="00EE3B49" w:rsidRDefault="005560DB" w:rsidP="005560DB">
            <w:pPr>
              <w:spacing w:after="0" w:line="240" w:lineRule="auto"/>
              <w:jc w:val="both"/>
              <w:rPr>
                <w:rFonts w:ascii="Times New Roman" w:hAnsi="Times New Roman"/>
                <w:sz w:val="20"/>
                <w:szCs w:val="20"/>
                <w:lang w:val="sr-Cyrl-RS"/>
              </w:rPr>
            </w:pPr>
            <w:r>
              <w:rPr>
                <w:rFonts w:ascii="Times New Roman" w:hAnsi="Times New Roman"/>
                <w:sz w:val="20"/>
                <w:szCs w:val="20"/>
                <w:lang w:val="sr-Cyrl-RS"/>
              </w:rPr>
              <w:t>енергије</w:t>
            </w:r>
          </w:p>
        </w:tc>
        <w:tc>
          <w:tcPr>
            <w:tcW w:w="1097" w:type="dxa"/>
            <w:tcBorders>
              <w:left w:val="single" w:sz="4" w:space="0" w:color="auto"/>
              <w:right w:val="single" w:sz="12" w:space="0" w:color="auto"/>
            </w:tcBorders>
          </w:tcPr>
          <w:p w14:paraId="2A03EFAF"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Током школске године и међу разредима</w:t>
            </w:r>
          </w:p>
          <w:p w14:paraId="740EE5E3" w14:textId="77777777" w:rsidR="005560DB" w:rsidRPr="00434170" w:rsidRDefault="005560DB" w:rsidP="005560DB">
            <w:pPr>
              <w:spacing w:after="0" w:line="240" w:lineRule="auto"/>
              <w:jc w:val="both"/>
              <w:rPr>
                <w:rFonts w:ascii="Times New Roman" w:hAnsi="Times New Roman"/>
                <w:sz w:val="20"/>
                <w:szCs w:val="20"/>
                <w:lang w:val="sr-Cyrl-CS"/>
              </w:rPr>
            </w:pPr>
          </w:p>
        </w:tc>
        <w:tc>
          <w:tcPr>
            <w:tcW w:w="3985" w:type="dxa"/>
            <w:tcBorders>
              <w:left w:val="single" w:sz="12" w:space="0" w:color="auto"/>
              <w:right w:val="single" w:sz="12" w:space="0" w:color="auto"/>
            </w:tcBorders>
          </w:tcPr>
          <w:p w14:paraId="7A962315" w14:textId="77777777" w:rsidR="005560DB" w:rsidRDefault="005560DB" w:rsidP="005560DB">
            <w:pPr>
              <w:spacing w:after="0" w:line="240" w:lineRule="auto"/>
              <w:jc w:val="both"/>
              <w:rPr>
                <w:rFonts w:ascii="Times New Roman" w:hAnsi="Times New Roman"/>
                <w:sz w:val="20"/>
                <w:szCs w:val="20"/>
                <w:lang w:val="sr-Cyrl-CS"/>
              </w:rPr>
            </w:pPr>
          </w:p>
          <w:p w14:paraId="6CCCD2F0" w14:textId="77777777" w:rsidR="005560DB" w:rsidRDefault="005560DB" w:rsidP="005560DB">
            <w:pPr>
              <w:spacing w:after="0" w:line="240" w:lineRule="auto"/>
              <w:jc w:val="both"/>
              <w:rPr>
                <w:rFonts w:ascii="Times New Roman" w:hAnsi="Times New Roman"/>
                <w:sz w:val="20"/>
                <w:szCs w:val="20"/>
                <w:lang w:val="sr-Cyrl-CS"/>
              </w:rPr>
            </w:pPr>
          </w:p>
          <w:p w14:paraId="08C53A33"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Физика</w:t>
            </w:r>
          </w:p>
          <w:p w14:paraId="1156777E" w14:textId="77777777" w:rsidR="005560DB" w:rsidRPr="00434170" w:rsidRDefault="005560DB" w:rsidP="005560DB">
            <w:pPr>
              <w:spacing w:after="0" w:line="240" w:lineRule="auto"/>
              <w:jc w:val="both"/>
              <w:rPr>
                <w:rFonts w:ascii="Times New Roman" w:hAnsi="Times New Roman"/>
                <w:sz w:val="20"/>
                <w:szCs w:val="20"/>
                <w:lang w:val="sr-Cyrl-CS"/>
              </w:rPr>
            </w:pPr>
          </w:p>
        </w:tc>
        <w:tc>
          <w:tcPr>
            <w:tcW w:w="4313" w:type="dxa"/>
            <w:tcBorders>
              <w:left w:val="single" w:sz="12" w:space="0" w:color="auto"/>
              <w:right w:val="single" w:sz="12" w:space="0" w:color="auto"/>
            </w:tcBorders>
          </w:tcPr>
          <w:p w14:paraId="3D32E2C2"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 xml:space="preserve"> </w:t>
            </w:r>
          </w:p>
          <w:p w14:paraId="6431F8FA" w14:textId="77777777" w:rsidR="005560DB" w:rsidRDefault="005560DB" w:rsidP="005560DB">
            <w:pPr>
              <w:spacing w:after="0" w:line="240" w:lineRule="auto"/>
              <w:jc w:val="both"/>
              <w:rPr>
                <w:rFonts w:ascii="Times New Roman" w:hAnsi="Times New Roman"/>
                <w:sz w:val="20"/>
                <w:szCs w:val="20"/>
                <w:lang w:val="sr-Cyrl-CS"/>
              </w:rPr>
            </w:pPr>
          </w:p>
          <w:p w14:paraId="6C297A1E" w14:textId="77777777" w:rsidR="005560DB" w:rsidRPr="00434170"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Обрадити у склопу редовне наставе кроз креативне задатке и интерактивне вежбе</w:t>
            </w:r>
          </w:p>
        </w:tc>
      </w:tr>
      <w:tr w:rsidR="005560DB" w:rsidRPr="00434170" w14:paraId="07297EB1" w14:textId="77777777" w:rsidTr="005560DB">
        <w:trPr>
          <w:trHeight w:val="351"/>
        </w:trPr>
        <w:tc>
          <w:tcPr>
            <w:tcW w:w="2575" w:type="dxa"/>
            <w:tcBorders>
              <w:top w:val="single" w:sz="12" w:space="0" w:color="auto"/>
              <w:left w:val="single" w:sz="12" w:space="0" w:color="auto"/>
              <w:right w:val="single" w:sz="4" w:space="0" w:color="auto"/>
            </w:tcBorders>
          </w:tcPr>
          <w:p w14:paraId="15C9DF2B" w14:textId="77777777" w:rsidR="005560DB" w:rsidRDefault="005560DB" w:rsidP="005560DB">
            <w:pPr>
              <w:spacing w:after="0" w:line="240" w:lineRule="auto"/>
              <w:jc w:val="both"/>
              <w:rPr>
                <w:rFonts w:ascii="Times New Roman" w:hAnsi="Times New Roman"/>
                <w:sz w:val="20"/>
                <w:szCs w:val="20"/>
                <w:lang w:val="sr-Cyrl-CS"/>
              </w:rPr>
            </w:pPr>
          </w:p>
          <w:p w14:paraId="7C832E03"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 xml:space="preserve">Учење </w:t>
            </w:r>
          </w:p>
          <w:p w14:paraId="4F892E89"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 xml:space="preserve">о угроженим врстама </w:t>
            </w:r>
          </w:p>
          <w:p w14:paraId="5CCB2AF0"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и мерама заштите</w:t>
            </w:r>
          </w:p>
          <w:p w14:paraId="793B2BF9" w14:textId="77777777" w:rsidR="005560DB" w:rsidRPr="00434170" w:rsidRDefault="005560DB" w:rsidP="005560DB">
            <w:pPr>
              <w:spacing w:after="0" w:line="240" w:lineRule="auto"/>
              <w:jc w:val="both"/>
              <w:rPr>
                <w:rFonts w:ascii="Times New Roman" w:hAnsi="Times New Roman"/>
                <w:sz w:val="20"/>
                <w:szCs w:val="20"/>
                <w:lang w:val="sr-Cyrl-CS"/>
              </w:rPr>
            </w:pPr>
          </w:p>
        </w:tc>
        <w:tc>
          <w:tcPr>
            <w:tcW w:w="1097" w:type="dxa"/>
            <w:tcBorders>
              <w:top w:val="single" w:sz="12" w:space="0" w:color="auto"/>
              <w:left w:val="single" w:sz="4" w:space="0" w:color="auto"/>
              <w:right w:val="single" w:sz="12" w:space="0" w:color="auto"/>
            </w:tcBorders>
          </w:tcPr>
          <w:p w14:paraId="6E12FA26"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Током школске године и међу разредима</w:t>
            </w:r>
          </w:p>
          <w:p w14:paraId="69136609" w14:textId="77777777" w:rsidR="005560DB" w:rsidRPr="00434170" w:rsidRDefault="005560DB" w:rsidP="005560DB">
            <w:pPr>
              <w:spacing w:after="0" w:line="240" w:lineRule="auto"/>
              <w:jc w:val="both"/>
              <w:rPr>
                <w:rFonts w:ascii="Times New Roman" w:hAnsi="Times New Roman"/>
                <w:sz w:val="20"/>
                <w:szCs w:val="20"/>
                <w:lang w:val="sr-Cyrl-CS"/>
              </w:rPr>
            </w:pPr>
          </w:p>
        </w:tc>
        <w:tc>
          <w:tcPr>
            <w:tcW w:w="3985" w:type="dxa"/>
            <w:tcBorders>
              <w:top w:val="single" w:sz="12" w:space="0" w:color="auto"/>
              <w:left w:val="single" w:sz="12" w:space="0" w:color="auto"/>
              <w:right w:val="single" w:sz="12" w:space="0" w:color="auto"/>
            </w:tcBorders>
          </w:tcPr>
          <w:p w14:paraId="283E4635" w14:textId="77777777" w:rsidR="005560DB" w:rsidRDefault="005560DB" w:rsidP="005560DB">
            <w:pPr>
              <w:spacing w:after="0" w:line="240" w:lineRule="auto"/>
              <w:jc w:val="both"/>
              <w:rPr>
                <w:rFonts w:ascii="Times New Roman" w:hAnsi="Times New Roman"/>
                <w:sz w:val="20"/>
                <w:szCs w:val="20"/>
                <w:lang w:val="sr-Cyrl-RS"/>
              </w:rPr>
            </w:pPr>
          </w:p>
          <w:p w14:paraId="7818180C" w14:textId="77777777" w:rsidR="005560DB" w:rsidRDefault="005560DB" w:rsidP="005560DB">
            <w:pPr>
              <w:spacing w:after="0" w:line="240" w:lineRule="auto"/>
              <w:jc w:val="both"/>
              <w:rPr>
                <w:rFonts w:ascii="Times New Roman" w:hAnsi="Times New Roman"/>
                <w:sz w:val="20"/>
                <w:szCs w:val="20"/>
                <w:lang w:val="sr-Cyrl-RS"/>
              </w:rPr>
            </w:pPr>
          </w:p>
          <w:p w14:paraId="4F5F786C" w14:textId="77777777" w:rsidR="005560DB" w:rsidRPr="00EE3B49" w:rsidRDefault="005560DB" w:rsidP="005560DB">
            <w:pPr>
              <w:spacing w:after="0" w:line="240" w:lineRule="auto"/>
              <w:jc w:val="both"/>
              <w:rPr>
                <w:rFonts w:ascii="Times New Roman" w:hAnsi="Times New Roman"/>
                <w:sz w:val="20"/>
                <w:szCs w:val="20"/>
                <w:lang w:val="sr-Cyrl-RS"/>
              </w:rPr>
            </w:pPr>
            <w:r>
              <w:rPr>
                <w:rFonts w:ascii="Times New Roman" w:hAnsi="Times New Roman"/>
                <w:sz w:val="20"/>
                <w:szCs w:val="20"/>
                <w:lang w:val="sr-Cyrl-RS"/>
              </w:rPr>
              <w:t>Биологија</w:t>
            </w:r>
          </w:p>
        </w:tc>
        <w:tc>
          <w:tcPr>
            <w:tcW w:w="4313" w:type="dxa"/>
            <w:tcBorders>
              <w:top w:val="single" w:sz="12" w:space="0" w:color="auto"/>
              <w:left w:val="single" w:sz="12" w:space="0" w:color="auto"/>
              <w:right w:val="single" w:sz="12" w:space="0" w:color="auto"/>
            </w:tcBorders>
          </w:tcPr>
          <w:p w14:paraId="1C9BAF03" w14:textId="77777777" w:rsidR="005560DB" w:rsidRDefault="005560DB" w:rsidP="005560DB">
            <w:pPr>
              <w:spacing w:after="0" w:line="240" w:lineRule="auto"/>
              <w:jc w:val="both"/>
              <w:rPr>
                <w:rFonts w:ascii="Times New Roman" w:hAnsi="Times New Roman"/>
                <w:sz w:val="20"/>
                <w:szCs w:val="20"/>
                <w:lang w:val="sr-Cyrl-CS"/>
              </w:rPr>
            </w:pPr>
          </w:p>
          <w:p w14:paraId="1B95CF86" w14:textId="77777777" w:rsidR="005560DB" w:rsidRDefault="005560DB" w:rsidP="005560DB">
            <w:pPr>
              <w:spacing w:after="0" w:line="240" w:lineRule="auto"/>
              <w:jc w:val="both"/>
              <w:rPr>
                <w:rFonts w:ascii="Times New Roman" w:hAnsi="Times New Roman"/>
                <w:sz w:val="20"/>
                <w:szCs w:val="20"/>
                <w:lang w:val="sr-Cyrl-CS"/>
              </w:rPr>
            </w:pPr>
          </w:p>
          <w:p w14:paraId="5D46FB74" w14:textId="77777777" w:rsidR="005560DB" w:rsidRPr="00434170"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Обрадити у склопу редовне наставе кроз креативне задатке и интерактивне вежбе</w:t>
            </w:r>
          </w:p>
        </w:tc>
      </w:tr>
      <w:tr w:rsidR="005560DB" w:rsidRPr="00434170" w14:paraId="71EA404C" w14:textId="77777777" w:rsidTr="005560DB">
        <w:trPr>
          <w:trHeight w:val="351"/>
        </w:trPr>
        <w:tc>
          <w:tcPr>
            <w:tcW w:w="2575" w:type="dxa"/>
            <w:tcBorders>
              <w:top w:val="single" w:sz="12" w:space="0" w:color="auto"/>
              <w:left w:val="single" w:sz="12" w:space="0" w:color="auto"/>
              <w:right w:val="single" w:sz="4" w:space="0" w:color="auto"/>
            </w:tcBorders>
          </w:tcPr>
          <w:p w14:paraId="5DEDEED7" w14:textId="77777777" w:rsidR="005560DB" w:rsidRDefault="005560DB" w:rsidP="005560DB">
            <w:pPr>
              <w:spacing w:after="0" w:line="240" w:lineRule="auto"/>
              <w:jc w:val="both"/>
              <w:rPr>
                <w:rFonts w:ascii="Times New Roman" w:hAnsi="Times New Roman"/>
                <w:sz w:val="20"/>
                <w:szCs w:val="20"/>
                <w:lang w:val="sr-Cyrl-CS"/>
              </w:rPr>
            </w:pPr>
          </w:p>
          <w:p w14:paraId="0BF0A432" w14:textId="77777777" w:rsidR="005560DB" w:rsidRDefault="005560DB" w:rsidP="005560DB">
            <w:pPr>
              <w:spacing w:after="0" w:line="240" w:lineRule="auto"/>
              <w:jc w:val="both"/>
              <w:rPr>
                <w:rFonts w:ascii="Times New Roman" w:hAnsi="Times New Roman"/>
                <w:sz w:val="20"/>
                <w:szCs w:val="20"/>
                <w:lang w:val="sr-Cyrl-CS"/>
              </w:rPr>
            </w:pPr>
          </w:p>
          <w:p w14:paraId="29D7CFD5"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 xml:space="preserve">Загађена </w:t>
            </w:r>
          </w:p>
          <w:p w14:paraId="574CE4A9" w14:textId="77777777" w:rsidR="005560DB" w:rsidRPr="00434170"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географска подручја и еколошки активне земље</w:t>
            </w:r>
          </w:p>
        </w:tc>
        <w:tc>
          <w:tcPr>
            <w:tcW w:w="1097" w:type="dxa"/>
            <w:tcBorders>
              <w:top w:val="single" w:sz="12" w:space="0" w:color="auto"/>
              <w:left w:val="single" w:sz="4" w:space="0" w:color="auto"/>
              <w:right w:val="single" w:sz="12" w:space="0" w:color="auto"/>
            </w:tcBorders>
          </w:tcPr>
          <w:p w14:paraId="3BED0FC5"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Током школске године и међу разредима</w:t>
            </w:r>
          </w:p>
          <w:p w14:paraId="1082D362" w14:textId="77777777" w:rsidR="005560DB" w:rsidRPr="00434170" w:rsidRDefault="005560DB" w:rsidP="005560DB">
            <w:pPr>
              <w:spacing w:after="0" w:line="240" w:lineRule="auto"/>
              <w:jc w:val="both"/>
              <w:rPr>
                <w:rFonts w:ascii="Times New Roman" w:hAnsi="Times New Roman"/>
                <w:sz w:val="20"/>
                <w:szCs w:val="20"/>
                <w:lang w:val="sr-Cyrl-CS"/>
              </w:rPr>
            </w:pPr>
          </w:p>
        </w:tc>
        <w:tc>
          <w:tcPr>
            <w:tcW w:w="3985" w:type="dxa"/>
            <w:tcBorders>
              <w:top w:val="single" w:sz="12" w:space="0" w:color="auto"/>
              <w:left w:val="single" w:sz="12" w:space="0" w:color="auto"/>
              <w:right w:val="single" w:sz="12" w:space="0" w:color="auto"/>
            </w:tcBorders>
          </w:tcPr>
          <w:p w14:paraId="05F40FC7" w14:textId="77777777" w:rsidR="005560DB" w:rsidRDefault="005560DB" w:rsidP="005560DB">
            <w:pPr>
              <w:spacing w:after="0" w:line="240" w:lineRule="auto"/>
              <w:jc w:val="both"/>
              <w:rPr>
                <w:rFonts w:ascii="Times New Roman" w:hAnsi="Times New Roman"/>
                <w:sz w:val="20"/>
                <w:szCs w:val="20"/>
                <w:lang w:val="sr-Cyrl-CS"/>
              </w:rPr>
            </w:pPr>
          </w:p>
          <w:p w14:paraId="7F0DE91B" w14:textId="77777777" w:rsidR="005560DB" w:rsidRDefault="005560DB" w:rsidP="005560DB">
            <w:pPr>
              <w:spacing w:after="0" w:line="240" w:lineRule="auto"/>
              <w:jc w:val="both"/>
              <w:rPr>
                <w:rFonts w:ascii="Times New Roman" w:hAnsi="Times New Roman"/>
                <w:sz w:val="20"/>
                <w:szCs w:val="20"/>
                <w:lang w:val="sr-Cyrl-CS"/>
              </w:rPr>
            </w:pPr>
          </w:p>
          <w:p w14:paraId="53B4AA44" w14:textId="77777777" w:rsidR="005560DB" w:rsidRPr="00434170"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Географија</w:t>
            </w:r>
          </w:p>
        </w:tc>
        <w:tc>
          <w:tcPr>
            <w:tcW w:w="4313" w:type="dxa"/>
            <w:tcBorders>
              <w:left w:val="single" w:sz="12" w:space="0" w:color="auto"/>
              <w:right w:val="single" w:sz="12" w:space="0" w:color="auto"/>
            </w:tcBorders>
          </w:tcPr>
          <w:p w14:paraId="54F4DD7A" w14:textId="77777777" w:rsidR="005560DB" w:rsidRDefault="005560DB" w:rsidP="005560DB">
            <w:pPr>
              <w:spacing w:after="0" w:line="240" w:lineRule="auto"/>
              <w:jc w:val="both"/>
              <w:rPr>
                <w:rFonts w:ascii="Times New Roman" w:hAnsi="Times New Roman"/>
                <w:sz w:val="20"/>
                <w:szCs w:val="20"/>
                <w:lang w:val="sr-Cyrl-CS"/>
              </w:rPr>
            </w:pPr>
          </w:p>
          <w:p w14:paraId="50E164F1" w14:textId="77777777" w:rsidR="005560DB" w:rsidRPr="00434170"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Обрадити у склопу редовне наставе кроз креативне задатке и интерактивне вежбе</w:t>
            </w:r>
          </w:p>
        </w:tc>
      </w:tr>
      <w:tr w:rsidR="005560DB" w:rsidRPr="00434170" w14:paraId="4870828C" w14:textId="77777777" w:rsidTr="005560DB">
        <w:trPr>
          <w:trHeight w:val="351"/>
        </w:trPr>
        <w:tc>
          <w:tcPr>
            <w:tcW w:w="2575" w:type="dxa"/>
            <w:tcBorders>
              <w:top w:val="single" w:sz="12" w:space="0" w:color="auto"/>
              <w:left w:val="single" w:sz="12" w:space="0" w:color="auto"/>
              <w:right w:val="single" w:sz="4" w:space="0" w:color="auto"/>
            </w:tcBorders>
          </w:tcPr>
          <w:p w14:paraId="42B1A024" w14:textId="77777777" w:rsidR="005560DB" w:rsidRDefault="005560DB" w:rsidP="005560DB">
            <w:pPr>
              <w:spacing w:after="0" w:line="240" w:lineRule="auto"/>
              <w:jc w:val="both"/>
              <w:rPr>
                <w:rFonts w:ascii="Times New Roman" w:hAnsi="Times New Roman"/>
                <w:sz w:val="20"/>
                <w:szCs w:val="20"/>
                <w:lang w:val="sr-Cyrl-CS"/>
              </w:rPr>
            </w:pPr>
          </w:p>
          <w:p w14:paraId="33595AB9"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 xml:space="preserve">Проучавање </w:t>
            </w:r>
          </w:p>
          <w:p w14:paraId="05FA364A"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формуле штетних гасова</w:t>
            </w:r>
          </w:p>
          <w:p w14:paraId="6B016882" w14:textId="77777777" w:rsidR="005560DB" w:rsidRPr="00434170"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и начини њиховог смањења</w:t>
            </w:r>
          </w:p>
        </w:tc>
        <w:tc>
          <w:tcPr>
            <w:tcW w:w="1097" w:type="dxa"/>
            <w:tcBorders>
              <w:top w:val="single" w:sz="12" w:space="0" w:color="auto"/>
              <w:left w:val="single" w:sz="4" w:space="0" w:color="auto"/>
              <w:right w:val="single" w:sz="12" w:space="0" w:color="auto"/>
            </w:tcBorders>
          </w:tcPr>
          <w:p w14:paraId="301322D6"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Током школске године и међу разредима</w:t>
            </w:r>
          </w:p>
          <w:p w14:paraId="692C3CE3" w14:textId="77777777" w:rsidR="005560DB" w:rsidRPr="00434170" w:rsidRDefault="005560DB" w:rsidP="005560DB">
            <w:pPr>
              <w:spacing w:after="0" w:line="240" w:lineRule="auto"/>
              <w:jc w:val="both"/>
              <w:rPr>
                <w:rFonts w:ascii="Times New Roman" w:hAnsi="Times New Roman"/>
                <w:sz w:val="20"/>
                <w:szCs w:val="20"/>
                <w:lang w:val="sr-Cyrl-CS"/>
              </w:rPr>
            </w:pPr>
          </w:p>
        </w:tc>
        <w:tc>
          <w:tcPr>
            <w:tcW w:w="3985" w:type="dxa"/>
            <w:tcBorders>
              <w:top w:val="single" w:sz="12" w:space="0" w:color="auto"/>
              <w:left w:val="single" w:sz="12" w:space="0" w:color="auto"/>
              <w:right w:val="single" w:sz="12" w:space="0" w:color="auto"/>
            </w:tcBorders>
          </w:tcPr>
          <w:p w14:paraId="6128C5CD" w14:textId="77777777" w:rsidR="005560DB" w:rsidRDefault="005560DB" w:rsidP="005560DB">
            <w:pPr>
              <w:spacing w:after="0" w:line="240" w:lineRule="auto"/>
              <w:jc w:val="both"/>
              <w:rPr>
                <w:rFonts w:ascii="Times New Roman" w:hAnsi="Times New Roman"/>
                <w:sz w:val="20"/>
                <w:szCs w:val="20"/>
                <w:lang w:val="sr-Cyrl-CS"/>
              </w:rPr>
            </w:pPr>
          </w:p>
          <w:p w14:paraId="7439348B" w14:textId="77777777" w:rsidR="005560DB" w:rsidRDefault="005560DB" w:rsidP="005560DB">
            <w:pPr>
              <w:spacing w:after="0" w:line="240" w:lineRule="auto"/>
              <w:jc w:val="both"/>
              <w:rPr>
                <w:rFonts w:ascii="Times New Roman" w:hAnsi="Times New Roman"/>
                <w:sz w:val="20"/>
                <w:szCs w:val="20"/>
                <w:lang w:val="sr-Cyrl-CS"/>
              </w:rPr>
            </w:pPr>
          </w:p>
          <w:p w14:paraId="51A1A7FD" w14:textId="77777777" w:rsidR="005560DB" w:rsidRPr="00434170"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Хемија</w:t>
            </w:r>
          </w:p>
        </w:tc>
        <w:tc>
          <w:tcPr>
            <w:tcW w:w="4313" w:type="dxa"/>
            <w:tcBorders>
              <w:left w:val="single" w:sz="12" w:space="0" w:color="auto"/>
              <w:right w:val="single" w:sz="12" w:space="0" w:color="auto"/>
            </w:tcBorders>
          </w:tcPr>
          <w:p w14:paraId="41B6798A" w14:textId="77777777" w:rsidR="005560DB" w:rsidRDefault="005560DB" w:rsidP="005560DB">
            <w:pPr>
              <w:spacing w:after="0" w:line="240" w:lineRule="auto"/>
              <w:jc w:val="both"/>
              <w:rPr>
                <w:rFonts w:ascii="Times New Roman" w:hAnsi="Times New Roman"/>
                <w:sz w:val="20"/>
                <w:szCs w:val="20"/>
                <w:lang w:val="sr-Cyrl-CS"/>
              </w:rPr>
            </w:pPr>
          </w:p>
          <w:p w14:paraId="10617ACD" w14:textId="77777777" w:rsidR="005560DB" w:rsidRDefault="005560DB" w:rsidP="005560DB">
            <w:pPr>
              <w:spacing w:after="0" w:line="240" w:lineRule="auto"/>
              <w:jc w:val="both"/>
              <w:rPr>
                <w:rFonts w:ascii="Times New Roman" w:hAnsi="Times New Roman"/>
                <w:sz w:val="20"/>
                <w:szCs w:val="20"/>
                <w:lang w:val="sr-Cyrl-CS"/>
              </w:rPr>
            </w:pPr>
          </w:p>
          <w:p w14:paraId="06B0D1E2" w14:textId="77777777" w:rsidR="005560DB" w:rsidRPr="00434170"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Обрадити у склопу редовне наставе кроз креативне задатке и интерактивне вежбе</w:t>
            </w:r>
          </w:p>
        </w:tc>
      </w:tr>
      <w:tr w:rsidR="005560DB" w:rsidRPr="00434170" w14:paraId="490F9D7B" w14:textId="77777777" w:rsidTr="005560DB">
        <w:trPr>
          <w:trHeight w:val="351"/>
        </w:trPr>
        <w:tc>
          <w:tcPr>
            <w:tcW w:w="2575" w:type="dxa"/>
            <w:tcBorders>
              <w:top w:val="single" w:sz="12" w:space="0" w:color="auto"/>
              <w:left w:val="single" w:sz="12" w:space="0" w:color="auto"/>
              <w:right w:val="single" w:sz="4" w:space="0" w:color="auto"/>
            </w:tcBorders>
          </w:tcPr>
          <w:p w14:paraId="1F4D1E96" w14:textId="77777777" w:rsidR="005560DB" w:rsidRDefault="005560DB" w:rsidP="005560DB">
            <w:pPr>
              <w:spacing w:after="0" w:line="240" w:lineRule="auto"/>
              <w:jc w:val="both"/>
              <w:rPr>
                <w:rFonts w:ascii="Times New Roman" w:hAnsi="Times New Roman"/>
                <w:sz w:val="20"/>
                <w:szCs w:val="20"/>
                <w:lang w:val="sr-Cyrl-CS"/>
              </w:rPr>
            </w:pPr>
          </w:p>
          <w:p w14:paraId="6C9B1F48"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 xml:space="preserve">Речник </w:t>
            </w:r>
          </w:p>
          <w:p w14:paraId="160BEF3E" w14:textId="77777777" w:rsidR="005560DB"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еколошких појмова. Еко-квиз</w:t>
            </w:r>
          </w:p>
          <w:p w14:paraId="62E5C828" w14:textId="77777777" w:rsidR="005560DB" w:rsidRPr="00434170" w:rsidRDefault="005560DB" w:rsidP="005560DB">
            <w:pPr>
              <w:spacing w:after="0" w:line="240" w:lineRule="auto"/>
              <w:jc w:val="both"/>
              <w:rPr>
                <w:rFonts w:ascii="Times New Roman" w:hAnsi="Times New Roman"/>
                <w:sz w:val="20"/>
                <w:szCs w:val="20"/>
                <w:lang w:val="sr-Cyrl-CS"/>
              </w:rPr>
            </w:pPr>
          </w:p>
        </w:tc>
        <w:tc>
          <w:tcPr>
            <w:tcW w:w="1097" w:type="dxa"/>
            <w:tcBorders>
              <w:top w:val="single" w:sz="12" w:space="0" w:color="auto"/>
              <w:left w:val="single" w:sz="4" w:space="0" w:color="auto"/>
              <w:right w:val="single" w:sz="12" w:space="0" w:color="auto"/>
            </w:tcBorders>
          </w:tcPr>
          <w:p w14:paraId="243C8DEF" w14:textId="77777777" w:rsidR="005560DB" w:rsidRPr="00434170" w:rsidRDefault="005560DB" w:rsidP="005560DB">
            <w:pPr>
              <w:spacing w:after="0" w:line="240" w:lineRule="auto"/>
              <w:jc w:val="both"/>
              <w:rPr>
                <w:rFonts w:ascii="Times New Roman" w:hAnsi="Times New Roman"/>
                <w:sz w:val="20"/>
                <w:szCs w:val="20"/>
                <w:lang w:val="sr-Cyrl-CS"/>
              </w:rPr>
            </w:pPr>
          </w:p>
        </w:tc>
        <w:tc>
          <w:tcPr>
            <w:tcW w:w="3985" w:type="dxa"/>
            <w:tcBorders>
              <w:top w:val="single" w:sz="12" w:space="0" w:color="auto"/>
              <w:left w:val="single" w:sz="12" w:space="0" w:color="auto"/>
              <w:right w:val="single" w:sz="12" w:space="0" w:color="auto"/>
            </w:tcBorders>
          </w:tcPr>
          <w:p w14:paraId="421DD6C7" w14:textId="77777777" w:rsidR="005560DB" w:rsidRDefault="005560DB" w:rsidP="005560DB">
            <w:pPr>
              <w:spacing w:after="0" w:line="240" w:lineRule="auto"/>
              <w:jc w:val="both"/>
              <w:rPr>
                <w:rFonts w:ascii="Times New Roman" w:hAnsi="Times New Roman"/>
                <w:sz w:val="20"/>
                <w:szCs w:val="20"/>
                <w:lang w:val="sr-Cyrl-CS"/>
              </w:rPr>
            </w:pPr>
          </w:p>
          <w:p w14:paraId="0DC558AD" w14:textId="77777777" w:rsidR="005560DB" w:rsidRDefault="005560DB" w:rsidP="005560DB">
            <w:pPr>
              <w:spacing w:after="0" w:line="240" w:lineRule="auto"/>
              <w:jc w:val="both"/>
              <w:rPr>
                <w:rFonts w:ascii="Times New Roman" w:hAnsi="Times New Roman"/>
                <w:sz w:val="20"/>
                <w:szCs w:val="20"/>
                <w:lang w:val="sr-Cyrl-CS"/>
              </w:rPr>
            </w:pPr>
          </w:p>
          <w:p w14:paraId="66E7AA27" w14:textId="77777777" w:rsidR="005560DB" w:rsidRPr="00434170"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Енглески</w:t>
            </w:r>
          </w:p>
        </w:tc>
        <w:tc>
          <w:tcPr>
            <w:tcW w:w="4313" w:type="dxa"/>
            <w:tcBorders>
              <w:left w:val="single" w:sz="12" w:space="0" w:color="auto"/>
              <w:right w:val="single" w:sz="12" w:space="0" w:color="auto"/>
            </w:tcBorders>
          </w:tcPr>
          <w:p w14:paraId="60779B0B" w14:textId="77777777" w:rsidR="005560DB" w:rsidRDefault="005560DB" w:rsidP="005560DB">
            <w:pPr>
              <w:spacing w:after="0" w:line="240" w:lineRule="auto"/>
              <w:jc w:val="both"/>
              <w:rPr>
                <w:rFonts w:ascii="Times New Roman" w:hAnsi="Times New Roman"/>
                <w:sz w:val="20"/>
                <w:szCs w:val="20"/>
                <w:lang w:val="sr-Cyrl-CS"/>
              </w:rPr>
            </w:pPr>
          </w:p>
          <w:p w14:paraId="6783DF04" w14:textId="77777777" w:rsidR="005560DB" w:rsidRPr="00434170" w:rsidRDefault="005560DB" w:rsidP="005560DB">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Обрадити у склопу редовне наставе кроз креативне задатке и интерактивне вежбе</w:t>
            </w:r>
          </w:p>
        </w:tc>
      </w:tr>
    </w:tbl>
    <w:p w14:paraId="77194947" w14:textId="77777777" w:rsidR="005560DB" w:rsidRDefault="005560DB" w:rsidP="005560DB">
      <w:pPr>
        <w:tabs>
          <w:tab w:val="left" w:pos="1590"/>
        </w:tabs>
        <w:jc w:val="center"/>
        <w:rPr>
          <w:lang w:val="sr-Cyrl-CS"/>
        </w:rPr>
      </w:pPr>
    </w:p>
    <w:p w14:paraId="201D2194" w14:textId="77777777" w:rsidR="005560DB" w:rsidRDefault="005560DB" w:rsidP="005560DB">
      <w:pPr>
        <w:rPr>
          <w:rFonts w:ascii="Times New Roman" w:hAnsi="Times New Roman"/>
          <w:sz w:val="28"/>
          <w:szCs w:val="28"/>
          <w:lang w:val="sr-Cyrl-CS"/>
        </w:rPr>
      </w:pPr>
    </w:p>
    <w:p w14:paraId="189DFD1D" w14:textId="77777777" w:rsidR="005560DB" w:rsidRPr="005603AB" w:rsidRDefault="005560DB" w:rsidP="005560DB">
      <w:pPr>
        <w:rPr>
          <w:rFonts w:ascii="Times New Roman" w:hAnsi="Times New Roman"/>
          <w:sz w:val="28"/>
          <w:szCs w:val="28"/>
          <w:lang w:val="sr-Cyrl-CS"/>
        </w:rPr>
      </w:pPr>
    </w:p>
    <w:p w14:paraId="00040CEB" w14:textId="77777777" w:rsidR="005560DB" w:rsidRDefault="005560DB" w:rsidP="005560DB">
      <w:pPr>
        <w:rPr>
          <w:lang w:val="sr-Cyrl-CS"/>
        </w:rPr>
      </w:pPr>
      <w:r>
        <w:rPr>
          <w:lang w:val="sr-Cyrl-CS"/>
        </w:rPr>
        <w:t xml:space="preserve">                                Прикључивање еко-тиму:</w:t>
      </w:r>
    </w:p>
    <w:p w14:paraId="36703C82" w14:textId="77777777" w:rsidR="005560DB" w:rsidRDefault="005560DB" w:rsidP="005560DB">
      <w:pPr>
        <w:rPr>
          <w:lang w:val="sr-Cyrl-CS"/>
        </w:rPr>
      </w:pPr>
      <w:r>
        <w:rPr>
          <w:lang w:val="sr-Cyrl-CS"/>
        </w:rPr>
        <w:t xml:space="preserve">                                                                                -ученици</w:t>
      </w:r>
    </w:p>
    <w:p w14:paraId="0ACE165B" w14:textId="77777777" w:rsidR="005560DB" w:rsidRDefault="005560DB" w:rsidP="005560DB">
      <w:pPr>
        <w:rPr>
          <w:lang w:val="sr-Cyrl-CS"/>
        </w:rPr>
      </w:pPr>
      <w:r>
        <w:rPr>
          <w:lang w:val="sr-Cyrl-CS"/>
        </w:rPr>
        <w:t xml:space="preserve">                                                                                -професори</w:t>
      </w:r>
    </w:p>
    <w:p w14:paraId="1F3C5B35" w14:textId="77777777" w:rsidR="005560DB" w:rsidRDefault="005560DB" w:rsidP="005560DB">
      <w:pPr>
        <w:rPr>
          <w:lang w:val="sr-Cyrl-CS"/>
        </w:rPr>
      </w:pPr>
      <w:r>
        <w:rPr>
          <w:lang w:val="sr-Cyrl-CS"/>
        </w:rPr>
        <w:t xml:space="preserve">                                                                                -школско особље</w:t>
      </w:r>
    </w:p>
    <w:p w14:paraId="6983B1EE" w14:textId="77777777" w:rsidR="005560DB" w:rsidRDefault="005560DB" w:rsidP="005560DB">
      <w:pPr>
        <w:rPr>
          <w:lang w:val="sr-Cyrl-CS"/>
        </w:rPr>
      </w:pPr>
    </w:p>
    <w:p w14:paraId="7C4DE1B5" w14:textId="77777777" w:rsidR="005560DB" w:rsidRDefault="005560DB" w:rsidP="005560DB">
      <w:pPr>
        <w:rPr>
          <w:lang w:val="sr-Cyrl-CS"/>
        </w:rPr>
      </w:pPr>
      <w:r>
        <w:rPr>
          <w:lang w:val="sr-Cyrl-CS"/>
        </w:rPr>
        <w:t xml:space="preserve">                                 Улоге:                </w:t>
      </w:r>
    </w:p>
    <w:p w14:paraId="52D8CC52" w14:textId="77777777" w:rsidR="005560DB" w:rsidRDefault="005560DB" w:rsidP="005560DB">
      <w:pPr>
        <w:rPr>
          <w:lang w:val="sr-Cyrl-CS"/>
        </w:rPr>
      </w:pPr>
      <w:r>
        <w:rPr>
          <w:lang w:val="sr-Cyrl-CS"/>
        </w:rPr>
        <w:t xml:space="preserve">                                             -еко-репортери ( креативним идејама , фотографијама, репортажама, доприносе јачању свести о очувању животне средине ) / ученици </w:t>
      </w:r>
    </w:p>
    <w:p w14:paraId="62235176" w14:textId="77777777" w:rsidR="005560DB" w:rsidRDefault="005560DB" w:rsidP="005560DB">
      <w:pPr>
        <w:rPr>
          <w:lang w:val="sr-Cyrl-CS"/>
        </w:rPr>
      </w:pPr>
      <w:r>
        <w:rPr>
          <w:lang w:val="sr-Cyrl-CS"/>
        </w:rPr>
        <w:t xml:space="preserve">                                             свих разреда и школски парламент;</w:t>
      </w:r>
    </w:p>
    <w:p w14:paraId="7FF8F661" w14:textId="77777777" w:rsidR="005560DB" w:rsidRDefault="005560DB" w:rsidP="005560DB">
      <w:pPr>
        <w:rPr>
          <w:lang w:val="sr-Cyrl-CS"/>
        </w:rPr>
      </w:pPr>
      <w:r>
        <w:rPr>
          <w:lang w:val="sr-Cyrl-CS"/>
        </w:rPr>
        <w:t xml:space="preserve">                                             -еко-дизајнери ( осмишљавање и прављење кућица за птице,  3Д модела, наставних средстава, изложбених реквизита, помагала учењу ) / </w:t>
      </w:r>
    </w:p>
    <w:p w14:paraId="0D10D144" w14:textId="77777777" w:rsidR="005560DB" w:rsidRDefault="005560DB" w:rsidP="005560DB">
      <w:pPr>
        <w:rPr>
          <w:lang w:val="sr-Cyrl-CS"/>
        </w:rPr>
      </w:pPr>
      <w:r>
        <w:rPr>
          <w:lang w:val="sr-Cyrl-CS"/>
        </w:rPr>
        <w:t xml:space="preserve">                                             ученици свих разреда, професори, стручњаци, родитељи, локална заједница;                                      </w:t>
      </w:r>
    </w:p>
    <w:p w14:paraId="5938D214" w14:textId="77777777" w:rsidR="005560DB" w:rsidRDefault="005560DB" w:rsidP="005560DB">
      <w:pPr>
        <w:rPr>
          <w:lang w:val="sr-Cyrl-CS"/>
        </w:rPr>
      </w:pPr>
      <w:r>
        <w:rPr>
          <w:lang w:val="sr-Cyrl-CS"/>
        </w:rPr>
        <w:t xml:space="preserve">                                             -уредници еко-баште ( креирање еко баште, кишне баште, еко-врта, брига о биљкама, улепшавање средине за боравак и летње учионице,     </w:t>
      </w:r>
    </w:p>
    <w:p w14:paraId="73E021D4" w14:textId="77777777" w:rsidR="005560DB" w:rsidRDefault="005560DB" w:rsidP="005560DB">
      <w:pPr>
        <w:rPr>
          <w:lang w:val="sr-Cyrl-CS"/>
        </w:rPr>
      </w:pPr>
      <w:r>
        <w:rPr>
          <w:lang w:val="sr-Cyrl-CS"/>
        </w:rPr>
        <w:t xml:space="preserve">                                              учење о ботаници  и њеном значају, распоређивање садница и брига о њима, креатори екстеријера ) / ученици свих разреда, помоћно  </w:t>
      </w:r>
    </w:p>
    <w:p w14:paraId="787EB6AD" w14:textId="77777777" w:rsidR="005560DB" w:rsidRDefault="005560DB" w:rsidP="005560DB">
      <w:pPr>
        <w:rPr>
          <w:lang w:val="sr-Cyrl-CS"/>
        </w:rPr>
      </w:pPr>
      <w:r>
        <w:rPr>
          <w:lang w:val="sr-Cyrl-CS"/>
        </w:rPr>
        <w:t xml:space="preserve">                                              особље, професори биологије;</w:t>
      </w:r>
    </w:p>
    <w:p w14:paraId="30330402" w14:textId="77777777" w:rsidR="005560DB" w:rsidRDefault="005560DB" w:rsidP="005560DB">
      <w:pPr>
        <w:rPr>
          <w:lang w:val="sr-Cyrl-CS"/>
        </w:rPr>
      </w:pPr>
      <w:r>
        <w:rPr>
          <w:lang w:val="sr-Cyrl-CS"/>
        </w:rPr>
        <w:t xml:space="preserve">                                            -еко-организатори ( реализација догађаја еколошког календара, смотри, изложби, посета, протокола брину да све протекне у најбољем </w:t>
      </w:r>
    </w:p>
    <w:p w14:paraId="302D8FA1" w14:textId="77777777" w:rsidR="005560DB" w:rsidRDefault="005560DB" w:rsidP="005560DB">
      <w:pPr>
        <w:rPr>
          <w:lang w:val="sr-Cyrl-CS"/>
        </w:rPr>
      </w:pPr>
      <w:r>
        <w:rPr>
          <w:lang w:val="sr-Cyrl-CS"/>
        </w:rPr>
        <w:t xml:space="preserve">                                            реду ) / ученици свих разреда, професори, ученици и професори изборних предмета просторног планирања, директор школе, локална </w:t>
      </w:r>
    </w:p>
    <w:p w14:paraId="5EEBD13A" w14:textId="77777777" w:rsidR="005560DB" w:rsidRDefault="005560DB" w:rsidP="005560DB">
      <w:pPr>
        <w:rPr>
          <w:lang w:val="sr-Cyrl-CS"/>
        </w:rPr>
      </w:pPr>
      <w:r>
        <w:rPr>
          <w:lang w:val="sr-Cyrl-CS"/>
        </w:rPr>
        <w:lastRenderedPageBreak/>
        <w:t xml:space="preserve">                                            заједница.              </w:t>
      </w:r>
    </w:p>
    <w:p w14:paraId="17C691B0" w14:textId="77777777" w:rsidR="00395816" w:rsidRDefault="00395816" w:rsidP="00BC78EA">
      <w:pPr>
        <w:pStyle w:val="Heading3"/>
        <w:sectPr w:rsidR="00395816" w:rsidSect="000A3E08">
          <w:pgSz w:w="16838" w:h="11906" w:orient="landscape" w:code="9"/>
          <w:pgMar w:top="450" w:right="720" w:bottom="990" w:left="1080" w:header="720" w:footer="720" w:gutter="0"/>
          <w:cols w:space="720"/>
          <w:docGrid w:linePitch="360"/>
        </w:sectPr>
      </w:pPr>
    </w:p>
    <w:p w14:paraId="37CFCAD4" w14:textId="77777777" w:rsidR="00BC78EA" w:rsidRDefault="00BC78EA" w:rsidP="00BC78EA">
      <w:pPr>
        <w:pStyle w:val="Heading3"/>
      </w:pPr>
      <w:bookmarkStart w:id="79" w:name="_Toc177115235"/>
      <w:r>
        <w:lastRenderedPageBreak/>
        <w:t xml:space="preserve">ПЛАН РАДА ТИМА ЗА ЗАШТИТУ ОД </w:t>
      </w:r>
      <w:r w:rsidR="00EE1C12" w:rsidRPr="00E768E7">
        <w:t>ДИСКРИМИНАЦИЈЕ, НАСИ</w:t>
      </w:r>
      <w:r>
        <w:t>ЉА, ЗЛОСТАВЉАЊА И ЗАНЕМАРИВАЊА</w:t>
      </w:r>
      <w:bookmarkEnd w:id="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3"/>
        <w:gridCol w:w="3167"/>
        <w:gridCol w:w="3102"/>
      </w:tblGrid>
      <w:tr w:rsidR="00480AD0" w:rsidRPr="00480AD0" w14:paraId="12EFFB88" w14:textId="77777777" w:rsidTr="00823B81">
        <w:trPr>
          <w:trHeight w:val="799"/>
        </w:trPr>
        <w:tc>
          <w:tcPr>
            <w:tcW w:w="4413" w:type="dxa"/>
            <w:tcBorders>
              <w:top w:val="single" w:sz="4" w:space="0" w:color="auto"/>
              <w:left w:val="single" w:sz="4" w:space="0" w:color="auto"/>
              <w:bottom w:val="single" w:sz="4" w:space="0" w:color="auto"/>
              <w:right w:val="single" w:sz="4" w:space="0" w:color="auto"/>
            </w:tcBorders>
            <w:vAlign w:val="center"/>
            <w:hideMark/>
          </w:tcPr>
          <w:p w14:paraId="39A50234" w14:textId="77777777" w:rsidR="00480AD0" w:rsidRPr="00480AD0" w:rsidRDefault="00480AD0" w:rsidP="00480AD0">
            <w:pPr>
              <w:rPr>
                <w:rFonts w:ascii="Times New Roman" w:eastAsia="Calibri" w:hAnsi="Times New Roman" w:cs="Times New Roman"/>
                <w:b/>
                <w:sz w:val="24"/>
                <w:szCs w:val="24"/>
                <w:lang w:val="sr-Cyrl-CS"/>
              </w:rPr>
            </w:pPr>
            <w:r w:rsidRPr="00480AD0">
              <w:rPr>
                <w:rFonts w:ascii="Times New Roman" w:eastAsia="Calibri" w:hAnsi="Times New Roman" w:cs="Times New Roman"/>
                <w:b/>
                <w:sz w:val="24"/>
                <w:szCs w:val="24"/>
                <w:lang w:val="sr-Cyrl-CS"/>
              </w:rPr>
              <w:t>Активности и начин реализације</w:t>
            </w:r>
          </w:p>
        </w:tc>
        <w:tc>
          <w:tcPr>
            <w:tcW w:w="0" w:type="auto"/>
            <w:tcBorders>
              <w:top w:val="single" w:sz="4" w:space="0" w:color="auto"/>
              <w:left w:val="single" w:sz="4" w:space="0" w:color="auto"/>
              <w:bottom w:val="single" w:sz="4" w:space="0" w:color="auto"/>
              <w:right w:val="single" w:sz="4" w:space="0" w:color="auto"/>
            </w:tcBorders>
            <w:vAlign w:val="center"/>
            <w:hideMark/>
          </w:tcPr>
          <w:p w14:paraId="0A5260E8" w14:textId="77777777" w:rsidR="00480AD0" w:rsidRPr="00480AD0" w:rsidRDefault="00480AD0" w:rsidP="00480AD0">
            <w:pPr>
              <w:rPr>
                <w:rFonts w:ascii="Times New Roman" w:eastAsia="Calibri" w:hAnsi="Times New Roman" w:cs="Times New Roman"/>
                <w:b/>
                <w:sz w:val="24"/>
                <w:szCs w:val="24"/>
                <w:lang w:val="sr-Cyrl-CS"/>
              </w:rPr>
            </w:pPr>
            <w:r w:rsidRPr="00480AD0">
              <w:rPr>
                <w:rFonts w:ascii="Times New Roman" w:eastAsia="Calibri" w:hAnsi="Times New Roman" w:cs="Times New Roman"/>
                <w:b/>
                <w:sz w:val="24"/>
                <w:szCs w:val="24"/>
                <w:lang w:val="sr-Cyrl-CS"/>
              </w:rPr>
              <w:t>Носиоци активности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55C59DC" w14:textId="77777777" w:rsidR="00480AD0" w:rsidRPr="00480AD0" w:rsidRDefault="00480AD0" w:rsidP="00480AD0">
            <w:pPr>
              <w:rPr>
                <w:rFonts w:ascii="Times New Roman" w:eastAsia="Calibri" w:hAnsi="Times New Roman" w:cs="Times New Roman"/>
                <w:b/>
                <w:sz w:val="24"/>
                <w:szCs w:val="24"/>
                <w:lang w:val="sr-Cyrl-CS"/>
              </w:rPr>
            </w:pPr>
            <w:r w:rsidRPr="00480AD0">
              <w:rPr>
                <w:rFonts w:ascii="Times New Roman" w:eastAsia="Calibri" w:hAnsi="Times New Roman" w:cs="Times New Roman"/>
                <w:b/>
                <w:sz w:val="24"/>
                <w:szCs w:val="24"/>
                <w:lang w:val="sr-Cyrl-CS"/>
              </w:rPr>
              <w:t>Време реализације (место је увек нека просторија у школи)</w:t>
            </w:r>
          </w:p>
        </w:tc>
      </w:tr>
      <w:tr w:rsidR="00480AD0" w:rsidRPr="00480AD0" w14:paraId="4756FCFD" w14:textId="77777777" w:rsidTr="00823B81">
        <w:trPr>
          <w:trHeight w:val="739"/>
        </w:trPr>
        <w:tc>
          <w:tcPr>
            <w:tcW w:w="4413" w:type="dxa"/>
            <w:tcBorders>
              <w:top w:val="single" w:sz="4" w:space="0" w:color="auto"/>
              <w:left w:val="single" w:sz="4" w:space="0" w:color="auto"/>
              <w:bottom w:val="single" w:sz="4" w:space="0" w:color="auto"/>
              <w:right w:val="single" w:sz="4" w:space="0" w:color="auto"/>
            </w:tcBorders>
            <w:vAlign w:val="center"/>
            <w:hideMark/>
          </w:tcPr>
          <w:p w14:paraId="1B914323" w14:textId="77777777" w:rsidR="00480AD0" w:rsidRPr="00480AD0" w:rsidRDefault="00480AD0" w:rsidP="00480AD0">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Израда плана рада за школску 20</w:t>
            </w:r>
            <w:r w:rsidR="003554DF">
              <w:rPr>
                <w:rFonts w:ascii="Times New Roman" w:eastAsia="Calibri" w:hAnsi="Times New Roman" w:cs="Times New Roman"/>
                <w:sz w:val="24"/>
                <w:szCs w:val="24"/>
              </w:rPr>
              <w:t>24</w:t>
            </w:r>
            <w:r w:rsidRPr="00480AD0">
              <w:rPr>
                <w:rFonts w:ascii="Times New Roman" w:eastAsia="Calibri" w:hAnsi="Times New Roman" w:cs="Times New Roman"/>
                <w:sz w:val="24"/>
                <w:szCs w:val="24"/>
                <w:lang w:val="sr-Cyrl-CS"/>
              </w:rPr>
              <w:t>/20</w:t>
            </w:r>
            <w:r w:rsidRPr="00480AD0">
              <w:rPr>
                <w:rFonts w:ascii="Times New Roman" w:eastAsia="Calibri" w:hAnsi="Times New Roman" w:cs="Times New Roman"/>
                <w:sz w:val="24"/>
                <w:szCs w:val="24"/>
              </w:rPr>
              <w:t>2</w:t>
            </w:r>
            <w:r w:rsidR="003554DF">
              <w:rPr>
                <w:rFonts w:ascii="Times New Roman" w:eastAsia="Calibri" w:hAnsi="Times New Roman" w:cs="Times New Roman"/>
                <w:sz w:val="24"/>
                <w:szCs w:val="24"/>
                <w:lang w:val="sr-Cyrl-RS"/>
              </w:rPr>
              <w:t>5</w:t>
            </w:r>
            <w:r w:rsidRPr="00480AD0">
              <w:rPr>
                <w:rFonts w:ascii="Times New Roman" w:eastAsia="Calibri" w:hAnsi="Times New Roman" w:cs="Times New Roman"/>
                <w:sz w:val="24"/>
                <w:szCs w:val="24"/>
                <w:lang w:val="sr-Cyrl-CS"/>
              </w:rPr>
              <w:t>. на основу анализе стања и мера унапређења датим у прошлогодишњем извештају</w:t>
            </w:r>
          </w:p>
        </w:tc>
        <w:tc>
          <w:tcPr>
            <w:tcW w:w="0" w:type="auto"/>
            <w:tcBorders>
              <w:top w:val="single" w:sz="4" w:space="0" w:color="auto"/>
              <w:left w:val="single" w:sz="4" w:space="0" w:color="auto"/>
              <w:bottom w:val="single" w:sz="4" w:space="0" w:color="auto"/>
              <w:right w:val="single" w:sz="4" w:space="0" w:color="auto"/>
            </w:tcBorders>
            <w:vAlign w:val="center"/>
            <w:hideMark/>
          </w:tcPr>
          <w:p w14:paraId="2EC94811"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ADE9069" w14:textId="77777777" w:rsidR="00480AD0" w:rsidRPr="00480AD0" w:rsidRDefault="00480AD0" w:rsidP="00480AD0">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 xml:space="preserve">Септембар </w:t>
            </w:r>
          </w:p>
        </w:tc>
      </w:tr>
      <w:tr w:rsidR="00480AD0" w:rsidRPr="00480AD0" w14:paraId="2BCF1BDD"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6F343EAA"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Избор руководиоца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4254E7E9"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E519BB4" w14:textId="77777777" w:rsidR="00480AD0" w:rsidRPr="00480AD0" w:rsidRDefault="00480AD0" w:rsidP="00480AD0">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 xml:space="preserve">Септембар </w:t>
            </w:r>
          </w:p>
        </w:tc>
      </w:tr>
      <w:tr w:rsidR="00480AD0" w:rsidRPr="00480AD0" w14:paraId="74AD7B80"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436CAE19" w14:textId="77777777" w:rsidR="00480AD0" w:rsidRPr="003554DF" w:rsidRDefault="00480AD0" w:rsidP="00480AD0">
            <w:pPr>
              <w:rPr>
                <w:rFonts w:ascii="Times New Roman" w:eastAsia="Calibri" w:hAnsi="Times New Roman" w:cs="Times New Roman"/>
                <w:sz w:val="24"/>
                <w:szCs w:val="24"/>
                <w:lang w:val="sr-Cyrl-RS"/>
              </w:rPr>
            </w:pPr>
            <w:r w:rsidRPr="00480AD0">
              <w:rPr>
                <w:rFonts w:ascii="Times New Roman" w:eastAsia="Calibri" w:hAnsi="Times New Roman" w:cs="Times New Roman"/>
                <w:sz w:val="24"/>
                <w:szCs w:val="24"/>
                <w:lang w:val="sr-Cyrl-CS"/>
              </w:rPr>
              <w:t>Упознавање евентуалних нових чланова Тима са садржајима везаним за поступање у ситуацијама дискриминације, насиљ</w:t>
            </w:r>
            <w:r w:rsidR="003554DF">
              <w:rPr>
                <w:rFonts w:ascii="Times New Roman" w:eastAsia="Calibri" w:hAnsi="Times New Roman" w:cs="Times New Roman"/>
                <w:sz w:val="24"/>
                <w:szCs w:val="24"/>
                <w:lang w:val="sr-Cyrl-CS"/>
              </w:rPr>
              <w:t xml:space="preserve">а, злостављања и занемаривања, </w:t>
            </w:r>
            <w:r w:rsidRPr="00480AD0">
              <w:rPr>
                <w:rFonts w:ascii="Times New Roman" w:eastAsia="Calibri" w:hAnsi="Times New Roman" w:cs="Times New Roman"/>
                <w:sz w:val="24"/>
                <w:szCs w:val="24"/>
                <w:lang w:val="sr-Cyrl-CS"/>
              </w:rPr>
              <w:t>трговине људима</w:t>
            </w:r>
            <w:r w:rsidR="003554DF">
              <w:rPr>
                <w:rFonts w:ascii="Times New Roman" w:eastAsia="Calibri" w:hAnsi="Times New Roman" w:cs="Times New Roman"/>
                <w:sz w:val="24"/>
                <w:szCs w:val="24"/>
                <w:lang w:val="sr-Latn-RS"/>
              </w:rPr>
              <w:t xml:space="preserve"> </w:t>
            </w:r>
            <w:r w:rsidR="003554DF">
              <w:rPr>
                <w:rFonts w:ascii="Times New Roman" w:eastAsia="Calibri" w:hAnsi="Times New Roman" w:cs="Times New Roman"/>
                <w:sz w:val="24"/>
                <w:szCs w:val="24"/>
                <w:lang w:val="sr-Cyrl-RS"/>
              </w:rPr>
              <w:t>и интервенција у кризи</w:t>
            </w:r>
          </w:p>
        </w:tc>
        <w:tc>
          <w:tcPr>
            <w:tcW w:w="0" w:type="auto"/>
            <w:tcBorders>
              <w:top w:val="single" w:sz="4" w:space="0" w:color="auto"/>
              <w:left w:val="single" w:sz="4" w:space="0" w:color="auto"/>
              <w:bottom w:val="single" w:sz="4" w:space="0" w:color="auto"/>
              <w:right w:val="single" w:sz="4" w:space="0" w:color="auto"/>
            </w:tcBorders>
            <w:vAlign w:val="center"/>
            <w:hideMark/>
          </w:tcPr>
          <w:p w14:paraId="3B5FD37E"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6415D84"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Септембар</w:t>
            </w:r>
          </w:p>
        </w:tc>
      </w:tr>
      <w:tr w:rsidR="00480AD0" w:rsidRPr="00480AD0" w14:paraId="2322309B"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3E67C294"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Израда плана превентивних активности на пољима дискриминације, насиља, злостављања и </w:t>
            </w:r>
            <w:r w:rsidR="003554DF">
              <w:rPr>
                <w:rFonts w:ascii="Times New Roman" w:eastAsia="Calibri" w:hAnsi="Times New Roman" w:cs="Times New Roman"/>
                <w:sz w:val="24"/>
                <w:szCs w:val="24"/>
                <w:lang w:val="sr-Cyrl-CS"/>
              </w:rPr>
              <w:t xml:space="preserve">занемаривања, трговине људима, </w:t>
            </w:r>
            <w:r w:rsidRPr="00480AD0">
              <w:rPr>
                <w:rFonts w:ascii="Times New Roman" w:eastAsia="Calibri" w:hAnsi="Times New Roman" w:cs="Times New Roman"/>
                <w:sz w:val="24"/>
                <w:szCs w:val="24"/>
                <w:lang w:val="sr-Cyrl-CS"/>
              </w:rPr>
              <w:t>ризичних понашања</w:t>
            </w:r>
            <w:r w:rsidR="003554DF">
              <w:rPr>
                <w:rFonts w:ascii="Times New Roman" w:eastAsia="Calibri" w:hAnsi="Times New Roman" w:cs="Times New Roman"/>
                <w:sz w:val="24"/>
                <w:szCs w:val="24"/>
                <w:lang w:val="sr-Cyrl-CS"/>
              </w:rPr>
              <w:t>, криза</w:t>
            </w:r>
          </w:p>
        </w:tc>
        <w:tc>
          <w:tcPr>
            <w:tcW w:w="0" w:type="auto"/>
            <w:tcBorders>
              <w:top w:val="single" w:sz="4" w:space="0" w:color="auto"/>
              <w:left w:val="single" w:sz="4" w:space="0" w:color="auto"/>
              <w:bottom w:val="single" w:sz="4" w:space="0" w:color="auto"/>
              <w:right w:val="single" w:sz="4" w:space="0" w:color="auto"/>
            </w:tcBorders>
            <w:vAlign w:val="center"/>
          </w:tcPr>
          <w:p w14:paraId="2DA082F4"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tcPr>
          <w:p w14:paraId="01CCA6A8"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Септембар</w:t>
            </w:r>
          </w:p>
        </w:tc>
      </w:tr>
      <w:tr w:rsidR="00480AD0" w:rsidRPr="00480AD0" w14:paraId="493B1FAC"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71AF7F47"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Упознавање чланова Наставничког већа (посебно одељењских старешина, особе задужене за рад са Ученичким парламентом и за сарадњу са Црвеним крстом), Ученичког парламента и Савета родитеља са планом превентивних активности и подела задужења носиоцима активности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4B2B6E2"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71EF21E"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Септембар </w:t>
            </w:r>
          </w:p>
        </w:tc>
      </w:tr>
      <w:tr w:rsidR="00480AD0" w:rsidRPr="00480AD0" w14:paraId="11A8FD42"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7C3ADADA"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Информисање родитеља, ученика и запослених о прописима из области дискриминације, насиља, злостављања и занемаривања</w:t>
            </w:r>
          </w:p>
        </w:tc>
        <w:tc>
          <w:tcPr>
            <w:tcW w:w="0" w:type="auto"/>
            <w:tcBorders>
              <w:top w:val="single" w:sz="4" w:space="0" w:color="auto"/>
              <w:left w:val="single" w:sz="4" w:space="0" w:color="auto"/>
              <w:bottom w:val="single" w:sz="4" w:space="0" w:color="auto"/>
              <w:right w:val="single" w:sz="4" w:space="0" w:color="auto"/>
            </w:tcBorders>
            <w:vAlign w:val="center"/>
          </w:tcPr>
          <w:p w14:paraId="78EAE76F"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tcPr>
          <w:p w14:paraId="66BD9278"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Током године</w:t>
            </w:r>
          </w:p>
        </w:tc>
      </w:tr>
      <w:tr w:rsidR="00480AD0" w:rsidRPr="00480AD0" w14:paraId="5887362E"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1B088387"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Анализирање реализације Програма заштите од насиља, злостављања и занемаривања, Програма спречавања дискриминације, Програма превенције ризичних понашања и извештавање директора о томе, на Педагошком колегијуму, а директор Школски одбор</w:t>
            </w:r>
          </w:p>
        </w:tc>
        <w:tc>
          <w:tcPr>
            <w:tcW w:w="0" w:type="auto"/>
            <w:tcBorders>
              <w:top w:val="single" w:sz="4" w:space="0" w:color="auto"/>
              <w:left w:val="single" w:sz="4" w:space="0" w:color="auto"/>
              <w:bottom w:val="single" w:sz="4" w:space="0" w:color="auto"/>
              <w:right w:val="single" w:sz="4" w:space="0" w:color="auto"/>
            </w:tcBorders>
            <w:vAlign w:val="center"/>
            <w:hideMark/>
          </w:tcPr>
          <w:p w14:paraId="30AA8E83"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A2A0179"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На полугодиштима</w:t>
            </w:r>
          </w:p>
        </w:tc>
      </w:tr>
      <w:tr w:rsidR="00480AD0" w:rsidRPr="00480AD0" w14:paraId="04C934EC"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56365787"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Планирање прославе Дана розе мајица (Међународног дана борбе против вршњачког насиља) и реализација активности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DC8C78E"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A9C99E9" w14:textId="77777777" w:rsidR="00480AD0" w:rsidRPr="00480AD0" w:rsidRDefault="00480AD0" w:rsidP="00480AD0">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 xml:space="preserve">Последња среда у фебруару </w:t>
            </w:r>
          </w:p>
        </w:tc>
      </w:tr>
      <w:tr w:rsidR="00480AD0" w:rsidRPr="00480AD0" w14:paraId="769CB4DC"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35FFFAD5"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Планирање истраживања о насиљу и дискриминацији у школи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38468097"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3BFF813"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Март</w:t>
            </w:r>
          </w:p>
        </w:tc>
      </w:tr>
      <w:tr w:rsidR="00480AD0" w:rsidRPr="00480AD0" w14:paraId="5FC251B8"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74D35275"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Реализација истраживања и анализа података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A0F3A21"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6535E5EB"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Мај-јун</w:t>
            </w:r>
          </w:p>
        </w:tc>
      </w:tr>
      <w:tr w:rsidR="00480AD0" w:rsidRPr="00480AD0" w14:paraId="445E3C2A"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3CC5E885"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Формирање базе примера радионица са садржајима превенције дискриминације, насиља, злостављања и занемаривања, трговине људима, превенције делинквентног понашања и ризичних понашања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F7606A5"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 стручни сарадници</w:t>
            </w:r>
          </w:p>
        </w:tc>
        <w:tc>
          <w:tcPr>
            <w:tcW w:w="0" w:type="auto"/>
            <w:tcBorders>
              <w:top w:val="single" w:sz="4" w:space="0" w:color="auto"/>
              <w:left w:val="single" w:sz="4" w:space="0" w:color="auto"/>
              <w:bottom w:val="single" w:sz="4" w:space="0" w:color="auto"/>
              <w:right w:val="single" w:sz="4" w:space="0" w:color="auto"/>
            </w:tcBorders>
            <w:vAlign w:val="center"/>
            <w:hideMark/>
          </w:tcPr>
          <w:p w14:paraId="3DE990A1" w14:textId="77777777" w:rsidR="00480AD0" w:rsidRPr="00480AD0" w:rsidRDefault="00480AD0" w:rsidP="00480AD0">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Током године</w:t>
            </w:r>
          </w:p>
        </w:tc>
      </w:tr>
      <w:tr w:rsidR="00480AD0" w:rsidRPr="00480AD0" w14:paraId="50F7C889"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6E3702A1"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Стручно усавршавање чланова тима на тему дискриминације, насиља злостављања и занемаривања, трговине људима, превенције делинквентн</w:t>
            </w:r>
            <w:r w:rsidR="003554DF">
              <w:rPr>
                <w:rFonts w:ascii="Times New Roman" w:eastAsia="Calibri" w:hAnsi="Times New Roman" w:cs="Times New Roman"/>
                <w:sz w:val="24"/>
                <w:szCs w:val="24"/>
                <w:lang w:val="sr-Cyrl-CS"/>
              </w:rPr>
              <w:t xml:space="preserve">ог понашања и ризичних понашања, кризних интервенција </w:t>
            </w:r>
            <w:r w:rsidRPr="00480AD0">
              <w:rPr>
                <w:rFonts w:ascii="Times New Roman" w:eastAsia="Calibri" w:hAnsi="Times New Roman" w:cs="Times New Roman"/>
                <w:sz w:val="24"/>
                <w:szCs w:val="24"/>
                <w:lang w:val="sr-Cyrl-CS"/>
              </w:rPr>
              <w:t>(платформа „Чувам те“ и остали препоручени материјали од МПНТР)</w:t>
            </w:r>
          </w:p>
        </w:tc>
        <w:tc>
          <w:tcPr>
            <w:tcW w:w="0" w:type="auto"/>
            <w:tcBorders>
              <w:top w:val="single" w:sz="4" w:space="0" w:color="auto"/>
              <w:left w:val="single" w:sz="4" w:space="0" w:color="auto"/>
              <w:bottom w:val="single" w:sz="4" w:space="0" w:color="auto"/>
              <w:right w:val="single" w:sz="4" w:space="0" w:color="auto"/>
            </w:tcBorders>
            <w:vAlign w:val="center"/>
            <w:hideMark/>
          </w:tcPr>
          <w:p w14:paraId="4F6CBF7E"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tc>
        <w:tc>
          <w:tcPr>
            <w:tcW w:w="0" w:type="auto"/>
            <w:tcBorders>
              <w:top w:val="single" w:sz="4" w:space="0" w:color="auto"/>
              <w:left w:val="single" w:sz="4" w:space="0" w:color="auto"/>
              <w:bottom w:val="single" w:sz="4" w:space="0" w:color="auto"/>
              <w:right w:val="single" w:sz="4" w:space="0" w:color="auto"/>
            </w:tcBorders>
            <w:vAlign w:val="center"/>
            <w:hideMark/>
          </w:tcPr>
          <w:p w14:paraId="19FB18EC" w14:textId="77777777" w:rsidR="00480AD0" w:rsidRPr="00480AD0" w:rsidRDefault="00480AD0" w:rsidP="00480AD0">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Током године</w:t>
            </w:r>
          </w:p>
        </w:tc>
      </w:tr>
      <w:tr w:rsidR="00480AD0" w:rsidRPr="00480AD0" w14:paraId="02ACBB78"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4CD50F74"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Интерно стручно усавршавање осталих наставника у школи на тему дискриминације, насиља злостављања и занемаривања, трговине људима, превенције делинквентног понашања и ризичних понашања</w:t>
            </w:r>
            <w:r w:rsidR="003554DF">
              <w:rPr>
                <w:rFonts w:ascii="Times New Roman" w:eastAsia="Calibri" w:hAnsi="Times New Roman" w:cs="Times New Roman"/>
                <w:sz w:val="24"/>
                <w:szCs w:val="24"/>
                <w:lang w:val="sr-Cyrl-CS"/>
              </w:rPr>
              <w:t>, кризних ситуација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4BEAD42"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 сви наставници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20987D5" w14:textId="77777777" w:rsidR="00480AD0" w:rsidRPr="00480AD0" w:rsidRDefault="00480AD0" w:rsidP="00480AD0">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Током године</w:t>
            </w:r>
          </w:p>
        </w:tc>
      </w:tr>
      <w:tr w:rsidR="00480AD0" w:rsidRPr="00480AD0" w14:paraId="119A4381"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37A089D7"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Информисање родитеља о темама дискриминације, насиља злостављања и занемаривања, трговине људима, превенције делинквентног понашања и ризичних понашања</w:t>
            </w:r>
            <w:r w:rsidR="003554DF">
              <w:rPr>
                <w:rFonts w:ascii="Times New Roman" w:eastAsia="Calibri" w:hAnsi="Times New Roman" w:cs="Times New Roman"/>
                <w:sz w:val="24"/>
                <w:szCs w:val="24"/>
                <w:lang w:val="sr-Cyrl-CS"/>
              </w:rPr>
              <w:t>, кризних ситуација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4D4CD22"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 одељењске старешине</w:t>
            </w:r>
          </w:p>
        </w:tc>
        <w:tc>
          <w:tcPr>
            <w:tcW w:w="0" w:type="auto"/>
            <w:tcBorders>
              <w:top w:val="single" w:sz="4" w:space="0" w:color="auto"/>
              <w:left w:val="single" w:sz="4" w:space="0" w:color="auto"/>
              <w:bottom w:val="single" w:sz="4" w:space="0" w:color="auto"/>
              <w:right w:val="single" w:sz="4" w:space="0" w:color="auto"/>
            </w:tcBorders>
            <w:vAlign w:val="center"/>
            <w:hideMark/>
          </w:tcPr>
          <w:p w14:paraId="12CE5B89" w14:textId="77777777" w:rsidR="00480AD0" w:rsidRPr="00480AD0" w:rsidRDefault="00480AD0" w:rsidP="00480AD0">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Током године</w:t>
            </w:r>
          </w:p>
        </w:tc>
      </w:tr>
      <w:tr w:rsidR="00480AD0" w:rsidRPr="00480AD0" w14:paraId="0DFE8E13"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661C7032"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Информисање ученика о темама дискриминације, насиља злостављања и занемаривања, трговине људима, превенције делинквентног понашања и ризичних понашања</w:t>
            </w:r>
            <w:r w:rsidR="003554DF">
              <w:rPr>
                <w:rFonts w:ascii="Times New Roman" w:eastAsia="Calibri" w:hAnsi="Times New Roman" w:cs="Times New Roman"/>
                <w:sz w:val="24"/>
                <w:szCs w:val="24"/>
                <w:lang w:val="sr-Cyrl-CS"/>
              </w:rPr>
              <w:t>, кризних ситуација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C09212D"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 стручни сарадници, одељењске старешине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54AB495"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Током године</w:t>
            </w:r>
          </w:p>
        </w:tc>
      </w:tr>
      <w:tr w:rsidR="00480AD0" w:rsidRPr="00480AD0" w14:paraId="1C3B62DA"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799D2F7D"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Учешће у процени ризика и доношењу </w:t>
            </w:r>
            <w:r w:rsidRPr="00480AD0">
              <w:rPr>
                <w:rFonts w:ascii="Times New Roman" w:eastAsia="Calibri" w:hAnsi="Times New Roman" w:cs="Times New Roman"/>
                <w:sz w:val="24"/>
                <w:szCs w:val="24"/>
                <w:lang w:val="sr-Cyrl-CS"/>
              </w:rPr>
              <w:lastRenderedPageBreak/>
              <w:t xml:space="preserve">одлука о нивоу насиља и поступцима у случајевима сумње или дешавања дискриминације, насиља, злостављања и занемаривања </w:t>
            </w:r>
          </w:p>
        </w:tc>
        <w:tc>
          <w:tcPr>
            <w:tcW w:w="0" w:type="auto"/>
            <w:tcBorders>
              <w:top w:val="single" w:sz="4" w:space="0" w:color="auto"/>
              <w:left w:val="single" w:sz="4" w:space="0" w:color="auto"/>
              <w:bottom w:val="single" w:sz="4" w:space="0" w:color="auto"/>
              <w:right w:val="single" w:sz="4" w:space="0" w:color="auto"/>
            </w:tcBorders>
            <w:vAlign w:val="center"/>
          </w:tcPr>
          <w:p w14:paraId="1E33BE48"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 xml:space="preserve">Сви чланови </w:t>
            </w:r>
          </w:p>
        </w:tc>
        <w:tc>
          <w:tcPr>
            <w:tcW w:w="0" w:type="auto"/>
            <w:tcBorders>
              <w:top w:val="single" w:sz="4" w:space="0" w:color="auto"/>
              <w:left w:val="single" w:sz="4" w:space="0" w:color="auto"/>
              <w:bottom w:val="single" w:sz="4" w:space="0" w:color="auto"/>
              <w:right w:val="single" w:sz="4" w:space="0" w:color="auto"/>
            </w:tcBorders>
            <w:vAlign w:val="center"/>
          </w:tcPr>
          <w:p w14:paraId="42178AFA"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r>
      <w:tr w:rsidR="00480AD0" w:rsidRPr="00480AD0" w14:paraId="230D66D1"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2D4C0A5B"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Израда извештаја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593611A2"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A4F661F"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r>
      <w:tr w:rsidR="00480AD0" w:rsidRPr="00480AD0" w14:paraId="175C115F"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542E1234"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Интервентне активности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67D2A2A"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AC7357F"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r>
      <w:tr w:rsidR="00480AD0" w:rsidRPr="00480AD0" w14:paraId="7B39BF28"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421320E2"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Праћење и процењивање ефеката предузетих мера за заштиту  ученика и да</w:t>
            </w:r>
            <w:r w:rsidRPr="00480AD0">
              <w:rPr>
                <w:rFonts w:ascii="Times New Roman" w:eastAsia="Calibri" w:hAnsi="Times New Roman" w:cs="Times New Roman"/>
                <w:sz w:val="24"/>
                <w:szCs w:val="24"/>
                <w:lang w:val="sr-Cyrl-RS"/>
              </w:rPr>
              <w:t>вање</w:t>
            </w:r>
            <w:r w:rsidRPr="00480AD0">
              <w:rPr>
                <w:rFonts w:ascii="Times New Roman" w:eastAsia="Calibri" w:hAnsi="Times New Roman" w:cs="Times New Roman"/>
                <w:sz w:val="24"/>
                <w:szCs w:val="24"/>
                <w:lang w:val="sr-Cyrl-CS"/>
              </w:rPr>
              <w:t xml:space="preserve"> одговарајућих предлога директору</w:t>
            </w:r>
          </w:p>
        </w:tc>
        <w:tc>
          <w:tcPr>
            <w:tcW w:w="0" w:type="auto"/>
            <w:tcBorders>
              <w:top w:val="single" w:sz="4" w:space="0" w:color="auto"/>
              <w:left w:val="single" w:sz="4" w:space="0" w:color="auto"/>
              <w:bottom w:val="single" w:sz="4" w:space="0" w:color="auto"/>
              <w:right w:val="single" w:sz="4" w:space="0" w:color="auto"/>
            </w:tcBorders>
            <w:vAlign w:val="center"/>
          </w:tcPr>
          <w:p w14:paraId="72E160DB"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tc>
        <w:tc>
          <w:tcPr>
            <w:tcW w:w="0" w:type="auto"/>
            <w:tcBorders>
              <w:top w:val="single" w:sz="4" w:space="0" w:color="auto"/>
              <w:left w:val="single" w:sz="4" w:space="0" w:color="auto"/>
              <w:bottom w:val="single" w:sz="4" w:space="0" w:color="auto"/>
              <w:right w:val="single" w:sz="4" w:space="0" w:color="auto"/>
            </w:tcBorders>
            <w:vAlign w:val="center"/>
          </w:tcPr>
          <w:p w14:paraId="4B4D9AD5"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r>
      <w:tr w:rsidR="00480AD0" w:rsidRPr="00480AD0" w14:paraId="634F4D5D"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7167634E"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Истраживање врста и облика насиља и постојања дискриминације у школи у сарадњи са Тимом за самовредновање (Подршка ученицима и Етос) и Тимом за обезбеђивање квалитета и азвој установе</w:t>
            </w:r>
          </w:p>
        </w:tc>
        <w:tc>
          <w:tcPr>
            <w:tcW w:w="0" w:type="auto"/>
            <w:tcBorders>
              <w:top w:val="single" w:sz="4" w:space="0" w:color="auto"/>
              <w:left w:val="single" w:sz="4" w:space="0" w:color="auto"/>
              <w:bottom w:val="single" w:sz="4" w:space="0" w:color="auto"/>
              <w:right w:val="single" w:sz="4" w:space="0" w:color="auto"/>
            </w:tcBorders>
            <w:vAlign w:val="center"/>
          </w:tcPr>
          <w:p w14:paraId="26599841"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Чланови тима </w:t>
            </w:r>
          </w:p>
          <w:p w14:paraId="5632C543"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Тим за самовредновање</w:t>
            </w:r>
          </w:p>
          <w:p w14:paraId="74C67866"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Тим за обезбеђивање квалитета и развој установе</w:t>
            </w:r>
          </w:p>
        </w:tc>
        <w:tc>
          <w:tcPr>
            <w:tcW w:w="0" w:type="auto"/>
            <w:tcBorders>
              <w:top w:val="single" w:sz="4" w:space="0" w:color="auto"/>
              <w:left w:val="single" w:sz="4" w:space="0" w:color="auto"/>
              <w:bottom w:val="single" w:sz="4" w:space="0" w:color="auto"/>
              <w:right w:val="single" w:sz="4" w:space="0" w:color="auto"/>
            </w:tcBorders>
            <w:vAlign w:val="center"/>
          </w:tcPr>
          <w:p w14:paraId="7D05D1D2"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Прво полугодиште</w:t>
            </w:r>
          </w:p>
        </w:tc>
      </w:tr>
      <w:tr w:rsidR="00480AD0" w:rsidRPr="00480AD0" w14:paraId="7BCCE2B8"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7457CE29"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Сарадња са Активом за развојно планирање коришћењем резултата истраживања како би се евентуално израдио анекс Развојног плана школе</w:t>
            </w:r>
          </w:p>
        </w:tc>
        <w:tc>
          <w:tcPr>
            <w:tcW w:w="0" w:type="auto"/>
            <w:tcBorders>
              <w:top w:val="single" w:sz="4" w:space="0" w:color="auto"/>
              <w:left w:val="single" w:sz="4" w:space="0" w:color="auto"/>
              <w:bottom w:val="single" w:sz="4" w:space="0" w:color="auto"/>
              <w:right w:val="single" w:sz="4" w:space="0" w:color="auto"/>
            </w:tcBorders>
            <w:vAlign w:val="center"/>
          </w:tcPr>
          <w:p w14:paraId="678CF1E1"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Чланови тима </w:t>
            </w:r>
          </w:p>
          <w:p w14:paraId="25282FAA"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Тим за самовредновање </w:t>
            </w:r>
          </w:p>
          <w:p w14:paraId="11B947F4"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Актив за развојно планирање</w:t>
            </w:r>
          </w:p>
        </w:tc>
        <w:tc>
          <w:tcPr>
            <w:tcW w:w="0" w:type="auto"/>
            <w:tcBorders>
              <w:top w:val="single" w:sz="4" w:space="0" w:color="auto"/>
              <w:left w:val="single" w:sz="4" w:space="0" w:color="auto"/>
              <w:bottom w:val="single" w:sz="4" w:space="0" w:color="auto"/>
              <w:right w:val="single" w:sz="4" w:space="0" w:color="auto"/>
            </w:tcBorders>
            <w:vAlign w:val="center"/>
          </w:tcPr>
          <w:p w14:paraId="0C0A2227"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Крај 1. полугодишта</w:t>
            </w:r>
          </w:p>
        </w:tc>
      </w:tr>
      <w:tr w:rsidR="00480AD0" w:rsidRPr="00480AD0" w14:paraId="5BC0B137"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7E22A1A7"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Рад на развоју међупредметних компетенција сарадње и комуникације</w:t>
            </w:r>
          </w:p>
        </w:tc>
        <w:tc>
          <w:tcPr>
            <w:tcW w:w="0" w:type="auto"/>
            <w:tcBorders>
              <w:top w:val="single" w:sz="4" w:space="0" w:color="auto"/>
              <w:left w:val="single" w:sz="4" w:space="0" w:color="auto"/>
              <w:bottom w:val="single" w:sz="4" w:space="0" w:color="auto"/>
              <w:right w:val="single" w:sz="4" w:space="0" w:color="auto"/>
            </w:tcBorders>
            <w:vAlign w:val="center"/>
          </w:tcPr>
          <w:p w14:paraId="11A08AC4"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Чланови тима </w:t>
            </w:r>
          </w:p>
          <w:p w14:paraId="56F847DC"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Стручна већа</w:t>
            </w:r>
          </w:p>
          <w:p w14:paraId="0DE9A7C7"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Тим за развој међупредметних компетенција и предузетништва</w:t>
            </w:r>
          </w:p>
          <w:p w14:paraId="57D64380"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Тим за развој школског програма</w:t>
            </w:r>
          </w:p>
        </w:tc>
        <w:tc>
          <w:tcPr>
            <w:tcW w:w="0" w:type="auto"/>
            <w:tcBorders>
              <w:top w:val="single" w:sz="4" w:space="0" w:color="auto"/>
              <w:left w:val="single" w:sz="4" w:space="0" w:color="auto"/>
              <w:bottom w:val="single" w:sz="4" w:space="0" w:color="auto"/>
              <w:right w:val="single" w:sz="4" w:space="0" w:color="auto"/>
            </w:tcBorders>
            <w:vAlign w:val="center"/>
          </w:tcPr>
          <w:p w14:paraId="51E866E8"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Током године</w:t>
            </w:r>
          </w:p>
        </w:tc>
      </w:tr>
      <w:tr w:rsidR="00480AD0" w:rsidRPr="00480AD0" w14:paraId="43E5362C"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0A5B6A25"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Обука и укључивање вршњачких едукатора у превентивне активности у складу са задацима из Развојног плана установе за период 2022-2026.</w:t>
            </w:r>
          </w:p>
        </w:tc>
        <w:tc>
          <w:tcPr>
            <w:tcW w:w="0" w:type="auto"/>
            <w:tcBorders>
              <w:top w:val="single" w:sz="4" w:space="0" w:color="auto"/>
              <w:left w:val="single" w:sz="4" w:space="0" w:color="auto"/>
              <w:bottom w:val="single" w:sz="4" w:space="0" w:color="auto"/>
              <w:right w:val="single" w:sz="4" w:space="0" w:color="auto"/>
            </w:tcBorders>
            <w:vAlign w:val="center"/>
          </w:tcPr>
          <w:p w14:paraId="7003B4C7"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p w14:paraId="593B1DFE"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Психолог</w:t>
            </w:r>
          </w:p>
          <w:p w14:paraId="4BFA8219"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Ученички парламент</w:t>
            </w:r>
          </w:p>
          <w:p w14:paraId="645DD757"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Психолошка секција</w:t>
            </w:r>
          </w:p>
          <w:p w14:paraId="7F1B11C6"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Актив за развојно планирање</w:t>
            </w:r>
          </w:p>
        </w:tc>
        <w:tc>
          <w:tcPr>
            <w:tcW w:w="0" w:type="auto"/>
            <w:tcBorders>
              <w:top w:val="single" w:sz="4" w:space="0" w:color="auto"/>
              <w:left w:val="single" w:sz="4" w:space="0" w:color="auto"/>
              <w:bottom w:val="single" w:sz="4" w:space="0" w:color="auto"/>
              <w:right w:val="single" w:sz="4" w:space="0" w:color="auto"/>
            </w:tcBorders>
            <w:vAlign w:val="center"/>
          </w:tcPr>
          <w:p w14:paraId="4C85CBB8"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Октобар-јун</w:t>
            </w:r>
          </w:p>
        </w:tc>
      </w:tr>
      <w:tr w:rsidR="00480AD0" w:rsidRPr="00480AD0" w14:paraId="3C7880EB"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4B5C1824"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 xml:space="preserve">Истраживање </w:t>
            </w:r>
            <w:r w:rsidR="003554DF">
              <w:rPr>
                <w:rFonts w:ascii="Times New Roman" w:eastAsia="Calibri" w:hAnsi="Times New Roman" w:cs="Times New Roman"/>
                <w:sz w:val="24"/>
                <w:szCs w:val="24"/>
                <w:lang w:val="sr-Cyrl-CS"/>
              </w:rPr>
              <w:t>адаптације ученика на 1. разред</w:t>
            </w:r>
          </w:p>
        </w:tc>
        <w:tc>
          <w:tcPr>
            <w:tcW w:w="0" w:type="auto"/>
            <w:tcBorders>
              <w:top w:val="single" w:sz="4" w:space="0" w:color="auto"/>
              <w:left w:val="single" w:sz="4" w:space="0" w:color="auto"/>
              <w:bottom w:val="single" w:sz="4" w:space="0" w:color="auto"/>
              <w:right w:val="single" w:sz="4" w:space="0" w:color="auto"/>
            </w:tcBorders>
            <w:vAlign w:val="center"/>
          </w:tcPr>
          <w:p w14:paraId="2716F4F9"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Психолог</w:t>
            </w:r>
          </w:p>
          <w:p w14:paraId="36C0AA68"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Одељењске старешине 1. разреда</w:t>
            </w:r>
          </w:p>
        </w:tc>
        <w:tc>
          <w:tcPr>
            <w:tcW w:w="0" w:type="auto"/>
            <w:tcBorders>
              <w:top w:val="single" w:sz="4" w:space="0" w:color="auto"/>
              <w:left w:val="single" w:sz="4" w:space="0" w:color="auto"/>
              <w:bottom w:val="single" w:sz="4" w:space="0" w:color="auto"/>
              <w:right w:val="single" w:sz="4" w:space="0" w:color="auto"/>
            </w:tcBorders>
            <w:vAlign w:val="center"/>
          </w:tcPr>
          <w:p w14:paraId="1856293B"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Полугодиште </w:t>
            </w:r>
          </w:p>
        </w:tc>
      </w:tr>
      <w:tr w:rsidR="00480AD0" w:rsidRPr="00480AD0" w14:paraId="3715FF79"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75F691F5" w14:textId="77777777" w:rsidR="00480AD0" w:rsidRPr="00480AD0" w:rsidRDefault="003554DF" w:rsidP="003554D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Праћење спровођења</w:t>
            </w:r>
            <w:r w:rsidR="00480AD0" w:rsidRPr="00480AD0">
              <w:rPr>
                <w:rFonts w:ascii="Times New Roman" w:eastAsia="Calibri" w:hAnsi="Times New Roman" w:cs="Times New Roman"/>
                <w:sz w:val="24"/>
                <w:szCs w:val="24"/>
                <w:lang w:val="sr-Cyrl-CS"/>
              </w:rPr>
              <w:t xml:space="preserve"> процедуре друштвено-корисног односно хуманитарног рада </w:t>
            </w:r>
          </w:p>
        </w:tc>
        <w:tc>
          <w:tcPr>
            <w:tcW w:w="0" w:type="auto"/>
            <w:tcBorders>
              <w:top w:val="single" w:sz="4" w:space="0" w:color="auto"/>
              <w:left w:val="single" w:sz="4" w:space="0" w:color="auto"/>
              <w:bottom w:val="single" w:sz="4" w:space="0" w:color="auto"/>
              <w:right w:val="single" w:sz="4" w:space="0" w:color="auto"/>
            </w:tcBorders>
            <w:vAlign w:val="center"/>
          </w:tcPr>
          <w:p w14:paraId="0F4A5500"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Секретар</w:t>
            </w:r>
          </w:p>
          <w:p w14:paraId="31AB912E"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Психолог</w:t>
            </w:r>
          </w:p>
        </w:tc>
        <w:tc>
          <w:tcPr>
            <w:tcW w:w="0" w:type="auto"/>
            <w:tcBorders>
              <w:top w:val="single" w:sz="4" w:space="0" w:color="auto"/>
              <w:left w:val="single" w:sz="4" w:space="0" w:color="auto"/>
              <w:bottom w:val="single" w:sz="4" w:space="0" w:color="auto"/>
              <w:right w:val="single" w:sz="4" w:space="0" w:color="auto"/>
            </w:tcBorders>
            <w:vAlign w:val="center"/>
          </w:tcPr>
          <w:p w14:paraId="1DED63AF" w14:textId="77777777" w:rsidR="00480AD0" w:rsidRPr="00480AD0" w:rsidRDefault="003554DF" w:rsidP="00480AD0">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Током године</w:t>
            </w:r>
          </w:p>
        </w:tc>
      </w:tr>
      <w:tr w:rsidR="00480AD0" w:rsidRPr="00480AD0" w14:paraId="402348CC"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61F6A90F" w14:textId="77777777" w:rsidR="00480AD0" w:rsidRPr="00480AD0" w:rsidRDefault="003554DF" w:rsidP="003554DF">
            <w:pPr>
              <w:shd w:val="clear" w:color="auto" w:fill="FFFFFF"/>
              <w:spacing w:after="0" w:line="240" w:lineRule="auto"/>
              <w:jc w:val="both"/>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 xml:space="preserve">Праћење спровођења </w:t>
            </w:r>
            <w:r w:rsidR="00480AD0" w:rsidRPr="00480AD0">
              <w:rPr>
                <w:rFonts w:ascii="Times New Roman" w:eastAsia="Times New Roman" w:hAnsi="Times New Roman" w:cs="Times New Roman"/>
                <w:color w:val="000000"/>
                <w:sz w:val="24"/>
                <w:szCs w:val="24"/>
                <w:lang w:val="sr-Cyrl-RS"/>
              </w:rPr>
              <w:t xml:space="preserve">процедуре поступности појачаног васпитног рада, васпитних и васпитно- дисциплинских мера и њихове везе са оценом из владања </w:t>
            </w:r>
          </w:p>
        </w:tc>
        <w:tc>
          <w:tcPr>
            <w:tcW w:w="0" w:type="auto"/>
            <w:tcBorders>
              <w:top w:val="single" w:sz="4" w:space="0" w:color="auto"/>
              <w:left w:val="single" w:sz="4" w:space="0" w:color="auto"/>
              <w:bottom w:val="single" w:sz="4" w:space="0" w:color="auto"/>
              <w:right w:val="single" w:sz="4" w:space="0" w:color="auto"/>
            </w:tcBorders>
            <w:vAlign w:val="center"/>
          </w:tcPr>
          <w:p w14:paraId="4EC09810"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Секретар </w:t>
            </w:r>
          </w:p>
          <w:p w14:paraId="4D968211"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Психолог</w:t>
            </w:r>
          </w:p>
        </w:tc>
        <w:tc>
          <w:tcPr>
            <w:tcW w:w="0" w:type="auto"/>
            <w:tcBorders>
              <w:top w:val="single" w:sz="4" w:space="0" w:color="auto"/>
              <w:left w:val="single" w:sz="4" w:space="0" w:color="auto"/>
              <w:bottom w:val="single" w:sz="4" w:space="0" w:color="auto"/>
              <w:right w:val="single" w:sz="4" w:space="0" w:color="auto"/>
            </w:tcBorders>
            <w:vAlign w:val="center"/>
          </w:tcPr>
          <w:p w14:paraId="2208A15E" w14:textId="77777777" w:rsidR="00480AD0" w:rsidRPr="00480AD0" w:rsidRDefault="003554DF" w:rsidP="00480AD0">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Током године</w:t>
            </w:r>
          </w:p>
        </w:tc>
      </w:tr>
      <w:tr w:rsidR="00480AD0" w:rsidRPr="00480AD0" w14:paraId="12C3BD07"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24AC960C"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Сарадња са стручњацима из других надлежних органа, организација, служби и медија ради свеобухватне заштите деце и ученика од насиља, злостављања и занемаривања</w:t>
            </w:r>
          </w:p>
        </w:tc>
        <w:tc>
          <w:tcPr>
            <w:tcW w:w="0" w:type="auto"/>
            <w:tcBorders>
              <w:top w:val="single" w:sz="4" w:space="0" w:color="auto"/>
              <w:left w:val="single" w:sz="4" w:space="0" w:color="auto"/>
              <w:bottom w:val="single" w:sz="4" w:space="0" w:color="auto"/>
              <w:right w:val="single" w:sz="4" w:space="0" w:color="auto"/>
            </w:tcBorders>
            <w:vAlign w:val="center"/>
          </w:tcPr>
          <w:p w14:paraId="0C051F55"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tc>
        <w:tc>
          <w:tcPr>
            <w:tcW w:w="0" w:type="auto"/>
            <w:tcBorders>
              <w:top w:val="single" w:sz="4" w:space="0" w:color="auto"/>
              <w:left w:val="single" w:sz="4" w:space="0" w:color="auto"/>
              <w:bottom w:val="single" w:sz="4" w:space="0" w:color="auto"/>
              <w:right w:val="single" w:sz="4" w:space="0" w:color="auto"/>
            </w:tcBorders>
            <w:vAlign w:val="center"/>
          </w:tcPr>
          <w:p w14:paraId="3B8FB29B"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r>
      <w:tr w:rsidR="00480AD0" w:rsidRPr="00480AD0" w14:paraId="37FCF6EE" w14:textId="77777777" w:rsidTr="00823B81">
        <w:tc>
          <w:tcPr>
            <w:tcW w:w="4413" w:type="dxa"/>
            <w:tcBorders>
              <w:top w:val="single" w:sz="4" w:space="0" w:color="auto"/>
              <w:left w:val="single" w:sz="4" w:space="0" w:color="auto"/>
              <w:bottom w:val="single" w:sz="4" w:space="0" w:color="auto"/>
              <w:right w:val="single" w:sz="4" w:space="0" w:color="auto"/>
            </w:tcBorders>
            <w:vAlign w:val="center"/>
          </w:tcPr>
          <w:p w14:paraId="7A376B6A"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Вођење и чување документације</w:t>
            </w:r>
          </w:p>
        </w:tc>
        <w:tc>
          <w:tcPr>
            <w:tcW w:w="0" w:type="auto"/>
            <w:tcBorders>
              <w:top w:val="single" w:sz="4" w:space="0" w:color="auto"/>
              <w:left w:val="single" w:sz="4" w:space="0" w:color="auto"/>
              <w:bottom w:val="single" w:sz="4" w:space="0" w:color="auto"/>
              <w:right w:val="single" w:sz="4" w:space="0" w:color="auto"/>
            </w:tcBorders>
            <w:vAlign w:val="center"/>
          </w:tcPr>
          <w:p w14:paraId="3B20B25A"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Један задужени члан тима</w:t>
            </w:r>
          </w:p>
        </w:tc>
        <w:tc>
          <w:tcPr>
            <w:tcW w:w="0" w:type="auto"/>
            <w:tcBorders>
              <w:top w:val="single" w:sz="4" w:space="0" w:color="auto"/>
              <w:left w:val="single" w:sz="4" w:space="0" w:color="auto"/>
              <w:bottom w:val="single" w:sz="4" w:space="0" w:color="auto"/>
              <w:right w:val="single" w:sz="4" w:space="0" w:color="auto"/>
            </w:tcBorders>
            <w:vAlign w:val="center"/>
          </w:tcPr>
          <w:p w14:paraId="7066EF73"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Током године</w:t>
            </w:r>
          </w:p>
        </w:tc>
      </w:tr>
      <w:tr w:rsidR="00480AD0" w:rsidRPr="00480AD0" w14:paraId="42C4D964"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7E99CE84"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Израда годишњег извештаја и предлагање мера унапређења за школску 20</w:t>
            </w:r>
            <w:r w:rsidR="003554DF">
              <w:rPr>
                <w:rFonts w:ascii="Times New Roman" w:eastAsia="Calibri" w:hAnsi="Times New Roman" w:cs="Times New Roman"/>
                <w:sz w:val="24"/>
                <w:szCs w:val="24"/>
              </w:rPr>
              <w:t>24</w:t>
            </w:r>
            <w:r w:rsidRPr="00480AD0">
              <w:rPr>
                <w:rFonts w:ascii="Times New Roman" w:eastAsia="Calibri" w:hAnsi="Times New Roman" w:cs="Times New Roman"/>
                <w:sz w:val="24"/>
                <w:szCs w:val="24"/>
                <w:lang w:val="sr-Cyrl-CS"/>
              </w:rPr>
              <w:t>/20</w:t>
            </w:r>
            <w:r w:rsidR="003554DF">
              <w:rPr>
                <w:rFonts w:ascii="Times New Roman" w:eastAsia="Calibri" w:hAnsi="Times New Roman" w:cs="Times New Roman"/>
                <w:sz w:val="24"/>
                <w:szCs w:val="24"/>
              </w:rPr>
              <w:t>2</w:t>
            </w:r>
            <w:r w:rsidR="003554DF">
              <w:rPr>
                <w:rFonts w:ascii="Times New Roman" w:eastAsia="Calibri" w:hAnsi="Times New Roman" w:cs="Times New Roman"/>
                <w:sz w:val="24"/>
                <w:szCs w:val="24"/>
                <w:lang w:val="sr-Cyrl-CS"/>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D9497C9"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788FE158" w14:textId="77777777" w:rsidR="00480AD0" w:rsidRPr="00480AD0" w:rsidRDefault="00480AD0" w:rsidP="00480AD0">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Август</w:t>
            </w:r>
          </w:p>
        </w:tc>
      </w:tr>
      <w:tr w:rsidR="00480AD0" w:rsidRPr="00480AD0" w14:paraId="6774DA68" w14:textId="77777777" w:rsidTr="00823B81">
        <w:tc>
          <w:tcPr>
            <w:tcW w:w="4413" w:type="dxa"/>
            <w:tcBorders>
              <w:top w:val="single" w:sz="4" w:space="0" w:color="auto"/>
              <w:left w:val="single" w:sz="4" w:space="0" w:color="auto"/>
              <w:bottom w:val="single" w:sz="4" w:space="0" w:color="auto"/>
              <w:right w:val="single" w:sz="4" w:space="0" w:color="auto"/>
            </w:tcBorders>
            <w:vAlign w:val="center"/>
            <w:hideMark/>
          </w:tcPr>
          <w:p w14:paraId="14D4A4E0"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Израда плана тима за школску 20</w:t>
            </w:r>
            <w:r w:rsidR="005560DB">
              <w:rPr>
                <w:rFonts w:ascii="Times New Roman" w:eastAsia="Calibri" w:hAnsi="Times New Roman" w:cs="Times New Roman"/>
                <w:sz w:val="24"/>
                <w:szCs w:val="24"/>
              </w:rPr>
              <w:t>25</w:t>
            </w:r>
            <w:r w:rsidRPr="00480AD0">
              <w:rPr>
                <w:rFonts w:ascii="Times New Roman" w:eastAsia="Calibri" w:hAnsi="Times New Roman" w:cs="Times New Roman"/>
                <w:sz w:val="24"/>
                <w:szCs w:val="24"/>
                <w:lang w:val="sr-Cyrl-CS"/>
              </w:rPr>
              <w:t>/202</w:t>
            </w:r>
            <w:r w:rsidR="005560DB">
              <w:rPr>
                <w:rFonts w:ascii="Times New Roman" w:eastAsia="Calibri" w:hAnsi="Times New Roman" w:cs="Times New Roman"/>
                <w:sz w:val="24"/>
                <w:szCs w:val="24"/>
              </w:rPr>
              <w:t>6</w:t>
            </w:r>
            <w:r w:rsidRPr="00480AD0">
              <w:rPr>
                <w:rFonts w:ascii="Times New Roman" w:eastAsia="Calibri" w:hAnsi="Times New Roman" w:cs="Times New Roman"/>
                <w:sz w:val="24"/>
                <w:szCs w:val="24"/>
                <w:lang w:val="sr-Cyrl-CS"/>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CC5ED28"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0" w:type="auto"/>
            <w:tcBorders>
              <w:top w:val="single" w:sz="4" w:space="0" w:color="auto"/>
              <w:left w:val="single" w:sz="4" w:space="0" w:color="auto"/>
              <w:bottom w:val="single" w:sz="4" w:space="0" w:color="auto"/>
              <w:right w:val="single" w:sz="4" w:space="0" w:color="auto"/>
            </w:tcBorders>
            <w:vAlign w:val="center"/>
            <w:hideMark/>
          </w:tcPr>
          <w:p w14:paraId="1027F1D3" w14:textId="77777777" w:rsidR="00480AD0" w:rsidRPr="00480AD0" w:rsidRDefault="00480AD0" w:rsidP="00480AD0">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Август </w:t>
            </w:r>
          </w:p>
        </w:tc>
      </w:tr>
    </w:tbl>
    <w:p w14:paraId="08EBAED0" w14:textId="77777777" w:rsidR="00E86C24" w:rsidRDefault="00E86C24" w:rsidP="00EE1C12">
      <w:pPr>
        <w:rPr>
          <w:rFonts w:asciiTheme="majorHAnsi" w:hAnsiTheme="majorHAnsi"/>
        </w:rPr>
        <w:sectPr w:rsidR="00E86C24" w:rsidSect="00BC78EA">
          <w:pgSz w:w="11906" w:h="16838" w:code="9"/>
          <w:pgMar w:top="720" w:right="990" w:bottom="1080" w:left="450" w:header="720" w:footer="720" w:gutter="0"/>
          <w:cols w:space="720"/>
          <w:docGrid w:linePitch="360"/>
        </w:sectPr>
      </w:pPr>
    </w:p>
    <w:p w14:paraId="549E0BAC" w14:textId="77777777" w:rsidR="00E86C24" w:rsidRDefault="00E86C24" w:rsidP="00EE1C12">
      <w:pPr>
        <w:rPr>
          <w:rFonts w:asciiTheme="majorHAnsi" w:hAnsiTheme="majorHAnsi"/>
          <w:lang w:val="sr-Cyrl-RS"/>
        </w:rPr>
      </w:pPr>
      <w:r>
        <w:rPr>
          <w:rFonts w:asciiTheme="majorHAnsi" w:hAnsiTheme="majorHAnsi"/>
          <w:lang w:val="sr-Cyrl-RS"/>
        </w:rPr>
        <w:lastRenderedPageBreak/>
        <w:t>ДЕТАЉАН ПЛАН ПРЕВЕНТИВНИХ АКТИВНОСТИ НА ПОЉУ ЗАШТИТЕ ОД НАСИЉА И СПРЕЧАВАЊА ДИСКРИМИНАЦИЈЕ, КАО И ПРЕВЕНЦИЈЕ РИЗИЧНИХ ПОНАШАЊА</w:t>
      </w:r>
    </w:p>
    <w:p w14:paraId="4E32A278" w14:textId="77777777" w:rsidR="00E86C24" w:rsidRDefault="00E86C24" w:rsidP="00EE1C12">
      <w:pPr>
        <w:rPr>
          <w:rFonts w:asciiTheme="majorHAnsi" w:hAnsiTheme="majorHAnsi"/>
          <w:lang w:val="sr-Cyrl-RS"/>
        </w:rPr>
      </w:pPr>
    </w:p>
    <w:tbl>
      <w:tblPr>
        <w:tblW w:w="15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5"/>
        <w:gridCol w:w="3775"/>
        <w:gridCol w:w="3775"/>
        <w:gridCol w:w="3775"/>
      </w:tblGrid>
      <w:tr w:rsidR="002D23B2" w:rsidRPr="002D23B2" w14:paraId="2D6B62EB" w14:textId="77777777" w:rsidTr="002D23B2">
        <w:trPr>
          <w:trHeight w:val="260"/>
          <w:jc w:val="center"/>
        </w:trPr>
        <w:tc>
          <w:tcPr>
            <w:tcW w:w="3775" w:type="dxa"/>
            <w:tcBorders>
              <w:top w:val="single" w:sz="4" w:space="0" w:color="000000"/>
              <w:left w:val="single" w:sz="4" w:space="0" w:color="000000"/>
              <w:bottom w:val="single" w:sz="4" w:space="0" w:color="000000"/>
              <w:right w:val="single" w:sz="4" w:space="0" w:color="000000"/>
            </w:tcBorders>
          </w:tcPr>
          <w:p w14:paraId="078FBF65" w14:textId="77777777" w:rsidR="002D23B2" w:rsidRDefault="002D23B2" w:rsidP="002D23B2">
            <w:pPr>
              <w:spacing w:after="0" w:line="240" w:lineRule="auto"/>
              <w:jc w:val="both"/>
              <w:rPr>
                <w:rFonts w:ascii="Times New Roman" w:eastAsia="Calibri" w:hAnsi="Times New Roman" w:cs="Times New Roman"/>
                <w:sz w:val="20"/>
                <w:szCs w:val="20"/>
                <w:lang w:val="sr-Cyrl-RS" w:bidi="en-US"/>
              </w:rPr>
            </w:pPr>
            <w:r>
              <w:rPr>
                <w:rFonts w:ascii="Times New Roman" w:eastAsia="Calibri" w:hAnsi="Times New Roman" w:cs="Times New Roman"/>
                <w:sz w:val="20"/>
                <w:szCs w:val="20"/>
                <w:lang w:val="sr-Cyrl-RS" w:bidi="en-US"/>
              </w:rPr>
              <w:t>ЧОС 1. РАЗРЕД</w:t>
            </w:r>
          </w:p>
        </w:tc>
        <w:tc>
          <w:tcPr>
            <w:tcW w:w="3775" w:type="dxa"/>
            <w:tcBorders>
              <w:top w:val="single" w:sz="4" w:space="0" w:color="000000"/>
              <w:left w:val="single" w:sz="4" w:space="0" w:color="000000"/>
              <w:bottom w:val="single" w:sz="4" w:space="0" w:color="000000"/>
              <w:right w:val="single" w:sz="4" w:space="0" w:color="000000"/>
            </w:tcBorders>
          </w:tcPr>
          <w:p w14:paraId="30AE4B73" w14:textId="77777777" w:rsidR="002D23B2" w:rsidRPr="002D23B2" w:rsidRDefault="002D23B2" w:rsidP="002D23B2">
            <w:pPr>
              <w:spacing w:after="0" w:line="240" w:lineRule="auto"/>
              <w:jc w:val="both"/>
              <w:rPr>
                <w:rFonts w:ascii="Times New Roman" w:eastAsia="Calibri" w:hAnsi="Times New Roman" w:cs="Times New Roman"/>
                <w:sz w:val="20"/>
                <w:szCs w:val="20"/>
                <w:lang w:val="sr-Cyrl-RS" w:bidi="en-US"/>
              </w:rPr>
            </w:pPr>
            <w:r>
              <w:rPr>
                <w:rFonts w:ascii="Times New Roman" w:eastAsia="Calibri" w:hAnsi="Times New Roman" w:cs="Times New Roman"/>
                <w:sz w:val="20"/>
                <w:szCs w:val="20"/>
                <w:lang w:val="sr-Cyrl-RS" w:bidi="en-US"/>
              </w:rPr>
              <w:t>ЧОС 2. РАЗРЕД</w:t>
            </w:r>
          </w:p>
        </w:tc>
        <w:tc>
          <w:tcPr>
            <w:tcW w:w="3775" w:type="dxa"/>
            <w:tcBorders>
              <w:top w:val="single" w:sz="4" w:space="0" w:color="000000"/>
              <w:left w:val="single" w:sz="4" w:space="0" w:color="000000"/>
              <w:bottom w:val="single" w:sz="4" w:space="0" w:color="000000"/>
              <w:right w:val="single" w:sz="4" w:space="0" w:color="000000"/>
            </w:tcBorders>
          </w:tcPr>
          <w:p w14:paraId="299158BD" w14:textId="77777777" w:rsidR="002D23B2" w:rsidRDefault="002D23B2" w:rsidP="002D23B2">
            <w:pPr>
              <w:spacing w:after="0" w:line="240" w:lineRule="auto"/>
              <w:jc w:val="both"/>
              <w:rPr>
                <w:rFonts w:ascii="Times New Roman" w:eastAsia="Calibri" w:hAnsi="Times New Roman" w:cs="Times New Roman"/>
                <w:sz w:val="20"/>
                <w:szCs w:val="20"/>
                <w:lang w:val="sr-Cyrl-RS" w:bidi="en-US"/>
              </w:rPr>
            </w:pPr>
            <w:r>
              <w:rPr>
                <w:rFonts w:ascii="Times New Roman" w:eastAsia="Calibri" w:hAnsi="Times New Roman" w:cs="Times New Roman"/>
                <w:sz w:val="20"/>
                <w:szCs w:val="20"/>
                <w:lang w:val="sr-Cyrl-RS" w:bidi="en-US"/>
              </w:rPr>
              <w:t>ЧОС 3. РАЗРЕД</w:t>
            </w:r>
          </w:p>
        </w:tc>
        <w:tc>
          <w:tcPr>
            <w:tcW w:w="3775" w:type="dxa"/>
            <w:tcBorders>
              <w:top w:val="single" w:sz="4" w:space="0" w:color="000000"/>
              <w:left w:val="single" w:sz="4" w:space="0" w:color="000000"/>
              <w:bottom w:val="single" w:sz="4" w:space="0" w:color="000000"/>
              <w:right w:val="single" w:sz="4" w:space="0" w:color="000000"/>
            </w:tcBorders>
          </w:tcPr>
          <w:p w14:paraId="48061BF5" w14:textId="77777777" w:rsidR="002D23B2" w:rsidRDefault="008C2303" w:rsidP="002D23B2">
            <w:pPr>
              <w:spacing w:after="0" w:line="240" w:lineRule="auto"/>
              <w:jc w:val="both"/>
              <w:rPr>
                <w:rFonts w:ascii="Times New Roman" w:eastAsia="Calibri" w:hAnsi="Times New Roman" w:cs="Times New Roman"/>
                <w:sz w:val="20"/>
                <w:szCs w:val="20"/>
                <w:lang w:val="sr-Cyrl-RS" w:bidi="en-US"/>
              </w:rPr>
            </w:pPr>
            <w:r>
              <w:rPr>
                <w:rFonts w:ascii="Times New Roman" w:eastAsia="Calibri" w:hAnsi="Times New Roman" w:cs="Times New Roman"/>
                <w:sz w:val="20"/>
                <w:szCs w:val="20"/>
                <w:lang w:val="sr-Cyrl-RS" w:bidi="en-US"/>
              </w:rPr>
              <w:t>ЧОС 4. РАЗРЕД</w:t>
            </w:r>
          </w:p>
        </w:tc>
      </w:tr>
      <w:tr w:rsidR="008C2303" w:rsidRPr="002D23B2" w14:paraId="3BD76971" w14:textId="77777777" w:rsidTr="002D23B2">
        <w:trPr>
          <w:trHeight w:val="260"/>
          <w:jc w:val="center"/>
        </w:trPr>
        <w:tc>
          <w:tcPr>
            <w:tcW w:w="3775" w:type="dxa"/>
            <w:tcBorders>
              <w:top w:val="single" w:sz="4" w:space="0" w:color="000000"/>
              <w:left w:val="single" w:sz="4" w:space="0" w:color="000000"/>
              <w:bottom w:val="single" w:sz="4" w:space="0" w:color="000000"/>
              <w:right w:val="single" w:sz="4" w:space="0" w:color="000000"/>
            </w:tcBorders>
          </w:tcPr>
          <w:p w14:paraId="0BBE8DD7"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3.ФИЗИЧКО И МЕНТАЛНО ЗДРАВЉЕ, ПРЕВЕНЦИЈА РИЗИЧНИХ ПОНАШАЊА</w:t>
            </w:r>
          </w:p>
          <w:p w14:paraId="28543AFD" w14:textId="77777777" w:rsidR="008C2303" w:rsidRPr="002D23B2" w:rsidRDefault="008C2303" w:rsidP="008C2303">
            <w:pPr>
              <w:spacing w:line="240" w:lineRule="auto"/>
              <w:rPr>
                <w:rFonts w:ascii="Times New Roman" w:hAnsi="Times New Roman" w:cs="Times New Roman"/>
                <w:sz w:val="20"/>
                <w:szCs w:val="20"/>
                <w:lang w:val="sr-Cyrl-RS"/>
              </w:rPr>
            </w:pPr>
            <w:r>
              <w:rPr>
                <w:rFonts w:ascii="Times New Roman" w:hAnsi="Times New Roman" w:cs="Times New Roman"/>
                <w:sz w:val="20"/>
                <w:szCs w:val="20"/>
                <w:lang w:val="sr-Cyrl-RS"/>
              </w:rPr>
              <w:t>ТРИ РАДИОНИЦЕ ЗА ПОЧЕТНО УПОЗНАВАЊЕ И ПОДСТИЦАЊЕ ЗАЈЕДНИШТВА</w:t>
            </w:r>
          </w:p>
          <w:p w14:paraId="4267B322" w14:textId="77777777" w:rsidR="008C2303" w:rsidRPr="002D23B2" w:rsidRDefault="008C2303" w:rsidP="008C2303">
            <w:pPr>
              <w:spacing w:line="240" w:lineRule="auto"/>
              <w:rPr>
                <w:rFonts w:ascii="Times New Roman" w:hAnsi="Times New Roman" w:cs="Times New Roman"/>
                <w:sz w:val="20"/>
                <w:szCs w:val="20"/>
                <w:lang w:val="sr-Cyrl-RS"/>
              </w:rPr>
            </w:pPr>
          </w:p>
          <w:p w14:paraId="1F4FF42C"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Светског дана менталног здравља – (10. октобар) – разговор о анксиозности и депресији, прилагођавању на школски живот</w:t>
            </w:r>
          </w:p>
          <w:p w14:paraId="59570723" w14:textId="77777777" w:rsidR="008C2303" w:rsidRPr="002D23B2" w:rsidRDefault="008C2303" w:rsidP="008C2303">
            <w:pPr>
              <w:spacing w:line="240" w:lineRule="auto"/>
              <w:rPr>
                <w:rFonts w:ascii="Times New Roman" w:hAnsi="Times New Roman" w:cs="Times New Roman"/>
                <w:sz w:val="20"/>
                <w:szCs w:val="20"/>
                <w:lang w:val="sr-Cyrl-RS"/>
              </w:rPr>
            </w:pPr>
          </w:p>
          <w:p w14:paraId="7AB9AAAB"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Светског дана здраве хране (16. октобар) – разговор о правилној исхрани</w:t>
            </w:r>
          </w:p>
          <w:p w14:paraId="3FD563F9" w14:textId="77777777" w:rsidR="008C2303" w:rsidRPr="002D23B2" w:rsidRDefault="008C2303" w:rsidP="008C2303">
            <w:pPr>
              <w:spacing w:line="240" w:lineRule="auto"/>
              <w:rPr>
                <w:rFonts w:ascii="Times New Roman" w:hAnsi="Times New Roman" w:cs="Times New Roman"/>
                <w:sz w:val="20"/>
                <w:szCs w:val="20"/>
                <w:lang w:val="sr-Cyrl-RS"/>
              </w:rPr>
            </w:pPr>
          </w:p>
          <w:p w14:paraId="7869190D"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новембра-месеца борбе против болести зависности: Квиз „Шта знам о алкохолу?“</w:t>
            </w:r>
          </w:p>
          <w:p w14:paraId="72F30081" w14:textId="77777777" w:rsidR="008C2303" w:rsidRPr="002D23B2" w:rsidRDefault="008C2303" w:rsidP="008C2303">
            <w:pPr>
              <w:spacing w:line="240" w:lineRule="auto"/>
              <w:rPr>
                <w:rFonts w:ascii="Times New Roman" w:hAnsi="Times New Roman" w:cs="Times New Roman"/>
                <w:sz w:val="20"/>
                <w:szCs w:val="20"/>
                <w:lang w:val="sr-Cyrl-RS"/>
              </w:rPr>
            </w:pPr>
          </w:p>
          <w:p w14:paraId="6F674D92"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Светског дана борбе против СИДЕ (1. децембар)</w:t>
            </w:r>
          </w:p>
          <w:p w14:paraId="6917CBDA" w14:textId="77777777" w:rsidR="008C2303" w:rsidRPr="002D23B2" w:rsidRDefault="008C2303" w:rsidP="008C2303">
            <w:pPr>
              <w:spacing w:line="240" w:lineRule="auto"/>
              <w:rPr>
                <w:rFonts w:ascii="Times New Roman" w:hAnsi="Times New Roman" w:cs="Times New Roman"/>
                <w:sz w:val="20"/>
                <w:szCs w:val="20"/>
                <w:lang w:val="sr-Cyrl-RS"/>
              </w:rPr>
            </w:pPr>
          </w:p>
          <w:p w14:paraId="50F4671A"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 xml:space="preserve">Обележавање Националног дана без </w:t>
            </w:r>
            <w:r w:rsidRPr="002D23B2">
              <w:rPr>
                <w:rFonts w:ascii="Times New Roman" w:hAnsi="Times New Roman" w:cs="Times New Roman"/>
                <w:sz w:val="20"/>
                <w:szCs w:val="20"/>
                <w:lang w:val="sr-Cyrl-RS"/>
              </w:rPr>
              <w:lastRenderedPageBreak/>
              <w:t>дуванског дима (31.јануар)</w:t>
            </w:r>
          </w:p>
          <w:p w14:paraId="4B24226B" w14:textId="77777777" w:rsidR="008C2303" w:rsidRPr="002D23B2" w:rsidRDefault="008C2303" w:rsidP="008C2303">
            <w:pPr>
              <w:spacing w:line="240" w:lineRule="auto"/>
              <w:rPr>
                <w:rFonts w:ascii="Times New Roman" w:hAnsi="Times New Roman" w:cs="Times New Roman"/>
                <w:sz w:val="20"/>
                <w:szCs w:val="20"/>
                <w:lang w:val="sr-Cyrl-RS"/>
              </w:rPr>
            </w:pPr>
          </w:p>
          <w:p w14:paraId="444931C5"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Светског дана борбе против туберкулозе (24.март)</w:t>
            </w:r>
          </w:p>
          <w:p w14:paraId="470736AC" w14:textId="77777777" w:rsidR="008C2303" w:rsidRPr="002D23B2" w:rsidRDefault="008C2303" w:rsidP="008C2303">
            <w:pPr>
              <w:spacing w:line="240" w:lineRule="auto"/>
              <w:rPr>
                <w:rFonts w:ascii="Times New Roman" w:hAnsi="Times New Roman" w:cs="Times New Roman"/>
                <w:sz w:val="20"/>
                <w:szCs w:val="20"/>
                <w:lang w:val="sr-Cyrl-RS"/>
              </w:rPr>
            </w:pPr>
          </w:p>
          <w:p w14:paraId="7AC931BB"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Светског дана здравља (7.април)</w:t>
            </w:r>
          </w:p>
        </w:tc>
        <w:tc>
          <w:tcPr>
            <w:tcW w:w="3775" w:type="dxa"/>
            <w:tcBorders>
              <w:top w:val="single" w:sz="4" w:space="0" w:color="000000"/>
              <w:left w:val="single" w:sz="4" w:space="0" w:color="000000"/>
              <w:bottom w:val="single" w:sz="4" w:space="0" w:color="000000"/>
              <w:right w:val="single" w:sz="4" w:space="0" w:color="000000"/>
            </w:tcBorders>
          </w:tcPr>
          <w:p w14:paraId="1385DD8E"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lastRenderedPageBreak/>
              <w:t>3.ФИЗИЧКО И МЕНТАЛНО ЗДРАВЉЕ, ПРЕВЕНЦИЈА РИЗИЧНИХ ПОНАШАЊА</w:t>
            </w:r>
          </w:p>
          <w:p w14:paraId="11914590"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0D2668E7"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 xml:space="preserve">Обележавање Светског дана менталног здравља (10. октобар) – разговор о уверењима која воде у нездрава осећања </w:t>
            </w:r>
          </w:p>
          <w:p w14:paraId="15931341"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465653F8"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Обележавање Светског дана здраве хране (16. октобар) – разговор о правилној исхрани</w:t>
            </w:r>
          </w:p>
          <w:p w14:paraId="78E02323"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49B0F1F2"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Обележавање новембра-месеца борбе против болести зависности: наркоманија</w:t>
            </w:r>
          </w:p>
          <w:p w14:paraId="243EB10D"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141AF4ED"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Обележавање Светског дана борбе против СИДЕ (1. децембар)</w:t>
            </w:r>
          </w:p>
          <w:p w14:paraId="6932DA39"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5EEAAA67"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Обележавање Националног дана без дуванског дима (31.јануар)</w:t>
            </w:r>
          </w:p>
          <w:p w14:paraId="6B980842"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4281B9D2"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Обележавање Светског дана здравља (7.април)</w:t>
            </w:r>
          </w:p>
        </w:tc>
        <w:tc>
          <w:tcPr>
            <w:tcW w:w="3775" w:type="dxa"/>
            <w:tcBorders>
              <w:top w:val="single" w:sz="4" w:space="0" w:color="000000"/>
              <w:left w:val="single" w:sz="4" w:space="0" w:color="000000"/>
              <w:bottom w:val="single" w:sz="4" w:space="0" w:color="000000"/>
              <w:right w:val="single" w:sz="4" w:space="0" w:color="000000"/>
            </w:tcBorders>
          </w:tcPr>
          <w:p w14:paraId="05C29239"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3.ФИЗИЧКО И МЕНТАЛНО ЗДРАВЉЕ, ПРЕВЕНЦИЈА РИЗИЧНИХ ПОНАШАЊА</w:t>
            </w:r>
          </w:p>
          <w:p w14:paraId="14703B86"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 xml:space="preserve">Обележавање Светског дана без аутомобила (22. септембар) </w:t>
            </w:r>
          </w:p>
          <w:p w14:paraId="30A83A9A" w14:textId="77777777" w:rsidR="008C2303" w:rsidRPr="002D23B2" w:rsidRDefault="008C2303" w:rsidP="008C2303">
            <w:pPr>
              <w:spacing w:line="240" w:lineRule="auto"/>
              <w:rPr>
                <w:rFonts w:ascii="Times New Roman" w:hAnsi="Times New Roman" w:cs="Times New Roman"/>
                <w:sz w:val="20"/>
                <w:szCs w:val="20"/>
                <w:lang w:val="sr-Cyrl-RS"/>
              </w:rPr>
            </w:pPr>
          </w:p>
          <w:p w14:paraId="40DD0541"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Светског дана здраве хране (16. октобар) – разговор о поремећајима исхране и слици о себи</w:t>
            </w:r>
          </w:p>
          <w:p w14:paraId="7A1F6A3F" w14:textId="77777777" w:rsidR="008C2303" w:rsidRPr="002D23B2" w:rsidRDefault="008C2303" w:rsidP="008C2303">
            <w:pPr>
              <w:spacing w:line="240" w:lineRule="auto"/>
              <w:rPr>
                <w:rFonts w:ascii="Times New Roman" w:hAnsi="Times New Roman" w:cs="Times New Roman"/>
                <w:sz w:val="20"/>
                <w:szCs w:val="20"/>
                <w:lang w:val="sr-Cyrl-RS"/>
              </w:rPr>
            </w:pPr>
          </w:p>
          <w:p w14:paraId="223BF8B6"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новембра-месеца борбе против болести зависности: одупирање притисцима</w:t>
            </w:r>
          </w:p>
          <w:p w14:paraId="71C1217A" w14:textId="77777777" w:rsidR="008C2303" w:rsidRPr="002D23B2" w:rsidRDefault="008C2303" w:rsidP="008C2303">
            <w:pPr>
              <w:spacing w:line="240" w:lineRule="auto"/>
              <w:rPr>
                <w:rFonts w:ascii="Times New Roman" w:hAnsi="Times New Roman" w:cs="Times New Roman"/>
                <w:sz w:val="20"/>
                <w:szCs w:val="20"/>
                <w:lang w:val="sr-Cyrl-RS"/>
              </w:rPr>
            </w:pPr>
          </w:p>
          <w:p w14:paraId="192E2A7A"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Светског дана сећања на жртве саобраћаја на путу (трећа недеља новембра) – безбедност у саобраћају</w:t>
            </w:r>
          </w:p>
          <w:p w14:paraId="1B204631" w14:textId="77777777" w:rsidR="008C2303" w:rsidRPr="002D23B2" w:rsidRDefault="008C2303" w:rsidP="008C2303">
            <w:pPr>
              <w:spacing w:line="240" w:lineRule="auto"/>
              <w:rPr>
                <w:rFonts w:ascii="Times New Roman" w:hAnsi="Times New Roman" w:cs="Times New Roman"/>
                <w:sz w:val="20"/>
                <w:szCs w:val="20"/>
                <w:lang w:val="sr-Cyrl-RS"/>
              </w:rPr>
            </w:pPr>
          </w:p>
          <w:p w14:paraId="40317E4C"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Светског дана борбе против СИДЕ (1. децембар)</w:t>
            </w:r>
          </w:p>
          <w:p w14:paraId="45C701CD" w14:textId="77777777" w:rsidR="008C2303" w:rsidRPr="002D23B2" w:rsidRDefault="008C2303" w:rsidP="008C2303">
            <w:pPr>
              <w:spacing w:line="240" w:lineRule="auto"/>
              <w:rPr>
                <w:rFonts w:ascii="Times New Roman" w:hAnsi="Times New Roman" w:cs="Times New Roman"/>
                <w:sz w:val="20"/>
                <w:szCs w:val="20"/>
                <w:lang w:val="sr-Cyrl-RS"/>
              </w:rPr>
            </w:pPr>
          </w:p>
          <w:p w14:paraId="7E9CE74A"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Националног дана без дуванског дима (31.јануар)</w:t>
            </w:r>
          </w:p>
          <w:p w14:paraId="64620F92" w14:textId="77777777" w:rsidR="008C2303" w:rsidRPr="002D23B2" w:rsidRDefault="008C2303" w:rsidP="008C2303">
            <w:pPr>
              <w:spacing w:line="240" w:lineRule="auto"/>
              <w:rPr>
                <w:rFonts w:ascii="Times New Roman" w:hAnsi="Times New Roman" w:cs="Times New Roman"/>
                <w:sz w:val="20"/>
                <w:szCs w:val="20"/>
                <w:lang w:val="sr-Cyrl-RS"/>
              </w:rPr>
            </w:pPr>
          </w:p>
          <w:p w14:paraId="20FC4076"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Светског дана здравља (7.април)</w:t>
            </w:r>
          </w:p>
        </w:tc>
        <w:tc>
          <w:tcPr>
            <w:tcW w:w="3775" w:type="dxa"/>
            <w:tcBorders>
              <w:top w:val="single" w:sz="4" w:space="0" w:color="000000"/>
              <w:left w:val="single" w:sz="4" w:space="0" w:color="000000"/>
              <w:bottom w:val="single" w:sz="4" w:space="0" w:color="000000"/>
              <w:right w:val="single" w:sz="4" w:space="0" w:color="000000"/>
            </w:tcBorders>
          </w:tcPr>
          <w:p w14:paraId="0841C257" w14:textId="77777777" w:rsidR="008C2303" w:rsidRDefault="008C2303" w:rsidP="008C2303">
            <w:pPr>
              <w:spacing w:line="240" w:lineRule="auto"/>
              <w:rPr>
                <w:sz w:val="20"/>
                <w:szCs w:val="20"/>
                <w:lang w:val="sr-Cyrl-RS"/>
              </w:rPr>
            </w:pPr>
            <w:r>
              <w:rPr>
                <w:sz w:val="20"/>
                <w:szCs w:val="20"/>
                <w:lang w:val="sr-Cyrl-RS"/>
              </w:rPr>
              <w:lastRenderedPageBreak/>
              <w:t>3.ФИЗИЧКО И МЕНТАЛНО ЗДРАВЉЕ, ПРЕВЕНЦИЈА РИЗИЧНИХ ПОНАШАЊА</w:t>
            </w:r>
          </w:p>
          <w:p w14:paraId="5DC9446B" w14:textId="77777777" w:rsidR="008C2303" w:rsidRDefault="008C2303" w:rsidP="008C2303">
            <w:pPr>
              <w:spacing w:line="240" w:lineRule="auto"/>
              <w:rPr>
                <w:sz w:val="20"/>
                <w:szCs w:val="20"/>
                <w:lang w:val="sr-Cyrl-RS"/>
              </w:rPr>
            </w:pPr>
          </w:p>
          <w:p w14:paraId="0D529B49" w14:textId="77777777" w:rsidR="008C2303" w:rsidRDefault="008C2303" w:rsidP="008C2303">
            <w:pPr>
              <w:spacing w:line="240" w:lineRule="auto"/>
              <w:rPr>
                <w:sz w:val="20"/>
                <w:szCs w:val="20"/>
                <w:lang w:val="sr-Cyrl-RS"/>
              </w:rPr>
            </w:pPr>
            <w:r w:rsidRPr="00C4526C">
              <w:rPr>
                <w:sz w:val="20"/>
                <w:szCs w:val="20"/>
                <w:lang w:val="sr-Cyrl-RS"/>
              </w:rPr>
              <w:t xml:space="preserve">Обележавање Светског дана без аутомобила (22. септембар) </w:t>
            </w:r>
          </w:p>
          <w:p w14:paraId="351BEDE7" w14:textId="77777777" w:rsidR="008C2303" w:rsidRDefault="008C2303" w:rsidP="008C2303">
            <w:pPr>
              <w:spacing w:line="240" w:lineRule="auto"/>
              <w:rPr>
                <w:sz w:val="20"/>
                <w:szCs w:val="20"/>
                <w:lang w:val="sr-Cyrl-RS"/>
              </w:rPr>
            </w:pPr>
          </w:p>
          <w:p w14:paraId="0B827B1B" w14:textId="77777777" w:rsidR="008C2303" w:rsidRDefault="008C2303" w:rsidP="008C2303">
            <w:pPr>
              <w:spacing w:line="240" w:lineRule="auto"/>
              <w:rPr>
                <w:sz w:val="20"/>
                <w:szCs w:val="20"/>
                <w:lang w:val="sr-Cyrl-RS"/>
              </w:rPr>
            </w:pPr>
            <w:r w:rsidRPr="00063E0A">
              <w:rPr>
                <w:sz w:val="20"/>
                <w:szCs w:val="20"/>
                <w:lang w:val="sr-Cyrl-RS"/>
              </w:rPr>
              <w:t>Обележавање Светског дана сећања на жртве саобраћаја на путу (трећа недеља новембра) – безбедност у саобраћају</w:t>
            </w:r>
          </w:p>
          <w:p w14:paraId="27B97986" w14:textId="77777777" w:rsidR="008C2303" w:rsidRDefault="008C2303" w:rsidP="008C2303">
            <w:pPr>
              <w:spacing w:line="240" w:lineRule="auto"/>
              <w:rPr>
                <w:sz w:val="20"/>
                <w:szCs w:val="20"/>
                <w:lang w:val="sr-Cyrl-RS"/>
              </w:rPr>
            </w:pPr>
          </w:p>
          <w:p w14:paraId="1177E4CC" w14:textId="77777777" w:rsidR="008C2303" w:rsidRDefault="008C2303" w:rsidP="008C2303">
            <w:pPr>
              <w:spacing w:line="240" w:lineRule="auto"/>
              <w:rPr>
                <w:sz w:val="20"/>
                <w:szCs w:val="20"/>
                <w:lang w:val="sr-Cyrl-RS"/>
              </w:rPr>
            </w:pPr>
            <w:r w:rsidRPr="002341FF">
              <w:rPr>
                <w:sz w:val="20"/>
                <w:szCs w:val="20"/>
                <w:lang w:val="sr-Cyrl-RS"/>
              </w:rPr>
              <w:t>Обележавање Светског дана борбе против СИДЕ (1. децембар)</w:t>
            </w:r>
          </w:p>
          <w:p w14:paraId="3F9114CA" w14:textId="77777777" w:rsidR="008C2303" w:rsidRPr="000D7E4C" w:rsidRDefault="008C2303" w:rsidP="008C2303">
            <w:pPr>
              <w:spacing w:line="240" w:lineRule="auto"/>
              <w:rPr>
                <w:sz w:val="20"/>
                <w:szCs w:val="20"/>
                <w:lang w:val="sr-Cyrl-RS"/>
              </w:rPr>
            </w:pPr>
          </w:p>
        </w:tc>
      </w:tr>
      <w:tr w:rsidR="008C2303" w:rsidRPr="002D23B2" w14:paraId="47D4B6F6" w14:textId="77777777" w:rsidTr="002D23B2">
        <w:trPr>
          <w:trHeight w:val="260"/>
          <w:jc w:val="center"/>
        </w:trPr>
        <w:tc>
          <w:tcPr>
            <w:tcW w:w="3775" w:type="dxa"/>
            <w:tcBorders>
              <w:top w:val="single" w:sz="4" w:space="0" w:color="000000"/>
              <w:left w:val="single" w:sz="4" w:space="0" w:color="000000"/>
              <w:bottom w:val="single" w:sz="4" w:space="0" w:color="000000"/>
              <w:right w:val="single" w:sz="4" w:space="0" w:color="000000"/>
            </w:tcBorders>
          </w:tcPr>
          <w:p w14:paraId="51F4E8A5"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4.ЗАШТИТА ОД НАСИЉА, ЗЛОСТАВЉАЊА И ЗАНЕМАРИВАЊА</w:t>
            </w:r>
          </w:p>
          <w:p w14:paraId="3B8DDE8E" w14:textId="77777777" w:rsidR="008C2303" w:rsidRPr="002D23B2" w:rsidRDefault="008C2303" w:rsidP="008C2303">
            <w:pPr>
              <w:spacing w:line="240" w:lineRule="auto"/>
              <w:rPr>
                <w:rFonts w:ascii="Times New Roman" w:hAnsi="Times New Roman" w:cs="Times New Roman"/>
                <w:sz w:val="20"/>
                <w:szCs w:val="20"/>
                <w:lang w:val="sr-Cyrl-RS"/>
              </w:rPr>
            </w:pPr>
          </w:p>
          <w:p w14:paraId="4C9FB48B"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Разговор са ученицима о препознавању насиља и начинима супротстављања насиљу</w:t>
            </w:r>
          </w:p>
          <w:p w14:paraId="25DE12DD" w14:textId="77777777" w:rsidR="008C2303" w:rsidRPr="002D23B2" w:rsidRDefault="008C2303" w:rsidP="008C2303">
            <w:pPr>
              <w:spacing w:line="240" w:lineRule="auto"/>
              <w:rPr>
                <w:rFonts w:ascii="Times New Roman" w:hAnsi="Times New Roman" w:cs="Times New Roman"/>
                <w:sz w:val="20"/>
                <w:szCs w:val="20"/>
                <w:lang w:val="sr-Cyrl-RS"/>
              </w:rPr>
            </w:pPr>
          </w:p>
          <w:p w14:paraId="53865E02"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Упознавање ученика са унутрашњом заштитном мрежом за борбу против насиља</w:t>
            </w:r>
          </w:p>
          <w:p w14:paraId="64D155A1" w14:textId="77777777" w:rsidR="008C2303" w:rsidRPr="002D23B2" w:rsidRDefault="008C2303" w:rsidP="008C2303">
            <w:pPr>
              <w:spacing w:line="240" w:lineRule="auto"/>
              <w:rPr>
                <w:rFonts w:ascii="Times New Roman" w:hAnsi="Times New Roman" w:cs="Times New Roman"/>
                <w:sz w:val="20"/>
                <w:szCs w:val="20"/>
                <w:lang w:val="sr-Cyrl-RS"/>
              </w:rPr>
            </w:pPr>
          </w:p>
          <w:p w14:paraId="4DCEF8B3"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Међународног дана борбе против вршњачког насиља (Дан розе мајица – последња среда у фебруару)</w:t>
            </w:r>
          </w:p>
          <w:p w14:paraId="1827C47F" w14:textId="77777777" w:rsidR="008C2303" w:rsidRPr="002D23B2" w:rsidRDefault="008C2303" w:rsidP="008C2303">
            <w:pPr>
              <w:spacing w:line="240" w:lineRule="auto"/>
              <w:rPr>
                <w:rFonts w:ascii="Times New Roman" w:hAnsi="Times New Roman" w:cs="Times New Roman"/>
                <w:sz w:val="20"/>
                <w:szCs w:val="20"/>
                <w:lang w:val="sr-Cyrl-RS"/>
              </w:rPr>
            </w:pPr>
          </w:p>
          <w:p w14:paraId="48A9EAF7"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Учешће у школском базару за Међународни дан жена (8.март)</w:t>
            </w:r>
          </w:p>
          <w:p w14:paraId="39A7F3BA" w14:textId="77777777" w:rsidR="008C2303" w:rsidRPr="002D23B2" w:rsidRDefault="008C2303" w:rsidP="008C2303">
            <w:pPr>
              <w:spacing w:line="240" w:lineRule="auto"/>
              <w:rPr>
                <w:rFonts w:ascii="Times New Roman" w:hAnsi="Times New Roman" w:cs="Times New Roman"/>
                <w:sz w:val="20"/>
                <w:szCs w:val="20"/>
                <w:lang w:val="sr-Cyrl-RS"/>
              </w:rPr>
            </w:pPr>
          </w:p>
          <w:p w14:paraId="7B3DF2EB"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 xml:space="preserve">Обележавање Светског дана информационог друштва (17.мај) – борба </w:t>
            </w:r>
            <w:r w:rsidRPr="002D23B2">
              <w:rPr>
                <w:rFonts w:ascii="Times New Roman" w:hAnsi="Times New Roman" w:cs="Times New Roman"/>
                <w:sz w:val="20"/>
                <w:szCs w:val="20"/>
                <w:lang w:val="sr-Cyrl-RS"/>
              </w:rPr>
              <w:lastRenderedPageBreak/>
              <w:t>против дигиталног насиља</w:t>
            </w:r>
          </w:p>
        </w:tc>
        <w:tc>
          <w:tcPr>
            <w:tcW w:w="3775" w:type="dxa"/>
            <w:tcBorders>
              <w:top w:val="single" w:sz="4" w:space="0" w:color="000000"/>
              <w:left w:val="single" w:sz="4" w:space="0" w:color="000000"/>
              <w:bottom w:val="single" w:sz="4" w:space="0" w:color="000000"/>
              <w:right w:val="single" w:sz="4" w:space="0" w:color="000000"/>
            </w:tcBorders>
          </w:tcPr>
          <w:p w14:paraId="129D2519"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lastRenderedPageBreak/>
              <w:t>4.ЗАШТИТА ОД НАСИЉА, ЗЛОСТАВЉАЊА И ЗАНЕМАРИВАЊА</w:t>
            </w:r>
          </w:p>
          <w:p w14:paraId="31A4F026"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1F9DA0E6"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 xml:space="preserve">Подсећање на функционисање унутрашње мреже за борбу против насиља </w:t>
            </w:r>
          </w:p>
          <w:p w14:paraId="7D3248C7"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Обележавање Европског дана борбе против трговине људима (18. октобар)</w:t>
            </w:r>
          </w:p>
          <w:p w14:paraId="0D1F0776"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7A6DF56F"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 xml:space="preserve">Обележавање Међународног дана толеранције (16. новембар) </w:t>
            </w:r>
          </w:p>
          <w:p w14:paraId="676D8CAC"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70BA8B4E"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Обележавање Међународног дана борбе против насиља над женама (25.новембар)</w:t>
            </w:r>
          </w:p>
          <w:p w14:paraId="3F7F33F6"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0DF92B54"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Асертивна комуникација</w:t>
            </w:r>
          </w:p>
          <w:p w14:paraId="2AFFE984"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36AE490A"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Обележавање Међународног дана борбе против вршњачког насиља (Дан розе мајица – последња среда у фебруару)</w:t>
            </w:r>
          </w:p>
          <w:p w14:paraId="5734E789"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23A369FC"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Учешће у школском базару за Међународни дан жена (8.март)</w:t>
            </w:r>
          </w:p>
          <w:p w14:paraId="4F259BA6"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70D1047F"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Обележавање Светског дана информационог друштва (17.мај) – борба против дигиталног насиља</w:t>
            </w:r>
          </w:p>
        </w:tc>
        <w:tc>
          <w:tcPr>
            <w:tcW w:w="3775" w:type="dxa"/>
            <w:tcBorders>
              <w:top w:val="single" w:sz="4" w:space="0" w:color="000000"/>
              <w:left w:val="single" w:sz="4" w:space="0" w:color="000000"/>
              <w:bottom w:val="single" w:sz="4" w:space="0" w:color="000000"/>
              <w:right w:val="single" w:sz="4" w:space="0" w:color="000000"/>
            </w:tcBorders>
          </w:tcPr>
          <w:p w14:paraId="1DA66A22"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4.ЗАШТИТА ОД НАСИЉА, ЗЛОСТАВЉАЊА И ЗАНЕМАРИВАЊА</w:t>
            </w:r>
          </w:p>
          <w:p w14:paraId="144266B5" w14:textId="77777777" w:rsidR="008C2303" w:rsidRPr="002D23B2" w:rsidRDefault="008C2303" w:rsidP="008C2303">
            <w:pPr>
              <w:spacing w:line="240" w:lineRule="auto"/>
              <w:rPr>
                <w:rFonts w:ascii="Times New Roman" w:hAnsi="Times New Roman" w:cs="Times New Roman"/>
                <w:sz w:val="20"/>
                <w:szCs w:val="20"/>
                <w:lang w:val="sr-Cyrl-RS"/>
              </w:rPr>
            </w:pPr>
          </w:p>
          <w:p w14:paraId="526AE4C0"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 xml:space="preserve">Подсећање на функционисање унутрашње мреже за борбу против насиља </w:t>
            </w:r>
          </w:p>
          <w:p w14:paraId="69D68006" w14:textId="77777777" w:rsidR="008C2303" w:rsidRPr="002D23B2" w:rsidRDefault="008C2303" w:rsidP="008C2303">
            <w:pPr>
              <w:spacing w:line="240" w:lineRule="auto"/>
              <w:rPr>
                <w:rFonts w:ascii="Times New Roman" w:hAnsi="Times New Roman" w:cs="Times New Roman"/>
                <w:sz w:val="20"/>
                <w:szCs w:val="20"/>
                <w:lang w:val="sr-Cyrl-RS"/>
              </w:rPr>
            </w:pPr>
          </w:p>
          <w:p w14:paraId="64FA640F"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Европског дана борбе против трговине људима (18. октобар)</w:t>
            </w:r>
          </w:p>
          <w:p w14:paraId="74DD7348" w14:textId="77777777" w:rsidR="008C2303" w:rsidRPr="002D23B2" w:rsidRDefault="008C2303" w:rsidP="008C2303">
            <w:pPr>
              <w:spacing w:line="240" w:lineRule="auto"/>
              <w:rPr>
                <w:rFonts w:ascii="Times New Roman" w:hAnsi="Times New Roman" w:cs="Times New Roman"/>
                <w:sz w:val="20"/>
                <w:szCs w:val="20"/>
                <w:lang w:val="sr-Cyrl-RS"/>
              </w:rPr>
            </w:pPr>
          </w:p>
          <w:p w14:paraId="6E9C7735" w14:textId="77777777" w:rsidR="008C2303" w:rsidRPr="002D23B2" w:rsidRDefault="008C2303" w:rsidP="008C2303">
            <w:pPr>
              <w:spacing w:line="240" w:lineRule="auto"/>
              <w:rPr>
                <w:rFonts w:ascii="Times New Roman" w:hAnsi="Times New Roman" w:cs="Times New Roman"/>
                <w:sz w:val="20"/>
                <w:szCs w:val="20"/>
                <w:lang w:val="sr-Cyrl-RS"/>
              </w:rPr>
            </w:pPr>
          </w:p>
          <w:p w14:paraId="03961562"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Међународног дана борбе против насиља над женама (25.новембар)</w:t>
            </w:r>
          </w:p>
          <w:p w14:paraId="2FBEFE16" w14:textId="77777777" w:rsidR="008C2303" w:rsidRPr="002D23B2" w:rsidRDefault="008C2303" w:rsidP="008C2303">
            <w:pPr>
              <w:spacing w:line="240" w:lineRule="auto"/>
              <w:rPr>
                <w:rFonts w:ascii="Times New Roman" w:hAnsi="Times New Roman" w:cs="Times New Roman"/>
                <w:sz w:val="20"/>
                <w:szCs w:val="20"/>
                <w:lang w:val="sr-Cyrl-RS"/>
              </w:rPr>
            </w:pPr>
          </w:p>
          <w:p w14:paraId="4D264F48"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Међународног дана борбе против вршњачког насиља (Дан розе мајица – последња среда у фебруару)</w:t>
            </w:r>
          </w:p>
          <w:p w14:paraId="51BC6D53" w14:textId="77777777" w:rsidR="008C2303" w:rsidRPr="002D23B2" w:rsidRDefault="008C2303" w:rsidP="008C2303">
            <w:pPr>
              <w:spacing w:line="240" w:lineRule="auto"/>
              <w:rPr>
                <w:rFonts w:ascii="Times New Roman" w:hAnsi="Times New Roman" w:cs="Times New Roman"/>
                <w:sz w:val="20"/>
                <w:szCs w:val="20"/>
                <w:lang w:val="sr-Cyrl-RS"/>
              </w:rPr>
            </w:pPr>
          </w:p>
          <w:p w14:paraId="44BADFC5"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 xml:space="preserve">Учешће у школском базару за </w:t>
            </w:r>
            <w:r w:rsidRPr="002D23B2">
              <w:rPr>
                <w:rFonts w:ascii="Times New Roman" w:hAnsi="Times New Roman" w:cs="Times New Roman"/>
                <w:sz w:val="20"/>
                <w:szCs w:val="20"/>
                <w:lang w:val="sr-Cyrl-RS"/>
              </w:rPr>
              <w:lastRenderedPageBreak/>
              <w:t>Међународни дан жена (8.март)</w:t>
            </w:r>
          </w:p>
          <w:p w14:paraId="50276181" w14:textId="77777777" w:rsidR="008C2303" w:rsidRPr="002D23B2" w:rsidRDefault="008C2303" w:rsidP="008C2303">
            <w:pPr>
              <w:spacing w:line="240" w:lineRule="auto"/>
              <w:rPr>
                <w:rFonts w:ascii="Times New Roman" w:hAnsi="Times New Roman" w:cs="Times New Roman"/>
                <w:sz w:val="20"/>
                <w:szCs w:val="20"/>
                <w:lang w:val="sr-Cyrl-RS"/>
              </w:rPr>
            </w:pPr>
          </w:p>
          <w:p w14:paraId="11D48302"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Светског дана информационог друштва (17.мај) – борба против дигиталног насиља</w:t>
            </w:r>
          </w:p>
        </w:tc>
        <w:tc>
          <w:tcPr>
            <w:tcW w:w="3775" w:type="dxa"/>
            <w:tcBorders>
              <w:top w:val="single" w:sz="4" w:space="0" w:color="000000"/>
              <w:left w:val="single" w:sz="4" w:space="0" w:color="000000"/>
              <w:bottom w:val="single" w:sz="4" w:space="0" w:color="000000"/>
              <w:right w:val="single" w:sz="4" w:space="0" w:color="000000"/>
            </w:tcBorders>
          </w:tcPr>
          <w:p w14:paraId="20B2A1D8" w14:textId="77777777" w:rsidR="008C2303" w:rsidRDefault="008C2303" w:rsidP="008C2303">
            <w:pPr>
              <w:spacing w:line="240" w:lineRule="auto"/>
              <w:rPr>
                <w:sz w:val="20"/>
                <w:szCs w:val="20"/>
                <w:lang w:val="sr-Cyrl-RS"/>
              </w:rPr>
            </w:pPr>
            <w:r>
              <w:rPr>
                <w:sz w:val="20"/>
                <w:szCs w:val="20"/>
                <w:lang w:val="sr-Cyrl-RS"/>
              </w:rPr>
              <w:lastRenderedPageBreak/>
              <w:t>4.ЗАШТИТА ОД НАСИЉА, ЗЛОСТАВЉАЊА И ЗАНЕМАРИВАЊА</w:t>
            </w:r>
          </w:p>
          <w:p w14:paraId="7FF7A532" w14:textId="77777777" w:rsidR="008C2303" w:rsidRDefault="008C2303" w:rsidP="008C2303">
            <w:pPr>
              <w:spacing w:line="240" w:lineRule="auto"/>
              <w:rPr>
                <w:sz w:val="20"/>
                <w:szCs w:val="20"/>
                <w:lang w:val="sr-Cyrl-RS"/>
              </w:rPr>
            </w:pPr>
          </w:p>
          <w:p w14:paraId="5A89652D" w14:textId="77777777" w:rsidR="008C2303" w:rsidRDefault="008C2303" w:rsidP="008C2303">
            <w:pPr>
              <w:spacing w:line="240" w:lineRule="auto"/>
              <w:rPr>
                <w:sz w:val="20"/>
                <w:szCs w:val="20"/>
                <w:lang w:val="sr-Cyrl-RS"/>
              </w:rPr>
            </w:pPr>
            <w:r w:rsidRPr="00AD7FA0">
              <w:rPr>
                <w:sz w:val="20"/>
                <w:szCs w:val="20"/>
                <w:lang w:val="sr-Cyrl-RS"/>
              </w:rPr>
              <w:t>Обележавање Европског дана борбе против трговине људима (18. октобар)</w:t>
            </w:r>
          </w:p>
          <w:p w14:paraId="63FB4C7B" w14:textId="77777777" w:rsidR="008C2303" w:rsidRDefault="008C2303" w:rsidP="008C2303">
            <w:pPr>
              <w:spacing w:line="240" w:lineRule="auto"/>
              <w:rPr>
                <w:sz w:val="20"/>
                <w:szCs w:val="20"/>
                <w:lang w:val="sr-Cyrl-RS"/>
              </w:rPr>
            </w:pPr>
          </w:p>
          <w:p w14:paraId="3AB2026B" w14:textId="77777777" w:rsidR="008C2303" w:rsidRPr="00AD7FA0" w:rsidRDefault="008C2303" w:rsidP="008C2303">
            <w:pPr>
              <w:spacing w:line="240" w:lineRule="auto"/>
              <w:rPr>
                <w:sz w:val="20"/>
                <w:szCs w:val="20"/>
                <w:lang w:val="sr-Cyrl-RS"/>
              </w:rPr>
            </w:pPr>
          </w:p>
          <w:p w14:paraId="5A13A6C0" w14:textId="77777777" w:rsidR="008C2303" w:rsidRDefault="008C2303" w:rsidP="008C2303">
            <w:pPr>
              <w:spacing w:line="240" w:lineRule="auto"/>
              <w:rPr>
                <w:sz w:val="20"/>
                <w:szCs w:val="20"/>
                <w:lang w:val="sr-Cyrl-RS"/>
              </w:rPr>
            </w:pPr>
            <w:r w:rsidRPr="00AD7FA0">
              <w:rPr>
                <w:sz w:val="20"/>
                <w:szCs w:val="20"/>
                <w:lang w:val="sr-Cyrl-RS"/>
              </w:rPr>
              <w:t>Обележавање Међународног дана борбе против насиља над женама (25.новембар)</w:t>
            </w:r>
          </w:p>
          <w:p w14:paraId="3EF0F276" w14:textId="77777777" w:rsidR="008C2303" w:rsidRDefault="008C2303" w:rsidP="008C2303">
            <w:pPr>
              <w:spacing w:line="240" w:lineRule="auto"/>
              <w:rPr>
                <w:sz w:val="20"/>
                <w:szCs w:val="20"/>
                <w:lang w:val="sr-Cyrl-RS"/>
              </w:rPr>
            </w:pPr>
          </w:p>
          <w:p w14:paraId="3C92631F" w14:textId="77777777" w:rsidR="008C2303" w:rsidRDefault="008C2303" w:rsidP="008C2303">
            <w:pPr>
              <w:spacing w:line="240" w:lineRule="auto"/>
              <w:rPr>
                <w:sz w:val="20"/>
                <w:szCs w:val="20"/>
                <w:lang w:val="sr-Cyrl-RS"/>
              </w:rPr>
            </w:pPr>
            <w:r w:rsidRPr="002341FF">
              <w:rPr>
                <w:sz w:val="20"/>
                <w:szCs w:val="20"/>
                <w:lang w:val="sr-Cyrl-RS"/>
              </w:rPr>
              <w:t>Учешће у школском базару за Међународни дан жена (8.март)</w:t>
            </w:r>
          </w:p>
          <w:p w14:paraId="56F17653" w14:textId="77777777" w:rsidR="008C2303" w:rsidRDefault="008C2303" w:rsidP="008C2303">
            <w:pPr>
              <w:spacing w:line="240" w:lineRule="auto"/>
              <w:rPr>
                <w:sz w:val="20"/>
                <w:szCs w:val="20"/>
                <w:lang w:val="sr-Cyrl-RS"/>
              </w:rPr>
            </w:pPr>
          </w:p>
          <w:p w14:paraId="085534BC" w14:textId="77777777" w:rsidR="008C2303" w:rsidRDefault="008C2303" w:rsidP="008C2303">
            <w:pPr>
              <w:spacing w:line="240" w:lineRule="auto"/>
              <w:rPr>
                <w:sz w:val="20"/>
                <w:szCs w:val="20"/>
                <w:lang w:val="sr-Cyrl-RS"/>
              </w:rPr>
            </w:pPr>
            <w:r w:rsidRPr="002341FF">
              <w:rPr>
                <w:sz w:val="20"/>
                <w:szCs w:val="20"/>
                <w:lang w:val="sr-Cyrl-RS"/>
              </w:rPr>
              <w:t>Обележавање Светског дана информационог друштва (17.мај)</w:t>
            </w:r>
            <w:r>
              <w:rPr>
                <w:sz w:val="20"/>
                <w:szCs w:val="20"/>
                <w:lang w:val="sr-Cyrl-RS"/>
              </w:rPr>
              <w:t xml:space="preserve"> – борба против дигиталног насиља</w:t>
            </w:r>
          </w:p>
        </w:tc>
      </w:tr>
      <w:tr w:rsidR="008C2303" w:rsidRPr="002D23B2" w14:paraId="6D06686A" w14:textId="77777777" w:rsidTr="002D23B2">
        <w:trPr>
          <w:trHeight w:val="260"/>
          <w:jc w:val="center"/>
        </w:trPr>
        <w:tc>
          <w:tcPr>
            <w:tcW w:w="3775" w:type="dxa"/>
            <w:tcBorders>
              <w:top w:val="single" w:sz="4" w:space="0" w:color="000000"/>
              <w:left w:val="single" w:sz="4" w:space="0" w:color="000000"/>
              <w:bottom w:val="single" w:sz="4" w:space="0" w:color="000000"/>
              <w:right w:val="single" w:sz="4" w:space="0" w:color="000000"/>
            </w:tcBorders>
          </w:tcPr>
          <w:p w14:paraId="467BCAB7"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5.СПРЕЧАВАЊЕ ДИСКРИМИНАЦИЈЕ</w:t>
            </w:r>
          </w:p>
          <w:p w14:paraId="161CB609" w14:textId="77777777" w:rsidR="008C2303" w:rsidRPr="002D23B2" w:rsidRDefault="008C2303" w:rsidP="008C2303">
            <w:pPr>
              <w:spacing w:line="240" w:lineRule="auto"/>
              <w:rPr>
                <w:rFonts w:ascii="Times New Roman" w:hAnsi="Times New Roman" w:cs="Times New Roman"/>
                <w:sz w:val="20"/>
                <w:szCs w:val="20"/>
                <w:lang w:val="sr-Cyrl-RS"/>
              </w:rPr>
            </w:pPr>
          </w:p>
          <w:p w14:paraId="66802BCB"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Обележавање Међународног дана толеранције (16. новембар) – различитости нас обогаћују</w:t>
            </w:r>
          </w:p>
          <w:p w14:paraId="5E1CF13F" w14:textId="77777777" w:rsidR="008C2303" w:rsidRPr="002D23B2" w:rsidRDefault="008C2303" w:rsidP="008C2303">
            <w:pPr>
              <w:spacing w:line="240" w:lineRule="auto"/>
              <w:rPr>
                <w:rFonts w:ascii="Times New Roman" w:hAnsi="Times New Roman" w:cs="Times New Roman"/>
                <w:sz w:val="20"/>
                <w:szCs w:val="20"/>
                <w:lang w:val="sr-Cyrl-RS"/>
              </w:rPr>
            </w:pPr>
          </w:p>
          <w:p w14:paraId="175FEA50" w14:textId="77777777" w:rsidR="008C2303" w:rsidRPr="002D23B2" w:rsidRDefault="008C2303" w:rsidP="008C2303">
            <w:pPr>
              <w:spacing w:line="240" w:lineRule="auto"/>
              <w:rPr>
                <w:rFonts w:ascii="Times New Roman" w:hAnsi="Times New Roman" w:cs="Times New Roman"/>
                <w:sz w:val="20"/>
                <w:szCs w:val="20"/>
                <w:lang w:val="sr-Cyrl-RS"/>
              </w:rPr>
            </w:pPr>
            <w:r w:rsidRPr="002D23B2">
              <w:rPr>
                <w:rFonts w:ascii="Times New Roman" w:hAnsi="Times New Roman" w:cs="Times New Roman"/>
                <w:sz w:val="20"/>
                <w:szCs w:val="20"/>
                <w:lang w:val="sr-Cyrl-RS"/>
              </w:rPr>
              <w:t>Учешће у школском базару за Међународни дан жена (8.март)</w:t>
            </w:r>
          </w:p>
        </w:tc>
        <w:tc>
          <w:tcPr>
            <w:tcW w:w="3775" w:type="dxa"/>
            <w:tcBorders>
              <w:top w:val="single" w:sz="4" w:space="0" w:color="000000"/>
              <w:left w:val="single" w:sz="4" w:space="0" w:color="000000"/>
              <w:bottom w:val="single" w:sz="4" w:space="0" w:color="000000"/>
              <w:right w:val="single" w:sz="4" w:space="0" w:color="000000"/>
            </w:tcBorders>
          </w:tcPr>
          <w:p w14:paraId="55ACAC2B"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5.СПРЕЧАВАЊЕ ДИСКРИМИНАЦИЈЕ</w:t>
            </w:r>
          </w:p>
          <w:p w14:paraId="5C55D4CC"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63D17484"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Обележавање Међународног дана толеранције (16. новембар) – различитости нас обогаћују</w:t>
            </w:r>
          </w:p>
          <w:p w14:paraId="756FE70F"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610014FF"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Учешће у школском базару за Међународни дан жена (8.март)</w:t>
            </w:r>
          </w:p>
          <w:p w14:paraId="5B325FDD"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p>
          <w:p w14:paraId="36948A56" w14:textId="77777777" w:rsidR="008C2303" w:rsidRPr="002D23B2" w:rsidRDefault="008C2303" w:rsidP="008C2303">
            <w:pPr>
              <w:spacing w:after="0" w:line="240" w:lineRule="auto"/>
              <w:jc w:val="both"/>
              <w:rPr>
                <w:rFonts w:ascii="Times New Roman" w:eastAsia="Calibri" w:hAnsi="Times New Roman" w:cs="Times New Roman"/>
                <w:sz w:val="20"/>
                <w:szCs w:val="20"/>
                <w:lang w:val="sr-Cyrl-RS" w:bidi="en-US"/>
              </w:rPr>
            </w:pPr>
            <w:r w:rsidRPr="002D23B2">
              <w:rPr>
                <w:rFonts w:ascii="Times New Roman" w:eastAsia="Calibri" w:hAnsi="Times New Roman" w:cs="Times New Roman"/>
                <w:sz w:val="20"/>
                <w:szCs w:val="20"/>
                <w:lang w:val="sr-Cyrl-RS" w:bidi="en-US"/>
              </w:rPr>
              <w:t>Обележавање Међународног дана за елиминацију расне дискриминације (21.март) – предрасуде и стереотипи</w:t>
            </w:r>
          </w:p>
        </w:tc>
        <w:tc>
          <w:tcPr>
            <w:tcW w:w="3775" w:type="dxa"/>
            <w:tcBorders>
              <w:top w:val="single" w:sz="4" w:space="0" w:color="000000"/>
              <w:left w:val="single" w:sz="4" w:space="0" w:color="000000"/>
              <w:bottom w:val="single" w:sz="4" w:space="0" w:color="000000"/>
              <w:right w:val="single" w:sz="4" w:space="0" w:color="000000"/>
            </w:tcBorders>
          </w:tcPr>
          <w:p w14:paraId="7B8BD20A" w14:textId="77777777" w:rsidR="008C2303" w:rsidRPr="006C50C4" w:rsidRDefault="008C2303" w:rsidP="008C2303">
            <w:pPr>
              <w:spacing w:line="240" w:lineRule="auto"/>
              <w:rPr>
                <w:rFonts w:ascii="Times New Roman" w:hAnsi="Times New Roman" w:cs="Times New Roman"/>
                <w:sz w:val="20"/>
                <w:szCs w:val="20"/>
                <w:lang w:val="sr-Cyrl-RS"/>
              </w:rPr>
            </w:pPr>
            <w:r w:rsidRPr="006C50C4">
              <w:rPr>
                <w:rFonts w:ascii="Times New Roman" w:hAnsi="Times New Roman" w:cs="Times New Roman"/>
                <w:sz w:val="20"/>
                <w:szCs w:val="20"/>
                <w:lang w:val="sr-Cyrl-RS"/>
              </w:rPr>
              <w:t>5.СПРЕЧАВАЊЕ ДИСКРИМИНАЦИЈЕ</w:t>
            </w:r>
          </w:p>
          <w:p w14:paraId="3E05D0CE" w14:textId="77777777" w:rsidR="008C2303" w:rsidRPr="006C50C4" w:rsidRDefault="008C2303" w:rsidP="008C2303">
            <w:pPr>
              <w:spacing w:line="240" w:lineRule="auto"/>
              <w:rPr>
                <w:rFonts w:ascii="Times New Roman" w:hAnsi="Times New Roman" w:cs="Times New Roman"/>
                <w:sz w:val="20"/>
                <w:szCs w:val="20"/>
                <w:lang w:val="sr-Cyrl-RS"/>
              </w:rPr>
            </w:pPr>
          </w:p>
          <w:p w14:paraId="00283C64" w14:textId="77777777" w:rsidR="008C2303" w:rsidRPr="006C50C4" w:rsidRDefault="008C2303" w:rsidP="008C2303">
            <w:pPr>
              <w:spacing w:line="240" w:lineRule="auto"/>
              <w:rPr>
                <w:rFonts w:ascii="Times New Roman" w:hAnsi="Times New Roman" w:cs="Times New Roman"/>
                <w:sz w:val="20"/>
                <w:szCs w:val="20"/>
                <w:lang w:val="sr-Cyrl-RS"/>
              </w:rPr>
            </w:pPr>
            <w:r w:rsidRPr="006C50C4">
              <w:rPr>
                <w:rFonts w:ascii="Times New Roman" w:hAnsi="Times New Roman" w:cs="Times New Roman"/>
                <w:sz w:val="20"/>
                <w:szCs w:val="20"/>
                <w:lang w:val="sr-Cyrl-RS"/>
              </w:rPr>
              <w:t>Учешће у школском базару за Међународни дан жена (8.март)</w:t>
            </w:r>
          </w:p>
          <w:p w14:paraId="22A17BBB" w14:textId="77777777" w:rsidR="008C2303" w:rsidRPr="006C50C4" w:rsidRDefault="008C2303" w:rsidP="008C2303">
            <w:pPr>
              <w:spacing w:line="240" w:lineRule="auto"/>
              <w:rPr>
                <w:rFonts w:ascii="Times New Roman" w:hAnsi="Times New Roman" w:cs="Times New Roman"/>
                <w:sz w:val="20"/>
                <w:szCs w:val="20"/>
                <w:lang w:val="sr-Cyrl-RS"/>
              </w:rPr>
            </w:pPr>
          </w:p>
          <w:p w14:paraId="28147FA4" w14:textId="77777777" w:rsidR="008C2303" w:rsidRPr="006C50C4" w:rsidRDefault="008C2303" w:rsidP="008C2303">
            <w:pPr>
              <w:spacing w:line="240" w:lineRule="auto"/>
              <w:rPr>
                <w:rFonts w:ascii="Times New Roman" w:hAnsi="Times New Roman" w:cs="Times New Roman"/>
                <w:sz w:val="20"/>
                <w:szCs w:val="20"/>
                <w:lang w:val="sr-Cyrl-RS"/>
              </w:rPr>
            </w:pPr>
            <w:r w:rsidRPr="006C50C4">
              <w:rPr>
                <w:rFonts w:ascii="Times New Roman" w:hAnsi="Times New Roman" w:cs="Times New Roman"/>
                <w:sz w:val="20"/>
                <w:szCs w:val="20"/>
                <w:lang w:val="sr-Cyrl-RS"/>
              </w:rPr>
              <w:t>Обележавање Међународног дана за елиминацију расне дискриминације (21.март) – предрасуде и стереотипи</w:t>
            </w:r>
          </w:p>
        </w:tc>
        <w:tc>
          <w:tcPr>
            <w:tcW w:w="3775" w:type="dxa"/>
            <w:tcBorders>
              <w:top w:val="single" w:sz="4" w:space="0" w:color="000000"/>
              <w:left w:val="single" w:sz="4" w:space="0" w:color="000000"/>
              <w:bottom w:val="single" w:sz="4" w:space="0" w:color="000000"/>
              <w:right w:val="single" w:sz="4" w:space="0" w:color="000000"/>
            </w:tcBorders>
          </w:tcPr>
          <w:p w14:paraId="35717C1D" w14:textId="77777777" w:rsidR="008C2303" w:rsidRDefault="008C2303" w:rsidP="008C2303">
            <w:pPr>
              <w:spacing w:line="240" w:lineRule="auto"/>
              <w:rPr>
                <w:sz w:val="20"/>
                <w:szCs w:val="20"/>
                <w:lang w:val="sr-Cyrl-RS"/>
              </w:rPr>
            </w:pPr>
            <w:r>
              <w:rPr>
                <w:sz w:val="20"/>
                <w:szCs w:val="20"/>
                <w:lang w:val="sr-Cyrl-RS"/>
              </w:rPr>
              <w:t>5.СПРЕЧАВАЊЕ ДИСКРИМИНАЦИЈЕ</w:t>
            </w:r>
          </w:p>
          <w:p w14:paraId="5DB32D97" w14:textId="77777777" w:rsidR="008C2303" w:rsidRDefault="008C2303" w:rsidP="008C2303">
            <w:pPr>
              <w:spacing w:line="240" w:lineRule="auto"/>
              <w:rPr>
                <w:sz w:val="20"/>
                <w:szCs w:val="20"/>
                <w:lang w:val="sr-Cyrl-RS"/>
              </w:rPr>
            </w:pPr>
          </w:p>
          <w:p w14:paraId="3DE8D784" w14:textId="77777777" w:rsidR="008C2303" w:rsidRDefault="008C2303" w:rsidP="008C2303">
            <w:pPr>
              <w:spacing w:line="240" w:lineRule="auto"/>
              <w:rPr>
                <w:sz w:val="20"/>
                <w:szCs w:val="20"/>
                <w:lang w:val="sr-Cyrl-RS"/>
              </w:rPr>
            </w:pPr>
            <w:r w:rsidRPr="002341FF">
              <w:rPr>
                <w:sz w:val="20"/>
                <w:szCs w:val="20"/>
                <w:lang w:val="sr-Cyrl-RS"/>
              </w:rPr>
              <w:t>Учешће у школском базару за Међународни дан жена (8.март)</w:t>
            </w:r>
          </w:p>
          <w:p w14:paraId="28A0BEBE" w14:textId="77777777" w:rsidR="008C2303" w:rsidRDefault="008C2303" w:rsidP="008C2303">
            <w:pPr>
              <w:spacing w:line="240" w:lineRule="auto"/>
              <w:rPr>
                <w:sz w:val="20"/>
                <w:szCs w:val="20"/>
                <w:lang w:val="sr-Cyrl-RS"/>
              </w:rPr>
            </w:pPr>
          </w:p>
          <w:p w14:paraId="39C2460E" w14:textId="77777777" w:rsidR="008C2303" w:rsidRDefault="008C2303" w:rsidP="008C2303">
            <w:pPr>
              <w:spacing w:line="240" w:lineRule="auto"/>
              <w:rPr>
                <w:sz w:val="20"/>
                <w:szCs w:val="20"/>
                <w:lang w:val="sr-Cyrl-RS"/>
              </w:rPr>
            </w:pPr>
            <w:r w:rsidRPr="00F061D0">
              <w:rPr>
                <w:sz w:val="20"/>
                <w:szCs w:val="20"/>
                <w:lang w:val="sr-Cyrl-RS"/>
              </w:rPr>
              <w:t>Обележавање Међународног дана за елиминацију расне дискриминације (21.март) – предрасуде и стереотипи</w:t>
            </w:r>
          </w:p>
        </w:tc>
      </w:tr>
    </w:tbl>
    <w:p w14:paraId="29E0A8D7" w14:textId="77777777" w:rsidR="002D23B2" w:rsidRDefault="008C2303" w:rsidP="00EE1C12">
      <w:pPr>
        <w:rPr>
          <w:rFonts w:asciiTheme="majorHAnsi" w:hAnsiTheme="majorHAnsi"/>
          <w:lang w:val="sr-Cyrl-RS"/>
        </w:rPr>
      </w:pPr>
      <w:r>
        <w:rPr>
          <w:rFonts w:asciiTheme="majorHAnsi" w:hAnsiTheme="majorHAnsi"/>
          <w:lang w:val="sr-Cyrl-RS"/>
        </w:rPr>
        <w:t>Акција „Шетњом против насиља“</w:t>
      </w:r>
    </w:p>
    <w:p w14:paraId="2AB9FD2C" w14:textId="77777777" w:rsidR="008C2303" w:rsidRDefault="008C2303" w:rsidP="00EE1C12">
      <w:pPr>
        <w:rPr>
          <w:rFonts w:asciiTheme="majorHAnsi" w:hAnsiTheme="majorHAnsi"/>
          <w:lang w:val="sr-Cyrl-RS"/>
        </w:rPr>
      </w:pPr>
      <w:r>
        <w:rPr>
          <w:rFonts w:asciiTheme="majorHAnsi" w:hAnsiTheme="majorHAnsi"/>
          <w:lang w:val="sr-Cyrl-RS"/>
        </w:rPr>
        <w:t>Родитељски састанци: упознавање са правилницима школе за све, за родитеље ученика 1. разреда: млади и безбедност на интернету, за родитеље ученика 2. разреда: болести зависности, за родитеље ученика 3. разреда: понашање младих у саобраћају.</w:t>
      </w:r>
    </w:p>
    <w:p w14:paraId="3C325C3F" w14:textId="77777777" w:rsidR="00E86C24" w:rsidRDefault="00E86C24" w:rsidP="00EE1C12">
      <w:pPr>
        <w:rPr>
          <w:rFonts w:asciiTheme="majorHAnsi" w:hAnsiTheme="majorHAnsi"/>
          <w:lang w:val="sr-Cyrl-RS"/>
        </w:rPr>
        <w:sectPr w:rsidR="00E86C24" w:rsidSect="00E86C24">
          <w:pgSz w:w="16838" w:h="11906" w:orient="landscape" w:code="9"/>
          <w:pgMar w:top="450" w:right="720" w:bottom="990" w:left="1080" w:header="720" w:footer="720" w:gutter="0"/>
          <w:cols w:space="720"/>
          <w:docGrid w:linePitch="360"/>
        </w:sectPr>
      </w:pPr>
    </w:p>
    <w:p w14:paraId="7309BFDD" w14:textId="77777777" w:rsidR="00B85FFC" w:rsidRPr="00C24E79" w:rsidRDefault="00B85FFC" w:rsidP="00B85FFC">
      <w:pPr>
        <w:pStyle w:val="Heading3"/>
      </w:pPr>
      <w:bookmarkStart w:id="80" w:name="_Toc56583729"/>
      <w:bookmarkStart w:id="81" w:name="_Toc177115255"/>
      <w:bookmarkStart w:id="82" w:name="_Toc177115236"/>
      <w:r w:rsidRPr="00C24E79">
        <w:lastRenderedPageBreak/>
        <w:t xml:space="preserve">ПЛАН ТИМА ЗА КРИЗНЕ </w:t>
      </w:r>
      <w:r w:rsidR="001A674A">
        <w:rPr>
          <w:lang w:val="sr-Cyrl-RS"/>
        </w:rPr>
        <w:t>ДОГАЂАЈЕ</w:t>
      </w:r>
      <w:bookmarkEnd w:id="80"/>
      <w:bookmarkEnd w:id="81"/>
    </w:p>
    <w:p w14:paraId="58127F77" w14:textId="77777777" w:rsidR="00B85FFC" w:rsidRPr="00C24E79" w:rsidRDefault="00B85FFC" w:rsidP="00B85FFC"/>
    <w:p w14:paraId="58B0CD93" w14:textId="77777777" w:rsidR="001A674A" w:rsidRDefault="001A674A" w:rsidP="00B85FFC">
      <w:pPr>
        <w:spacing w:after="0"/>
        <w:ind w:firstLine="720"/>
        <w:jc w:val="both"/>
        <w:rPr>
          <w:rFonts w:ascii="Times New Roman" w:hAnsi="Times New Roman"/>
          <w:sz w:val="24"/>
          <w:szCs w:val="24"/>
          <w:lang w:val="sr-Cyrl-RS"/>
        </w:rPr>
      </w:pPr>
      <w:r>
        <w:rPr>
          <w:rFonts w:ascii="Times New Roman" w:hAnsi="Times New Roman"/>
          <w:sz w:val="24"/>
          <w:szCs w:val="24"/>
          <w:lang w:val="sr-Cyrl-RS"/>
        </w:rPr>
        <w:t xml:space="preserve">Овај тим функционише у оквиру Тима за заштиту од ДНЗЗ и његов је обавезни део. </w:t>
      </w:r>
    </w:p>
    <w:p w14:paraId="11CB55F9" w14:textId="77777777" w:rsidR="001A674A" w:rsidRDefault="001A674A" w:rsidP="00B85FFC">
      <w:pPr>
        <w:spacing w:after="0"/>
        <w:ind w:firstLine="720"/>
        <w:jc w:val="both"/>
        <w:rPr>
          <w:rFonts w:ascii="Times New Roman" w:hAnsi="Times New Roman"/>
          <w:sz w:val="24"/>
          <w:szCs w:val="24"/>
          <w:lang w:val="sr-Cyrl-RS"/>
        </w:rPr>
      </w:pPr>
      <w:r>
        <w:rPr>
          <w:rFonts w:ascii="Times New Roman" w:hAnsi="Times New Roman"/>
          <w:sz w:val="24"/>
          <w:szCs w:val="24"/>
          <w:lang w:val="sr-Cyrl-RS"/>
        </w:rPr>
        <w:t xml:space="preserve">Директор руководи овим тимом, а његови обавезни чланови су кооргинатор Тима за заштиту од ДНЗЗ, стручни сарадник, представник родитеља и одговарајући наставници. </w:t>
      </w:r>
    </w:p>
    <w:p w14:paraId="40ADF591" w14:textId="77777777" w:rsidR="00B85FFC" w:rsidRPr="00BA3248" w:rsidRDefault="00B85FFC" w:rsidP="00B85FFC">
      <w:pPr>
        <w:spacing w:after="0"/>
        <w:ind w:firstLine="720"/>
        <w:jc w:val="both"/>
        <w:rPr>
          <w:rFonts w:ascii="Times New Roman" w:hAnsi="Times New Roman"/>
          <w:sz w:val="24"/>
          <w:szCs w:val="24"/>
        </w:rPr>
      </w:pPr>
      <w:r w:rsidRPr="00BA3248">
        <w:rPr>
          <w:rFonts w:ascii="Times New Roman" w:hAnsi="Times New Roman"/>
          <w:sz w:val="24"/>
          <w:szCs w:val="24"/>
        </w:rPr>
        <w:t xml:space="preserve">Тим има функције пре кризног догађаја (едукативна функција), током кризног догађаја (организаторска, спасилачка – уколико се кризни догађај догоди у установи или током реализације школских активности- и обавештајна функција) и након кризног догађаја (организаторска, обавештајна и интервентна функција). Тим може укључити друге особе у свој рад, по потреби (посебно спасилачке и помагачке службе, као и Мобилни тим Министарства). </w:t>
      </w:r>
    </w:p>
    <w:p w14:paraId="6CB299C9" w14:textId="77777777" w:rsidR="00B85FFC" w:rsidRPr="00BA3248" w:rsidRDefault="00B85FFC" w:rsidP="00B85FFC">
      <w:pPr>
        <w:spacing w:after="0"/>
        <w:ind w:firstLine="720"/>
        <w:jc w:val="both"/>
        <w:rPr>
          <w:rFonts w:ascii="Times New Roman" w:hAnsi="Times New Roman"/>
          <w:sz w:val="24"/>
          <w:szCs w:val="24"/>
        </w:rPr>
      </w:pPr>
      <w:r w:rsidRPr="00BA3248">
        <w:rPr>
          <w:rFonts w:ascii="Times New Roman" w:hAnsi="Times New Roman"/>
          <w:sz w:val="24"/>
          <w:szCs w:val="24"/>
        </w:rPr>
        <w:t xml:space="preserve">Под кризним догађајима подразумевамо ако се у школи догоди: </w:t>
      </w:r>
    </w:p>
    <w:p w14:paraId="1AC29342" w14:textId="77777777" w:rsidR="00B85FFC" w:rsidRPr="00BA3248" w:rsidRDefault="00B85FFC" w:rsidP="00B85FFC">
      <w:pPr>
        <w:spacing w:after="0"/>
        <w:ind w:firstLine="720"/>
        <w:jc w:val="both"/>
        <w:rPr>
          <w:rFonts w:ascii="Times New Roman" w:hAnsi="Times New Roman"/>
          <w:sz w:val="24"/>
          <w:szCs w:val="24"/>
        </w:rPr>
      </w:pPr>
      <w:r w:rsidRPr="00BA3248">
        <w:rPr>
          <w:rFonts w:ascii="Times New Roman" w:hAnsi="Times New Roman"/>
          <w:sz w:val="24"/>
          <w:szCs w:val="24"/>
        </w:rPr>
        <w:t xml:space="preserve">» природна смрт ученика (у школи или ван ње, на екскурзији, рекреативној настави) </w:t>
      </w:r>
    </w:p>
    <w:p w14:paraId="3597F95C" w14:textId="77777777" w:rsidR="00B85FFC" w:rsidRPr="00BA3248" w:rsidRDefault="00B85FFC" w:rsidP="00B85FFC">
      <w:pPr>
        <w:spacing w:after="0"/>
        <w:ind w:firstLine="720"/>
        <w:jc w:val="both"/>
        <w:rPr>
          <w:rFonts w:ascii="Times New Roman" w:hAnsi="Times New Roman"/>
          <w:sz w:val="24"/>
          <w:szCs w:val="24"/>
        </w:rPr>
      </w:pPr>
      <w:r w:rsidRPr="00BA3248">
        <w:rPr>
          <w:rFonts w:ascii="Times New Roman" w:hAnsi="Times New Roman"/>
          <w:sz w:val="24"/>
          <w:szCs w:val="24"/>
        </w:rPr>
        <w:t xml:space="preserve">» убиство ученика (у школи или ван ње) </w:t>
      </w:r>
    </w:p>
    <w:p w14:paraId="2246029C" w14:textId="77777777" w:rsidR="00B85FFC" w:rsidRPr="00BA3248" w:rsidRDefault="00B85FFC" w:rsidP="00B85FFC">
      <w:pPr>
        <w:spacing w:after="0"/>
        <w:ind w:firstLine="720"/>
        <w:jc w:val="both"/>
        <w:rPr>
          <w:rFonts w:ascii="Times New Roman" w:hAnsi="Times New Roman"/>
          <w:sz w:val="24"/>
          <w:szCs w:val="24"/>
        </w:rPr>
      </w:pPr>
      <w:r w:rsidRPr="00BA3248">
        <w:rPr>
          <w:rFonts w:ascii="Times New Roman" w:hAnsi="Times New Roman"/>
          <w:sz w:val="24"/>
          <w:szCs w:val="24"/>
        </w:rPr>
        <w:t xml:space="preserve">» самоубиство ученика (у школи или ван ње) </w:t>
      </w:r>
    </w:p>
    <w:p w14:paraId="72DED962" w14:textId="77777777" w:rsidR="00B85FFC" w:rsidRPr="00BA3248" w:rsidRDefault="00B85FFC" w:rsidP="00B85FFC">
      <w:pPr>
        <w:spacing w:after="0"/>
        <w:ind w:firstLine="720"/>
        <w:jc w:val="both"/>
        <w:rPr>
          <w:rFonts w:ascii="Times New Roman" w:hAnsi="Times New Roman"/>
          <w:sz w:val="24"/>
          <w:szCs w:val="24"/>
        </w:rPr>
      </w:pPr>
      <w:r w:rsidRPr="00BA3248">
        <w:rPr>
          <w:rFonts w:ascii="Times New Roman" w:hAnsi="Times New Roman"/>
          <w:sz w:val="24"/>
          <w:szCs w:val="24"/>
        </w:rPr>
        <w:t xml:space="preserve">» саобраћајна несрећа у којој озбиљно страда ученик или наставник (у близини школе, али и далеко од ње) </w:t>
      </w:r>
    </w:p>
    <w:p w14:paraId="6A468613" w14:textId="77777777" w:rsidR="00B85FFC" w:rsidRPr="00BA3248" w:rsidRDefault="00B85FFC" w:rsidP="00B85FFC">
      <w:pPr>
        <w:spacing w:after="0"/>
        <w:ind w:firstLine="720"/>
        <w:jc w:val="both"/>
        <w:rPr>
          <w:rFonts w:ascii="Times New Roman" w:hAnsi="Times New Roman"/>
          <w:sz w:val="24"/>
          <w:szCs w:val="24"/>
        </w:rPr>
      </w:pPr>
      <w:r w:rsidRPr="00BA3248">
        <w:rPr>
          <w:rFonts w:ascii="Times New Roman" w:hAnsi="Times New Roman"/>
          <w:sz w:val="24"/>
          <w:szCs w:val="24"/>
        </w:rPr>
        <w:t xml:space="preserve">» насиље већих размера (масовна туча у школи, злостављање било које врсте) </w:t>
      </w:r>
    </w:p>
    <w:p w14:paraId="2E928250" w14:textId="77777777" w:rsidR="00B85FFC" w:rsidRPr="00BA3248" w:rsidRDefault="00B85FFC" w:rsidP="00B85FFC">
      <w:pPr>
        <w:spacing w:after="0"/>
        <w:ind w:firstLine="720"/>
        <w:jc w:val="both"/>
        <w:rPr>
          <w:rFonts w:ascii="Times New Roman" w:hAnsi="Times New Roman"/>
          <w:sz w:val="24"/>
          <w:szCs w:val="24"/>
        </w:rPr>
      </w:pPr>
      <w:r w:rsidRPr="00BA3248">
        <w:rPr>
          <w:rFonts w:ascii="Times New Roman" w:hAnsi="Times New Roman"/>
          <w:sz w:val="24"/>
          <w:szCs w:val="24"/>
        </w:rPr>
        <w:t xml:space="preserve">» природна смрт, убиство или самоубиство наставника </w:t>
      </w:r>
    </w:p>
    <w:p w14:paraId="459DF0C2" w14:textId="77777777" w:rsidR="00B85FFC" w:rsidRPr="00BA3248" w:rsidRDefault="00B85FFC" w:rsidP="00B85FFC">
      <w:pPr>
        <w:spacing w:after="0"/>
        <w:ind w:firstLine="720"/>
        <w:jc w:val="both"/>
        <w:rPr>
          <w:rFonts w:ascii="Times New Roman" w:hAnsi="Times New Roman"/>
          <w:sz w:val="24"/>
          <w:szCs w:val="24"/>
        </w:rPr>
      </w:pPr>
      <w:r w:rsidRPr="00BA3248">
        <w:rPr>
          <w:rFonts w:ascii="Times New Roman" w:hAnsi="Times New Roman"/>
          <w:sz w:val="24"/>
          <w:szCs w:val="24"/>
        </w:rPr>
        <w:t>» одвијање наставе после неке интензивне катастрофе која је погодила целу заједницу или њен значајан део, управо се одиграо догађај који називамо кризним.</w:t>
      </w:r>
    </w:p>
    <w:p w14:paraId="572A1712" w14:textId="77777777" w:rsidR="00B85FFC" w:rsidRDefault="001A674A" w:rsidP="00B85FFC">
      <w:pPr>
        <w:rPr>
          <w:rFonts w:ascii="Times New Roman" w:hAnsi="Times New Roman" w:cs="Times New Roman"/>
          <w:sz w:val="24"/>
          <w:szCs w:val="24"/>
          <w:lang w:val="sr-Cyrl-RS"/>
        </w:rPr>
      </w:pPr>
      <w:r>
        <w:tab/>
      </w:r>
      <w:r w:rsidR="00F832C1">
        <w:rPr>
          <w:rFonts w:ascii="Times New Roman" w:hAnsi="Times New Roman" w:cs="Times New Roman"/>
          <w:sz w:val="24"/>
          <w:szCs w:val="24"/>
          <w:lang w:val="sr-Cyrl-RS"/>
        </w:rPr>
        <w:t xml:space="preserve">Тим: </w:t>
      </w:r>
    </w:p>
    <w:p w14:paraId="04C3EA28" w14:textId="77777777" w:rsidR="00F832C1" w:rsidRDefault="00F832C1" w:rsidP="00B85FFC">
      <w:pPr>
        <w:rPr>
          <w:rFonts w:ascii="Times New Roman" w:hAnsi="Times New Roman" w:cs="Times New Roman"/>
          <w:sz w:val="24"/>
          <w:szCs w:val="24"/>
          <w:lang w:val="sr-Cyrl-RS"/>
        </w:rPr>
      </w:pPr>
      <w:r>
        <w:rPr>
          <w:rFonts w:ascii="Times New Roman" w:hAnsi="Times New Roman" w:cs="Times New Roman"/>
          <w:sz w:val="24"/>
          <w:szCs w:val="24"/>
          <w:lang w:val="sr-Cyrl-RS"/>
        </w:rPr>
        <w:t>а) координира: планира, организује, координира и сарађује са спољном заштитном мрежом, прати и евалуира</w:t>
      </w:r>
    </w:p>
    <w:p w14:paraId="6AFAA11F" w14:textId="77777777" w:rsidR="00F832C1" w:rsidRDefault="00F832C1" w:rsidP="00B85FFC">
      <w:pPr>
        <w:rPr>
          <w:rFonts w:ascii="Times New Roman" w:hAnsi="Times New Roman" w:cs="Times New Roman"/>
          <w:sz w:val="24"/>
          <w:szCs w:val="24"/>
          <w:lang w:val="sr-Cyrl-RS"/>
        </w:rPr>
      </w:pPr>
      <w:r>
        <w:rPr>
          <w:rFonts w:ascii="Times New Roman" w:hAnsi="Times New Roman" w:cs="Times New Roman"/>
          <w:sz w:val="24"/>
          <w:szCs w:val="24"/>
          <w:lang w:val="sr-Cyrl-RS"/>
        </w:rPr>
        <w:t>б) пружа психосоцијалну подршку: прати реаговање, процењује потребу за психосоцијалном подршком, пружа индивидуалну и групну подршку, процењује потребу за укључивањем мобилног тима и сарађује са њим</w:t>
      </w:r>
    </w:p>
    <w:p w14:paraId="2C0422FD" w14:textId="77777777" w:rsidR="00F832C1" w:rsidRPr="00F832C1" w:rsidRDefault="00F832C1" w:rsidP="00B85FFC">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в) информише: прикупља, проверава, селектује, дистрибуира информације, припрема саопштења. </w:t>
      </w:r>
    </w:p>
    <w:tbl>
      <w:tblPr>
        <w:tblpPr w:leftFromText="187" w:rightFromText="187" w:vertAnchor="text" w:horzAnchor="margin"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7"/>
        <w:gridCol w:w="3025"/>
        <w:gridCol w:w="1642"/>
        <w:gridCol w:w="2749"/>
      </w:tblGrid>
      <w:tr w:rsidR="00B85FFC" w:rsidRPr="00BA3248" w14:paraId="00411C4A" w14:textId="77777777" w:rsidTr="002722E9">
        <w:trPr>
          <w:trHeight w:val="260"/>
        </w:trPr>
        <w:tc>
          <w:tcPr>
            <w:tcW w:w="9803" w:type="dxa"/>
            <w:gridSpan w:val="4"/>
          </w:tcPr>
          <w:p w14:paraId="35BF2026"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Област 1: Пре кризног догађаја</w:t>
            </w:r>
          </w:p>
        </w:tc>
      </w:tr>
      <w:tr w:rsidR="00B85FFC" w:rsidRPr="00BA3248" w14:paraId="3FD05FF2" w14:textId="77777777" w:rsidTr="002722E9">
        <w:trPr>
          <w:trHeight w:val="548"/>
        </w:trPr>
        <w:tc>
          <w:tcPr>
            <w:tcW w:w="2387" w:type="dxa"/>
          </w:tcPr>
          <w:p w14:paraId="5CE6E520" w14:textId="77777777" w:rsidR="00B85FFC" w:rsidRPr="00BA3248" w:rsidRDefault="00B85FFC" w:rsidP="0058747E">
            <w:pPr>
              <w:spacing w:after="0" w:line="240" w:lineRule="auto"/>
              <w:rPr>
                <w:rFonts w:ascii="Times New Roman" w:hAnsi="Times New Roman"/>
                <w:b/>
                <w:sz w:val="24"/>
                <w:szCs w:val="24"/>
              </w:rPr>
            </w:pPr>
            <w:r w:rsidRPr="00BA3248">
              <w:rPr>
                <w:rFonts w:ascii="Times New Roman" w:hAnsi="Times New Roman"/>
                <w:b/>
                <w:sz w:val="24"/>
                <w:szCs w:val="24"/>
              </w:rPr>
              <w:t>Активности</w:t>
            </w:r>
          </w:p>
        </w:tc>
        <w:tc>
          <w:tcPr>
            <w:tcW w:w="3025" w:type="dxa"/>
          </w:tcPr>
          <w:p w14:paraId="20F0D6D8" w14:textId="77777777" w:rsidR="00B85FFC" w:rsidRPr="00BA3248" w:rsidRDefault="00B85FFC" w:rsidP="0058747E">
            <w:pPr>
              <w:spacing w:after="0" w:line="240" w:lineRule="auto"/>
              <w:rPr>
                <w:rFonts w:ascii="Times New Roman" w:hAnsi="Times New Roman"/>
                <w:b/>
                <w:sz w:val="24"/>
                <w:szCs w:val="24"/>
              </w:rPr>
            </w:pPr>
            <w:r w:rsidRPr="00BA3248">
              <w:rPr>
                <w:rFonts w:ascii="Times New Roman" w:hAnsi="Times New Roman"/>
                <w:b/>
                <w:sz w:val="24"/>
                <w:szCs w:val="24"/>
              </w:rPr>
              <w:t>Начин реализације</w:t>
            </w:r>
          </w:p>
        </w:tc>
        <w:tc>
          <w:tcPr>
            <w:tcW w:w="1642" w:type="dxa"/>
          </w:tcPr>
          <w:p w14:paraId="526ED2A4" w14:textId="77777777" w:rsidR="00B85FFC" w:rsidRPr="00BA3248" w:rsidRDefault="00B85FFC" w:rsidP="0058747E">
            <w:pPr>
              <w:spacing w:after="0" w:line="240" w:lineRule="auto"/>
              <w:rPr>
                <w:rFonts w:ascii="Times New Roman" w:hAnsi="Times New Roman"/>
                <w:b/>
                <w:sz w:val="24"/>
                <w:szCs w:val="24"/>
              </w:rPr>
            </w:pPr>
            <w:r w:rsidRPr="00BA3248">
              <w:rPr>
                <w:rFonts w:ascii="Times New Roman" w:hAnsi="Times New Roman"/>
                <w:b/>
                <w:sz w:val="24"/>
                <w:szCs w:val="24"/>
              </w:rPr>
              <w:t>Носиоци активности</w:t>
            </w:r>
          </w:p>
        </w:tc>
        <w:tc>
          <w:tcPr>
            <w:tcW w:w="2749" w:type="dxa"/>
          </w:tcPr>
          <w:p w14:paraId="0093C3EF" w14:textId="77777777" w:rsidR="00B85FFC" w:rsidRPr="00BA3248" w:rsidRDefault="00B85FFC" w:rsidP="0058747E">
            <w:pPr>
              <w:spacing w:after="0" w:line="240" w:lineRule="auto"/>
              <w:rPr>
                <w:rFonts w:ascii="Times New Roman" w:hAnsi="Times New Roman"/>
                <w:b/>
                <w:sz w:val="24"/>
                <w:szCs w:val="24"/>
              </w:rPr>
            </w:pPr>
            <w:r w:rsidRPr="00BA3248">
              <w:rPr>
                <w:rFonts w:ascii="Times New Roman" w:hAnsi="Times New Roman"/>
                <w:b/>
                <w:sz w:val="24"/>
                <w:szCs w:val="24"/>
              </w:rPr>
              <w:t>Време и место</w:t>
            </w:r>
          </w:p>
        </w:tc>
      </w:tr>
      <w:tr w:rsidR="00B85FFC" w:rsidRPr="00BA3248" w14:paraId="1E6FB9DF" w14:textId="77777777" w:rsidTr="002722E9">
        <w:trPr>
          <w:trHeight w:val="530"/>
        </w:trPr>
        <w:tc>
          <w:tcPr>
            <w:tcW w:w="2387" w:type="dxa"/>
          </w:tcPr>
          <w:p w14:paraId="37FDA2A1"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lastRenderedPageBreak/>
              <w:t>Едукација запослених о психолошко кризним ситуацијама и интервенцијама у установи</w:t>
            </w:r>
          </w:p>
        </w:tc>
        <w:tc>
          <w:tcPr>
            <w:tcW w:w="3025" w:type="dxa"/>
          </w:tcPr>
          <w:p w14:paraId="1854C605"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Састанак на коме ће запослени бити упознати са:</w:t>
            </w:r>
          </w:p>
          <w:p w14:paraId="073D64E4"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-могућим опасностима</w:t>
            </w:r>
          </w:p>
          <w:p w14:paraId="595445B6"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-очекиваним понашањима учесника кризних догађаја</w:t>
            </w:r>
          </w:p>
          <w:p w14:paraId="11032A84"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-могућим реакцијама учесника</w:t>
            </w:r>
          </w:p>
          <w:p w14:paraId="4182C3CC"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-примерима планова активности након кризног догађаја и примерима обавештавања о кризном догађају</w:t>
            </w:r>
          </w:p>
          <w:p w14:paraId="509E4BA4"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-увежбавањем могућих ситуација</w:t>
            </w:r>
          </w:p>
        </w:tc>
        <w:tc>
          <w:tcPr>
            <w:tcW w:w="1642" w:type="dxa"/>
          </w:tcPr>
          <w:p w14:paraId="63C8A6F2"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Психолог, директор, могућност позивања припадника спасилачких служби ради боље едукације</w:t>
            </w:r>
          </w:p>
        </w:tc>
        <w:tc>
          <w:tcPr>
            <w:tcW w:w="2749" w:type="dxa"/>
          </w:tcPr>
          <w:p w14:paraId="23B97FFC"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Школа, од септембра до новембра</w:t>
            </w:r>
          </w:p>
        </w:tc>
      </w:tr>
      <w:tr w:rsidR="00B85FFC" w:rsidRPr="00BA3248" w14:paraId="746EF479" w14:textId="77777777" w:rsidTr="002722E9">
        <w:trPr>
          <w:trHeight w:val="440"/>
        </w:trPr>
        <w:tc>
          <w:tcPr>
            <w:tcW w:w="2387" w:type="dxa"/>
          </w:tcPr>
          <w:p w14:paraId="3F3A52E3"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Едукација ученика о психолошко кризним ситуацијама у установи</w:t>
            </w:r>
          </w:p>
          <w:p w14:paraId="3B8AB51E" w14:textId="77777777" w:rsidR="00B85FFC" w:rsidRPr="00BA3248" w:rsidRDefault="00B85FFC" w:rsidP="0058747E">
            <w:pPr>
              <w:spacing w:after="0" w:line="240" w:lineRule="auto"/>
              <w:rPr>
                <w:rFonts w:ascii="Times New Roman" w:hAnsi="Times New Roman"/>
                <w:sz w:val="24"/>
                <w:szCs w:val="24"/>
              </w:rPr>
            </w:pPr>
          </w:p>
        </w:tc>
        <w:tc>
          <w:tcPr>
            <w:tcW w:w="3025" w:type="dxa"/>
          </w:tcPr>
          <w:p w14:paraId="535313E4"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 xml:space="preserve">Запослени преносе ученицима информације које су сазнали на едукацији запослених </w:t>
            </w:r>
          </w:p>
        </w:tc>
        <w:tc>
          <w:tcPr>
            <w:tcW w:w="1642" w:type="dxa"/>
          </w:tcPr>
          <w:p w14:paraId="352F036C"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Одељењске старешине</w:t>
            </w:r>
          </w:p>
        </w:tc>
        <w:tc>
          <w:tcPr>
            <w:tcW w:w="2749" w:type="dxa"/>
          </w:tcPr>
          <w:p w14:paraId="67A307CB"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Учионица</w:t>
            </w:r>
          </w:p>
        </w:tc>
      </w:tr>
      <w:tr w:rsidR="00B85FFC" w:rsidRPr="00BA3248" w14:paraId="4C81A83F" w14:textId="77777777" w:rsidTr="002722E9">
        <w:trPr>
          <w:trHeight w:val="440"/>
        </w:trPr>
        <w:tc>
          <w:tcPr>
            <w:tcW w:w="2387" w:type="dxa"/>
          </w:tcPr>
          <w:p w14:paraId="5FA5BE37"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Увежбавање могућих кризних ситуација</w:t>
            </w:r>
          </w:p>
        </w:tc>
        <w:tc>
          <w:tcPr>
            <w:tcW w:w="3025" w:type="dxa"/>
          </w:tcPr>
          <w:p w14:paraId="747F3259"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Са ученицима се врши проба понашања у специфичним кризним ситуацијама (пожар, поплава, земљотрес, )</w:t>
            </w:r>
          </w:p>
          <w:p w14:paraId="4EBB6F86"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 xml:space="preserve">У сарадњи са Министарством унутрашњих послова током школске </w:t>
            </w:r>
            <w:r>
              <w:rPr>
                <w:rFonts w:ascii="Times New Roman" w:hAnsi="Times New Roman"/>
                <w:sz w:val="24"/>
                <w:szCs w:val="24"/>
              </w:rPr>
              <w:t>године на часовима одељењ</w:t>
            </w:r>
            <w:r w:rsidRPr="00BA3248">
              <w:rPr>
                <w:rFonts w:ascii="Times New Roman" w:hAnsi="Times New Roman"/>
                <w:sz w:val="24"/>
                <w:szCs w:val="24"/>
              </w:rPr>
              <w:t xml:space="preserve">ског старешине обрађиваће се теме:  заштита од пожара, </w:t>
            </w:r>
            <w:r w:rsidRPr="00BA3248">
              <w:rPr>
                <w:rFonts w:ascii="Times New Roman" w:hAnsi="Times New Roman"/>
                <w:sz w:val="24"/>
                <w:szCs w:val="24"/>
              </w:rPr>
              <w:lastRenderedPageBreak/>
              <w:t>као и заштита од техничко-технолошких опасности и природних непогода.</w:t>
            </w:r>
          </w:p>
        </w:tc>
        <w:tc>
          <w:tcPr>
            <w:tcW w:w="1642" w:type="dxa"/>
          </w:tcPr>
          <w:p w14:paraId="07B256CD"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lastRenderedPageBreak/>
              <w:t>Одељењске старешине</w:t>
            </w:r>
          </w:p>
        </w:tc>
        <w:tc>
          <w:tcPr>
            <w:tcW w:w="2749" w:type="dxa"/>
          </w:tcPr>
          <w:p w14:paraId="5FB8B842"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Учионица, хол школе, двориште школе</w:t>
            </w:r>
          </w:p>
        </w:tc>
      </w:tr>
      <w:tr w:rsidR="00F832C1" w:rsidRPr="00BA3248" w14:paraId="52AB6E7A" w14:textId="77777777" w:rsidTr="002722E9">
        <w:trPr>
          <w:trHeight w:val="440"/>
        </w:trPr>
        <w:tc>
          <w:tcPr>
            <w:tcW w:w="2387" w:type="dxa"/>
          </w:tcPr>
          <w:p w14:paraId="252064C9" w14:textId="77777777" w:rsidR="00F832C1" w:rsidRPr="00F832C1" w:rsidRDefault="00F832C1"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Писање шаблона обавештења о кризним догађајима</w:t>
            </w:r>
          </w:p>
        </w:tc>
        <w:tc>
          <w:tcPr>
            <w:tcW w:w="3025" w:type="dxa"/>
          </w:tcPr>
          <w:p w14:paraId="66C73C13" w14:textId="77777777" w:rsidR="00F832C1" w:rsidRPr="00F832C1" w:rsidRDefault="00F832C1"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Како би у ситуацији кризе школа била припремљена, припремају се обавештења</w:t>
            </w:r>
          </w:p>
        </w:tc>
        <w:tc>
          <w:tcPr>
            <w:tcW w:w="1642" w:type="dxa"/>
          </w:tcPr>
          <w:p w14:paraId="04588291" w14:textId="77777777" w:rsidR="00F832C1" w:rsidRPr="00F832C1" w:rsidRDefault="00F832C1"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Део тима задужен за информисање</w:t>
            </w:r>
          </w:p>
        </w:tc>
        <w:tc>
          <w:tcPr>
            <w:tcW w:w="2749" w:type="dxa"/>
          </w:tcPr>
          <w:p w14:paraId="5295AA19" w14:textId="77777777" w:rsidR="00F832C1" w:rsidRPr="00F832C1" w:rsidRDefault="00F832C1"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Септембар</w:t>
            </w:r>
          </w:p>
        </w:tc>
      </w:tr>
      <w:tr w:rsidR="00F832C1" w:rsidRPr="00BA3248" w14:paraId="456EA812" w14:textId="77777777" w:rsidTr="002722E9">
        <w:trPr>
          <w:trHeight w:val="440"/>
        </w:trPr>
        <w:tc>
          <w:tcPr>
            <w:tcW w:w="2387" w:type="dxa"/>
          </w:tcPr>
          <w:p w14:paraId="15BA1FA8" w14:textId="77777777" w:rsidR="00F832C1" w:rsidRDefault="00F832C1"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Процена снага, капацитета и специфичности установе да се суочи са различитим потенцијалним кризним догађајима</w:t>
            </w:r>
          </w:p>
        </w:tc>
        <w:tc>
          <w:tcPr>
            <w:tcW w:w="3025" w:type="dxa"/>
          </w:tcPr>
          <w:p w14:paraId="205D21A3" w14:textId="77777777" w:rsidR="00F832C1" w:rsidRDefault="002722E9"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Процена</w:t>
            </w:r>
          </w:p>
        </w:tc>
        <w:tc>
          <w:tcPr>
            <w:tcW w:w="1642" w:type="dxa"/>
          </w:tcPr>
          <w:p w14:paraId="2FE02722" w14:textId="77777777" w:rsidR="00F832C1" w:rsidRDefault="002722E9"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Тим за кризне догађаје</w:t>
            </w:r>
          </w:p>
        </w:tc>
        <w:tc>
          <w:tcPr>
            <w:tcW w:w="2749" w:type="dxa"/>
          </w:tcPr>
          <w:p w14:paraId="454A10AD" w14:textId="77777777" w:rsidR="00F832C1" w:rsidRDefault="002722E9"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Август/септембар</w:t>
            </w:r>
          </w:p>
        </w:tc>
      </w:tr>
      <w:tr w:rsidR="00F832C1" w:rsidRPr="00BA3248" w14:paraId="13B3583D" w14:textId="77777777" w:rsidTr="002722E9">
        <w:trPr>
          <w:trHeight w:val="440"/>
        </w:trPr>
        <w:tc>
          <w:tcPr>
            <w:tcW w:w="2387" w:type="dxa"/>
          </w:tcPr>
          <w:p w14:paraId="4132919B" w14:textId="77777777" w:rsidR="00F832C1" w:rsidRDefault="00F832C1"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Сачињавање плана поступања у ситуацијама кризе</w:t>
            </w:r>
          </w:p>
        </w:tc>
        <w:tc>
          <w:tcPr>
            <w:tcW w:w="3025" w:type="dxa"/>
          </w:tcPr>
          <w:p w14:paraId="4C08C3B2" w14:textId="77777777" w:rsidR="00F832C1" w:rsidRDefault="00F832C1"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Предвиђање безбедних места унутар и изван установе, дефинисање начина алармирања у складу са евакуационим планом установе, сачињавање плана распореда просторија и начина означавања свих просторија у установи, сачињавање корака у поступању установе, сачињавање плана сарадње са породицом, израда начина праћења и евалуације и извештавања о реализацији програма</w:t>
            </w:r>
          </w:p>
        </w:tc>
        <w:tc>
          <w:tcPr>
            <w:tcW w:w="1642" w:type="dxa"/>
          </w:tcPr>
          <w:p w14:paraId="07485C15" w14:textId="77777777" w:rsidR="00F832C1" w:rsidRDefault="002722E9"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Тим за кризне догађаје</w:t>
            </w:r>
          </w:p>
        </w:tc>
        <w:tc>
          <w:tcPr>
            <w:tcW w:w="2749" w:type="dxa"/>
          </w:tcPr>
          <w:p w14:paraId="7E0151FD" w14:textId="77777777" w:rsidR="00F832C1" w:rsidRDefault="002722E9"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Август/септембар</w:t>
            </w:r>
          </w:p>
        </w:tc>
      </w:tr>
      <w:tr w:rsidR="00B85FFC" w:rsidRPr="00BA3248" w14:paraId="3ABD4FBF" w14:textId="77777777" w:rsidTr="002722E9">
        <w:trPr>
          <w:trHeight w:val="440"/>
        </w:trPr>
        <w:tc>
          <w:tcPr>
            <w:tcW w:w="9803" w:type="dxa"/>
            <w:gridSpan w:val="4"/>
          </w:tcPr>
          <w:p w14:paraId="624CE36A"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t>Област 2. Током кризног догађаја</w:t>
            </w:r>
          </w:p>
        </w:tc>
      </w:tr>
      <w:tr w:rsidR="00B85FFC" w:rsidRPr="00BA3248" w14:paraId="5F1FC7CF" w14:textId="77777777" w:rsidTr="002722E9">
        <w:trPr>
          <w:trHeight w:val="440"/>
        </w:trPr>
        <w:tc>
          <w:tcPr>
            <w:tcW w:w="2387" w:type="dxa"/>
          </w:tcPr>
          <w:p w14:paraId="0BA91DFE" w14:textId="77777777" w:rsidR="00B85FFC" w:rsidRPr="00BA3248" w:rsidRDefault="00B85FFC" w:rsidP="0058747E">
            <w:pPr>
              <w:spacing w:after="0" w:line="240" w:lineRule="auto"/>
              <w:rPr>
                <w:rFonts w:ascii="Times New Roman" w:hAnsi="Times New Roman"/>
                <w:b/>
                <w:sz w:val="24"/>
                <w:szCs w:val="24"/>
              </w:rPr>
            </w:pPr>
            <w:r w:rsidRPr="00BA3248">
              <w:rPr>
                <w:rFonts w:ascii="Times New Roman" w:hAnsi="Times New Roman"/>
                <w:b/>
                <w:sz w:val="24"/>
                <w:szCs w:val="24"/>
              </w:rPr>
              <w:lastRenderedPageBreak/>
              <w:t>Активности</w:t>
            </w:r>
          </w:p>
        </w:tc>
        <w:tc>
          <w:tcPr>
            <w:tcW w:w="3025" w:type="dxa"/>
          </w:tcPr>
          <w:p w14:paraId="71F05750" w14:textId="77777777" w:rsidR="00B85FFC" w:rsidRPr="00BA3248" w:rsidRDefault="00B85FFC" w:rsidP="0058747E">
            <w:pPr>
              <w:spacing w:after="0" w:line="240" w:lineRule="auto"/>
              <w:rPr>
                <w:rFonts w:ascii="Times New Roman" w:hAnsi="Times New Roman"/>
                <w:b/>
                <w:sz w:val="24"/>
                <w:szCs w:val="24"/>
              </w:rPr>
            </w:pPr>
            <w:r w:rsidRPr="00BA3248">
              <w:rPr>
                <w:rFonts w:ascii="Times New Roman" w:hAnsi="Times New Roman"/>
                <w:b/>
                <w:sz w:val="24"/>
                <w:szCs w:val="24"/>
              </w:rPr>
              <w:t>Начин реализације</w:t>
            </w:r>
          </w:p>
        </w:tc>
        <w:tc>
          <w:tcPr>
            <w:tcW w:w="1642" w:type="dxa"/>
          </w:tcPr>
          <w:p w14:paraId="2C528130" w14:textId="77777777" w:rsidR="00B85FFC" w:rsidRPr="00BA3248" w:rsidRDefault="00B85FFC" w:rsidP="0058747E">
            <w:pPr>
              <w:spacing w:after="0" w:line="240" w:lineRule="auto"/>
              <w:rPr>
                <w:rFonts w:ascii="Times New Roman" w:hAnsi="Times New Roman"/>
                <w:b/>
                <w:sz w:val="24"/>
                <w:szCs w:val="24"/>
              </w:rPr>
            </w:pPr>
            <w:r w:rsidRPr="00BA3248">
              <w:rPr>
                <w:rFonts w:ascii="Times New Roman" w:hAnsi="Times New Roman"/>
                <w:b/>
                <w:sz w:val="24"/>
                <w:szCs w:val="24"/>
              </w:rPr>
              <w:t>Носиоци активности</w:t>
            </w:r>
          </w:p>
        </w:tc>
        <w:tc>
          <w:tcPr>
            <w:tcW w:w="2749" w:type="dxa"/>
          </w:tcPr>
          <w:p w14:paraId="7432E248" w14:textId="77777777" w:rsidR="00B85FFC" w:rsidRPr="00BA3248" w:rsidRDefault="00B85FFC" w:rsidP="0058747E">
            <w:pPr>
              <w:spacing w:after="0" w:line="240" w:lineRule="auto"/>
              <w:rPr>
                <w:rFonts w:ascii="Times New Roman" w:hAnsi="Times New Roman"/>
                <w:b/>
                <w:sz w:val="24"/>
                <w:szCs w:val="24"/>
              </w:rPr>
            </w:pPr>
            <w:r w:rsidRPr="00BA3248">
              <w:rPr>
                <w:rFonts w:ascii="Times New Roman" w:hAnsi="Times New Roman"/>
                <w:b/>
                <w:sz w:val="24"/>
                <w:szCs w:val="24"/>
              </w:rPr>
              <w:t>Време и место</w:t>
            </w:r>
          </w:p>
        </w:tc>
      </w:tr>
      <w:tr w:rsidR="001A674A" w:rsidRPr="00BA3248" w14:paraId="392E0990" w14:textId="77777777" w:rsidTr="002722E9">
        <w:trPr>
          <w:trHeight w:val="440"/>
        </w:trPr>
        <w:tc>
          <w:tcPr>
            <w:tcW w:w="2387" w:type="dxa"/>
          </w:tcPr>
          <w:p w14:paraId="61414084" w14:textId="77777777" w:rsidR="001A674A" w:rsidRPr="001A674A" w:rsidRDefault="001A674A"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П</w:t>
            </w:r>
            <w:r w:rsidR="002722E9">
              <w:rPr>
                <w:rFonts w:ascii="Times New Roman" w:hAnsi="Times New Roman"/>
                <w:sz w:val="24"/>
                <w:szCs w:val="24"/>
                <w:lang w:val="sr-Cyrl-RS"/>
              </w:rPr>
              <w:t>рикупљање података, процена потреба и обавештавање надлежних органа</w:t>
            </w:r>
          </w:p>
        </w:tc>
        <w:tc>
          <w:tcPr>
            <w:tcW w:w="3025" w:type="dxa"/>
          </w:tcPr>
          <w:p w14:paraId="1F54EC82" w14:textId="77777777" w:rsidR="001A674A" w:rsidRPr="002722E9" w:rsidRDefault="002722E9"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Прикупља се опис догађаја, место, време, особе погођене догађајем и каква је помоћ потребна, по потреби хитно обавештавање спољашње заштитне мреже, као и Школске управе</w:t>
            </w:r>
          </w:p>
        </w:tc>
        <w:tc>
          <w:tcPr>
            <w:tcW w:w="1642" w:type="dxa"/>
          </w:tcPr>
          <w:p w14:paraId="180207ED" w14:textId="77777777" w:rsidR="001A674A" w:rsidRPr="002722E9" w:rsidRDefault="002722E9" w:rsidP="0058747E">
            <w:pPr>
              <w:spacing w:after="0" w:line="240" w:lineRule="auto"/>
              <w:rPr>
                <w:rFonts w:ascii="Times New Roman" w:hAnsi="Times New Roman"/>
                <w:sz w:val="24"/>
                <w:szCs w:val="24"/>
                <w:lang w:val="sr-Cyrl-RS"/>
              </w:rPr>
            </w:pPr>
            <w:r w:rsidRPr="002722E9">
              <w:rPr>
                <w:rFonts w:ascii="Times New Roman" w:hAnsi="Times New Roman"/>
                <w:sz w:val="24"/>
                <w:szCs w:val="24"/>
                <w:lang w:val="sr-Cyrl-RS"/>
              </w:rPr>
              <w:t xml:space="preserve">Тим за </w:t>
            </w:r>
            <w:r>
              <w:rPr>
                <w:rFonts w:ascii="Times New Roman" w:hAnsi="Times New Roman"/>
                <w:sz w:val="24"/>
                <w:szCs w:val="24"/>
                <w:lang w:val="sr-Cyrl-RS"/>
              </w:rPr>
              <w:t xml:space="preserve">кризне догађаје, </w:t>
            </w:r>
            <w:r w:rsidRPr="00BA3248">
              <w:rPr>
                <w:rFonts w:ascii="Times New Roman" w:hAnsi="Times New Roman"/>
                <w:sz w:val="24"/>
                <w:szCs w:val="24"/>
              </w:rPr>
              <w:t xml:space="preserve"> </w:t>
            </w:r>
            <w:r>
              <w:rPr>
                <w:rFonts w:ascii="Times New Roman" w:hAnsi="Times New Roman"/>
                <w:sz w:val="24"/>
                <w:szCs w:val="24"/>
              </w:rPr>
              <w:t>п</w:t>
            </w:r>
            <w:r w:rsidRPr="00BA3248">
              <w:rPr>
                <w:rFonts w:ascii="Times New Roman" w:hAnsi="Times New Roman"/>
                <w:sz w:val="24"/>
                <w:szCs w:val="24"/>
              </w:rPr>
              <w:t>рва особа која има сазнање о кризном догађају</w:t>
            </w:r>
          </w:p>
        </w:tc>
        <w:tc>
          <w:tcPr>
            <w:tcW w:w="2749" w:type="dxa"/>
          </w:tcPr>
          <w:p w14:paraId="20F6DAA1" w14:textId="77777777" w:rsidR="001A674A" w:rsidRPr="002722E9" w:rsidRDefault="002722E9"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Школа, одмах током догађаја</w:t>
            </w:r>
          </w:p>
        </w:tc>
      </w:tr>
      <w:tr w:rsidR="002722E9" w:rsidRPr="00BA3248" w14:paraId="71676A2E" w14:textId="77777777" w:rsidTr="002722E9">
        <w:trPr>
          <w:trHeight w:val="440"/>
        </w:trPr>
        <w:tc>
          <w:tcPr>
            <w:tcW w:w="2387" w:type="dxa"/>
          </w:tcPr>
          <w:p w14:paraId="3631A032" w14:textId="77777777" w:rsidR="002722E9" w:rsidRPr="00BA3248" w:rsidRDefault="002722E9" w:rsidP="002722E9">
            <w:pPr>
              <w:spacing w:after="0" w:line="240" w:lineRule="auto"/>
              <w:rPr>
                <w:rFonts w:ascii="Times New Roman" w:hAnsi="Times New Roman"/>
                <w:sz w:val="24"/>
                <w:szCs w:val="24"/>
              </w:rPr>
            </w:pPr>
            <w:r w:rsidRPr="00BA3248">
              <w:rPr>
                <w:rFonts w:ascii="Times New Roman" w:hAnsi="Times New Roman"/>
                <w:sz w:val="24"/>
                <w:szCs w:val="24"/>
              </w:rPr>
              <w:t>Збрињава</w:t>
            </w:r>
            <w:r>
              <w:rPr>
                <w:rFonts w:ascii="Times New Roman" w:hAnsi="Times New Roman"/>
                <w:sz w:val="24"/>
                <w:szCs w:val="24"/>
              </w:rPr>
              <w:t>ње ученика и запослених током до</w:t>
            </w:r>
            <w:r w:rsidRPr="00BA3248">
              <w:rPr>
                <w:rFonts w:ascii="Times New Roman" w:hAnsi="Times New Roman"/>
                <w:sz w:val="24"/>
                <w:szCs w:val="24"/>
              </w:rPr>
              <w:t>гађаја</w:t>
            </w:r>
          </w:p>
        </w:tc>
        <w:tc>
          <w:tcPr>
            <w:tcW w:w="3025" w:type="dxa"/>
          </w:tcPr>
          <w:p w14:paraId="28DB7190" w14:textId="77777777" w:rsidR="002722E9" w:rsidRPr="00BA3248" w:rsidRDefault="002722E9" w:rsidP="002722E9">
            <w:pPr>
              <w:spacing w:after="0" w:line="240" w:lineRule="auto"/>
              <w:rPr>
                <w:rFonts w:ascii="Times New Roman" w:hAnsi="Times New Roman"/>
                <w:sz w:val="24"/>
                <w:szCs w:val="24"/>
              </w:rPr>
            </w:pPr>
            <w:r w:rsidRPr="00BA3248">
              <w:rPr>
                <w:rFonts w:ascii="Times New Roman" w:hAnsi="Times New Roman"/>
                <w:sz w:val="24"/>
                <w:szCs w:val="24"/>
              </w:rPr>
              <w:t>Примена наученог током увежбавања понашања у могућим кризним ситуацијама</w:t>
            </w:r>
          </w:p>
        </w:tc>
        <w:tc>
          <w:tcPr>
            <w:tcW w:w="1642" w:type="dxa"/>
          </w:tcPr>
          <w:p w14:paraId="05A05B29" w14:textId="77777777" w:rsidR="002722E9" w:rsidRPr="00BA3248" w:rsidRDefault="002722E9" w:rsidP="002722E9">
            <w:pPr>
              <w:spacing w:after="0" w:line="240" w:lineRule="auto"/>
              <w:rPr>
                <w:rFonts w:ascii="Times New Roman" w:hAnsi="Times New Roman"/>
                <w:sz w:val="24"/>
                <w:szCs w:val="24"/>
              </w:rPr>
            </w:pPr>
            <w:r w:rsidRPr="00BA3248">
              <w:rPr>
                <w:rFonts w:ascii="Times New Roman" w:hAnsi="Times New Roman"/>
                <w:sz w:val="24"/>
                <w:szCs w:val="24"/>
              </w:rPr>
              <w:t>Запослени који су се затекли током догађаја, директор, стручна служба</w:t>
            </w:r>
          </w:p>
        </w:tc>
        <w:tc>
          <w:tcPr>
            <w:tcW w:w="2749" w:type="dxa"/>
          </w:tcPr>
          <w:p w14:paraId="73D5F00F" w14:textId="77777777" w:rsidR="002722E9" w:rsidRPr="00BA3248" w:rsidRDefault="002722E9" w:rsidP="002722E9">
            <w:pPr>
              <w:spacing w:after="0" w:line="240" w:lineRule="auto"/>
              <w:rPr>
                <w:rFonts w:ascii="Times New Roman" w:hAnsi="Times New Roman"/>
                <w:sz w:val="24"/>
                <w:szCs w:val="24"/>
              </w:rPr>
            </w:pPr>
            <w:r w:rsidRPr="00BA3248">
              <w:rPr>
                <w:rFonts w:ascii="Times New Roman" w:hAnsi="Times New Roman"/>
                <w:sz w:val="24"/>
                <w:szCs w:val="24"/>
              </w:rPr>
              <w:t>Школа, одмах током догађаја</w:t>
            </w:r>
          </w:p>
        </w:tc>
      </w:tr>
      <w:tr w:rsidR="002722E9" w:rsidRPr="00BA3248" w14:paraId="5DEA3176" w14:textId="77777777" w:rsidTr="002722E9">
        <w:trPr>
          <w:trHeight w:val="440"/>
        </w:trPr>
        <w:tc>
          <w:tcPr>
            <w:tcW w:w="2387" w:type="dxa"/>
          </w:tcPr>
          <w:p w14:paraId="276154EF" w14:textId="77777777" w:rsidR="002722E9" w:rsidRPr="00BA3248" w:rsidRDefault="002722E9" w:rsidP="002722E9">
            <w:pPr>
              <w:spacing w:after="0" w:line="240" w:lineRule="auto"/>
              <w:rPr>
                <w:rFonts w:ascii="Times New Roman" w:hAnsi="Times New Roman"/>
                <w:sz w:val="24"/>
                <w:szCs w:val="24"/>
              </w:rPr>
            </w:pPr>
            <w:r w:rsidRPr="00BA3248">
              <w:rPr>
                <w:rFonts w:ascii="Times New Roman" w:hAnsi="Times New Roman"/>
                <w:sz w:val="24"/>
                <w:szCs w:val="24"/>
              </w:rPr>
              <w:t>Информисање о кризном догађају</w:t>
            </w:r>
          </w:p>
        </w:tc>
        <w:tc>
          <w:tcPr>
            <w:tcW w:w="3025" w:type="dxa"/>
          </w:tcPr>
          <w:p w14:paraId="5C040FCB" w14:textId="77777777" w:rsidR="002722E9" w:rsidRPr="00BA3248" w:rsidRDefault="002722E9" w:rsidP="002722E9">
            <w:pPr>
              <w:spacing w:after="0" w:line="240" w:lineRule="auto"/>
              <w:rPr>
                <w:rFonts w:ascii="Times New Roman" w:hAnsi="Times New Roman"/>
                <w:sz w:val="24"/>
                <w:szCs w:val="24"/>
              </w:rPr>
            </w:pPr>
            <w:r w:rsidRPr="00BA3248">
              <w:rPr>
                <w:rFonts w:ascii="Times New Roman" w:hAnsi="Times New Roman"/>
                <w:sz w:val="24"/>
                <w:szCs w:val="24"/>
              </w:rPr>
              <w:t>-Информисање свих на које догађај може да утиче</w:t>
            </w:r>
          </w:p>
          <w:p w14:paraId="22DEB6B7" w14:textId="77777777" w:rsidR="002722E9" w:rsidRPr="00BA3248" w:rsidRDefault="002722E9" w:rsidP="002722E9">
            <w:pPr>
              <w:spacing w:after="0" w:line="240" w:lineRule="auto"/>
              <w:rPr>
                <w:rFonts w:ascii="Times New Roman" w:hAnsi="Times New Roman"/>
                <w:sz w:val="24"/>
                <w:szCs w:val="24"/>
              </w:rPr>
            </w:pPr>
            <w:r w:rsidRPr="00BA3248">
              <w:rPr>
                <w:rFonts w:ascii="Times New Roman" w:hAnsi="Times New Roman"/>
                <w:sz w:val="24"/>
                <w:szCs w:val="24"/>
              </w:rPr>
              <w:t>-По потреби информисање јавности</w:t>
            </w:r>
          </w:p>
        </w:tc>
        <w:tc>
          <w:tcPr>
            <w:tcW w:w="1642" w:type="dxa"/>
          </w:tcPr>
          <w:p w14:paraId="55144765" w14:textId="77777777" w:rsidR="002722E9" w:rsidRPr="00BA3248" w:rsidRDefault="002722E9" w:rsidP="002722E9">
            <w:pPr>
              <w:spacing w:after="0" w:line="240" w:lineRule="auto"/>
              <w:rPr>
                <w:rFonts w:ascii="Times New Roman" w:hAnsi="Times New Roman"/>
                <w:sz w:val="24"/>
                <w:szCs w:val="24"/>
              </w:rPr>
            </w:pPr>
            <w:r w:rsidRPr="00BA3248">
              <w:rPr>
                <w:rFonts w:ascii="Times New Roman" w:hAnsi="Times New Roman"/>
                <w:sz w:val="24"/>
                <w:szCs w:val="24"/>
              </w:rPr>
              <w:t>Директор, одељењски старешина, стручна служба</w:t>
            </w:r>
          </w:p>
        </w:tc>
        <w:tc>
          <w:tcPr>
            <w:tcW w:w="2749" w:type="dxa"/>
          </w:tcPr>
          <w:p w14:paraId="0603E162" w14:textId="77777777" w:rsidR="002722E9" w:rsidRPr="00BA3248" w:rsidRDefault="002722E9" w:rsidP="002722E9">
            <w:pPr>
              <w:spacing w:after="0" w:line="240" w:lineRule="auto"/>
              <w:rPr>
                <w:rFonts w:ascii="Times New Roman" w:hAnsi="Times New Roman"/>
                <w:sz w:val="24"/>
                <w:szCs w:val="24"/>
              </w:rPr>
            </w:pPr>
            <w:r w:rsidRPr="00BA3248">
              <w:rPr>
                <w:rFonts w:ascii="Times New Roman" w:hAnsi="Times New Roman"/>
                <w:sz w:val="24"/>
                <w:szCs w:val="24"/>
              </w:rPr>
              <w:t>Школа, одмах током догађаја</w:t>
            </w:r>
          </w:p>
        </w:tc>
      </w:tr>
      <w:tr w:rsidR="002722E9" w:rsidRPr="00BA3248" w14:paraId="2B3563B5" w14:textId="77777777" w:rsidTr="002722E9">
        <w:trPr>
          <w:trHeight w:val="440"/>
        </w:trPr>
        <w:tc>
          <w:tcPr>
            <w:tcW w:w="2387" w:type="dxa"/>
          </w:tcPr>
          <w:p w14:paraId="7C7852EE" w14:textId="77777777" w:rsidR="002722E9" w:rsidRPr="002722E9" w:rsidRDefault="002722E9" w:rsidP="002722E9">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Успостављање сарадње са спољашњом заштитном мрежом </w:t>
            </w:r>
          </w:p>
        </w:tc>
        <w:tc>
          <w:tcPr>
            <w:tcW w:w="3025" w:type="dxa"/>
          </w:tcPr>
          <w:p w14:paraId="2F127736" w14:textId="77777777" w:rsidR="002722E9" w:rsidRPr="002722E9" w:rsidRDefault="002722E9" w:rsidP="002722E9">
            <w:pPr>
              <w:spacing w:after="0" w:line="240" w:lineRule="auto"/>
              <w:rPr>
                <w:rFonts w:ascii="Times New Roman" w:hAnsi="Times New Roman"/>
                <w:sz w:val="24"/>
                <w:szCs w:val="24"/>
                <w:lang w:val="sr-Cyrl-RS"/>
              </w:rPr>
            </w:pPr>
            <w:r>
              <w:rPr>
                <w:rFonts w:ascii="Times New Roman" w:hAnsi="Times New Roman"/>
                <w:sz w:val="24"/>
                <w:szCs w:val="24"/>
                <w:lang w:val="sr-Cyrl-RS"/>
              </w:rPr>
              <w:t>Установа врђи процену да ли може да поступа самостално или јој је потребна помоћ и подршка (ако је потребна, сачињава се заједнички план), а обавезно је обавештавање у претходном кораку</w:t>
            </w:r>
          </w:p>
        </w:tc>
        <w:tc>
          <w:tcPr>
            <w:tcW w:w="1642" w:type="dxa"/>
          </w:tcPr>
          <w:p w14:paraId="72742B1B" w14:textId="77777777" w:rsidR="002722E9" w:rsidRPr="00BA3248" w:rsidRDefault="002722E9" w:rsidP="002722E9">
            <w:pPr>
              <w:spacing w:after="0" w:line="240" w:lineRule="auto"/>
              <w:rPr>
                <w:rFonts w:ascii="Times New Roman" w:hAnsi="Times New Roman"/>
                <w:sz w:val="24"/>
                <w:szCs w:val="24"/>
              </w:rPr>
            </w:pPr>
          </w:p>
        </w:tc>
        <w:tc>
          <w:tcPr>
            <w:tcW w:w="2749" w:type="dxa"/>
          </w:tcPr>
          <w:p w14:paraId="6DA69880" w14:textId="77777777" w:rsidR="002722E9" w:rsidRPr="00BA3248" w:rsidRDefault="002722E9" w:rsidP="002722E9">
            <w:pPr>
              <w:spacing w:after="0" w:line="240" w:lineRule="auto"/>
              <w:rPr>
                <w:rFonts w:ascii="Times New Roman" w:hAnsi="Times New Roman"/>
                <w:sz w:val="24"/>
                <w:szCs w:val="24"/>
              </w:rPr>
            </w:pPr>
          </w:p>
        </w:tc>
      </w:tr>
      <w:tr w:rsidR="00B85FFC" w:rsidRPr="00BA3248" w14:paraId="4E369CC2" w14:textId="77777777" w:rsidTr="002722E9">
        <w:trPr>
          <w:trHeight w:val="440"/>
        </w:trPr>
        <w:tc>
          <w:tcPr>
            <w:tcW w:w="2387" w:type="dxa"/>
          </w:tcPr>
          <w:p w14:paraId="3A3EDE50" w14:textId="77777777" w:rsidR="00B85FFC" w:rsidRPr="002722E9" w:rsidRDefault="002722E9" w:rsidP="002722E9">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Психосоцијална подршка ученицима </w:t>
            </w:r>
            <w:r>
              <w:rPr>
                <w:rFonts w:ascii="Times New Roman" w:hAnsi="Times New Roman"/>
                <w:sz w:val="24"/>
                <w:szCs w:val="24"/>
                <w:lang w:val="sr-Cyrl-RS"/>
              </w:rPr>
              <w:lastRenderedPageBreak/>
              <w:t>и запосленима</w:t>
            </w:r>
          </w:p>
        </w:tc>
        <w:tc>
          <w:tcPr>
            <w:tcW w:w="3025" w:type="dxa"/>
          </w:tcPr>
          <w:p w14:paraId="18E36873" w14:textId="77777777" w:rsidR="00B85FFC" w:rsidRPr="002722E9" w:rsidRDefault="002722E9"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lastRenderedPageBreak/>
              <w:t xml:space="preserve">Праћење реаговања ученика, родитеља и </w:t>
            </w:r>
            <w:r>
              <w:rPr>
                <w:rFonts w:ascii="Times New Roman" w:hAnsi="Times New Roman"/>
                <w:sz w:val="24"/>
                <w:szCs w:val="24"/>
                <w:lang w:val="sr-Cyrl-RS"/>
              </w:rPr>
              <w:lastRenderedPageBreak/>
              <w:t>запослених</w:t>
            </w:r>
            <w:r w:rsidR="00CD2D28">
              <w:rPr>
                <w:rFonts w:ascii="Times New Roman" w:hAnsi="Times New Roman"/>
                <w:sz w:val="24"/>
                <w:szCs w:val="24"/>
                <w:lang w:val="sr-Cyrl-RS"/>
              </w:rPr>
              <w:t>, идентификација оних којима је помоћ потребна (основна интервенција је психолошка прва помоћ). Процењује се потреба за укључивањем некога из система здравствене заштите и/ии укључивање мобилног тима за кризне ситуације</w:t>
            </w:r>
          </w:p>
        </w:tc>
        <w:tc>
          <w:tcPr>
            <w:tcW w:w="1642" w:type="dxa"/>
          </w:tcPr>
          <w:p w14:paraId="672ABEE5" w14:textId="77777777" w:rsidR="00B85FFC" w:rsidRPr="00CD2D28" w:rsidRDefault="00CD2D28"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lastRenderedPageBreak/>
              <w:t xml:space="preserve">Тим за кризне </w:t>
            </w:r>
            <w:r>
              <w:rPr>
                <w:rFonts w:ascii="Times New Roman" w:hAnsi="Times New Roman"/>
                <w:sz w:val="24"/>
                <w:szCs w:val="24"/>
                <w:lang w:val="sr-Cyrl-RS"/>
              </w:rPr>
              <w:lastRenderedPageBreak/>
              <w:t>догађаје</w:t>
            </w:r>
          </w:p>
        </w:tc>
        <w:tc>
          <w:tcPr>
            <w:tcW w:w="2749" w:type="dxa"/>
          </w:tcPr>
          <w:p w14:paraId="6DEA3D17" w14:textId="77777777" w:rsidR="00B85FFC" w:rsidRPr="00CD2D28" w:rsidRDefault="00CD2D28"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lastRenderedPageBreak/>
              <w:t>Токоми након догађаја</w:t>
            </w:r>
          </w:p>
        </w:tc>
      </w:tr>
      <w:tr w:rsidR="00CD2D28" w:rsidRPr="00BA3248" w14:paraId="775E0243" w14:textId="77777777" w:rsidTr="002722E9">
        <w:trPr>
          <w:trHeight w:val="440"/>
        </w:trPr>
        <w:tc>
          <w:tcPr>
            <w:tcW w:w="2387" w:type="dxa"/>
          </w:tcPr>
          <w:p w14:paraId="20288CA1" w14:textId="77777777" w:rsidR="00CD2D28" w:rsidRDefault="00CD2D28" w:rsidP="002722E9">
            <w:pPr>
              <w:spacing w:after="0" w:line="240" w:lineRule="auto"/>
              <w:rPr>
                <w:rFonts w:ascii="Times New Roman" w:hAnsi="Times New Roman"/>
                <w:sz w:val="24"/>
                <w:szCs w:val="24"/>
                <w:lang w:val="sr-Cyrl-RS"/>
              </w:rPr>
            </w:pPr>
            <w:r>
              <w:rPr>
                <w:rFonts w:ascii="Times New Roman" w:hAnsi="Times New Roman"/>
                <w:sz w:val="24"/>
                <w:szCs w:val="24"/>
                <w:lang w:val="sr-Cyrl-RS"/>
              </w:rPr>
              <w:t>Израда и реализација плана рада установе у измењеним условима и стабилизација рада у установи</w:t>
            </w:r>
          </w:p>
        </w:tc>
        <w:tc>
          <w:tcPr>
            <w:tcW w:w="3025" w:type="dxa"/>
          </w:tcPr>
          <w:p w14:paraId="4EA7C146" w14:textId="77777777" w:rsidR="00CD2D28" w:rsidRDefault="00CD2D28"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Планирање конкретних активности узимајући у обзир потребе актера догађаја, уз праћење плана, ревидирање, допуну и корекције, а у циљу постепене стабилизације рада</w:t>
            </w:r>
          </w:p>
        </w:tc>
        <w:tc>
          <w:tcPr>
            <w:tcW w:w="1642" w:type="dxa"/>
          </w:tcPr>
          <w:p w14:paraId="14AE6A88" w14:textId="77777777" w:rsidR="00CD2D28" w:rsidRDefault="00CD2D28"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Тим за кризне догађаје</w:t>
            </w:r>
          </w:p>
        </w:tc>
        <w:tc>
          <w:tcPr>
            <w:tcW w:w="2749" w:type="dxa"/>
          </w:tcPr>
          <w:p w14:paraId="02399D8E" w14:textId="77777777" w:rsidR="00CD2D28" w:rsidRDefault="00CD2D28"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Током и након кризног догађаја</w:t>
            </w:r>
          </w:p>
        </w:tc>
      </w:tr>
      <w:tr w:rsidR="00CD2D28" w:rsidRPr="00BA3248" w14:paraId="59C4FA5A" w14:textId="77777777" w:rsidTr="002722E9">
        <w:trPr>
          <w:trHeight w:val="440"/>
        </w:trPr>
        <w:tc>
          <w:tcPr>
            <w:tcW w:w="2387" w:type="dxa"/>
          </w:tcPr>
          <w:p w14:paraId="6C89AE97" w14:textId="77777777" w:rsid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Организација евентуалних комеморативних активности</w:t>
            </w:r>
          </w:p>
        </w:tc>
        <w:tc>
          <w:tcPr>
            <w:tcW w:w="3025" w:type="dxa"/>
          </w:tcPr>
          <w:p w14:paraId="78FBB723" w14:textId="77777777" w:rsid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Организација адекватних комеморативних активности у случају кризног догађаја са смртним исходом</w:t>
            </w:r>
          </w:p>
        </w:tc>
        <w:tc>
          <w:tcPr>
            <w:tcW w:w="1642" w:type="dxa"/>
          </w:tcPr>
          <w:p w14:paraId="6BADA349" w14:textId="77777777" w:rsid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Тим за кризне догађаје</w:t>
            </w:r>
          </w:p>
        </w:tc>
        <w:tc>
          <w:tcPr>
            <w:tcW w:w="2749" w:type="dxa"/>
          </w:tcPr>
          <w:p w14:paraId="7F5E252C" w14:textId="77777777" w:rsid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Током и након кризног догађаја</w:t>
            </w:r>
          </w:p>
        </w:tc>
      </w:tr>
      <w:tr w:rsidR="00CD2D28" w:rsidRPr="00BA3248" w14:paraId="21ADCE57" w14:textId="77777777" w:rsidTr="002722E9">
        <w:trPr>
          <w:trHeight w:val="440"/>
        </w:trPr>
        <w:tc>
          <w:tcPr>
            <w:tcW w:w="2387" w:type="dxa"/>
          </w:tcPr>
          <w:p w14:paraId="74C521CA" w14:textId="77777777" w:rsid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Праћење реализације плана и евалуација</w:t>
            </w:r>
          </w:p>
        </w:tc>
        <w:tc>
          <w:tcPr>
            <w:tcW w:w="3025" w:type="dxa"/>
          </w:tcPr>
          <w:p w14:paraId="49AE2D15" w14:textId="77777777" w:rsid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Праћење плана, ревидирање, допуна и корекције</w:t>
            </w:r>
          </w:p>
        </w:tc>
        <w:tc>
          <w:tcPr>
            <w:tcW w:w="1642" w:type="dxa"/>
          </w:tcPr>
          <w:p w14:paraId="3A044B48" w14:textId="77777777" w:rsid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Тим за кризне догађаје</w:t>
            </w:r>
          </w:p>
        </w:tc>
        <w:tc>
          <w:tcPr>
            <w:tcW w:w="2749" w:type="dxa"/>
          </w:tcPr>
          <w:p w14:paraId="51C8DC07" w14:textId="77777777" w:rsid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Током и након кризног догађаја</w:t>
            </w:r>
          </w:p>
        </w:tc>
      </w:tr>
      <w:tr w:rsidR="00CD2D28" w:rsidRPr="00BA3248" w14:paraId="4CD194C8" w14:textId="77777777" w:rsidTr="002722E9">
        <w:trPr>
          <w:trHeight w:val="440"/>
        </w:trPr>
        <w:tc>
          <w:tcPr>
            <w:tcW w:w="2387" w:type="dxa"/>
          </w:tcPr>
          <w:p w14:paraId="23D19242" w14:textId="77777777" w:rsid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Вођење документације и извештавање</w:t>
            </w:r>
          </w:p>
        </w:tc>
        <w:tc>
          <w:tcPr>
            <w:tcW w:w="3025" w:type="dxa"/>
          </w:tcPr>
          <w:p w14:paraId="39E4BFB9" w14:textId="77777777" w:rsid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Вођење документације о предузетим активностима, извештавање Школске управе у року од 1 дана након стабилизације рада у установи</w:t>
            </w:r>
          </w:p>
        </w:tc>
        <w:tc>
          <w:tcPr>
            <w:tcW w:w="1642" w:type="dxa"/>
          </w:tcPr>
          <w:p w14:paraId="179BFC91" w14:textId="77777777" w:rsid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Тим за кризне догађаје</w:t>
            </w:r>
          </w:p>
        </w:tc>
        <w:tc>
          <w:tcPr>
            <w:tcW w:w="2749" w:type="dxa"/>
          </w:tcPr>
          <w:p w14:paraId="563510C7" w14:textId="77777777" w:rsid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Током и након кризног догађаја</w:t>
            </w:r>
          </w:p>
        </w:tc>
      </w:tr>
      <w:tr w:rsidR="00B85FFC" w:rsidRPr="00BA3248" w14:paraId="4ED03399" w14:textId="77777777" w:rsidTr="002722E9">
        <w:trPr>
          <w:trHeight w:val="440"/>
        </w:trPr>
        <w:tc>
          <w:tcPr>
            <w:tcW w:w="9803" w:type="dxa"/>
            <w:gridSpan w:val="4"/>
          </w:tcPr>
          <w:p w14:paraId="1F45AB7A" w14:textId="77777777" w:rsidR="00B85FFC" w:rsidRPr="00BA3248" w:rsidRDefault="00B85FFC" w:rsidP="0058747E">
            <w:pPr>
              <w:spacing w:after="0" w:line="240" w:lineRule="auto"/>
              <w:rPr>
                <w:rFonts w:ascii="Times New Roman" w:hAnsi="Times New Roman"/>
                <w:sz w:val="24"/>
                <w:szCs w:val="24"/>
              </w:rPr>
            </w:pPr>
            <w:r w:rsidRPr="00BA3248">
              <w:rPr>
                <w:rFonts w:ascii="Times New Roman" w:hAnsi="Times New Roman"/>
                <w:sz w:val="24"/>
                <w:szCs w:val="24"/>
              </w:rPr>
              <w:lastRenderedPageBreak/>
              <w:t>Област 3. Након кризног догађаја</w:t>
            </w:r>
          </w:p>
        </w:tc>
      </w:tr>
      <w:tr w:rsidR="00B85FFC" w:rsidRPr="00BA3248" w14:paraId="469315E5" w14:textId="77777777" w:rsidTr="002722E9">
        <w:trPr>
          <w:trHeight w:val="803"/>
        </w:trPr>
        <w:tc>
          <w:tcPr>
            <w:tcW w:w="2387" w:type="dxa"/>
          </w:tcPr>
          <w:p w14:paraId="24584AFA" w14:textId="77777777" w:rsidR="00B85FFC" w:rsidRPr="00BA3248" w:rsidRDefault="00B85FFC" w:rsidP="0058747E">
            <w:pPr>
              <w:spacing w:after="0" w:line="240" w:lineRule="auto"/>
              <w:rPr>
                <w:rFonts w:ascii="Times New Roman" w:hAnsi="Times New Roman"/>
                <w:b/>
                <w:sz w:val="24"/>
                <w:szCs w:val="24"/>
              </w:rPr>
            </w:pPr>
            <w:r w:rsidRPr="00BA3248">
              <w:rPr>
                <w:rFonts w:ascii="Times New Roman" w:hAnsi="Times New Roman"/>
                <w:b/>
                <w:sz w:val="24"/>
                <w:szCs w:val="24"/>
              </w:rPr>
              <w:t>Активности</w:t>
            </w:r>
          </w:p>
        </w:tc>
        <w:tc>
          <w:tcPr>
            <w:tcW w:w="3025" w:type="dxa"/>
          </w:tcPr>
          <w:p w14:paraId="6A411CDA" w14:textId="77777777" w:rsidR="00B85FFC" w:rsidRPr="00BA3248" w:rsidRDefault="00B85FFC" w:rsidP="0058747E">
            <w:pPr>
              <w:spacing w:after="0" w:line="240" w:lineRule="auto"/>
              <w:rPr>
                <w:rFonts w:ascii="Times New Roman" w:hAnsi="Times New Roman"/>
                <w:b/>
                <w:sz w:val="24"/>
                <w:szCs w:val="24"/>
              </w:rPr>
            </w:pPr>
            <w:r w:rsidRPr="00BA3248">
              <w:rPr>
                <w:rFonts w:ascii="Times New Roman" w:hAnsi="Times New Roman"/>
                <w:b/>
                <w:sz w:val="24"/>
                <w:szCs w:val="24"/>
              </w:rPr>
              <w:t>Начин реализације</w:t>
            </w:r>
          </w:p>
        </w:tc>
        <w:tc>
          <w:tcPr>
            <w:tcW w:w="1642" w:type="dxa"/>
          </w:tcPr>
          <w:p w14:paraId="5EFCD4B3" w14:textId="77777777" w:rsidR="00B85FFC" w:rsidRPr="00BA3248" w:rsidRDefault="00B85FFC" w:rsidP="0058747E">
            <w:pPr>
              <w:spacing w:after="0" w:line="240" w:lineRule="auto"/>
              <w:rPr>
                <w:rFonts w:ascii="Times New Roman" w:hAnsi="Times New Roman"/>
                <w:b/>
                <w:sz w:val="24"/>
                <w:szCs w:val="24"/>
              </w:rPr>
            </w:pPr>
            <w:r w:rsidRPr="00BA3248">
              <w:rPr>
                <w:rFonts w:ascii="Times New Roman" w:hAnsi="Times New Roman"/>
                <w:b/>
                <w:sz w:val="24"/>
                <w:szCs w:val="24"/>
              </w:rPr>
              <w:t>Носиоци активности</w:t>
            </w:r>
          </w:p>
        </w:tc>
        <w:tc>
          <w:tcPr>
            <w:tcW w:w="2749" w:type="dxa"/>
          </w:tcPr>
          <w:p w14:paraId="2478BA62" w14:textId="77777777" w:rsidR="00B85FFC" w:rsidRPr="00BA3248" w:rsidRDefault="00B85FFC" w:rsidP="0058747E">
            <w:pPr>
              <w:spacing w:after="0" w:line="240" w:lineRule="auto"/>
              <w:rPr>
                <w:rFonts w:ascii="Times New Roman" w:hAnsi="Times New Roman"/>
                <w:b/>
                <w:sz w:val="24"/>
                <w:szCs w:val="24"/>
              </w:rPr>
            </w:pPr>
            <w:r w:rsidRPr="00BA3248">
              <w:rPr>
                <w:rFonts w:ascii="Times New Roman" w:hAnsi="Times New Roman"/>
                <w:b/>
                <w:sz w:val="24"/>
                <w:szCs w:val="24"/>
              </w:rPr>
              <w:t>Време и место</w:t>
            </w:r>
          </w:p>
        </w:tc>
      </w:tr>
      <w:tr w:rsidR="00B85FFC" w:rsidRPr="00BA3248" w14:paraId="25F2018B" w14:textId="77777777" w:rsidTr="002722E9">
        <w:trPr>
          <w:trHeight w:val="440"/>
        </w:trPr>
        <w:tc>
          <w:tcPr>
            <w:tcW w:w="2387" w:type="dxa"/>
          </w:tcPr>
          <w:p w14:paraId="13BBD94C" w14:textId="77777777" w:rsidR="00B85FFC" w:rsidRPr="00BA3248" w:rsidRDefault="00CD2D28" w:rsidP="0058747E">
            <w:pPr>
              <w:spacing w:after="0" w:line="240" w:lineRule="auto"/>
              <w:rPr>
                <w:rFonts w:ascii="Times New Roman" w:hAnsi="Times New Roman"/>
                <w:sz w:val="24"/>
                <w:szCs w:val="24"/>
              </w:rPr>
            </w:pPr>
            <w:r>
              <w:rPr>
                <w:rFonts w:ascii="Times New Roman" w:hAnsi="Times New Roman"/>
                <w:sz w:val="24"/>
                <w:szCs w:val="24"/>
                <w:lang w:val="sr-Cyrl-RS"/>
              </w:rPr>
              <w:t>Евалуација спроведених активности и сачињавање извештаја</w:t>
            </w:r>
            <w:r w:rsidR="00B85FFC" w:rsidRPr="00BA3248">
              <w:rPr>
                <w:rFonts w:ascii="Times New Roman" w:hAnsi="Times New Roman"/>
                <w:sz w:val="24"/>
                <w:szCs w:val="24"/>
              </w:rPr>
              <w:t xml:space="preserve"> </w:t>
            </w:r>
          </w:p>
        </w:tc>
        <w:tc>
          <w:tcPr>
            <w:tcW w:w="3025" w:type="dxa"/>
          </w:tcPr>
          <w:p w14:paraId="288BE9B0" w14:textId="77777777" w:rsidR="00B85FFC" w:rsidRPr="00CD2D28" w:rsidRDefault="00CD2D28" w:rsidP="00CD2D28">
            <w:pPr>
              <w:spacing w:after="0" w:line="240" w:lineRule="auto"/>
              <w:rPr>
                <w:rFonts w:ascii="Times New Roman" w:hAnsi="Times New Roman"/>
                <w:sz w:val="24"/>
                <w:szCs w:val="24"/>
                <w:lang w:val="sr-Cyrl-RS"/>
              </w:rPr>
            </w:pPr>
            <w:r>
              <w:rPr>
                <w:rFonts w:ascii="Times New Roman" w:hAnsi="Times New Roman"/>
                <w:sz w:val="24"/>
                <w:szCs w:val="24"/>
                <w:lang w:val="sr-Cyrl-RS"/>
              </w:rPr>
              <w:t>Анализирање ефеката спроведених мера и активности, реализација спроведеног плана, пружање прве психолошке помоћи са освртом на снаге, изазове и препреке у реаговању на кризни догађај</w:t>
            </w:r>
          </w:p>
        </w:tc>
        <w:tc>
          <w:tcPr>
            <w:tcW w:w="1642" w:type="dxa"/>
          </w:tcPr>
          <w:p w14:paraId="1A90DDCE" w14:textId="77777777" w:rsidR="00B85FFC" w:rsidRPr="007D6083" w:rsidRDefault="007D6083"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Тим за кризне догађаје</w:t>
            </w:r>
          </w:p>
        </w:tc>
        <w:tc>
          <w:tcPr>
            <w:tcW w:w="2749" w:type="dxa"/>
          </w:tcPr>
          <w:p w14:paraId="4299EBA5" w14:textId="77777777" w:rsidR="00B85FFC" w:rsidRPr="007D6083" w:rsidRDefault="00B85FFC" w:rsidP="007D6083">
            <w:pPr>
              <w:spacing w:after="0" w:line="240" w:lineRule="auto"/>
              <w:rPr>
                <w:rFonts w:ascii="Times New Roman" w:hAnsi="Times New Roman"/>
                <w:sz w:val="24"/>
                <w:szCs w:val="24"/>
                <w:lang w:val="sr-Cyrl-RS"/>
              </w:rPr>
            </w:pPr>
            <w:r w:rsidRPr="00BA3248">
              <w:rPr>
                <w:rFonts w:ascii="Times New Roman" w:hAnsi="Times New Roman"/>
                <w:sz w:val="24"/>
                <w:szCs w:val="24"/>
              </w:rPr>
              <w:t xml:space="preserve">Школа, </w:t>
            </w:r>
            <w:r w:rsidR="007D6083">
              <w:rPr>
                <w:rFonts w:ascii="Times New Roman" w:hAnsi="Times New Roman"/>
                <w:sz w:val="24"/>
                <w:szCs w:val="24"/>
                <w:lang w:val="sr-Cyrl-RS"/>
              </w:rPr>
              <w:t>након стабилизације рада у установи</w:t>
            </w:r>
          </w:p>
        </w:tc>
      </w:tr>
      <w:tr w:rsidR="007D6083" w:rsidRPr="00BA3248" w14:paraId="2F4614BB" w14:textId="77777777" w:rsidTr="002722E9">
        <w:trPr>
          <w:trHeight w:val="440"/>
        </w:trPr>
        <w:tc>
          <w:tcPr>
            <w:tcW w:w="2387" w:type="dxa"/>
          </w:tcPr>
          <w:p w14:paraId="5031FADA" w14:textId="77777777" w:rsidR="007D6083" w:rsidRDefault="007D6083" w:rsidP="007D6083">
            <w:pPr>
              <w:spacing w:after="0" w:line="240" w:lineRule="auto"/>
              <w:rPr>
                <w:rFonts w:ascii="Times New Roman" w:hAnsi="Times New Roman"/>
                <w:sz w:val="24"/>
                <w:szCs w:val="24"/>
                <w:lang w:val="sr-Cyrl-RS"/>
              </w:rPr>
            </w:pPr>
            <w:r>
              <w:rPr>
                <w:rFonts w:ascii="Times New Roman" w:hAnsi="Times New Roman"/>
                <w:sz w:val="24"/>
                <w:szCs w:val="24"/>
                <w:lang w:val="sr-Cyrl-RS"/>
              </w:rPr>
              <w:t>На основу поменутог извештаја, установа унапређује план поступања установе у кризним ситуацијама</w:t>
            </w:r>
          </w:p>
        </w:tc>
        <w:tc>
          <w:tcPr>
            <w:tcW w:w="3025" w:type="dxa"/>
          </w:tcPr>
          <w:p w14:paraId="2871505E" w14:textId="77777777" w:rsidR="007D6083" w:rsidRDefault="007D6083" w:rsidP="007D6083">
            <w:pPr>
              <w:spacing w:after="0" w:line="240" w:lineRule="auto"/>
              <w:rPr>
                <w:rFonts w:ascii="Times New Roman" w:hAnsi="Times New Roman"/>
                <w:sz w:val="24"/>
                <w:szCs w:val="24"/>
                <w:lang w:val="sr-Cyrl-RS"/>
              </w:rPr>
            </w:pPr>
            <w:r>
              <w:rPr>
                <w:rFonts w:ascii="Times New Roman" w:hAnsi="Times New Roman"/>
                <w:sz w:val="24"/>
                <w:szCs w:val="24"/>
                <w:lang w:val="sr-Cyrl-RS"/>
              </w:rPr>
              <w:t>На основу анализе ревидира се план</w:t>
            </w:r>
          </w:p>
        </w:tc>
        <w:tc>
          <w:tcPr>
            <w:tcW w:w="1642" w:type="dxa"/>
          </w:tcPr>
          <w:p w14:paraId="1E24F174" w14:textId="77777777" w:rsidR="007D6083" w:rsidRPr="007D6083" w:rsidRDefault="007D6083" w:rsidP="007D6083">
            <w:pPr>
              <w:spacing w:after="0" w:line="240" w:lineRule="auto"/>
              <w:rPr>
                <w:rFonts w:ascii="Times New Roman" w:hAnsi="Times New Roman"/>
                <w:sz w:val="24"/>
                <w:szCs w:val="24"/>
                <w:lang w:val="sr-Cyrl-RS"/>
              </w:rPr>
            </w:pPr>
            <w:r>
              <w:rPr>
                <w:rFonts w:ascii="Times New Roman" w:hAnsi="Times New Roman"/>
                <w:sz w:val="24"/>
                <w:szCs w:val="24"/>
                <w:lang w:val="sr-Cyrl-RS"/>
              </w:rPr>
              <w:t>Тим за кризне догађаје</w:t>
            </w:r>
          </w:p>
        </w:tc>
        <w:tc>
          <w:tcPr>
            <w:tcW w:w="2749" w:type="dxa"/>
          </w:tcPr>
          <w:p w14:paraId="0A4FB7AD" w14:textId="77777777" w:rsidR="007D6083" w:rsidRPr="007D6083" w:rsidRDefault="007D6083" w:rsidP="007D6083">
            <w:pPr>
              <w:spacing w:after="0" w:line="240" w:lineRule="auto"/>
              <w:rPr>
                <w:rFonts w:ascii="Times New Roman" w:hAnsi="Times New Roman"/>
                <w:sz w:val="24"/>
                <w:szCs w:val="24"/>
                <w:lang w:val="sr-Cyrl-RS"/>
              </w:rPr>
            </w:pPr>
            <w:r w:rsidRPr="00BA3248">
              <w:rPr>
                <w:rFonts w:ascii="Times New Roman" w:hAnsi="Times New Roman"/>
                <w:sz w:val="24"/>
                <w:szCs w:val="24"/>
              </w:rPr>
              <w:t xml:space="preserve">Школа, </w:t>
            </w:r>
            <w:r>
              <w:rPr>
                <w:rFonts w:ascii="Times New Roman" w:hAnsi="Times New Roman"/>
                <w:sz w:val="24"/>
                <w:szCs w:val="24"/>
                <w:lang w:val="sr-Cyrl-RS"/>
              </w:rPr>
              <w:t>након стабилизације рада у установи</w:t>
            </w:r>
          </w:p>
        </w:tc>
      </w:tr>
      <w:tr w:rsidR="007D6083" w:rsidRPr="00BA3248" w14:paraId="5F973513" w14:textId="77777777" w:rsidTr="002722E9">
        <w:trPr>
          <w:trHeight w:val="440"/>
        </w:trPr>
        <w:tc>
          <w:tcPr>
            <w:tcW w:w="2387" w:type="dxa"/>
          </w:tcPr>
          <w:p w14:paraId="2E961C35" w14:textId="77777777" w:rsidR="007D6083" w:rsidRDefault="007D6083" w:rsidP="007D6083">
            <w:pPr>
              <w:spacing w:after="0" w:line="240" w:lineRule="auto"/>
              <w:rPr>
                <w:rFonts w:ascii="Times New Roman" w:hAnsi="Times New Roman"/>
                <w:sz w:val="24"/>
                <w:szCs w:val="24"/>
                <w:lang w:val="sr-Cyrl-RS"/>
              </w:rPr>
            </w:pPr>
            <w:r>
              <w:rPr>
                <w:rFonts w:ascii="Times New Roman" w:hAnsi="Times New Roman"/>
                <w:sz w:val="24"/>
                <w:szCs w:val="24"/>
                <w:lang w:val="sr-Cyrl-RS"/>
              </w:rPr>
              <w:t>Сарадња са Педагошким колегијумом, Наставничким већем и Школским одбором</w:t>
            </w:r>
          </w:p>
        </w:tc>
        <w:tc>
          <w:tcPr>
            <w:tcW w:w="3025" w:type="dxa"/>
          </w:tcPr>
          <w:p w14:paraId="4FC4E1AA" w14:textId="77777777" w:rsidR="007D6083" w:rsidRDefault="007D6083" w:rsidP="007D6083">
            <w:pPr>
              <w:spacing w:after="0" w:line="240" w:lineRule="auto"/>
              <w:rPr>
                <w:rFonts w:ascii="Times New Roman" w:hAnsi="Times New Roman"/>
                <w:sz w:val="24"/>
                <w:szCs w:val="24"/>
                <w:lang w:val="sr-Cyrl-RS"/>
              </w:rPr>
            </w:pPr>
            <w:r>
              <w:rPr>
                <w:rFonts w:ascii="Times New Roman" w:hAnsi="Times New Roman"/>
                <w:sz w:val="24"/>
                <w:szCs w:val="24"/>
                <w:lang w:val="sr-Cyrl-RS"/>
              </w:rPr>
              <w:t>Уколико је дошло до прекида наставе или извођења наставе у посебним условима, Тим у сарадњи са ПК израђује план реализације о-в. рада. Усваја га НВ, а ШО доноси одлуку. Сагласност на план даје надлежна ШУ.</w:t>
            </w:r>
          </w:p>
        </w:tc>
        <w:tc>
          <w:tcPr>
            <w:tcW w:w="1642" w:type="dxa"/>
          </w:tcPr>
          <w:p w14:paraId="4F120A61" w14:textId="77777777" w:rsidR="007D6083" w:rsidRPr="007D6083" w:rsidRDefault="007D6083" w:rsidP="007D6083">
            <w:pPr>
              <w:spacing w:after="0" w:line="240" w:lineRule="auto"/>
              <w:rPr>
                <w:rFonts w:ascii="Times New Roman" w:hAnsi="Times New Roman"/>
                <w:sz w:val="24"/>
                <w:szCs w:val="24"/>
                <w:lang w:val="sr-Cyrl-RS"/>
              </w:rPr>
            </w:pPr>
            <w:r>
              <w:rPr>
                <w:rFonts w:ascii="Times New Roman" w:hAnsi="Times New Roman"/>
                <w:sz w:val="24"/>
                <w:szCs w:val="24"/>
                <w:lang w:val="sr-Cyrl-RS"/>
              </w:rPr>
              <w:t>Тим за кризне догађаје</w:t>
            </w:r>
          </w:p>
        </w:tc>
        <w:tc>
          <w:tcPr>
            <w:tcW w:w="2749" w:type="dxa"/>
          </w:tcPr>
          <w:p w14:paraId="0224F9FE" w14:textId="77777777" w:rsidR="007D6083" w:rsidRPr="007D6083" w:rsidRDefault="007D6083" w:rsidP="007D6083">
            <w:pPr>
              <w:spacing w:after="0" w:line="240" w:lineRule="auto"/>
              <w:rPr>
                <w:rFonts w:ascii="Times New Roman" w:hAnsi="Times New Roman"/>
                <w:sz w:val="24"/>
                <w:szCs w:val="24"/>
                <w:lang w:val="sr-Cyrl-RS"/>
              </w:rPr>
            </w:pPr>
            <w:r w:rsidRPr="00BA3248">
              <w:rPr>
                <w:rFonts w:ascii="Times New Roman" w:hAnsi="Times New Roman"/>
                <w:sz w:val="24"/>
                <w:szCs w:val="24"/>
              </w:rPr>
              <w:t xml:space="preserve">Школа, </w:t>
            </w:r>
            <w:r>
              <w:rPr>
                <w:rFonts w:ascii="Times New Roman" w:hAnsi="Times New Roman"/>
                <w:sz w:val="24"/>
                <w:szCs w:val="24"/>
                <w:lang w:val="sr-Cyrl-RS"/>
              </w:rPr>
              <w:t>након стабилизације рада у установи</w:t>
            </w:r>
          </w:p>
        </w:tc>
      </w:tr>
      <w:tr w:rsidR="007D6083" w:rsidRPr="00BA3248" w14:paraId="5579DE97" w14:textId="77777777" w:rsidTr="002722E9">
        <w:trPr>
          <w:trHeight w:val="440"/>
        </w:trPr>
        <w:tc>
          <w:tcPr>
            <w:tcW w:w="2387" w:type="dxa"/>
          </w:tcPr>
          <w:p w14:paraId="46DC15C3" w14:textId="77777777" w:rsidR="007D6083" w:rsidRPr="007D6083" w:rsidRDefault="007D6083" w:rsidP="007D6083">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Праћење реаговања ученика и запослених и </w:t>
            </w:r>
            <w:r>
              <w:rPr>
                <w:rFonts w:ascii="Times New Roman" w:hAnsi="Times New Roman"/>
                <w:sz w:val="24"/>
                <w:szCs w:val="24"/>
                <w:lang w:val="sr-Cyrl-RS"/>
              </w:rPr>
              <w:lastRenderedPageBreak/>
              <w:t>процена потребе за психосоцијалном подршком у наредном периоду</w:t>
            </w:r>
          </w:p>
        </w:tc>
        <w:tc>
          <w:tcPr>
            <w:tcW w:w="3025" w:type="dxa"/>
          </w:tcPr>
          <w:p w14:paraId="043BADFD" w14:textId="77777777" w:rsidR="007D6083" w:rsidRPr="007D6083" w:rsidRDefault="007D6083" w:rsidP="007D6083">
            <w:pPr>
              <w:spacing w:after="0" w:line="240" w:lineRule="auto"/>
              <w:rPr>
                <w:rFonts w:ascii="Times New Roman" w:hAnsi="Times New Roman"/>
                <w:sz w:val="24"/>
                <w:szCs w:val="24"/>
                <w:lang w:val="sr-Cyrl-RS"/>
              </w:rPr>
            </w:pPr>
            <w:r>
              <w:rPr>
                <w:rFonts w:ascii="Times New Roman" w:hAnsi="Times New Roman"/>
                <w:sz w:val="24"/>
                <w:szCs w:val="24"/>
                <w:lang w:val="sr-Cyrl-RS"/>
              </w:rPr>
              <w:lastRenderedPageBreak/>
              <w:t>Континуирано праћење и реаговање</w:t>
            </w:r>
          </w:p>
        </w:tc>
        <w:tc>
          <w:tcPr>
            <w:tcW w:w="1642" w:type="dxa"/>
          </w:tcPr>
          <w:p w14:paraId="008E75B7" w14:textId="77777777" w:rsidR="007D6083" w:rsidRPr="007D6083" w:rsidRDefault="007D6083" w:rsidP="007D6083">
            <w:pPr>
              <w:spacing w:after="0" w:line="240" w:lineRule="auto"/>
              <w:rPr>
                <w:rFonts w:ascii="Times New Roman" w:hAnsi="Times New Roman"/>
                <w:sz w:val="24"/>
                <w:szCs w:val="24"/>
                <w:lang w:val="sr-Cyrl-RS"/>
              </w:rPr>
            </w:pPr>
            <w:r>
              <w:rPr>
                <w:rFonts w:ascii="Times New Roman" w:hAnsi="Times New Roman"/>
                <w:sz w:val="24"/>
                <w:szCs w:val="24"/>
                <w:lang w:val="sr-Cyrl-RS"/>
              </w:rPr>
              <w:t>Тим за кризне догађаје</w:t>
            </w:r>
          </w:p>
        </w:tc>
        <w:tc>
          <w:tcPr>
            <w:tcW w:w="2749" w:type="dxa"/>
          </w:tcPr>
          <w:p w14:paraId="7446A6CC" w14:textId="77777777" w:rsidR="007D6083" w:rsidRPr="007D6083" w:rsidRDefault="007D6083" w:rsidP="007D6083">
            <w:pPr>
              <w:spacing w:after="0" w:line="240" w:lineRule="auto"/>
              <w:rPr>
                <w:rFonts w:ascii="Times New Roman" w:hAnsi="Times New Roman"/>
                <w:sz w:val="24"/>
                <w:szCs w:val="24"/>
                <w:lang w:val="sr-Cyrl-RS"/>
              </w:rPr>
            </w:pPr>
            <w:r w:rsidRPr="00BA3248">
              <w:rPr>
                <w:rFonts w:ascii="Times New Roman" w:hAnsi="Times New Roman"/>
                <w:sz w:val="24"/>
                <w:szCs w:val="24"/>
              </w:rPr>
              <w:t xml:space="preserve">Школа, </w:t>
            </w:r>
            <w:r>
              <w:rPr>
                <w:rFonts w:ascii="Times New Roman" w:hAnsi="Times New Roman"/>
                <w:sz w:val="24"/>
                <w:szCs w:val="24"/>
                <w:lang w:val="sr-Cyrl-RS"/>
              </w:rPr>
              <w:t>након стабилизације рада у установи</w:t>
            </w:r>
          </w:p>
        </w:tc>
      </w:tr>
      <w:tr w:rsidR="007D6083" w:rsidRPr="00BA3248" w14:paraId="41DFCAEA" w14:textId="77777777" w:rsidTr="002722E9">
        <w:trPr>
          <w:trHeight w:val="440"/>
        </w:trPr>
        <w:tc>
          <w:tcPr>
            <w:tcW w:w="2387" w:type="dxa"/>
          </w:tcPr>
          <w:p w14:paraId="3F5D1D40" w14:textId="77777777" w:rsidR="007D6083" w:rsidRDefault="007D6083"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У сарадњи са спољашком заштитном мрежом, покреће се процес договарања са породицама жртава и повређених о начинима обележавања сећања на догађај</w:t>
            </w:r>
          </w:p>
        </w:tc>
        <w:tc>
          <w:tcPr>
            <w:tcW w:w="3025" w:type="dxa"/>
          </w:tcPr>
          <w:p w14:paraId="7237E448" w14:textId="77777777" w:rsidR="007D6083" w:rsidRPr="007D6083" w:rsidRDefault="007D6083"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Након процене степена смиривања ситуације покреће се овај процес</w:t>
            </w:r>
          </w:p>
        </w:tc>
        <w:tc>
          <w:tcPr>
            <w:tcW w:w="1642" w:type="dxa"/>
          </w:tcPr>
          <w:p w14:paraId="653D9BA9" w14:textId="77777777" w:rsidR="007D6083" w:rsidRPr="007D6083" w:rsidRDefault="007D6083"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Тим за кризне догађаје</w:t>
            </w:r>
          </w:p>
        </w:tc>
        <w:tc>
          <w:tcPr>
            <w:tcW w:w="2749" w:type="dxa"/>
          </w:tcPr>
          <w:p w14:paraId="078985D4" w14:textId="77777777" w:rsidR="007D6083" w:rsidRPr="007D6083" w:rsidRDefault="007D6083" w:rsidP="0058747E">
            <w:pPr>
              <w:spacing w:after="0" w:line="240" w:lineRule="auto"/>
              <w:rPr>
                <w:rFonts w:ascii="Times New Roman" w:hAnsi="Times New Roman"/>
                <w:sz w:val="24"/>
                <w:szCs w:val="24"/>
                <w:lang w:val="sr-Cyrl-RS"/>
              </w:rPr>
            </w:pPr>
            <w:r>
              <w:rPr>
                <w:rFonts w:ascii="Times New Roman" w:hAnsi="Times New Roman"/>
                <w:sz w:val="24"/>
                <w:szCs w:val="24"/>
                <w:lang w:val="sr-Cyrl-RS"/>
              </w:rPr>
              <w:t>Школа, након стабилизације</w:t>
            </w:r>
          </w:p>
        </w:tc>
      </w:tr>
    </w:tbl>
    <w:p w14:paraId="417855FD" w14:textId="77777777" w:rsidR="00B85FFC" w:rsidRDefault="00B85FFC" w:rsidP="00B85FFC"/>
    <w:p w14:paraId="4087A2BA" w14:textId="77777777" w:rsidR="00B85FFC" w:rsidRDefault="00B85FFC" w:rsidP="00B85FFC">
      <w:pPr>
        <w:rPr>
          <w:lang w:val="sr-Cyrl-RS"/>
        </w:rPr>
      </w:pPr>
    </w:p>
    <w:p w14:paraId="2E7A8EEA" w14:textId="77777777" w:rsidR="00B85FFC" w:rsidRDefault="00B85FFC" w:rsidP="00B85FFC">
      <w:pPr>
        <w:rPr>
          <w:lang w:val="sr-Cyrl-RS"/>
        </w:rPr>
      </w:pPr>
    </w:p>
    <w:p w14:paraId="2EC97C94" w14:textId="77777777" w:rsidR="00B85FFC" w:rsidRDefault="00B85FFC" w:rsidP="00B85FFC">
      <w:pPr>
        <w:rPr>
          <w:lang w:val="sr-Cyrl-RS"/>
        </w:rPr>
      </w:pPr>
    </w:p>
    <w:p w14:paraId="02BCFDE1" w14:textId="77777777" w:rsidR="00B85FFC" w:rsidRDefault="00B85FFC" w:rsidP="00B85FFC">
      <w:pPr>
        <w:rPr>
          <w:lang w:val="sr-Cyrl-RS"/>
        </w:rPr>
      </w:pPr>
    </w:p>
    <w:p w14:paraId="2764587D" w14:textId="77777777" w:rsidR="00B85FFC" w:rsidRDefault="00B85FFC" w:rsidP="00B85FFC">
      <w:pPr>
        <w:rPr>
          <w:lang w:val="sr-Cyrl-RS"/>
        </w:rPr>
      </w:pPr>
    </w:p>
    <w:p w14:paraId="4FA36C48" w14:textId="77777777" w:rsidR="00B85FFC" w:rsidRDefault="00B85FFC" w:rsidP="00B85FFC">
      <w:pPr>
        <w:rPr>
          <w:lang w:val="sr-Cyrl-RS"/>
        </w:rPr>
      </w:pPr>
    </w:p>
    <w:p w14:paraId="4B7DF1D4" w14:textId="77777777" w:rsidR="00B85FFC" w:rsidRDefault="00B85FFC" w:rsidP="00B85FFC">
      <w:pPr>
        <w:rPr>
          <w:lang w:val="sr-Cyrl-RS"/>
        </w:rPr>
      </w:pPr>
    </w:p>
    <w:p w14:paraId="39B32C88" w14:textId="77777777" w:rsidR="00B85FFC" w:rsidRDefault="00B85FFC" w:rsidP="00B85FFC">
      <w:pPr>
        <w:rPr>
          <w:lang w:val="sr-Cyrl-RS"/>
        </w:rPr>
      </w:pPr>
    </w:p>
    <w:p w14:paraId="29C02111" w14:textId="77777777" w:rsidR="00B85FFC" w:rsidRDefault="00B85FFC" w:rsidP="00B85FFC">
      <w:pPr>
        <w:rPr>
          <w:lang w:val="sr-Cyrl-RS"/>
        </w:rPr>
      </w:pPr>
    </w:p>
    <w:p w14:paraId="4AC163D7" w14:textId="77777777" w:rsidR="00B85FFC" w:rsidRDefault="00B85FFC" w:rsidP="00B85FFC">
      <w:pPr>
        <w:rPr>
          <w:lang w:val="sr-Cyrl-RS"/>
        </w:rPr>
      </w:pPr>
    </w:p>
    <w:p w14:paraId="782000B3" w14:textId="77777777" w:rsidR="00B85FFC" w:rsidRDefault="00B85FFC" w:rsidP="00B85FFC">
      <w:pPr>
        <w:rPr>
          <w:lang w:val="sr-Cyrl-RS"/>
        </w:rPr>
      </w:pPr>
    </w:p>
    <w:p w14:paraId="7EC7CBCF" w14:textId="77777777" w:rsidR="00B85FFC" w:rsidRPr="00B85FFC" w:rsidRDefault="00B85FFC" w:rsidP="00B85FFC">
      <w:pPr>
        <w:rPr>
          <w:lang w:val="sr-Cyrl-RS"/>
        </w:rPr>
        <w:sectPr w:rsidR="00B85FFC" w:rsidRPr="00B85FFC" w:rsidSect="00395816">
          <w:pgSz w:w="16838" w:h="11906" w:orient="landscape" w:code="9"/>
          <w:pgMar w:top="450" w:right="720" w:bottom="990" w:left="1080" w:header="720" w:footer="720" w:gutter="0"/>
          <w:cols w:space="720"/>
          <w:docGrid w:linePitch="360"/>
        </w:sectPr>
      </w:pPr>
    </w:p>
    <w:p w14:paraId="51E2BCE8" w14:textId="77777777" w:rsidR="00395816" w:rsidRDefault="00395816" w:rsidP="006B2CCC">
      <w:pPr>
        <w:pStyle w:val="Heading3"/>
        <w:rPr>
          <w:lang w:val="sr-Cyrl-RS"/>
        </w:rPr>
      </w:pPr>
      <w:r>
        <w:rPr>
          <w:lang w:val="sr-Cyrl-RS"/>
        </w:rPr>
        <w:lastRenderedPageBreak/>
        <w:t>ПЛАН УНАПРЕЂЕЊА МЕНТАЛНОГ ЗДРАВЉА</w:t>
      </w:r>
      <w:bookmarkEnd w:id="82"/>
    </w:p>
    <w:p w14:paraId="0276021A" w14:textId="77777777" w:rsidR="00395816" w:rsidRDefault="00395816" w:rsidP="00395816">
      <w:pPr>
        <w:spacing w:after="0" w:line="240" w:lineRule="auto"/>
        <w:rPr>
          <w:rFonts w:ascii="Times New Roman" w:hAnsi="Times New Roman" w:cs="Times New Roman"/>
          <w:sz w:val="24"/>
          <w:szCs w:val="24"/>
          <w:lang w:val="sr-Cyrl-RS"/>
        </w:rPr>
      </w:pPr>
    </w:p>
    <w:tbl>
      <w:tblPr>
        <w:tblStyle w:val="TableGrid"/>
        <w:tblW w:w="0" w:type="dxa"/>
        <w:tblLayout w:type="fixed"/>
        <w:tblLook w:val="04A0" w:firstRow="1" w:lastRow="0" w:firstColumn="1" w:lastColumn="0" w:noHBand="0" w:noVBand="1"/>
      </w:tblPr>
      <w:tblGrid>
        <w:gridCol w:w="3168"/>
        <w:gridCol w:w="1890"/>
        <w:gridCol w:w="2790"/>
        <w:gridCol w:w="1620"/>
        <w:gridCol w:w="1620"/>
        <w:gridCol w:w="3240"/>
      </w:tblGrid>
      <w:tr w:rsidR="00395816" w14:paraId="6F11F7E7"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043B4F8E" w14:textId="77777777" w:rsidR="00395816" w:rsidRDefault="00395816">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Активности</w:t>
            </w:r>
          </w:p>
        </w:tc>
        <w:tc>
          <w:tcPr>
            <w:tcW w:w="1890" w:type="dxa"/>
            <w:tcBorders>
              <w:top w:val="single" w:sz="4" w:space="0" w:color="auto"/>
              <w:left w:val="single" w:sz="4" w:space="0" w:color="auto"/>
              <w:bottom w:val="single" w:sz="4" w:space="0" w:color="auto"/>
              <w:right w:val="single" w:sz="4" w:space="0" w:color="auto"/>
            </w:tcBorders>
            <w:hideMark/>
          </w:tcPr>
          <w:p w14:paraId="72679F3A" w14:textId="77777777" w:rsidR="00395816" w:rsidRDefault="00395816">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Циљна група</w:t>
            </w:r>
          </w:p>
        </w:tc>
        <w:tc>
          <w:tcPr>
            <w:tcW w:w="2790" w:type="dxa"/>
            <w:tcBorders>
              <w:top w:val="single" w:sz="4" w:space="0" w:color="auto"/>
              <w:left w:val="single" w:sz="4" w:space="0" w:color="auto"/>
              <w:bottom w:val="single" w:sz="4" w:space="0" w:color="auto"/>
              <w:right w:val="single" w:sz="4" w:space="0" w:color="auto"/>
            </w:tcBorders>
            <w:hideMark/>
          </w:tcPr>
          <w:p w14:paraId="0C545E17" w14:textId="77777777" w:rsidR="00395816" w:rsidRDefault="00395816">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Циљ</w:t>
            </w:r>
          </w:p>
        </w:tc>
        <w:tc>
          <w:tcPr>
            <w:tcW w:w="1620" w:type="dxa"/>
            <w:tcBorders>
              <w:top w:val="single" w:sz="4" w:space="0" w:color="auto"/>
              <w:left w:val="single" w:sz="4" w:space="0" w:color="auto"/>
              <w:bottom w:val="single" w:sz="4" w:space="0" w:color="auto"/>
              <w:right w:val="single" w:sz="4" w:space="0" w:color="auto"/>
            </w:tcBorders>
            <w:hideMark/>
          </w:tcPr>
          <w:p w14:paraId="1BAA3D73" w14:textId="77777777" w:rsidR="00395816" w:rsidRDefault="00395816">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Носиоци активности</w:t>
            </w:r>
          </w:p>
        </w:tc>
        <w:tc>
          <w:tcPr>
            <w:tcW w:w="1620" w:type="dxa"/>
            <w:tcBorders>
              <w:top w:val="single" w:sz="4" w:space="0" w:color="auto"/>
              <w:left w:val="single" w:sz="4" w:space="0" w:color="auto"/>
              <w:bottom w:val="single" w:sz="4" w:space="0" w:color="auto"/>
              <w:right w:val="single" w:sz="4" w:space="0" w:color="auto"/>
            </w:tcBorders>
            <w:hideMark/>
          </w:tcPr>
          <w:p w14:paraId="6D0414E1" w14:textId="77777777" w:rsidR="00395816" w:rsidRDefault="00395816">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Време реализације</w:t>
            </w:r>
          </w:p>
        </w:tc>
        <w:tc>
          <w:tcPr>
            <w:tcW w:w="3240" w:type="dxa"/>
            <w:tcBorders>
              <w:top w:val="single" w:sz="4" w:space="0" w:color="auto"/>
              <w:left w:val="single" w:sz="4" w:space="0" w:color="auto"/>
              <w:bottom w:val="single" w:sz="4" w:space="0" w:color="auto"/>
              <w:right w:val="single" w:sz="4" w:space="0" w:color="auto"/>
            </w:tcBorders>
            <w:hideMark/>
          </w:tcPr>
          <w:p w14:paraId="50A1ED1B" w14:textId="77777777" w:rsidR="00395816" w:rsidRDefault="00395816">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Праћење и евалуација</w:t>
            </w:r>
          </w:p>
        </w:tc>
      </w:tr>
      <w:tr w:rsidR="00395816" w14:paraId="4B0ED10D" w14:textId="77777777" w:rsidTr="00395816">
        <w:tc>
          <w:tcPr>
            <w:tcW w:w="14328" w:type="dxa"/>
            <w:gridSpan w:val="6"/>
            <w:tcBorders>
              <w:top w:val="single" w:sz="4" w:space="0" w:color="auto"/>
              <w:left w:val="single" w:sz="4" w:space="0" w:color="auto"/>
              <w:bottom w:val="single" w:sz="4" w:space="0" w:color="auto"/>
              <w:right w:val="single" w:sz="4" w:space="0" w:color="auto"/>
            </w:tcBorders>
            <w:shd w:val="pct25" w:color="auto" w:fill="auto"/>
            <w:hideMark/>
          </w:tcPr>
          <w:p w14:paraId="1F60439E" w14:textId="77777777" w:rsidR="00395816" w:rsidRDefault="00395816">
            <w:pPr>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Задатак 1: Оперативно планирање акционог плана</w:t>
            </w:r>
          </w:p>
        </w:tc>
      </w:tr>
      <w:tr w:rsidR="00395816" w14:paraId="617C18AF"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1276B299"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Сачињавање акционог плана за промоцију/ унапређење менталног здравља </w:t>
            </w:r>
          </w:p>
        </w:tc>
        <w:tc>
          <w:tcPr>
            <w:tcW w:w="1890" w:type="dxa"/>
            <w:tcBorders>
              <w:top w:val="single" w:sz="4" w:space="0" w:color="auto"/>
              <w:left w:val="single" w:sz="4" w:space="0" w:color="auto"/>
              <w:bottom w:val="single" w:sz="4" w:space="0" w:color="auto"/>
              <w:right w:val="single" w:sz="4" w:space="0" w:color="auto"/>
            </w:tcBorders>
            <w:hideMark/>
          </w:tcPr>
          <w:p w14:paraId="6EAE4702"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Сви ученици, родитељи, запослени</w:t>
            </w:r>
          </w:p>
        </w:tc>
        <w:tc>
          <w:tcPr>
            <w:tcW w:w="2790" w:type="dxa"/>
            <w:tcBorders>
              <w:top w:val="single" w:sz="4" w:space="0" w:color="auto"/>
              <w:left w:val="single" w:sz="4" w:space="0" w:color="auto"/>
              <w:bottom w:val="single" w:sz="4" w:space="0" w:color="auto"/>
              <w:right w:val="single" w:sz="4" w:space="0" w:color="auto"/>
            </w:tcBorders>
            <w:hideMark/>
          </w:tcPr>
          <w:p w14:paraId="2EE7171B"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Израдити документ са потребном структуром</w:t>
            </w:r>
          </w:p>
        </w:tc>
        <w:tc>
          <w:tcPr>
            <w:tcW w:w="1620" w:type="dxa"/>
            <w:tcBorders>
              <w:top w:val="single" w:sz="4" w:space="0" w:color="auto"/>
              <w:left w:val="single" w:sz="4" w:space="0" w:color="auto"/>
              <w:bottom w:val="single" w:sz="4" w:space="0" w:color="auto"/>
              <w:right w:val="single" w:sz="4" w:space="0" w:color="auto"/>
            </w:tcBorders>
            <w:hideMark/>
          </w:tcPr>
          <w:p w14:paraId="726E388D"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Тим стручних сарадника и директора</w:t>
            </w:r>
          </w:p>
        </w:tc>
        <w:tc>
          <w:tcPr>
            <w:tcW w:w="1620" w:type="dxa"/>
            <w:tcBorders>
              <w:top w:val="single" w:sz="4" w:space="0" w:color="auto"/>
              <w:left w:val="single" w:sz="4" w:space="0" w:color="auto"/>
              <w:bottom w:val="single" w:sz="4" w:space="0" w:color="auto"/>
              <w:right w:val="single" w:sz="4" w:space="0" w:color="auto"/>
            </w:tcBorders>
            <w:hideMark/>
          </w:tcPr>
          <w:p w14:paraId="097C7FF3"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Јун 2024.</w:t>
            </w:r>
          </w:p>
        </w:tc>
        <w:tc>
          <w:tcPr>
            <w:tcW w:w="3240" w:type="dxa"/>
            <w:tcBorders>
              <w:top w:val="single" w:sz="4" w:space="0" w:color="auto"/>
              <w:left w:val="single" w:sz="4" w:space="0" w:color="auto"/>
              <w:bottom w:val="single" w:sz="4" w:space="0" w:color="auto"/>
              <w:right w:val="single" w:sz="4" w:space="0" w:color="auto"/>
            </w:tcBorders>
            <w:hideMark/>
          </w:tcPr>
          <w:p w14:paraId="0845312C"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Увид у израђен документ</w:t>
            </w:r>
          </w:p>
        </w:tc>
      </w:tr>
      <w:tr w:rsidR="00395816" w14:paraId="036673A4"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70CBD826"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Подела задужења и уметање задужења у појединачне оперативне планове</w:t>
            </w:r>
          </w:p>
        </w:tc>
        <w:tc>
          <w:tcPr>
            <w:tcW w:w="1890" w:type="dxa"/>
            <w:tcBorders>
              <w:top w:val="single" w:sz="4" w:space="0" w:color="auto"/>
              <w:left w:val="single" w:sz="4" w:space="0" w:color="auto"/>
              <w:bottom w:val="single" w:sz="4" w:space="0" w:color="auto"/>
              <w:right w:val="single" w:sz="4" w:space="0" w:color="auto"/>
            </w:tcBorders>
            <w:hideMark/>
          </w:tcPr>
          <w:p w14:paraId="57301D31"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Сви у акционом плану поменути носиоци активности</w:t>
            </w:r>
          </w:p>
        </w:tc>
        <w:tc>
          <w:tcPr>
            <w:tcW w:w="2790" w:type="dxa"/>
            <w:tcBorders>
              <w:top w:val="single" w:sz="4" w:space="0" w:color="auto"/>
              <w:left w:val="single" w:sz="4" w:space="0" w:color="auto"/>
              <w:bottom w:val="single" w:sz="4" w:space="0" w:color="auto"/>
              <w:right w:val="single" w:sz="4" w:space="0" w:color="auto"/>
            </w:tcBorders>
            <w:hideMark/>
          </w:tcPr>
          <w:p w14:paraId="6BDCD683"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Свако од носилаца активности поменутих у акционом плану зна која су му задужења. </w:t>
            </w:r>
          </w:p>
        </w:tc>
        <w:tc>
          <w:tcPr>
            <w:tcW w:w="1620" w:type="dxa"/>
            <w:tcBorders>
              <w:top w:val="single" w:sz="4" w:space="0" w:color="auto"/>
              <w:left w:val="single" w:sz="4" w:space="0" w:color="auto"/>
              <w:bottom w:val="single" w:sz="4" w:space="0" w:color="auto"/>
              <w:right w:val="single" w:sz="4" w:space="0" w:color="auto"/>
            </w:tcBorders>
            <w:hideMark/>
          </w:tcPr>
          <w:p w14:paraId="121E4725"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Тим стручних сарадника и директора и сви у акционом плану поменути носиоци активности</w:t>
            </w:r>
          </w:p>
        </w:tc>
        <w:tc>
          <w:tcPr>
            <w:tcW w:w="1620" w:type="dxa"/>
            <w:tcBorders>
              <w:top w:val="single" w:sz="4" w:space="0" w:color="auto"/>
              <w:left w:val="single" w:sz="4" w:space="0" w:color="auto"/>
              <w:bottom w:val="single" w:sz="4" w:space="0" w:color="auto"/>
              <w:right w:val="single" w:sz="4" w:space="0" w:color="auto"/>
            </w:tcBorders>
            <w:hideMark/>
          </w:tcPr>
          <w:p w14:paraId="2E9C0B1E"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Јун – август 2024.</w:t>
            </w:r>
          </w:p>
        </w:tc>
        <w:tc>
          <w:tcPr>
            <w:tcW w:w="3240" w:type="dxa"/>
            <w:tcBorders>
              <w:top w:val="single" w:sz="4" w:space="0" w:color="auto"/>
              <w:left w:val="single" w:sz="4" w:space="0" w:color="auto"/>
              <w:bottom w:val="single" w:sz="4" w:space="0" w:color="auto"/>
              <w:right w:val="single" w:sz="4" w:space="0" w:color="auto"/>
            </w:tcBorders>
            <w:hideMark/>
          </w:tcPr>
          <w:p w14:paraId="33634BFA"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Увид у појединачне и планове тимова, већа, актива</w:t>
            </w:r>
          </w:p>
        </w:tc>
      </w:tr>
      <w:tr w:rsidR="00395816" w14:paraId="1AA36A76" w14:textId="77777777" w:rsidTr="00395816">
        <w:tc>
          <w:tcPr>
            <w:tcW w:w="14328" w:type="dxa"/>
            <w:gridSpan w:val="6"/>
            <w:tcBorders>
              <w:top w:val="single" w:sz="4" w:space="0" w:color="auto"/>
              <w:left w:val="single" w:sz="4" w:space="0" w:color="auto"/>
              <w:bottom w:val="single" w:sz="4" w:space="0" w:color="auto"/>
              <w:right w:val="single" w:sz="4" w:space="0" w:color="auto"/>
            </w:tcBorders>
            <w:shd w:val="pct25" w:color="auto" w:fill="auto"/>
            <w:hideMark/>
          </w:tcPr>
          <w:p w14:paraId="0C6F0870" w14:textId="77777777" w:rsidR="00395816" w:rsidRDefault="00395816">
            <w:pPr>
              <w:rPr>
                <w:rFonts w:ascii="Times New Roman" w:eastAsia="Times New Roman" w:hAnsi="Times New Roman" w:cs="Times New Roman"/>
                <w:b/>
                <w:color w:val="000000"/>
                <w:sz w:val="24"/>
                <w:szCs w:val="24"/>
                <w:lang w:val="en-GB" w:eastAsia="sr-Latn-RS"/>
              </w:rPr>
            </w:pPr>
            <w:r>
              <w:rPr>
                <w:rFonts w:ascii="Times New Roman" w:eastAsia="Times New Roman" w:hAnsi="Times New Roman" w:cs="Times New Roman"/>
                <w:b/>
                <w:color w:val="000000"/>
                <w:sz w:val="24"/>
                <w:szCs w:val="24"/>
                <w:lang w:val="sr-Cyrl-RS" w:eastAsia="sr-Latn-RS"/>
              </w:rPr>
              <w:t xml:space="preserve">Задатак 2: </w:t>
            </w:r>
            <w:r>
              <w:rPr>
                <w:rFonts w:ascii="Times New Roman" w:eastAsia="Times New Roman" w:hAnsi="Times New Roman" w:cs="Times New Roman"/>
                <w:b/>
                <w:color w:val="000000"/>
                <w:sz w:val="24"/>
                <w:szCs w:val="24"/>
                <w:lang w:val="en-GB" w:eastAsia="sr-Latn-RS"/>
              </w:rPr>
              <w:t>Оснивање групе вршњачких едукатора</w:t>
            </w:r>
          </w:p>
        </w:tc>
      </w:tr>
      <w:tr w:rsidR="00395816" w14:paraId="65651864"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0A37E612" w14:textId="77777777" w:rsidR="00395816" w:rsidRDefault="00395816">
            <w:pPr>
              <w:rPr>
                <w:rFonts w:ascii="Times New Roman" w:eastAsia="Times New Roman" w:hAnsi="Times New Roman" w:cs="Times New Roman"/>
                <w:color w:val="000000"/>
                <w:sz w:val="24"/>
                <w:szCs w:val="24"/>
                <w:lang w:val="sr-Latn-RS" w:eastAsia="sr-Latn-RS"/>
              </w:rPr>
            </w:pPr>
            <w:r>
              <w:rPr>
                <w:rFonts w:ascii="Times New Roman" w:hAnsi="Times New Roman" w:cs="Times New Roman"/>
                <w:sz w:val="24"/>
                <w:szCs w:val="24"/>
                <w:lang w:val="sr-Cyrl-RS"/>
              </w:rPr>
              <w:t xml:space="preserve">Израда програма за вршњачке едукаторе у области развијања међупредметне компетенције „одговоран однос према здрављу“ </w:t>
            </w:r>
          </w:p>
        </w:tc>
        <w:tc>
          <w:tcPr>
            <w:tcW w:w="1890" w:type="dxa"/>
            <w:tcBorders>
              <w:top w:val="single" w:sz="4" w:space="0" w:color="auto"/>
              <w:left w:val="single" w:sz="4" w:space="0" w:color="auto"/>
              <w:bottom w:val="single" w:sz="4" w:space="0" w:color="auto"/>
              <w:right w:val="single" w:sz="4" w:space="0" w:color="auto"/>
            </w:tcBorders>
            <w:hideMark/>
          </w:tcPr>
          <w:p w14:paraId="1D81F2AB"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Вршњачки едукатори</w:t>
            </w:r>
          </w:p>
        </w:tc>
        <w:tc>
          <w:tcPr>
            <w:tcW w:w="2790" w:type="dxa"/>
            <w:tcBorders>
              <w:top w:val="single" w:sz="4" w:space="0" w:color="auto"/>
              <w:left w:val="single" w:sz="4" w:space="0" w:color="auto"/>
              <w:bottom w:val="single" w:sz="4" w:space="0" w:color="auto"/>
              <w:right w:val="single" w:sz="4" w:space="0" w:color="auto"/>
            </w:tcBorders>
            <w:hideMark/>
          </w:tcPr>
          <w:p w14:paraId="1D475175"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Постоји програм обуке вршњачких едукатора и усвојен је на седници Школског одбора као део Анекса школског програма</w:t>
            </w:r>
          </w:p>
        </w:tc>
        <w:tc>
          <w:tcPr>
            <w:tcW w:w="1620" w:type="dxa"/>
            <w:tcBorders>
              <w:top w:val="single" w:sz="4" w:space="0" w:color="auto"/>
              <w:left w:val="single" w:sz="4" w:space="0" w:color="auto"/>
              <w:bottom w:val="single" w:sz="4" w:space="0" w:color="auto"/>
              <w:right w:val="single" w:sz="4" w:space="0" w:color="auto"/>
            </w:tcBorders>
            <w:hideMark/>
          </w:tcPr>
          <w:p w14:paraId="540CA5FB"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14:paraId="04487C08"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Јун-август 2024. </w:t>
            </w:r>
          </w:p>
        </w:tc>
        <w:tc>
          <w:tcPr>
            <w:tcW w:w="3240" w:type="dxa"/>
            <w:tcBorders>
              <w:top w:val="single" w:sz="4" w:space="0" w:color="auto"/>
              <w:left w:val="single" w:sz="4" w:space="0" w:color="auto"/>
              <w:bottom w:val="single" w:sz="4" w:space="0" w:color="auto"/>
              <w:right w:val="single" w:sz="4" w:space="0" w:color="auto"/>
            </w:tcBorders>
            <w:hideMark/>
          </w:tcPr>
          <w:p w14:paraId="6BCAFD52"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Увид у програм обуке вршњачких едукатора и записник са седнице ШО на којој је усвојен</w:t>
            </w:r>
          </w:p>
        </w:tc>
      </w:tr>
      <w:tr w:rsidR="00395816" w14:paraId="097EA148"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726599DA"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Упућивање позива за обучавање вршњачких едукатора </w:t>
            </w:r>
          </w:p>
        </w:tc>
        <w:tc>
          <w:tcPr>
            <w:tcW w:w="1890" w:type="dxa"/>
            <w:tcBorders>
              <w:top w:val="single" w:sz="4" w:space="0" w:color="auto"/>
              <w:left w:val="single" w:sz="4" w:space="0" w:color="auto"/>
              <w:bottom w:val="single" w:sz="4" w:space="0" w:color="auto"/>
              <w:right w:val="single" w:sz="4" w:space="0" w:color="auto"/>
            </w:tcBorders>
            <w:hideMark/>
          </w:tcPr>
          <w:p w14:paraId="3ECC451E"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Вршњачки едукатори</w:t>
            </w:r>
          </w:p>
        </w:tc>
        <w:tc>
          <w:tcPr>
            <w:tcW w:w="2790" w:type="dxa"/>
            <w:tcBorders>
              <w:top w:val="single" w:sz="4" w:space="0" w:color="auto"/>
              <w:left w:val="single" w:sz="4" w:space="0" w:color="auto"/>
              <w:bottom w:val="single" w:sz="4" w:space="0" w:color="auto"/>
              <w:right w:val="single" w:sz="4" w:space="0" w:color="auto"/>
            </w:tcBorders>
            <w:hideMark/>
          </w:tcPr>
          <w:p w14:paraId="3D8472BB"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Текст позива објављен је на сајту школе, друштвеним мрежама школе и на разгласу школе и књизи обавештења</w:t>
            </w:r>
          </w:p>
        </w:tc>
        <w:tc>
          <w:tcPr>
            <w:tcW w:w="1620" w:type="dxa"/>
            <w:tcBorders>
              <w:top w:val="single" w:sz="4" w:space="0" w:color="auto"/>
              <w:left w:val="single" w:sz="4" w:space="0" w:color="auto"/>
              <w:bottom w:val="single" w:sz="4" w:space="0" w:color="auto"/>
              <w:right w:val="single" w:sz="4" w:space="0" w:color="auto"/>
            </w:tcBorders>
            <w:hideMark/>
          </w:tcPr>
          <w:p w14:paraId="1D3239D1"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Стручни сарадници, одељењске старешине, Ученички парламент</w:t>
            </w:r>
          </w:p>
        </w:tc>
        <w:tc>
          <w:tcPr>
            <w:tcW w:w="1620" w:type="dxa"/>
            <w:tcBorders>
              <w:top w:val="single" w:sz="4" w:space="0" w:color="auto"/>
              <w:left w:val="single" w:sz="4" w:space="0" w:color="auto"/>
              <w:bottom w:val="single" w:sz="4" w:space="0" w:color="auto"/>
              <w:right w:val="single" w:sz="4" w:space="0" w:color="auto"/>
            </w:tcBorders>
            <w:hideMark/>
          </w:tcPr>
          <w:p w14:paraId="2AE0BE26"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Септембар 2024. </w:t>
            </w:r>
          </w:p>
        </w:tc>
        <w:tc>
          <w:tcPr>
            <w:tcW w:w="3240" w:type="dxa"/>
            <w:tcBorders>
              <w:top w:val="single" w:sz="4" w:space="0" w:color="auto"/>
              <w:left w:val="single" w:sz="4" w:space="0" w:color="auto"/>
              <w:bottom w:val="single" w:sz="4" w:space="0" w:color="auto"/>
              <w:right w:val="single" w:sz="4" w:space="0" w:color="auto"/>
            </w:tcBorders>
            <w:hideMark/>
          </w:tcPr>
          <w:p w14:paraId="0AEB8CA1"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Увид у сајт, друштвене мреже, књигу обавештења</w:t>
            </w:r>
          </w:p>
        </w:tc>
      </w:tr>
      <w:tr w:rsidR="00395816" w14:paraId="6B587F05"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59FE01C0"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lastRenderedPageBreak/>
              <w:t>Организовање обуке за вршњачке едукаторе</w:t>
            </w:r>
          </w:p>
        </w:tc>
        <w:tc>
          <w:tcPr>
            <w:tcW w:w="1890" w:type="dxa"/>
            <w:tcBorders>
              <w:top w:val="single" w:sz="4" w:space="0" w:color="auto"/>
              <w:left w:val="single" w:sz="4" w:space="0" w:color="auto"/>
              <w:bottom w:val="single" w:sz="4" w:space="0" w:color="auto"/>
              <w:right w:val="single" w:sz="4" w:space="0" w:color="auto"/>
            </w:tcBorders>
            <w:hideMark/>
          </w:tcPr>
          <w:p w14:paraId="0095FE3E"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Вршњачки едукатори</w:t>
            </w:r>
          </w:p>
        </w:tc>
        <w:tc>
          <w:tcPr>
            <w:tcW w:w="2790" w:type="dxa"/>
            <w:tcBorders>
              <w:top w:val="single" w:sz="4" w:space="0" w:color="auto"/>
              <w:left w:val="single" w:sz="4" w:space="0" w:color="auto"/>
              <w:bottom w:val="single" w:sz="4" w:space="0" w:color="auto"/>
              <w:right w:val="single" w:sz="4" w:space="0" w:color="auto"/>
            </w:tcBorders>
            <w:hideMark/>
          </w:tcPr>
          <w:p w14:paraId="15473BAF"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Одржане радионице обуке за вршњачке едукаторе </w:t>
            </w:r>
          </w:p>
        </w:tc>
        <w:tc>
          <w:tcPr>
            <w:tcW w:w="1620" w:type="dxa"/>
            <w:tcBorders>
              <w:top w:val="single" w:sz="4" w:space="0" w:color="auto"/>
              <w:left w:val="single" w:sz="4" w:space="0" w:color="auto"/>
              <w:bottom w:val="single" w:sz="4" w:space="0" w:color="auto"/>
              <w:right w:val="single" w:sz="4" w:space="0" w:color="auto"/>
            </w:tcBorders>
            <w:hideMark/>
          </w:tcPr>
          <w:p w14:paraId="68C97407"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14:paraId="13751284"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Септембар-октобар 2024.</w:t>
            </w:r>
          </w:p>
        </w:tc>
        <w:tc>
          <w:tcPr>
            <w:tcW w:w="3240" w:type="dxa"/>
            <w:tcBorders>
              <w:top w:val="single" w:sz="4" w:space="0" w:color="auto"/>
              <w:left w:val="single" w:sz="4" w:space="0" w:color="auto"/>
              <w:bottom w:val="single" w:sz="4" w:space="0" w:color="auto"/>
              <w:right w:val="single" w:sz="4" w:space="0" w:color="auto"/>
            </w:tcBorders>
            <w:hideMark/>
          </w:tcPr>
          <w:p w14:paraId="0D540535"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Увид у фотографије и извештаје са радионица</w:t>
            </w:r>
          </w:p>
        </w:tc>
      </w:tr>
      <w:tr w:rsidR="00395816" w14:paraId="1FB13CEB"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3D0DC892"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Извођење радионица од стране вршњачких едукатора</w:t>
            </w:r>
          </w:p>
        </w:tc>
        <w:tc>
          <w:tcPr>
            <w:tcW w:w="1890" w:type="dxa"/>
            <w:tcBorders>
              <w:top w:val="single" w:sz="4" w:space="0" w:color="auto"/>
              <w:left w:val="single" w:sz="4" w:space="0" w:color="auto"/>
              <w:bottom w:val="single" w:sz="4" w:space="0" w:color="auto"/>
              <w:right w:val="single" w:sz="4" w:space="0" w:color="auto"/>
            </w:tcBorders>
            <w:hideMark/>
          </w:tcPr>
          <w:p w14:paraId="54D4564A"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школе</w:t>
            </w:r>
          </w:p>
        </w:tc>
        <w:tc>
          <w:tcPr>
            <w:tcW w:w="2790" w:type="dxa"/>
            <w:tcBorders>
              <w:top w:val="single" w:sz="4" w:space="0" w:color="auto"/>
              <w:left w:val="single" w:sz="4" w:space="0" w:color="auto"/>
              <w:bottom w:val="single" w:sz="4" w:space="0" w:color="auto"/>
              <w:right w:val="single" w:sz="4" w:space="0" w:color="auto"/>
            </w:tcBorders>
            <w:hideMark/>
          </w:tcPr>
          <w:p w14:paraId="70FF3922"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Одржано барем 3 радионице од стране вршњачких едукатора годишње</w:t>
            </w:r>
          </w:p>
        </w:tc>
        <w:tc>
          <w:tcPr>
            <w:tcW w:w="1620" w:type="dxa"/>
            <w:tcBorders>
              <w:top w:val="single" w:sz="4" w:space="0" w:color="auto"/>
              <w:left w:val="single" w:sz="4" w:space="0" w:color="auto"/>
              <w:bottom w:val="single" w:sz="4" w:space="0" w:color="auto"/>
              <w:right w:val="single" w:sz="4" w:space="0" w:color="auto"/>
            </w:tcBorders>
            <w:hideMark/>
          </w:tcPr>
          <w:p w14:paraId="0A3FCEE8"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Вршњачки едукатори, стручни сарадници (надгледају), одељењске старешине одељења у којима вршњачки едукатори спроводе радионице</w:t>
            </w:r>
          </w:p>
        </w:tc>
        <w:tc>
          <w:tcPr>
            <w:tcW w:w="1620" w:type="dxa"/>
            <w:tcBorders>
              <w:top w:val="single" w:sz="4" w:space="0" w:color="auto"/>
              <w:left w:val="single" w:sz="4" w:space="0" w:color="auto"/>
              <w:bottom w:val="single" w:sz="4" w:space="0" w:color="auto"/>
              <w:right w:val="single" w:sz="4" w:space="0" w:color="auto"/>
            </w:tcBorders>
            <w:hideMark/>
          </w:tcPr>
          <w:p w14:paraId="4CF15001"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Новембар-децембар 2024. </w:t>
            </w:r>
          </w:p>
        </w:tc>
        <w:tc>
          <w:tcPr>
            <w:tcW w:w="3240" w:type="dxa"/>
            <w:tcBorders>
              <w:top w:val="single" w:sz="4" w:space="0" w:color="auto"/>
              <w:left w:val="single" w:sz="4" w:space="0" w:color="auto"/>
              <w:bottom w:val="single" w:sz="4" w:space="0" w:color="auto"/>
              <w:right w:val="single" w:sz="4" w:space="0" w:color="auto"/>
            </w:tcBorders>
            <w:hideMark/>
          </w:tcPr>
          <w:p w14:paraId="60971944"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Увид у фотографије и извештаје са радионица</w:t>
            </w:r>
          </w:p>
        </w:tc>
      </w:tr>
      <w:tr w:rsidR="00395816" w14:paraId="1B554A09"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6D7AB678"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Евалуација рада вршњачких едукатора</w:t>
            </w:r>
          </w:p>
        </w:tc>
        <w:tc>
          <w:tcPr>
            <w:tcW w:w="1890" w:type="dxa"/>
            <w:tcBorders>
              <w:top w:val="single" w:sz="4" w:space="0" w:color="auto"/>
              <w:left w:val="single" w:sz="4" w:space="0" w:color="auto"/>
              <w:bottom w:val="single" w:sz="4" w:space="0" w:color="auto"/>
              <w:right w:val="single" w:sz="4" w:space="0" w:color="auto"/>
            </w:tcBorders>
            <w:hideMark/>
          </w:tcPr>
          <w:p w14:paraId="17B71527"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Вршњачки едукатори</w:t>
            </w:r>
          </w:p>
        </w:tc>
        <w:tc>
          <w:tcPr>
            <w:tcW w:w="2790" w:type="dxa"/>
            <w:tcBorders>
              <w:top w:val="single" w:sz="4" w:space="0" w:color="auto"/>
              <w:left w:val="single" w:sz="4" w:space="0" w:color="auto"/>
              <w:bottom w:val="single" w:sz="4" w:space="0" w:color="auto"/>
              <w:right w:val="single" w:sz="4" w:space="0" w:color="auto"/>
            </w:tcBorders>
            <w:hideMark/>
          </w:tcPr>
          <w:p w14:paraId="65B340DF"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Вршњачким едукаторима су предочене добре стране њиховог рада и дате препоруке за даљи рад</w:t>
            </w:r>
          </w:p>
        </w:tc>
        <w:tc>
          <w:tcPr>
            <w:tcW w:w="1620" w:type="dxa"/>
            <w:tcBorders>
              <w:top w:val="single" w:sz="4" w:space="0" w:color="auto"/>
              <w:left w:val="single" w:sz="4" w:space="0" w:color="auto"/>
              <w:bottom w:val="single" w:sz="4" w:space="0" w:color="auto"/>
              <w:right w:val="single" w:sz="4" w:space="0" w:color="auto"/>
            </w:tcBorders>
            <w:hideMark/>
          </w:tcPr>
          <w:p w14:paraId="28CCA4B2"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14:paraId="4DD719E7"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 xml:space="preserve">Након сваке радионице </w:t>
            </w:r>
          </w:p>
        </w:tc>
        <w:tc>
          <w:tcPr>
            <w:tcW w:w="3240" w:type="dxa"/>
            <w:tcBorders>
              <w:top w:val="single" w:sz="4" w:space="0" w:color="auto"/>
              <w:left w:val="single" w:sz="4" w:space="0" w:color="auto"/>
              <w:bottom w:val="single" w:sz="4" w:space="0" w:color="auto"/>
              <w:right w:val="single" w:sz="4" w:space="0" w:color="auto"/>
            </w:tcBorders>
            <w:hideMark/>
          </w:tcPr>
          <w:p w14:paraId="50099992"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hAnsi="Times New Roman" w:cs="Times New Roman"/>
                <w:sz w:val="24"/>
                <w:szCs w:val="24"/>
                <w:lang w:val="sr-Cyrl-RS"/>
              </w:rPr>
              <w:t>Увид у похвале и препоруке о даљем раду вршњачких едукатора</w:t>
            </w:r>
          </w:p>
        </w:tc>
      </w:tr>
      <w:tr w:rsidR="00395816" w14:paraId="2C341E10" w14:textId="77777777" w:rsidTr="00395816">
        <w:tc>
          <w:tcPr>
            <w:tcW w:w="14328" w:type="dxa"/>
            <w:gridSpan w:val="6"/>
            <w:tcBorders>
              <w:top w:val="single" w:sz="4" w:space="0" w:color="auto"/>
              <w:left w:val="single" w:sz="4" w:space="0" w:color="auto"/>
              <w:bottom w:val="single" w:sz="4" w:space="0" w:color="auto"/>
              <w:right w:val="single" w:sz="4" w:space="0" w:color="auto"/>
            </w:tcBorders>
            <w:hideMark/>
          </w:tcPr>
          <w:p w14:paraId="32060680" w14:textId="77777777" w:rsidR="00395816" w:rsidRDefault="00395816">
            <w:pPr>
              <w:rPr>
                <w:rFonts w:ascii="Times New Roman" w:hAnsi="Times New Roman" w:cs="Times New Roman"/>
                <w:b/>
                <w:kern w:val="2"/>
                <w:sz w:val="24"/>
                <w:szCs w:val="24"/>
                <w:lang w:val="sr-Cyrl-RS"/>
                <w14:ligatures w14:val="standardContextual"/>
              </w:rPr>
            </w:pPr>
            <w:r>
              <w:rPr>
                <w:rFonts w:ascii="Times New Roman" w:hAnsi="Times New Roman" w:cs="Times New Roman"/>
                <w:b/>
                <w:sz w:val="24"/>
                <w:szCs w:val="24"/>
                <w:lang w:val="sr-Cyrl-RS"/>
              </w:rPr>
              <w:t>Задатак 3: Формирати базу сценарија за ЧОС (важне теме) и изводити сценарије</w:t>
            </w:r>
          </w:p>
        </w:tc>
      </w:tr>
      <w:tr w:rsidR="00395816" w14:paraId="3CF3566D"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6672232D"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Прегледати програм за ЧОС ради издвајања важних тема (посебно за: технике учења, асертивну комуникацију, заштиту од насиља, спречавање дискриминације, професионалну оријентација, здраве стилове живота)</w:t>
            </w:r>
          </w:p>
        </w:tc>
        <w:tc>
          <w:tcPr>
            <w:tcW w:w="1890" w:type="dxa"/>
            <w:tcBorders>
              <w:top w:val="single" w:sz="4" w:space="0" w:color="auto"/>
              <w:left w:val="single" w:sz="4" w:space="0" w:color="auto"/>
              <w:bottom w:val="single" w:sz="4" w:space="0" w:color="auto"/>
              <w:right w:val="single" w:sz="4" w:space="0" w:color="auto"/>
            </w:tcBorders>
            <w:hideMark/>
          </w:tcPr>
          <w:p w14:paraId="43BC6D9C"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Крајња циљна група: ученици, </w:t>
            </w:r>
          </w:p>
          <w:p w14:paraId="2EC5C19B"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посредна: одељењске старешине</w:t>
            </w:r>
          </w:p>
        </w:tc>
        <w:tc>
          <w:tcPr>
            <w:tcW w:w="2790" w:type="dxa"/>
            <w:tcBorders>
              <w:top w:val="single" w:sz="4" w:space="0" w:color="auto"/>
              <w:left w:val="single" w:sz="4" w:space="0" w:color="auto"/>
              <w:bottom w:val="single" w:sz="4" w:space="0" w:color="auto"/>
              <w:right w:val="single" w:sz="4" w:space="0" w:color="auto"/>
            </w:tcBorders>
            <w:hideMark/>
          </w:tcPr>
          <w:p w14:paraId="73A1192B" w14:textId="77777777" w:rsidR="00395816" w:rsidRDefault="00395816">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 xml:space="preserve">Одржан састанак на којем су прегледани програми за ЧОС за сваки разред и одабране важне теме  </w:t>
            </w:r>
          </w:p>
        </w:tc>
        <w:tc>
          <w:tcPr>
            <w:tcW w:w="1620" w:type="dxa"/>
            <w:tcBorders>
              <w:top w:val="single" w:sz="4" w:space="0" w:color="auto"/>
              <w:left w:val="single" w:sz="4" w:space="0" w:color="auto"/>
              <w:bottom w:val="single" w:sz="4" w:space="0" w:color="auto"/>
              <w:right w:val="single" w:sz="4" w:space="0" w:color="auto"/>
            </w:tcBorders>
            <w:hideMark/>
          </w:tcPr>
          <w:p w14:paraId="064F79DD"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14:paraId="3202D4D9"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Јун 2024.  </w:t>
            </w:r>
          </w:p>
        </w:tc>
        <w:tc>
          <w:tcPr>
            <w:tcW w:w="3240" w:type="dxa"/>
            <w:tcBorders>
              <w:top w:val="single" w:sz="4" w:space="0" w:color="auto"/>
              <w:left w:val="single" w:sz="4" w:space="0" w:color="auto"/>
              <w:bottom w:val="single" w:sz="4" w:space="0" w:color="auto"/>
              <w:right w:val="single" w:sz="4" w:space="0" w:color="auto"/>
            </w:tcBorders>
            <w:hideMark/>
          </w:tcPr>
          <w:p w14:paraId="31AC6033"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Увид у записник са састанка стручних сарадника </w:t>
            </w:r>
          </w:p>
        </w:tc>
      </w:tr>
      <w:tr w:rsidR="00395816" w14:paraId="57947F75"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5E475B87"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Подела задужења стручним </w:t>
            </w:r>
            <w:r>
              <w:rPr>
                <w:rFonts w:ascii="Times New Roman" w:hAnsi="Times New Roman" w:cs="Times New Roman"/>
                <w:sz w:val="24"/>
                <w:szCs w:val="24"/>
                <w:lang w:val="sr-Cyrl-RS"/>
              </w:rPr>
              <w:lastRenderedPageBreak/>
              <w:t>сарадницима за писање/</w:t>
            </w:r>
          </w:p>
          <w:p w14:paraId="728F3244"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ревидирање/</w:t>
            </w:r>
          </w:p>
          <w:p w14:paraId="7A884DF1"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издвајање готових сценарија</w:t>
            </w:r>
          </w:p>
        </w:tc>
        <w:tc>
          <w:tcPr>
            <w:tcW w:w="1890" w:type="dxa"/>
            <w:tcBorders>
              <w:top w:val="single" w:sz="4" w:space="0" w:color="auto"/>
              <w:left w:val="single" w:sz="4" w:space="0" w:color="auto"/>
              <w:bottom w:val="single" w:sz="4" w:space="0" w:color="auto"/>
              <w:right w:val="single" w:sz="4" w:space="0" w:color="auto"/>
            </w:tcBorders>
            <w:hideMark/>
          </w:tcPr>
          <w:p w14:paraId="5A22FE7A"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lastRenderedPageBreak/>
              <w:t xml:space="preserve">Крајња циљна </w:t>
            </w:r>
            <w:r>
              <w:rPr>
                <w:rFonts w:ascii="Times New Roman" w:eastAsia="Times New Roman" w:hAnsi="Times New Roman" w:cs="Times New Roman"/>
                <w:color w:val="000000"/>
                <w:sz w:val="24"/>
                <w:szCs w:val="24"/>
                <w:lang w:val="sr-Cyrl-RS" w:eastAsia="sr-Latn-RS"/>
              </w:rPr>
              <w:lastRenderedPageBreak/>
              <w:t xml:space="preserve">група: ученици, </w:t>
            </w:r>
          </w:p>
          <w:p w14:paraId="0B8965C4"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посредна: одељењске старешине</w:t>
            </w:r>
          </w:p>
        </w:tc>
        <w:tc>
          <w:tcPr>
            <w:tcW w:w="2790" w:type="dxa"/>
            <w:tcBorders>
              <w:top w:val="single" w:sz="4" w:space="0" w:color="auto"/>
              <w:left w:val="single" w:sz="4" w:space="0" w:color="auto"/>
              <w:bottom w:val="single" w:sz="4" w:space="0" w:color="auto"/>
              <w:right w:val="single" w:sz="4" w:space="0" w:color="auto"/>
            </w:tcBorders>
            <w:hideMark/>
          </w:tcPr>
          <w:p w14:paraId="3111C2B5" w14:textId="77777777" w:rsidR="00395816" w:rsidRDefault="00395816">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lastRenderedPageBreak/>
              <w:t xml:space="preserve">Одржан састанак </w:t>
            </w:r>
            <w:r>
              <w:rPr>
                <w:rFonts w:ascii="Times New Roman" w:hAnsi="Times New Roman" w:cs="Times New Roman"/>
                <w:sz w:val="24"/>
                <w:szCs w:val="24"/>
                <w:lang w:val="sr-Cyrl-RS"/>
              </w:rPr>
              <w:lastRenderedPageBreak/>
              <w:t>стручних сарадника на којем су подељена задужења међу стручним сарадницима за писање/</w:t>
            </w:r>
          </w:p>
          <w:p w14:paraId="11675D91"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ревидирање/издвајање готових сценарија </w:t>
            </w:r>
          </w:p>
        </w:tc>
        <w:tc>
          <w:tcPr>
            <w:tcW w:w="1620" w:type="dxa"/>
            <w:tcBorders>
              <w:top w:val="single" w:sz="4" w:space="0" w:color="auto"/>
              <w:left w:val="single" w:sz="4" w:space="0" w:color="auto"/>
              <w:bottom w:val="single" w:sz="4" w:space="0" w:color="auto"/>
              <w:right w:val="single" w:sz="4" w:space="0" w:color="auto"/>
            </w:tcBorders>
            <w:hideMark/>
          </w:tcPr>
          <w:p w14:paraId="457D45EA"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Стручни </w:t>
            </w:r>
            <w:r>
              <w:rPr>
                <w:rFonts w:ascii="Times New Roman" w:hAnsi="Times New Roman" w:cs="Times New Roman"/>
                <w:sz w:val="24"/>
                <w:szCs w:val="24"/>
                <w:lang w:val="sr-Cyrl-RS"/>
              </w:rPr>
              <w:lastRenderedPageBreak/>
              <w:t>сарадници</w:t>
            </w:r>
          </w:p>
        </w:tc>
        <w:tc>
          <w:tcPr>
            <w:tcW w:w="1620" w:type="dxa"/>
            <w:tcBorders>
              <w:top w:val="single" w:sz="4" w:space="0" w:color="auto"/>
              <w:left w:val="single" w:sz="4" w:space="0" w:color="auto"/>
              <w:bottom w:val="single" w:sz="4" w:space="0" w:color="auto"/>
              <w:right w:val="single" w:sz="4" w:space="0" w:color="auto"/>
            </w:tcBorders>
            <w:hideMark/>
          </w:tcPr>
          <w:p w14:paraId="71EFEB5C"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Јун 2024. </w:t>
            </w:r>
          </w:p>
        </w:tc>
        <w:tc>
          <w:tcPr>
            <w:tcW w:w="3240" w:type="dxa"/>
            <w:tcBorders>
              <w:top w:val="single" w:sz="4" w:space="0" w:color="auto"/>
              <w:left w:val="single" w:sz="4" w:space="0" w:color="auto"/>
              <w:bottom w:val="single" w:sz="4" w:space="0" w:color="auto"/>
              <w:right w:val="single" w:sz="4" w:space="0" w:color="auto"/>
            </w:tcBorders>
            <w:hideMark/>
          </w:tcPr>
          <w:p w14:paraId="1C2521F5"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Увид у записник са састанка </w:t>
            </w:r>
            <w:r>
              <w:rPr>
                <w:rFonts w:ascii="Times New Roman" w:hAnsi="Times New Roman" w:cs="Times New Roman"/>
                <w:sz w:val="24"/>
                <w:szCs w:val="24"/>
                <w:lang w:val="sr-Cyrl-RS"/>
              </w:rPr>
              <w:lastRenderedPageBreak/>
              <w:t>стручних сарадника</w:t>
            </w:r>
          </w:p>
        </w:tc>
      </w:tr>
      <w:tr w:rsidR="00395816" w14:paraId="44E17678"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76EA81F8"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Писање/</w:t>
            </w:r>
          </w:p>
          <w:p w14:paraId="1D88F876"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ревидирање/</w:t>
            </w:r>
          </w:p>
          <w:p w14:paraId="2AB099F7"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издвајање готових сценарија за издвојене важне теме</w:t>
            </w:r>
          </w:p>
        </w:tc>
        <w:tc>
          <w:tcPr>
            <w:tcW w:w="1890" w:type="dxa"/>
            <w:tcBorders>
              <w:top w:val="single" w:sz="4" w:space="0" w:color="auto"/>
              <w:left w:val="single" w:sz="4" w:space="0" w:color="auto"/>
              <w:bottom w:val="single" w:sz="4" w:space="0" w:color="auto"/>
              <w:right w:val="single" w:sz="4" w:space="0" w:color="auto"/>
            </w:tcBorders>
            <w:hideMark/>
          </w:tcPr>
          <w:p w14:paraId="540F5D10"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Крајња циљна група: ученици, </w:t>
            </w:r>
          </w:p>
          <w:p w14:paraId="6C7221D3"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посредна: одељењске старешине</w:t>
            </w:r>
          </w:p>
        </w:tc>
        <w:tc>
          <w:tcPr>
            <w:tcW w:w="2790" w:type="dxa"/>
            <w:tcBorders>
              <w:top w:val="single" w:sz="4" w:space="0" w:color="auto"/>
              <w:left w:val="single" w:sz="4" w:space="0" w:color="auto"/>
              <w:bottom w:val="single" w:sz="4" w:space="0" w:color="auto"/>
              <w:right w:val="single" w:sz="4" w:space="0" w:color="auto"/>
            </w:tcBorders>
            <w:hideMark/>
          </w:tcPr>
          <w:p w14:paraId="718894E2" w14:textId="77777777" w:rsidR="00395816" w:rsidRDefault="00395816">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 xml:space="preserve">Постоји барем по један сценарио за ЧОС за сваку од издвојених важних тема </w:t>
            </w:r>
          </w:p>
        </w:tc>
        <w:tc>
          <w:tcPr>
            <w:tcW w:w="1620" w:type="dxa"/>
            <w:tcBorders>
              <w:top w:val="single" w:sz="4" w:space="0" w:color="auto"/>
              <w:left w:val="single" w:sz="4" w:space="0" w:color="auto"/>
              <w:bottom w:val="single" w:sz="4" w:space="0" w:color="auto"/>
              <w:right w:val="single" w:sz="4" w:space="0" w:color="auto"/>
            </w:tcBorders>
            <w:hideMark/>
          </w:tcPr>
          <w:p w14:paraId="1FC49E69"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14:paraId="54FDE2CF"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Јун- август 2024. (и касније, по потреби) </w:t>
            </w:r>
          </w:p>
        </w:tc>
        <w:tc>
          <w:tcPr>
            <w:tcW w:w="3240" w:type="dxa"/>
            <w:tcBorders>
              <w:top w:val="single" w:sz="4" w:space="0" w:color="auto"/>
              <w:left w:val="single" w:sz="4" w:space="0" w:color="auto"/>
              <w:bottom w:val="single" w:sz="4" w:space="0" w:color="auto"/>
              <w:right w:val="single" w:sz="4" w:space="0" w:color="auto"/>
            </w:tcBorders>
            <w:hideMark/>
          </w:tcPr>
          <w:p w14:paraId="2AF2EFAC"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Увид у сценарије за ЧОС</w:t>
            </w:r>
          </w:p>
        </w:tc>
      </w:tr>
      <w:tr w:rsidR="00395816" w14:paraId="1D3B0722"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188AC365"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Формирање базе сценарија за ЧОС за важне теме и њихово објављивање </w:t>
            </w:r>
          </w:p>
        </w:tc>
        <w:tc>
          <w:tcPr>
            <w:tcW w:w="1890" w:type="dxa"/>
            <w:tcBorders>
              <w:top w:val="single" w:sz="4" w:space="0" w:color="auto"/>
              <w:left w:val="single" w:sz="4" w:space="0" w:color="auto"/>
              <w:bottom w:val="single" w:sz="4" w:space="0" w:color="auto"/>
              <w:right w:val="single" w:sz="4" w:space="0" w:color="auto"/>
            </w:tcBorders>
            <w:hideMark/>
          </w:tcPr>
          <w:p w14:paraId="1E76BF74"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Крајња циљна група: ученици, </w:t>
            </w:r>
          </w:p>
          <w:p w14:paraId="4C9B7CBD"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посредна: одељењске старешине</w:t>
            </w:r>
          </w:p>
        </w:tc>
        <w:tc>
          <w:tcPr>
            <w:tcW w:w="2790" w:type="dxa"/>
            <w:tcBorders>
              <w:top w:val="single" w:sz="4" w:space="0" w:color="auto"/>
              <w:left w:val="single" w:sz="4" w:space="0" w:color="auto"/>
              <w:bottom w:val="single" w:sz="4" w:space="0" w:color="auto"/>
              <w:right w:val="single" w:sz="4" w:space="0" w:color="auto"/>
            </w:tcBorders>
            <w:hideMark/>
          </w:tcPr>
          <w:p w14:paraId="040D2FF6" w14:textId="77777777" w:rsidR="00395816" w:rsidRDefault="00395816">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Сви написани сценарији учињени су доступнима на сајту школе</w:t>
            </w:r>
          </w:p>
        </w:tc>
        <w:tc>
          <w:tcPr>
            <w:tcW w:w="1620" w:type="dxa"/>
            <w:tcBorders>
              <w:top w:val="single" w:sz="4" w:space="0" w:color="auto"/>
              <w:left w:val="single" w:sz="4" w:space="0" w:color="auto"/>
              <w:bottom w:val="single" w:sz="4" w:space="0" w:color="auto"/>
              <w:right w:val="single" w:sz="4" w:space="0" w:color="auto"/>
            </w:tcBorders>
            <w:hideMark/>
          </w:tcPr>
          <w:p w14:paraId="08F5A6EB"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 администратор школског сајта</w:t>
            </w:r>
          </w:p>
        </w:tc>
        <w:tc>
          <w:tcPr>
            <w:tcW w:w="1620" w:type="dxa"/>
            <w:tcBorders>
              <w:top w:val="single" w:sz="4" w:space="0" w:color="auto"/>
              <w:left w:val="single" w:sz="4" w:space="0" w:color="auto"/>
              <w:bottom w:val="single" w:sz="4" w:space="0" w:color="auto"/>
              <w:right w:val="single" w:sz="4" w:space="0" w:color="auto"/>
            </w:tcBorders>
            <w:hideMark/>
          </w:tcPr>
          <w:p w14:paraId="531141D6"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Август – септебар  2024. (и касније, по потреби)</w:t>
            </w:r>
          </w:p>
        </w:tc>
        <w:tc>
          <w:tcPr>
            <w:tcW w:w="3240" w:type="dxa"/>
            <w:tcBorders>
              <w:top w:val="single" w:sz="4" w:space="0" w:color="auto"/>
              <w:left w:val="single" w:sz="4" w:space="0" w:color="auto"/>
              <w:bottom w:val="single" w:sz="4" w:space="0" w:color="auto"/>
              <w:right w:val="single" w:sz="4" w:space="0" w:color="auto"/>
            </w:tcBorders>
            <w:hideMark/>
          </w:tcPr>
          <w:p w14:paraId="58179EFC"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Увид у сајт школе</w:t>
            </w:r>
          </w:p>
        </w:tc>
      </w:tr>
      <w:tr w:rsidR="00395816" w14:paraId="32067EEC"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7C8D782B"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Извођење сценарија за ЧОС на важне теме менталног здравља </w:t>
            </w:r>
          </w:p>
        </w:tc>
        <w:tc>
          <w:tcPr>
            <w:tcW w:w="1890" w:type="dxa"/>
            <w:tcBorders>
              <w:top w:val="single" w:sz="4" w:space="0" w:color="auto"/>
              <w:left w:val="single" w:sz="4" w:space="0" w:color="auto"/>
              <w:bottom w:val="single" w:sz="4" w:space="0" w:color="auto"/>
              <w:right w:val="single" w:sz="4" w:space="0" w:color="auto"/>
            </w:tcBorders>
            <w:hideMark/>
          </w:tcPr>
          <w:p w14:paraId="5A47FB23"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w:t>
            </w:r>
          </w:p>
        </w:tc>
        <w:tc>
          <w:tcPr>
            <w:tcW w:w="2790" w:type="dxa"/>
            <w:tcBorders>
              <w:top w:val="single" w:sz="4" w:space="0" w:color="auto"/>
              <w:left w:val="single" w:sz="4" w:space="0" w:color="auto"/>
              <w:bottom w:val="single" w:sz="4" w:space="0" w:color="auto"/>
              <w:right w:val="single" w:sz="4" w:space="0" w:color="auto"/>
            </w:tcBorders>
            <w:hideMark/>
          </w:tcPr>
          <w:p w14:paraId="167A4EC0" w14:textId="77777777" w:rsidR="00395816" w:rsidRDefault="00395816">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Унапредити обавештеност о менталном здрављу и превенирати проблеме</w:t>
            </w:r>
          </w:p>
        </w:tc>
        <w:tc>
          <w:tcPr>
            <w:tcW w:w="1620" w:type="dxa"/>
            <w:tcBorders>
              <w:top w:val="single" w:sz="4" w:space="0" w:color="auto"/>
              <w:left w:val="single" w:sz="4" w:space="0" w:color="auto"/>
              <w:bottom w:val="single" w:sz="4" w:space="0" w:color="auto"/>
              <w:right w:val="single" w:sz="4" w:space="0" w:color="auto"/>
            </w:tcBorders>
            <w:hideMark/>
          </w:tcPr>
          <w:p w14:paraId="6D2BD7D7"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 одељењске старешине</w:t>
            </w:r>
          </w:p>
        </w:tc>
        <w:tc>
          <w:tcPr>
            <w:tcW w:w="1620" w:type="dxa"/>
            <w:tcBorders>
              <w:top w:val="single" w:sz="4" w:space="0" w:color="auto"/>
              <w:left w:val="single" w:sz="4" w:space="0" w:color="auto"/>
              <w:bottom w:val="single" w:sz="4" w:space="0" w:color="auto"/>
              <w:right w:val="single" w:sz="4" w:space="0" w:color="auto"/>
            </w:tcBorders>
            <w:hideMark/>
          </w:tcPr>
          <w:p w14:paraId="460446DF"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Септембар-јун 2024. </w:t>
            </w:r>
          </w:p>
        </w:tc>
        <w:tc>
          <w:tcPr>
            <w:tcW w:w="3240" w:type="dxa"/>
            <w:tcBorders>
              <w:top w:val="single" w:sz="4" w:space="0" w:color="auto"/>
              <w:left w:val="single" w:sz="4" w:space="0" w:color="auto"/>
              <w:bottom w:val="single" w:sz="4" w:space="0" w:color="auto"/>
              <w:right w:val="single" w:sz="4" w:space="0" w:color="auto"/>
            </w:tcBorders>
            <w:hideMark/>
          </w:tcPr>
          <w:p w14:paraId="2D1FA4EA"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Увид у фотографије и продукте радионица</w:t>
            </w:r>
          </w:p>
        </w:tc>
      </w:tr>
      <w:tr w:rsidR="00395816" w14:paraId="57F588B2"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3E3FFC60"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Праћење извођења ЧОС-а уз помоћ сценарија из формиране базе</w:t>
            </w:r>
          </w:p>
        </w:tc>
        <w:tc>
          <w:tcPr>
            <w:tcW w:w="1890" w:type="dxa"/>
            <w:tcBorders>
              <w:top w:val="single" w:sz="4" w:space="0" w:color="auto"/>
              <w:left w:val="single" w:sz="4" w:space="0" w:color="auto"/>
              <w:bottom w:val="single" w:sz="4" w:space="0" w:color="auto"/>
              <w:right w:val="single" w:sz="4" w:space="0" w:color="auto"/>
            </w:tcBorders>
            <w:hideMark/>
          </w:tcPr>
          <w:p w14:paraId="37C1C425"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Крајња циљна група: ученици, </w:t>
            </w:r>
          </w:p>
          <w:p w14:paraId="1F8E8E0B"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посредна: одељењске старешине</w:t>
            </w:r>
          </w:p>
        </w:tc>
        <w:tc>
          <w:tcPr>
            <w:tcW w:w="2790" w:type="dxa"/>
            <w:tcBorders>
              <w:top w:val="single" w:sz="4" w:space="0" w:color="auto"/>
              <w:left w:val="single" w:sz="4" w:space="0" w:color="auto"/>
              <w:bottom w:val="single" w:sz="4" w:space="0" w:color="auto"/>
              <w:right w:val="single" w:sz="4" w:space="0" w:color="auto"/>
            </w:tcBorders>
            <w:hideMark/>
          </w:tcPr>
          <w:p w14:paraId="3AEC043A" w14:textId="77777777" w:rsidR="00395816" w:rsidRDefault="00395816">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Барем 50% одељењских старешина извело је барем 2 сценарија из базе сценарија за ЧОС</w:t>
            </w:r>
          </w:p>
        </w:tc>
        <w:tc>
          <w:tcPr>
            <w:tcW w:w="1620" w:type="dxa"/>
            <w:tcBorders>
              <w:top w:val="single" w:sz="4" w:space="0" w:color="auto"/>
              <w:left w:val="single" w:sz="4" w:space="0" w:color="auto"/>
              <w:bottom w:val="single" w:sz="4" w:space="0" w:color="auto"/>
              <w:right w:val="single" w:sz="4" w:space="0" w:color="auto"/>
            </w:tcBorders>
            <w:hideMark/>
          </w:tcPr>
          <w:p w14:paraId="0B6B02CF"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14:paraId="23577B98"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Септембар – децембар 2024. </w:t>
            </w:r>
          </w:p>
        </w:tc>
        <w:tc>
          <w:tcPr>
            <w:tcW w:w="3240" w:type="dxa"/>
            <w:tcBorders>
              <w:top w:val="single" w:sz="4" w:space="0" w:color="auto"/>
              <w:left w:val="single" w:sz="4" w:space="0" w:color="auto"/>
              <w:bottom w:val="single" w:sz="4" w:space="0" w:color="auto"/>
              <w:right w:val="single" w:sz="4" w:space="0" w:color="auto"/>
            </w:tcBorders>
            <w:hideMark/>
          </w:tcPr>
          <w:p w14:paraId="6E2D3921"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Увид у резултате анкете за ученике и одељењске старешине и у протоколе са часа</w:t>
            </w:r>
          </w:p>
        </w:tc>
      </w:tr>
      <w:tr w:rsidR="00395816" w14:paraId="22C0A5D9" w14:textId="77777777" w:rsidTr="00395816">
        <w:tc>
          <w:tcPr>
            <w:tcW w:w="14328" w:type="dxa"/>
            <w:gridSpan w:val="6"/>
            <w:tcBorders>
              <w:top w:val="single" w:sz="4" w:space="0" w:color="auto"/>
              <w:left w:val="single" w:sz="4" w:space="0" w:color="auto"/>
              <w:bottom w:val="single" w:sz="4" w:space="0" w:color="auto"/>
              <w:right w:val="single" w:sz="4" w:space="0" w:color="auto"/>
            </w:tcBorders>
            <w:hideMark/>
          </w:tcPr>
          <w:p w14:paraId="0189E91D" w14:textId="77777777" w:rsidR="00395816" w:rsidRDefault="00395816">
            <w:pPr>
              <w:rPr>
                <w:rFonts w:ascii="Times New Roman" w:hAnsi="Times New Roman" w:cs="Times New Roman"/>
                <w:b/>
                <w:sz w:val="24"/>
                <w:szCs w:val="24"/>
                <w:lang w:val="sr-Cyrl-RS"/>
              </w:rPr>
            </w:pPr>
            <w:r>
              <w:rPr>
                <w:rFonts w:ascii="Times New Roman" w:hAnsi="Times New Roman" w:cs="Times New Roman"/>
                <w:b/>
                <w:sz w:val="24"/>
                <w:szCs w:val="24"/>
                <w:lang w:val="sr-Cyrl-RS"/>
              </w:rPr>
              <w:t>Задатак 4: Сарађивати са релевантним појединцима/установама на подржавању личног развоја (укључујући родитеље и Алумни клуб)</w:t>
            </w:r>
          </w:p>
        </w:tc>
      </w:tr>
      <w:tr w:rsidR="00395816" w14:paraId="2D0F33DC"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53A74508"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Упућивање позива појединцима/</w:t>
            </w:r>
          </w:p>
          <w:p w14:paraId="53102905"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установама које би могле помоћи у одржавању предавања о различитим </w:t>
            </w:r>
            <w:r>
              <w:rPr>
                <w:rFonts w:ascii="Times New Roman" w:hAnsi="Times New Roman" w:cs="Times New Roman"/>
                <w:sz w:val="24"/>
                <w:szCs w:val="24"/>
                <w:lang w:val="sr-Cyrl-RS"/>
              </w:rPr>
              <w:lastRenderedPageBreak/>
              <w:t>темама везаним за лични развој</w:t>
            </w:r>
          </w:p>
          <w:p w14:paraId="2E02968F"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(здравим стиловима живота, превенцији физичких и менталних болести, превенцији трговине људима и вршњачког и електронског насиља) </w:t>
            </w:r>
          </w:p>
        </w:tc>
        <w:tc>
          <w:tcPr>
            <w:tcW w:w="1890" w:type="dxa"/>
            <w:tcBorders>
              <w:top w:val="single" w:sz="4" w:space="0" w:color="auto"/>
              <w:left w:val="single" w:sz="4" w:space="0" w:color="auto"/>
              <w:bottom w:val="single" w:sz="4" w:space="0" w:color="auto"/>
              <w:right w:val="single" w:sz="4" w:space="0" w:color="auto"/>
            </w:tcBorders>
            <w:hideMark/>
          </w:tcPr>
          <w:p w14:paraId="3456BB73"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lastRenderedPageBreak/>
              <w:t>Ученици, родитељи, запослени</w:t>
            </w:r>
          </w:p>
        </w:tc>
        <w:tc>
          <w:tcPr>
            <w:tcW w:w="2790" w:type="dxa"/>
            <w:tcBorders>
              <w:top w:val="single" w:sz="4" w:space="0" w:color="auto"/>
              <w:left w:val="single" w:sz="4" w:space="0" w:color="auto"/>
              <w:bottom w:val="single" w:sz="4" w:space="0" w:color="auto"/>
              <w:right w:val="single" w:sz="4" w:space="0" w:color="auto"/>
            </w:tcBorders>
            <w:hideMark/>
          </w:tcPr>
          <w:p w14:paraId="7E61F9E6" w14:textId="77777777" w:rsidR="00395816" w:rsidRDefault="00395816">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 xml:space="preserve">Послата барем два позива годишње релеантним поједицима/ установама ради остваривања гостујућег </w:t>
            </w:r>
            <w:r>
              <w:rPr>
                <w:rFonts w:ascii="Times New Roman" w:hAnsi="Times New Roman" w:cs="Times New Roman"/>
                <w:sz w:val="24"/>
                <w:szCs w:val="24"/>
                <w:lang w:val="sr-Cyrl-RS"/>
              </w:rPr>
              <w:lastRenderedPageBreak/>
              <w:t>предавања/</w:t>
            </w:r>
          </w:p>
          <w:p w14:paraId="0FBCE591"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радионице/ трибине</w:t>
            </w:r>
          </w:p>
        </w:tc>
        <w:tc>
          <w:tcPr>
            <w:tcW w:w="1620" w:type="dxa"/>
            <w:tcBorders>
              <w:top w:val="single" w:sz="4" w:space="0" w:color="auto"/>
              <w:left w:val="single" w:sz="4" w:space="0" w:color="auto"/>
              <w:bottom w:val="single" w:sz="4" w:space="0" w:color="auto"/>
              <w:right w:val="single" w:sz="4" w:space="0" w:color="auto"/>
            </w:tcBorders>
            <w:hideMark/>
          </w:tcPr>
          <w:p w14:paraId="5CBFACA3"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Стручни сарадници, директор</w:t>
            </w:r>
          </w:p>
        </w:tc>
        <w:tc>
          <w:tcPr>
            <w:tcW w:w="1620" w:type="dxa"/>
            <w:tcBorders>
              <w:top w:val="single" w:sz="4" w:space="0" w:color="auto"/>
              <w:left w:val="single" w:sz="4" w:space="0" w:color="auto"/>
              <w:bottom w:val="single" w:sz="4" w:space="0" w:color="auto"/>
              <w:right w:val="single" w:sz="4" w:space="0" w:color="auto"/>
            </w:tcBorders>
            <w:hideMark/>
          </w:tcPr>
          <w:p w14:paraId="404ED590"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Август-новембар 2024. </w:t>
            </w:r>
          </w:p>
        </w:tc>
        <w:tc>
          <w:tcPr>
            <w:tcW w:w="3240" w:type="dxa"/>
            <w:tcBorders>
              <w:top w:val="single" w:sz="4" w:space="0" w:color="auto"/>
              <w:left w:val="single" w:sz="4" w:space="0" w:color="auto"/>
              <w:bottom w:val="single" w:sz="4" w:space="0" w:color="auto"/>
              <w:right w:val="single" w:sz="4" w:space="0" w:color="auto"/>
            </w:tcBorders>
            <w:hideMark/>
          </w:tcPr>
          <w:p w14:paraId="2B63C1D1"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Увид у позивне мејлове, писма</w:t>
            </w:r>
          </w:p>
        </w:tc>
      </w:tr>
      <w:tr w:rsidR="00395816" w14:paraId="32F5A040"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3B455CF5"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Организовање предавања/</w:t>
            </w:r>
          </w:p>
          <w:p w14:paraId="6F0BFB44"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радионица/</w:t>
            </w:r>
          </w:p>
          <w:p w14:paraId="39B35EDB"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трибина везаних за лични развој са гостујућим предавачима</w:t>
            </w:r>
          </w:p>
        </w:tc>
        <w:tc>
          <w:tcPr>
            <w:tcW w:w="1890" w:type="dxa"/>
            <w:tcBorders>
              <w:top w:val="single" w:sz="4" w:space="0" w:color="auto"/>
              <w:left w:val="single" w:sz="4" w:space="0" w:color="auto"/>
              <w:bottom w:val="single" w:sz="4" w:space="0" w:color="auto"/>
              <w:right w:val="single" w:sz="4" w:space="0" w:color="auto"/>
            </w:tcBorders>
            <w:hideMark/>
          </w:tcPr>
          <w:p w14:paraId="314ADAD7"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Ученици, родитељи, запослени</w:t>
            </w:r>
          </w:p>
        </w:tc>
        <w:tc>
          <w:tcPr>
            <w:tcW w:w="2790" w:type="dxa"/>
            <w:tcBorders>
              <w:top w:val="single" w:sz="4" w:space="0" w:color="auto"/>
              <w:left w:val="single" w:sz="4" w:space="0" w:color="auto"/>
              <w:bottom w:val="single" w:sz="4" w:space="0" w:color="auto"/>
              <w:right w:val="single" w:sz="4" w:space="0" w:color="auto"/>
            </w:tcBorders>
            <w:hideMark/>
          </w:tcPr>
          <w:p w14:paraId="1FBA376F" w14:textId="77777777" w:rsidR="00395816" w:rsidRDefault="00395816">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Одржана барем два предавања/</w:t>
            </w:r>
          </w:p>
          <w:p w14:paraId="45ED622F"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радионице/ трибине </w:t>
            </w:r>
          </w:p>
          <w:p w14:paraId="3EDC7C24"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годишње везане за лични развој са гостујућим предавачима</w:t>
            </w:r>
          </w:p>
        </w:tc>
        <w:tc>
          <w:tcPr>
            <w:tcW w:w="1620" w:type="dxa"/>
            <w:tcBorders>
              <w:top w:val="single" w:sz="4" w:space="0" w:color="auto"/>
              <w:left w:val="single" w:sz="4" w:space="0" w:color="auto"/>
              <w:bottom w:val="single" w:sz="4" w:space="0" w:color="auto"/>
              <w:right w:val="single" w:sz="4" w:space="0" w:color="auto"/>
            </w:tcBorders>
            <w:hideMark/>
          </w:tcPr>
          <w:p w14:paraId="2B934D77"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 директор, одељењске старешине</w:t>
            </w:r>
          </w:p>
        </w:tc>
        <w:tc>
          <w:tcPr>
            <w:tcW w:w="1620" w:type="dxa"/>
            <w:tcBorders>
              <w:top w:val="single" w:sz="4" w:space="0" w:color="auto"/>
              <w:left w:val="single" w:sz="4" w:space="0" w:color="auto"/>
              <w:bottom w:val="single" w:sz="4" w:space="0" w:color="auto"/>
              <w:right w:val="single" w:sz="4" w:space="0" w:color="auto"/>
            </w:tcBorders>
            <w:hideMark/>
          </w:tcPr>
          <w:p w14:paraId="4D0FA6A5"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Септембар-децембар 2024.</w:t>
            </w:r>
          </w:p>
        </w:tc>
        <w:tc>
          <w:tcPr>
            <w:tcW w:w="3240" w:type="dxa"/>
            <w:tcBorders>
              <w:top w:val="single" w:sz="4" w:space="0" w:color="auto"/>
              <w:left w:val="single" w:sz="4" w:space="0" w:color="auto"/>
              <w:bottom w:val="single" w:sz="4" w:space="0" w:color="auto"/>
              <w:right w:val="single" w:sz="4" w:space="0" w:color="auto"/>
            </w:tcBorders>
            <w:hideMark/>
          </w:tcPr>
          <w:p w14:paraId="6C78EEAA"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Увид у фотографије и извештаје са предавања/ радионица/</w:t>
            </w:r>
          </w:p>
          <w:p w14:paraId="7668F115"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догађаја</w:t>
            </w:r>
          </w:p>
        </w:tc>
      </w:tr>
      <w:tr w:rsidR="00395816" w14:paraId="7F7C8218" w14:textId="77777777" w:rsidTr="00395816">
        <w:tc>
          <w:tcPr>
            <w:tcW w:w="14328" w:type="dxa"/>
            <w:gridSpan w:val="6"/>
            <w:tcBorders>
              <w:top w:val="single" w:sz="4" w:space="0" w:color="auto"/>
              <w:left w:val="single" w:sz="4" w:space="0" w:color="auto"/>
              <w:bottom w:val="single" w:sz="4" w:space="0" w:color="auto"/>
              <w:right w:val="single" w:sz="4" w:space="0" w:color="auto"/>
            </w:tcBorders>
            <w:hideMark/>
          </w:tcPr>
          <w:p w14:paraId="14118734" w14:textId="77777777" w:rsidR="00395816" w:rsidRDefault="00395816">
            <w:pPr>
              <w:rPr>
                <w:rFonts w:ascii="Times New Roman" w:hAnsi="Times New Roman" w:cs="Times New Roman"/>
                <w:b/>
                <w:sz w:val="24"/>
                <w:szCs w:val="24"/>
                <w:lang w:val="sr-Cyrl-RS"/>
              </w:rPr>
            </w:pPr>
            <w:r>
              <w:rPr>
                <w:rFonts w:ascii="Times New Roman" w:hAnsi="Times New Roman" w:cs="Times New Roman"/>
                <w:b/>
                <w:sz w:val="24"/>
                <w:szCs w:val="24"/>
                <w:lang w:val="sr-Cyrl-RS"/>
              </w:rPr>
              <w:t>Задатак 5: Унапредити сарадњу са родитељима на тему промоције и унапређења менталног здравља младих</w:t>
            </w:r>
          </w:p>
        </w:tc>
      </w:tr>
      <w:tr w:rsidR="00395816" w14:paraId="16207696"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6697D95D"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Организују се тематски родитељски састанци у вези физичког и менталног здравља </w:t>
            </w:r>
          </w:p>
        </w:tc>
        <w:tc>
          <w:tcPr>
            <w:tcW w:w="1890" w:type="dxa"/>
            <w:tcBorders>
              <w:top w:val="single" w:sz="4" w:space="0" w:color="auto"/>
              <w:left w:val="single" w:sz="4" w:space="0" w:color="auto"/>
              <w:bottom w:val="single" w:sz="4" w:space="0" w:color="auto"/>
              <w:right w:val="single" w:sz="4" w:space="0" w:color="auto"/>
            </w:tcBorders>
            <w:hideMark/>
          </w:tcPr>
          <w:p w14:paraId="6A7AAE5B"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Родитељи</w:t>
            </w:r>
          </w:p>
        </w:tc>
        <w:tc>
          <w:tcPr>
            <w:tcW w:w="2790" w:type="dxa"/>
            <w:tcBorders>
              <w:top w:val="single" w:sz="4" w:space="0" w:color="auto"/>
              <w:left w:val="single" w:sz="4" w:space="0" w:color="auto"/>
              <w:bottom w:val="single" w:sz="4" w:space="0" w:color="auto"/>
              <w:right w:val="single" w:sz="4" w:space="0" w:color="auto"/>
            </w:tcBorders>
            <w:hideMark/>
          </w:tcPr>
          <w:p w14:paraId="7F7FD6A3" w14:textId="77777777" w:rsidR="00395816" w:rsidRDefault="00395816">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Организовати по један тематски родитељски са темом менталног здравља за родитеље сваког разреда</w:t>
            </w:r>
          </w:p>
        </w:tc>
        <w:tc>
          <w:tcPr>
            <w:tcW w:w="1620" w:type="dxa"/>
            <w:tcBorders>
              <w:top w:val="single" w:sz="4" w:space="0" w:color="auto"/>
              <w:left w:val="single" w:sz="4" w:space="0" w:color="auto"/>
              <w:bottom w:val="single" w:sz="4" w:space="0" w:color="auto"/>
              <w:right w:val="single" w:sz="4" w:space="0" w:color="auto"/>
            </w:tcBorders>
            <w:hideMark/>
          </w:tcPr>
          <w:p w14:paraId="665A1589"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 одељењске старешине</w:t>
            </w:r>
          </w:p>
        </w:tc>
        <w:tc>
          <w:tcPr>
            <w:tcW w:w="1620" w:type="dxa"/>
            <w:tcBorders>
              <w:top w:val="single" w:sz="4" w:space="0" w:color="auto"/>
              <w:left w:val="single" w:sz="4" w:space="0" w:color="auto"/>
              <w:bottom w:val="single" w:sz="4" w:space="0" w:color="auto"/>
              <w:right w:val="single" w:sz="4" w:space="0" w:color="auto"/>
            </w:tcBorders>
            <w:hideMark/>
          </w:tcPr>
          <w:p w14:paraId="28F91F62"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Септембар – децембар 2024.</w:t>
            </w:r>
          </w:p>
        </w:tc>
        <w:tc>
          <w:tcPr>
            <w:tcW w:w="3240" w:type="dxa"/>
            <w:tcBorders>
              <w:top w:val="single" w:sz="4" w:space="0" w:color="auto"/>
              <w:left w:val="single" w:sz="4" w:space="0" w:color="auto"/>
              <w:bottom w:val="single" w:sz="4" w:space="0" w:color="auto"/>
              <w:right w:val="single" w:sz="4" w:space="0" w:color="auto"/>
            </w:tcBorders>
            <w:hideMark/>
          </w:tcPr>
          <w:p w14:paraId="7835BAAE"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Увид у фотографије и извештаје са предавања/ радионица/</w:t>
            </w:r>
          </w:p>
          <w:p w14:paraId="40479B60"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догађаја</w:t>
            </w:r>
          </w:p>
        </w:tc>
      </w:tr>
      <w:tr w:rsidR="00395816" w14:paraId="37985758"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7672219F"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Сарађује се са родитељима у свакој ситацији коју иницирају ученик, родитељи или наставници у вези понашања или осећања ученика</w:t>
            </w:r>
          </w:p>
        </w:tc>
        <w:tc>
          <w:tcPr>
            <w:tcW w:w="1890" w:type="dxa"/>
            <w:tcBorders>
              <w:top w:val="single" w:sz="4" w:space="0" w:color="auto"/>
              <w:left w:val="single" w:sz="4" w:space="0" w:color="auto"/>
              <w:bottom w:val="single" w:sz="4" w:space="0" w:color="auto"/>
              <w:right w:val="single" w:sz="4" w:space="0" w:color="auto"/>
            </w:tcBorders>
            <w:hideMark/>
          </w:tcPr>
          <w:p w14:paraId="1380B565"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родитељи, наставници</w:t>
            </w:r>
          </w:p>
        </w:tc>
        <w:tc>
          <w:tcPr>
            <w:tcW w:w="2790" w:type="dxa"/>
            <w:tcBorders>
              <w:top w:val="single" w:sz="4" w:space="0" w:color="auto"/>
              <w:left w:val="single" w:sz="4" w:space="0" w:color="auto"/>
              <w:bottom w:val="single" w:sz="4" w:space="0" w:color="auto"/>
              <w:right w:val="single" w:sz="4" w:space="0" w:color="auto"/>
            </w:tcBorders>
            <w:hideMark/>
          </w:tcPr>
          <w:p w14:paraId="4BBB9512" w14:textId="77777777" w:rsidR="00395816" w:rsidRDefault="00395816">
            <w:pPr>
              <w:rPr>
                <w:rFonts w:ascii="Times New Roman" w:hAnsi="Times New Roman" w:cs="Times New Roman"/>
                <w:kern w:val="2"/>
                <w:sz w:val="24"/>
                <w:szCs w:val="24"/>
                <w:lang w:val="sr-Cyrl-RS"/>
                <w14:ligatures w14:val="standardContextual"/>
              </w:rPr>
            </w:pPr>
            <w:r>
              <w:rPr>
                <w:rFonts w:ascii="Times New Roman" w:hAnsi="Times New Roman" w:cs="Times New Roman"/>
                <w:sz w:val="24"/>
                <w:szCs w:val="24"/>
                <w:lang w:val="sr-Cyrl-RS"/>
              </w:rPr>
              <w:t>Ученици и родитељи су подржани у случају емоционалних, социјалних, понашајних академских и других проблема ученика</w:t>
            </w:r>
          </w:p>
        </w:tc>
        <w:tc>
          <w:tcPr>
            <w:tcW w:w="1620" w:type="dxa"/>
            <w:tcBorders>
              <w:top w:val="single" w:sz="4" w:space="0" w:color="auto"/>
              <w:left w:val="single" w:sz="4" w:space="0" w:color="auto"/>
              <w:bottom w:val="single" w:sz="4" w:space="0" w:color="auto"/>
              <w:right w:val="single" w:sz="4" w:space="0" w:color="auto"/>
            </w:tcBorders>
            <w:hideMark/>
          </w:tcPr>
          <w:p w14:paraId="7652A1E9"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Стручни сарадници, родитељи, одељењске старешине, остали наставници</w:t>
            </w:r>
          </w:p>
        </w:tc>
        <w:tc>
          <w:tcPr>
            <w:tcW w:w="1620" w:type="dxa"/>
            <w:tcBorders>
              <w:top w:val="single" w:sz="4" w:space="0" w:color="auto"/>
              <w:left w:val="single" w:sz="4" w:space="0" w:color="auto"/>
              <w:bottom w:val="single" w:sz="4" w:space="0" w:color="auto"/>
              <w:right w:val="single" w:sz="4" w:space="0" w:color="auto"/>
            </w:tcBorders>
            <w:hideMark/>
          </w:tcPr>
          <w:p w14:paraId="5B1A67B2"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Септембар – децамбар 2024. континуирано, по потреби</w:t>
            </w:r>
          </w:p>
        </w:tc>
        <w:tc>
          <w:tcPr>
            <w:tcW w:w="3240" w:type="dxa"/>
            <w:tcBorders>
              <w:top w:val="single" w:sz="4" w:space="0" w:color="auto"/>
              <w:left w:val="single" w:sz="4" w:space="0" w:color="auto"/>
              <w:bottom w:val="single" w:sz="4" w:space="0" w:color="auto"/>
              <w:right w:val="single" w:sz="4" w:space="0" w:color="auto"/>
            </w:tcBorders>
            <w:hideMark/>
          </w:tcPr>
          <w:p w14:paraId="1F0901D7" w14:textId="77777777" w:rsidR="00395816" w:rsidRDefault="00395816">
            <w:pPr>
              <w:rPr>
                <w:rFonts w:ascii="Times New Roman" w:hAnsi="Times New Roman" w:cs="Times New Roman"/>
                <w:sz w:val="24"/>
                <w:szCs w:val="24"/>
                <w:lang w:val="sr-Cyrl-RS"/>
              </w:rPr>
            </w:pPr>
            <w:r>
              <w:rPr>
                <w:rFonts w:ascii="Times New Roman" w:hAnsi="Times New Roman" w:cs="Times New Roman"/>
                <w:sz w:val="24"/>
                <w:szCs w:val="24"/>
                <w:lang w:val="sr-Cyrl-RS"/>
              </w:rPr>
              <w:t>Увид у евиденцију долазака родитеља у есДневнику, записе о појачаном васпитном раду, дневник рада стручних сарадника</w:t>
            </w:r>
          </w:p>
        </w:tc>
      </w:tr>
      <w:tr w:rsidR="00395816" w14:paraId="56560752" w14:textId="77777777" w:rsidTr="00395816">
        <w:tc>
          <w:tcPr>
            <w:tcW w:w="14328" w:type="dxa"/>
            <w:gridSpan w:val="6"/>
            <w:tcBorders>
              <w:top w:val="single" w:sz="4" w:space="0" w:color="auto"/>
              <w:left w:val="single" w:sz="4" w:space="0" w:color="auto"/>
              <w:bottom w:val="single" w:sz="4" w:space="0" w:color="auto"/>
              <w:right w:val="single" w:sz="4" w:space="0" w:color="auto"/>
            </w:tcBorders>
            <w:hideMark/>
          </w:tcPr>
          <w:p w14:paraId="6A5B9452" w14:textId="77777777" w:rsidR="00395816" w:rsidRDefault="00395816">
            <w:pPr>
              <w:rPr>
                <w:rFonts w:ascii="Times New Roman" w:hAnsi="Times New Roman" w:cs="Times New Roman"/>
                <w:b/>
                <w:sz w:val="24"/>
                <w:szCs w:val="24"/>
                <w:lang w:val="sr-Cyrl-RS"/>
              </w:rPr>
            </w:pPr>
            <w:r>
              <w:rPr>
                <w:rFonts w:ascii="Times New Roman" w:hAnsi="Times New Roman" w:cs="Times New Roman"/>
                <w:b/>
                <w:sz w:val="24"/>
                <w:szCs w:val="24"/>
                <w:lang w:val="sr-Cyrl-RS"/>
              </w:rPr>
              <w:t>Задатак 6: Олакшати прилагођавање ученика</w:t>
            </w:r>
          </w:p>
        </w:tc>
      </w:tr>
      <w:tr w:rsidR="00395816" w14:paraId="11E076F6"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3D63C675" w14:textId="77777777" w:rsidR="00395816" w:rsidRDefault="00395816">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 xml:space="preserve">Праћење радњи у вези пријема нових ученика које су прописане на чек листи за пријем нових ученика (када се уписују ван </w:t>
            </w:r>
            <w:r>
              <w:rPr>
                <w:rFonts w:ascii="Times New Roman" w:eastAsia="Calibri" w:hAnsi="Times New Roman" w:cs="Times New Roman"/>
                <w:sz w:val="24"/>
                <w:szCs w:val="24"/>
                <w:lang w:val="sr-Cyrl-RS"/>
              </w:rPr>
              <w:lastRenderedPageBreak/>
              <w:t>редовног уписа у 1. разред)</w:t>
            </w:r>
          </w:p>
        </w:tc>
        <w:tc>
          <w:tcPr>
            <w:tcW w:w="1890" w:type="dxa"/>
            <w:tcBorders>
              <w:top w:val="single" w:sz="4" w:space="0" w:color="auto"/>
              <w:left w:val="single" w:sz="4" w:space="0" w:color="auto"/>
              <w:bottom w:val="single" w:sz="4" w:space="0" w:color="auto"/>
              <w:right w:val="single" w:sz="4" w:space="0" w:color="auto"/>
            </w:tcBorders>
            <w:hideMark/>
          </w:tcPr>
          <w:p w14:paraId="37C13F09"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lastRenderedPageBreak/>
              <w:t>Нови ученици</w:t>
            </w:r>
          </w:p>
        </w:tc>
        <w:tc>
          <w:tcPr>
            <w:tcW w:w="2790" w:type="dxa"/>
            <w:tcBorders>
              <w:top w:val="single" w:sz="4" w:space="0" w:color="auto"/>
              <w:left w:val="single" w:sz="4" w:space="0" w:color="auto"/>
              <w:bottom w:val="single" w:sz="4" w:space="0" w:color="auto"/>
              <w:right w:val="single" w:sz="4" w:space="0" w:color="auto"/>
            </w:tcBorders>
            <w:hideMark/>
          </w:tcPr>
          <w:p w14:paraId="0B9C0F85" w14:textId="77777777" w:rsidR="00395816" w:rsidRDefault="00395816">
            <w:pPr>
              <w:rPr>
                <w:rFonts w:ascii="Times New Roman"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Нови ученици су добили подршку прописану чек листом</w:t>
            </w:r>
          </w:p>
        </w:tc>
        <w:tc>
          <w:tcPr>
            <w:tcW w:w="1620" w:type="dxa"/>
            <w:tcBorders>
              <w:top w:val="single" w:sz="4" w:space="0" w:color="auto"/>
              <w:left w:val="single" w:sz="4" w:space="0" w:color="auto"/>
              <w:bottom w:val="single" w:sz="4" w:space="0" w:color="auto"/>
              <w:right w:val="single" w:sz="4" w:space="0" w:color="auto"/>
            </w:tcBorders>
            <w:hideMark/>
          </w:tcPr>
          <w:p w14:paraId="7D0C0D39" w14:textId="77777777" w:rsidR="00395816" w:rsidRDefault="00395816">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Директор</w:t>
            </w:r>
          </w:p>
        </w:tc>
        <w:tc>
          <w:tcPr>
            <w:tcW w:w="1620" w:type="dxa"/>
            <w:tcBorders>
              <w:top w:val="single" w:sz="4" w:space="0" w:color="auto"/>
              <w:left w:val="single" w:sz="4" w:space="0" w:color="auto"/>
              <w:bottom w:val="single" w:sz="4" w:space="0" w:color="auto"/>
              <w:right w:val="single" w:sz="4" w:space="0" w:color="auto"/>
            </w:tcBorders>
            <w:hideMark/>
          </w:tcPr>
          <w:p w14:paraId="52642E7B" w14:textId="77777777" w:rsidR="00395816" w:rsidRDefault="00395816">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 xml:space="preserve">По потреби, уколико се ученик упише током шк. године у </w:t>
            </w:r>
            <w:r>
              <w:rPr>
                <w:rFonts w:ascii="Times New Roman" w:eastAsia="Calibri" w:hAnsi="Times New Roman" w:cs="Times New Roman"/>
                <w:sz w:val="24"/>
                <w:szCs w:val="24"/>
                <w:lang w:val="sr-Cyrl-RS"/>
              </w:rPr>
              <w:lastRenderedPageBreak/>
              <w:t>школу</w:t>
            </w:r>
          </w:p>
        </w:tc>
        <w:tc>
          <w:tcPr>
            <w:tcW w:w="3240" w:type="dxa"/>
            <w:tcBorders>
              <w:top w:val="single" w:sz="4" w:space="0" w:color="auto"/>
              <w:left w:val="single" w:sz="4" w:space="0" w:color="auto"/>
              <w:bottom w:val="single" w:sz="4" w:space="0" w:color="auto"/>
              <w:right w:val="single" w:sz="4" w:space="0" w:color="auto"/>
            </w:tcBorders>
            <w:hideMark/>
          </w:tcPr>
          <w:p w14:paraId="6857F860" w14:textId="77777777" w:rsidR="00395816" w:rsidRDefault="00395816">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lastRenderedPageBreak/>
              <w:t>Разговор са новим учеником, увид у чек листу</w:t>
            </w:r>
          </w:p>
        </w:tc>
      </w:tr>
      <w:tr w:rsidR="00395816" w14:paraId="4238FA04"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6B40670C" w14:textId="77777777" w:rsidR="00395816" w:rsidRDefault="00395816">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 xml:space="preserve">Спровођење радионица за прилагођавање ученика 1. разреда које су осмишљене раније од психолога школе </w:t>
            </w:r>
          </w:p>
        </w:tc>
        <w:tc>
          <w:tcPr>
            <w:tcW w:w="1890" w:type="dxa"/>
            <w:tcBorders>
              <w:top w:val="single" w:sz="4" w:space="0" w:color="auto"/>
              <w:left w:val="single" w:sz="4" w:space="0" w:color="auto"/>
              <w:bottom w:val="single" w:sz="4" w:space="0" w:color="auto"/>
              <w:right w:val="single" w:sz="4" w:space="0" w:color="auto"/>
            </w:tcBorders>
            <w:hideMark/>
          </w:tcPr>
          <w:p w14:paraId="20BE3398"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1. разреда</w:t>
            </w:r>
          </w:p>
        </w:tc>
        <w:tc>
          <w:tcPr>
            <w:tcW w:w="2790" w:type="dxa"/>
            <w:tcBorders>
              <w:top w:val="single" w:sz="4" w:space="0" w:color="auto"/>
              <w:left w:val="single" w:sz="4" w:space="0" w:color="auto"/>
              <w:bottom w:val="single" w:sz="4" w:space="0" w:color="auto"/>
              <w:right w:val="single" w:sz="4" w:space="0" w:color="auto"/>
            </w:tcBorders>
            <w:hideMark/>
          </w:tcPr>
          <w:p w14:paraId="3BCE07FD" w14:textId="77777777" w:rsidR="00395816" w:rsidRDefault="00395816">
            <w:pPr>
              <w:rPr>
                <w:rFonts w:ascii="Times New Roman"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Одржане су по три радионице прилагођавања у сваком одељењу 1. разреда</w:t>
            </w:r>
          </w:p>
        </w:tc>
        <w:tc>
          <w:tcPr>
            <w:tcW w:w="1620" w:type="dxa"/>
            <w:tcBorders>
              <w:top w:val="single" w:sz="4" w:space="0" w:color="auto"/>
              <w:left w:val="single" w:sz="4" w:space="0" w:color="auto"/>
              <w:bottom w:val="single" w:sz="4" w:space="0" w:color="auto"/>
              <w:right w:val="single" w:sz="4" w:space="0" w:color="auto"/>
            </w:tcBorders>
            <w:hideMark/>
          </w:tcPr>
          <w:p w14:paraId="6A155078" w14:textId="77777777" w:rsidR="00395816" w:rsidRDefault="00395816">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Одељењске старешине, 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14:paraId="4EBD0A72" w14:textId="77777777" w:rsidR="00395816" w:rsidRDefault="00395816">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Сваког септембра</w:t>
            </w:r>
          </w:p>
        </w:tc>
        <w:tc>
          <w:tcPr>
            <w:tcW w:w="3240" w:type="dxa"/>
            <w:tcBorders>
              <w:top w:val="single" w:sz="4" w:space="0" w:color="auto"/>
              <w:left w:val="single" w:sz="4" w:space="0" w:color="auto"/>
              <w:bottom w:val="single" w:sz="4" w:space="0" w:color="auto"/>
              <w:right w:val="single" w:sz="4" w:space="0" w:color="auto"/>
            </w:tcBorders>
            <w:hideMark/>
          </w:tcPr>
          <w:p w14:paraId="4546A51C" w14:textId="77777777" w:rsidR="00395816" w:rsidRDefault="00395816">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 xml:space="preserve">Увид у дневнике рада и продукте рада </w:t>
            </w:r>
          </w:p>
        </w:tc>
      </w:tr>
      <w:tr w:rsidR="00395816" w14:paraId="08D5FFF3"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1EDC32F0" w14:textId="77777777" w:rsidR="00395816" w:rsidRDefault="00395816">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Истраживање адаптације ученика на 1. разред (и интервенисање, по потреби)</w:t>
            </w:r>
          </w:p>
        </w:tc>
        <w:tc>
          <w:tcPr>
            <w:tcW w:w="1890" w:type="dxa"/>
            <w:tcBorders>
              <w:top w:val="single" w:sz="4" w:space="0" w:color="auto"/>
              <w:left w:val="single" w:sz="4" w:space="0" w:color="auto"/>
              <w:bottom w:val="single" w:sz="4" w:space="0" w:color="auto"/>
              <w:right w:val="single" w:sz="4" w:space="0" w:color="auto"/>
            </w:tcBorders>
            <w:hideMark/>
          </w:tcPr>
          <w:p w14:paraId="009ADF9B"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1. разреда</w:t>
            </w:r>
          </w:p>
        </w:tc>
        <w:tc>
          <w:tcPr>
            <w:tcW w:w="2790" w:type="dxa"/>
            <w:tcBorders>
              <w:top w:val="single" w:sz="4" w:space="0" w:color="auto"/>
              <w:left w:val="single" w:sz="4" w:space="0" w:color="auto"/>
              <w:bottom w:val="single" w:sz="4" w:space="0" w:color="auto"/>
              <w:right w:val="single" w:sz="4" w:space="0" w:color="auto"/>
            </w:tcBorders>
            <w:hideMark/>
          </w:tcPr>
          <w:p w14:paraId="5080FC8C" w14:textId="77777777" w:rsidR="00395816" w:rsidRDefault="00395816">
            <w:pPr>
              <w:rPr>
                <w:rFonts w:ascii="Times New Roman"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Спроведено је истраживање адаптације са сваким 1. разредом и интервенисано по потреби</w:t>
            </w:r>
          </w:p>
        </w:tc>
        <w:tc>
          <w:tcPr>
            <w:tcW w:w="1620" w:type="dxa"/>
            <w:tcBorders>
              <w:top w:val="single" w:sz="4" w:space="0" w:color="auto"/>
              <w:left w:val="single" w:sz="4" w:space="0" w:color="auto"/>
              <w:bottom w:val="single" w:sz="4" w:space="0" w:color="auto"/>
              <w:right w:val="single" w:sz="4" w:space="0" w:color="auto"/>
            </w:tcBorders>
            <w:hideMark/>
          </w:tcPr>
          <w:p w14:paraId="7F656C63" w14:textId="77777777" w:rsidR="00395816" w:rsidRDefault="00395816">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14:paraId="70FBFBFC" w14:textId="77777777" w:rsidR="00395816" w:rsidRDefault="00395816">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Децембар 2024.</w:t>
            </w:r>
          </w:p>
        </w:tc>
        <w:tc>
          <w:tcPr>
            <w:tcW w:w="3240" w:type="dxa"/>
            <w:tcBorders>
              <w:top w:val="single" w:sz="4" w:space="0" w:color="auto"/>
              <w:left w:val="single" w:sz="4" w:space="0" w:color="auto"/>
              <w:bottom w:val="single" w:sz="4" w:space="0" w:color="auto"/>
              <w:right w:val="single" w:sz="4" w:space="0" w:color="auto"/>
            </w:tcBorders>
            <w:hideMark/>
          </w:tcPr>
          <w:p w14:paraId="0DFEF3A7" w14:textId="77777777" w:rsidR="00395816" w:rsidRDefault="00395816">
            <w:pPr>
              <w:rPr>
                <w:rFonts w:ascii="Times New Roman" w:hAnsi="Times New Roman" w:cs="Times New Roman"/>
                <w:sz w:val="24"/>
                <w:szCs w:val="24"/>
                <w:lang w:val="sr-Cyrl-RS"/>
              </w:rPr>
            </w:pPr>
            <w:r>
              <w:rPr>
                <w:rFonts w:ascii="Times New Roman" w:eastAsia="Calibri" w:hAnsi="Times New Roman" w:cs="Times New Roman"/>
                <w:sz w:val="24"/>
                <w:szCs w:val="24"/>
                <w:lang w:val="sr-Cyrl-RS"/>
              </w:rPr>
              <w:t>Увид у извештај о истраживању</w:t>
            </w:r>
          </w:p>
        </w:tc>
      </w:tr>
      <w:tr w:rsidR="00395816" w14:paraId="6C5DE1AB"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14C8BC2F"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Сачињавање и спровођење плана реин</w:t>
            </w:r>
            <w:r w:rsidR="006B63F4">
              <w:rPr>
                <w:rFonts w:ascii="Times New Roman" w:eastAsia="Calibri" w:hAnsi="Times New Roman" w:cs="Times New Roman"/>
                <w:sz w:val="24"/>
                <w:szCs w:val="24"/>
                <w:lang w:val="sr-Cyrl-RS"/>
              </w:rPr>
              <w:t>теграције за ученике који су дож</w:t>
            </w:r>
            <w:r>
              <w:rPr>
                <w:rFonts w:ascii="Times New Roman" w:eastAsia="Calibri" w:hAnsi="Times New Roman" w:cs="Times New Roman"/>
                <w:sz w:val="24"/>
                <w:szCs w:val="24"/>
                <w:lang w:val="sr-Cyrl-RS"/>
              </w:rPr>
              <w:t>ивели трауматично искуство или су се вратили са хоспитализације</w:t>
            </w:r>
          </w:p>
        </w:tc>
        <w:tc>
          <w:tcPr>
            <w:tcW w:w="1890" w:type="dxa"/>
            <w:tcBorders>
              <w:top w:val="single" w:sz="4" w:space="0" w:color="auto"/>
              <w:left w:val="single" w:sz="4" w:space="0" w:color="auto"/>
              <w:bottom w:val="single" w:sz="4" w:space="0" w:color="auto"/>
              <w:right w:val="single" w:sz="4" w:space="0" w:color="auto"/>
            </w:tcBorders>
            <w:hideMark/>
          </w:tcPr>
          <w:p w14:paraId="73E825AC"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са трауматичним искуством или са искуством хоспитализације</w:t>
            </w:r>
          </w:p>
        </w:tc>
        <w:tc>
          <w:tcPr>
            <w:tcW w:w="2790" w:type="dxa"/>
            <w:tcBorders>
              <w:top w:val="single" w:sz="4" w:space="0" w:color="auto"/>
              <w:left w:val="single" w:sz="4" w:space="0" w:color="auto"/>
              <w:bottom w:val="single" w:sz="4" w:space="0" w:color="auto"/>
              <w:right w:val="single" w:sz="4" w:space="0" w:color="auto"/>
            </w:tcBorders>
            <w:hideMark/>
          </w:tcPr>
          <w:p w14:paraId="2BFA2615"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Ученици са трауматским испуством или искуством хоспитализације емоционално, социјално акадамски и физички су подржани за повратак у школу</w:t>
            </w:r>
          </w:p>
        </w:tc>
        <w:tc>
          <w:tcPr>
            <w:tcW w:w="1620" w:type="dxa"/>
            <w:tcBorders>
              <w:top w:val="single" w:sz="4" w:space="0" w:color="auto"/>
              <w:left w:val="single" w:sz="4" w:space="0" w:color="auto"/>
              <w:bottom w:val="single" w:sz="4" w:space="0" w:color="auto"/>
              <w:right w:val="single" w:sz="4" w:space="0" w:color="auto"/>
            </w:tcBorders>
            <w:hideMark/>
          </w:tcPr>
          <w:p w14:paraId="3693AB00"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Стручни сарадници и одељењска већа у сарадњи са здравственим и другим установама</w:t>
            </w:r>
          </w:p>
        </w:tc>
        <w:tc>
          <w:tcPr>
            <w:tcW w:w="1620" w:type="dxa"/>
            <w:tcBorders>
              <w:top w:val="single" w:sz="4" w:space="0" w:color="auto"/>
              <w:left w:val="single" w:sz="4" w:space="0" w:color="auto"/>
              <w:bottom w:val="single" w:sz="4" w:space="0" w:color="auto"/>
              <w:right w:val="single" w:sz="4" w:space="0" w:color="auto"/>
            </w:tcBorders>
            <w:hideMark/>
          </w:tcPr>
          <w:p w14:paraId="5A1401C1"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По потреби, уколико постоје такве ситуације</w:t>
            </w:r>
          </w:p>
        </w:tc>
        <w:tc>
          <w:tcPr>
            <w:tcW w:w="3240" w:type="dxa"/>
            <w:tcBorders>
              <w:top w:val="single" w:sz="4" w:space="0" w:color="auto"/>
              <w:left w:val="single" w:sz="4" w:space="0" w:color="auto"/>
              <w:bottom w:val="single" w:sz="4" w:space="0" w:color="auto"/>
              <w:right w:val="single" w:sz="4" w:space="0" w:color="auto"/>
            </w:tcBorders>
            <w:hideMark/>
          </w:tcPr>
          <w:p w14:paraId="4C943263"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планове реинтеграције и извештаје о реализацији тих планова</w:t>
            </w:r>
          </w:p>
        </w:tc>
      </w:tr>
      <w:tr w:rsidR="00395816" w14:paraId="76E51435" w14:textId="77777777" w:rsidTr="00395816">
        <w:tc>
          <w:tcPr>
            <w:tcW w:w="14328" w:type="dxa"/>
            <w:gridSpan w:val="6"/>
            <w:tcBorders>
              <w:top w:val="single" w:sz="4" w:space="0" w:color="auto"/>
              <w:left w:val="single" w:sz="4" w:space="0" w:color="auto"/>
              <w:bottom w:val="single" w:sz="4" w:space="0" w:color="auto"/>
              <w:right w:val="single" w:sz="4" w:space="0" w:color="auto"/>
            </w:tcBorders>
            <w:hideMark/>
          </w:tcPr>
          <w:p w14:paraId="68A757ED"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b/>
                <w:sz w:val="24"/>
                <w:szCs w:val="24"/>
                <w:lang w:val="sr-Cyrl-RS"/>
              </w:rPr>
              <w:t>Задатак 7: Јачање осећања припадности школи</w:t>
            </w:r>
          </w:p>
        </w:tc>
      </w:tr>
      <w:tr w:rsidR="00395816" w14:paraId="6B859A36"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4D4531C9"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Укључивање ученика, наставника и родитеља у уређење дворишта и просторија школе (идејна решења и практично извођење) </w:t>
            </w:r>
          </w:p>
        </w:tc>
        <w:tc>
          <w:tcPr>
            <w:tcW w:w="1890" w:type="dxa"/>
            <w:tcBorders>
              <w:top w:val="single" w:sz="4" w:space="0" w:color="auto"/>
              <w:left w:val="single" w:sz="4" w:space="0" w:color="auto"/>
              <w:bottom w:val="single" w:sz="4" w:space="0" w:color="auto"/>
              <w:right w:val="single" w:sz="4" w:space="0" w:color="auto"/>
            </w:tcBorders>
            <w:hideMark/>
          </w:tcPr>
          <w:p w14:paraId="7293C1A9"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родитељи, запослени</w:t>
            </w:r>
          </w:p>
        </w:tc>
        <w:tc>
          <w:tcPr>
            <w:tcW w:w="2790" w:type="dxa"/>
            <w:tcBorders>
              <w:top w:val="single" w:sz="4" w:space="0" w:color="auto"/>
              <w:left w:val="single" w:sz="4" w:space="0" w:color="auto"/>
              <w:bottom w:val="single" w:sz="4" w:space="0" w:color="auto"/>
              <w:right w:val="single" w:sz="4" w:space="0" w:color="auto"/>
            </w:tcBorders>
          </w:tcPr>
          <w:p w14:paraId="297961D6" w14:textId="77777777" w:rsidR="00395816" w:rsidRDefault="00395816">
            <w:pPr>
              <w:jc w:val="both"/>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За предлоге унапређења школе стално су отворене анкете на сајту школе</w:t>
            </w:r>
          </w:p>
          <w:p w14:paraId="30AB28E2" w14:textId="77777777" w:rsidR="00395816" w:rsidRDefault="00395816">
            <w:pPr>
              <w:jc w:val="both"/>
              <w:rPr>
                <w:rFonts w:ascii="Times New Roman" w:eastAsia="Calibri" w:hAnsi="Times New Roman" w:cs="Times New Roman"/>
                <w:sz w:val="24"/>
                <w:szCs w:val="24"/>
                <w:lang w:val="sr-Cyrl-RS"/>
              </w:rPr>
            </w:pPr>
          </w:p>
          <w:p w14:paraId="314C2D49"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Барем једна акција уређивања школе је спроведена годишње</w:t>
            </w:r>
          </w:p>
        </w:tc>
        <w:tc>
          <w:tcPr>
            <w:tcW w:w="1620" w:type="dxa"/>
            <w:tcBorders>
              <w:top w:val="single" w:sz="4" w:space="0" w:color="auto"/>
              <w:left w:val="single" w:sz="4" w:space="0" w:color="auto"/>
              <w:bottom w:val="single" w:sz="4" w:space="0" w:color="auto"/>
              <w:right w:val="single" w:sz="4" w:space="0" w:color="auto"/>
            </w:tcBorders>
            <w:hideMark/>
          </w:tcPr>
          <w:p w14:paraId="5272126D"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Стручни сарадници, директор, Ученички парламент, Савет родитеља, Наставничко веће</w:t>
            </w:r>
          </w:p>
        </w:tc>
        <w:tc>
          <w:tcPr>
            <w:tcW w:w="1620" w:type="dxa"/>
            <w:tcBorders>
              <w:top w:val="single" w:sz="4" w:space="0" w:color="auto"/>
              <w:left w:val="single" w:sz="4" w:space="0" w:color="auto"/>
              <w:bottom w:val="single" w:sz="4" w:space="0" w:color="auto"/>
              <w:right w:val="single" w:sz="4" w:space="0" w:color="auto"/>
            </w:tcBorders>
            <w:hideMark/>
          </w:tcPr>
          <w:p w14:paraId="7D39AF51"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Септембар- децембар 2024.</w:t>
            </w:r>
          </w:p>
        </w:tc>
        <w:tc>
          <w:tcPr>
            <w:tcW w:w="3240" w:type="dxa"/>
            <w:tcBorders>
              <w:top w:val="single" w:sz="4" w:space="0" w:color="auto"/>
              <w:left w:val="single" w:sz="4" w:space="0" w:color="auto"/>
              <w:bottom w:val="single" w:sz="4" w:space="0" w:color="auto"/>
              <w:right w:val="single" w:sz="4" w:space="0" w:color="auto"/>
            </w:tcBorders>
          </w:tcPr>
          <w:p w14:paraId="2907C0D2"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школски сајт</w:t>
            </w:r>
          </w:p>
          <w:p w14:paraId="297CFEA6" w14:textId="77777777" w:rsidR="00395816" w:rsidRDefault="00395816">
            <w:pPr>
              <w:jc w:val="both"/>
              <w:rPr>
                <w:rFonts w:ascii="Times New Roman" w:eastAsia="Calibri" w:hAnsi="Times New Roman" w:cs="Times New Roman"/>
                <w:sz w:val="24"/>
                <w:szCs w:val="24"/>
                <w:lang w:val="sr-Cyrl-RS"/>
              </w:rPr>
            </w:pPr>
          </w:p>
          <w:p w14:paraId="3B41EF49"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фотографије и извештаје о акцији уређивања</w:t>
            </w:r>
          </w:p>
        </w:tc>
      </w:tr>
      <w:tr w:rsidR="00395816" w14:paraId="45F4EEFC"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7F79E986"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Организовање активности у којима учествује велики број ученика (квиз са питањима из свих предмета, фестивал науке, лутрија, </w:t>
            </w:r>
            <w:r>
              <w:rPr>
                <w:rFonts w:ascii="Times New Roman" w:eastAsia="Calibri" w:hAnsi="Times New Roman" w:cs="Times New Roman"/>
                <w:sz w:val="24"/>
                <w:szCs w:val="24"/>
                <w:lang w:val="sr-Cyrl-RS"/>
              </w:rPr>
              <w:lastRenderedPageBreak/>
              <w:t>хуманитарне акције)</w:t>
            </w:r>
          </w:p>
        </w:tc>
        <w:tc>
          <w:tcPr>
            <w:tcW w:w="1890" w:type="dxa"/>
            <w:tcBorders>
              <w:top w:val="single" w:sz="4" w:space="0" w:color="auto"/>
              <w:left w:val="single" w:sz="4" w:space="0" w:color="auto"/>
              <w:bottom w:val="single" w:sz="4" w:space="0" w:color="auto"/>
              <w:right w:val="single" w:sz="4" w:space="0" w:color="auto"/>
            </w:tcBorders>
            <w:hideMark/>
          </w:tcPr>
          <w:p w14:paraId="0300A6B4"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lastRenderedPageBreak/>
              <w:t>Ученици, наставници</w:t>
            </w:r>
          </w:p>
        </w:tc>
        <w:tc>
          <w:tcPr>
            <w:tcW w:w="2790" w:type="dxa"/>
            <w:tcBorders>
              <w:top w:val="single" w:sz="4" w:space="0" w:color="auto"/>
              <w:left w:val="single" w:sz="4" w:space="0" w:color="auto"/>
              <w:bottom w:val="single" w:sz="4" w:space="0" w:color="auto"/>
              <w:right w:val="single" w:sz="4" w:space="0" w:color="auto"/>
            </w:tcBorders>
            <w:hideMark/>
          </w:tcPr>
          <w:p w14:paraId="4B0805F5"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Барем четири догађај годишње</w:t>
            </w:r>
          </w:p>
        </w:tc>
        <w:tc>
          <w:tcPr>
            <w:tcW w:w="1620" w:type="dxa"/>
            <w:tcBorders>
              <w:top w:val="single" w:sz="4" w:space="0" w:color="auto"/>
              <w:left w:val="single" w:sz="4" w:space="0" w:color="auto"/>
              <w:bottom w:val="single" w:sz="4" w:space="0" w:color="auto"/>
              <w:right w:val="single" w:sz="4" w:space="0" w:color="auto"/>
            </w:tcBorders>
            <w:hideMark/>
          </w:tcPr>
          <w:p w14:paraId="0DD95530"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Сви наставници</w:t>
            </w:r>
          </w:p>
        </w:tc>
        <w:tc>
          <w:tcPr>
            <w:tcW w:w="1620" w:type="dxa"/>
            <w:tcBorders>
              <w:top w:val="single" w:sz="4" w:space="0" w:color="auto"/>
              <w:left w:val="single" w:sz="4" w:space="0" w:color="auto"/>
              <w:bottom w:val="single" w:sz="4" w:space="0" w:color="auto"/>
              <w:right w:val="single" w:sz="4" w:space="0" w:color="auto"/>
            </w:tcBorders>
            <w:hideMark/>
          </w:tcPr>
          <w:p w14:paraId="65A5B9FF"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Септембар – децембар 2024. </w:t>
            </w:r>
          </w:p>
        </w:tc>
        <w:tc>
          <w:tcPr>
            <w:tcW w:w="3240" w:type="dxa"/>
            <w:tcBorders>
              <w:top w:val="single" w:sz="4" w:space="0" w:color="auto"/>
              <w:left w:val="single" w:sz="4" w:space="0" w:color="auto"/>
              <w:bottom w:val="single" w:sz="4" w:space="0" w:color="auto"/>
              <w:right w:val="single" w:sz="4" w:space="0" w:color="auto"/>
            </w:tcBorders>
            <w:hideMark/>
          </w:tcPr>
          <w:p w14:paraId="21DD683F"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Извештаји о организованим активностима у којима учествује велики број ученика</w:t>
            </w:r>
          </w:p>
        </w:tc>
      </w:tr>
      <w:tr w:rsidR="00395816" w14:paraId="588A4DD6"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608118EE"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Промоција слогана школе „Нека живи дух ведрине, нека живи дух сазнања“ – конкурс за најбољи плакат</w:t>
            </w:r>
          </w:p>
        </w:tc>
        <w:tc>
          <w:tcPr>
            <w:tcW w:w="1890" w:type="dxa"/>
            <w:tcBorders>
              <w:top w:val="single" w:sz="4" w:space="0" w:color="auto"/>
              <w:left w:val="single" w:sz="4" w:space="0" w:color="auto"/>
              <w:bottom w:val="single" w:sz="4" w:space="0" w:color="auto"/>
              <w:right w:val="single" w:sz="4" w:space="0" w:color="auto"/>
            </w:tcBorders>
            <w:hideMark/>
          </w:tcPr>
          <w:p w14:paraId="53A64511"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родитељи, наставници</w:t>
            </w:r>
          </w:p>
        </w:tc>
        <w:tc>
          <w:tcPr>
            <w:tcW w:w="2790" w:type="dxa"/>
            <w:tcBorders>
              <w:top w:val="single" w:sz="4" w:space="0" w:color="auto"/>
              <w:left w:val="single" w:sz="4" w:space="0" w:color="auto"/>
              <w:bottom w:val="single" w:sz="4" w:space="0" w:color="auto"/>
              <w:right w:val="single" w:sz="4" w:space="0" w:color="auto"/>
            </w:tcBorders>
            <w:hideMark/>
          </w:tcPr>
          <w:p w14:paraId="2CB47884"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Јавност је упозната са слоганом школе путем конкурса за најбољи плакат</w:t>
            </w:r>
          </w:p>
        </w:tc>
        <w:tc>
          <w:tcPr>
            <w:tcW w:w="1620" w:type="dxa"/>
            <w:tcBorders>
              <w:top w:val="single" w:sz="4" w:space="0" w:color="auto"/>
              <w:left w:val="single" w:sz="4" w:space="0" w:color="auto"/>
              <w:bottom w:val="single" w:sz="4" w:space="0" w:color="auto"/>
              <w:right w:val="single" w:sz="4" w:space="0" w:color="auto"/>
            </w:tcBorders>
            <w:hideMark/>
          </w:tcPr>
          <w:p w14:paraId="2280238A"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Ученици, наставници, </w:t>
            </w:r>
          </w:p>
          <w:p w14:paraId="28E038D4"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администратори друштвених мрежа и сајта</w:t>
            </w:r>
          </w:p>
        </w:tc>
        <w:tc>
          <w:tcPr>
            <w:tcW w:w="1620" w:type="dxa"/>
            <w:tcBorders>
              <w:top w:val="single" w:sz="4" w:space="0" w:color="auto"/>
              <w:left w:val="single" w:sz="4" w:space="0" w:color="auto"/>
              <w:bottom w:val="single" w:sz="4" w:space="0" w:color="auto"/>
              <w:right w:val="single" w:sz="4" w:space="0" w:color="auto"/>
            </w:tcBorders>
            <w:hideMark/>
          </w:tcPr>
          <w:p w14:paraId="3CF0F2BC"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Септембар 2024. </w:t>
            </w:r>
          </w:p>
        </w:tc>
        <w:tc>
          <w:tcPr>
            <w:tcW w:w="3240" w:type="dxa"/>
            <w:tcBorders>
              <w:top w:val="single" w:sz="4" w:space="0" w:color="auto"/>
              <w:left w:val="single" w:sz="4" w:space="0" w:color="auto"/>
              <w:bottom w:val="single" w:sz="4" w:space="0" w:color="auto"/>
              <w:right w:val="single" w:sz="4" w:space="0" w:color="auto"/>
            </w:tcBorders>
            <w:hideMark/>
          </w:tcPr>
          <w:p w14:paraId="029CE859"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радове пристигле на конкурс</w:t>
            </w:r>
          </w:p>
        </w:tc>
      </w:tr>
      <w:tr w:rsidR="00395816" w14:paraId="62ACBBBD"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4CD8EABA"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Снимање химне школе и њено представљање јавности, посебно ученицима</w:t>
            </w:r>
          </w:p>
        </w:tc>
        <w:tc>
          <w:tcPr>
            <w:tcW w:w="1890" w:type="dxa"/>
            <w:tcBorders>
              <w:top w:val="single" w:sz="4" w:space="0" w:color="auto"/>
              <w:left w:val="single" w:sz="4" w:space="0" w:color="auto"/>
              <w:bottom w:val="single" w:sz="4" w:space="0" w:color="auto"/>
              <w:right w:val="single" w:sz="4" w:space="0" w:color="auto"/>
            </w:tcBorders>
            <w:hideMark/>
          </w:tcPr>
          <w:p w14:paraId="38B1C633" w14:textId="77777777" w:rsidR="00395816" w:rsidRDefault="00395816">
            <w:pPr>
              <w:rPr>
                <w:rFonts w:ascii="Times New Roman" w:eastAsia="Times New Roman" w:hAnsi="Times New Roman" w:cs="Times New Roman"/>
                <w:color w:val="000000"/>
                <w:sz w:val="24"/>
                <w:szCs w:val="24"/>
                <w:lang w:val="en-GB" w:eastAsia="sr-Latn-RS"/>
              </w:rPr>
            </w:pPr>
            <w:r>
              <w:rPr>
                <w:rFonts w:ascii="Times New Roman" w:eastAsia="Times New Roman" w:hAnsi="Times New Roman" w:cs="Times New Roman"/>
                <w:color w:val="000000"/>
                <w:sz w:val="24"/>
                <w:szCs w:val="24"/>
                <w:lang w:val="sr-Cyrl-RS" w:eastAsia="sr-Latn-RS"/>
              </w:rPr>
              <w:t>Ученици, родитељи, наставници, шира јавност</w:t>
            </w:r>
          </w:p>
        </w:tc>
        <w:tc>
          <w:tcPr>
            <w:tcW w:w="2790" w:type="dxa"/>
            <w:tcBorders>
              <w:top w:val="single" w:sz="4" w:space="0" w:color="auto"/>
              <w:left w:val="single" w:sz="4" w:space="0" w:color="auto"/>
              <w:bottom w:val="single" w:sz="4" w:space="0" w:color="auto"/>
              <w:right w:val="single" w:sz="4" w:space="0" w:color="auto"/>
            </w:tcBorders>
            <w:hideMark/>
          </w:tcPr>
          <w:p w14:paraId="170D6A32"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Снимљена је химна школе</w:t>
            </w:r>
          </w:p>
        </w:tc>
        <w:tc>
          <w:tcPr>
            <w:tcW w:w="1620" w:type="dxa"/>
            <w:tcBorders>
              <w:top w:val="single" w:sz="4" w:space="0" w:color="auto"/>
              <w:left w:val="single" w:sz="4" w:space="0" w:color="auto"/>
              <w:bottom w:val="single" w:sz="4" w:space="0" w:color="auto"/>
              <w:right w:val="single" w:sz="4" w:space="0" w:color="auto"/>
            </w:tcBorders>
            <w:hideMark/>
          </w:tcPr>
          <w:p w14:paraId="78AFC791"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Чланови хора, </w:t>
            </w:r>
          </w:p>
          <w:p w14:paraId="0A8809DA"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хоровођа, директор</w:t>
            </w:r>
          </w:p>
        </w:tc>
        <w:tc>
          <w:tcPr>
            <w:tcW w:w="1620" w:type="dxa"/>
            <w:tcBorders>
              <w:top w:val="single" w:sz="4" w:space="0" w:color="auto"/>
              <w:left w:val="single" w:sz="4" w:space="0" w:color="auto"/>
              <w:bottom w:val="single" w:sz="4" w:space="0" w:color="auto"/>
              <w:right w:val="single" w:sz="4" w:space="0" w:color="auto"/>
            </w:tcBorders>
            <w:hideMark/>
          </w:tcPr>
          <w:p w14:paraId="1FEEB38F"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Када буду постојала новчана средства</w:t>
            </w:r>
          </w:p>
        </w:tc>
        <w:tc>
          <w:tcPr>
            <w:tcW w:w="3240" w:type="dxa"/>
            <w:tcBorders>
              <w:top w:val="single" w:sz="4" w:space="0" w:color="auto"/>
              <w:left w:val="single" w:sz="4" w:space="0" w:color="auto"/>
              <w:bottom w:val="single" w:sz="4" w:space="0" w:color="auto"/>
              <w:right w:val="single" w:sz="4" w:space="0" w:color="auto"/>
            </w:tcBorders>
            <w:hideMark/>
          </w:tcPr>
          <w:p w14:paraId="236B33BE"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w:t>
            </w:r>
          </w:p>
        </w:tc>
      </w:tr>
      <w:tr w:rsidR="00395816" w14:paraId="2FEBA903"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17AB38F3"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Обезбеђивање простора за ученике где могу да се друже (обезбеђивање намештаја за ходнике школе, за двориште школе) </w:t>
            </w:r>
          </w:p>
        </w:tc>
        <w:tc>
          <w:tcPr>
            <w:tcW w:w="1890" w:type="dxa"/>
            <w:tcBorders>
              <w:top w:val="single" w:sz="4" w:space="0" w:color="auto"/>
              <w:left w:val="single" w:sz="4" w:space="0" w:color="auto"/>
              <w:bottom w:val="single" w:sz="4" w:space="0" w:color="auto"/>
              <w:right w:val="single" w:sz="4" w:space="0" w:color="auto"/>
            </w:tcBorders>
            <w:hideMark/>
          </w:tcPr>
          <w:p w14:paraId="1EB47C59"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w:t>
            </w:r>
          </w:p>
        </w:tc>
        <w:tc>
          <w:tcPr>
            <w:tcW w:w="2790" w:type="dxa"/>
            <w:tcBorders>
              <w:top w:val="single" w:sz="4" w:space="0" w:color="auto"/>
              <w:left w:val="single" w:sz="4" w:space="0" w:color="auto"/>
              <w:bottom w:val="single" w:sz="4" w:space="0" w:color="auto"/>
              <w:right w:val="single" w:sz="4" w:space="0" w:color="auto"/>
            </w:tcBorders>
            <w:hideMark/>
          </w:tcPr>
          <w:p w14:paraId="0D133368"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Уређени ходници и двориште школе</w:t>
            </w:r>
          </w:p>
        </w:tc>
        <w:tc>
          <w:tcPr>
            <w:tcW w:w="1620" w:type="dxa"/>
            <w:tcBorders>
              <w:top w:val="single" w:sz="4" w:space="0" w:color="auto"/>
              <w:left w:val="single" w:sz="4" w:space="0" w:color="auto"/>
              <w:bottom w:val="single" w:sz="4" w:space="0" w:color="auto"/>
              <w:right w:val="single" w:sz="4" w:space="0" w:color="auto"/>
            </w:tcBorders>
            <w:hideMark/>
          </w:tcPr>
          <w:p w14:paraId="34A7E4CA"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Ученички парламент, </w:t>
            </w:r>
          </w:p>
          <w:p w14:paraId="2800E237"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Тим за обезбеђивање квалитета и развој установе, </w:t>
            </w:r>
          </w:p>
          <w:p w14:paraId="44F320BC"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директор, </w:t>
            </w:r>
          </w:p>
          <w:p w14:paraId="3E3BB473"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шеф рачуноводства</w:t>
            </w:r>
          </w:p>
        </w:tc>
        <w:tc>
          <w:tcPr>
            <w:tcW w:w="1620" w:type="dxa"/>
            <w:tcBorders>
              <w:top w:val="single" w:sz="4" w:space="0" w:color="auto"/>
              <w:left w:val="single" w:sz="4" w:space="0" w:color="auto"/>
              <w:bottom w:val="single" w:sz="4" w:space="0" w:color="auto"/>
              <w:right w:val="single" w:sz="4" w:space="0" w:color="auto"/>
            </w:tcBorders>
            <w:hideMark/>
          </w:tcPr>
          <w:p w14:paraId="138665B0"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Када буду постојала новчана средства</w:t>
            </w:r>
          </w:p>
        </w:tc>
        <w:tc>
          <w:tcPr>
            <w:tcW w:w="3240" w:type="dxa"/>
            <w:tcBorders>
              <w:top w:val="single" w:sz="4" w:space="0" w:color="auto"/>
              <w:left w:val="single" w:sz="4" w:space="0" w:color="auto"/>
              <w:bottom w:val="single" w:sz="4" w:space="0" w:color="auto"/>
              <w:right w:val="single" w:sz="4" w:space="0" w:color="auto"/>
            </w:tcBorders>
            <w:hideMark/>
          </w:tcPr>
          <w:p w14:paraId="25F7D679"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w:t>
            </w:r>
          </w:p>
        </w:tc>
      </w:tr>
      <w:tr w:rsidR="00395816" w14:paraId="1BAC628A" w14:textId="77777777" w:rsidTr="00395816">
        <w:tc>
          <w:tcPr>
            <w:tcW w:w="14328" w:type="dxa"/>
            <w:gridSpan w:val="6"/>
            <w:tcBorders>
              <w:top w:val="single" w:sz="4" w:space="0" w:color="auto"/>
              <w:left w:val="single" w:sz="4" w:space="0" w:color="auto"/>
              <w:bottom w:val="single" w:sz="4" w:space="0" w:color="auto"/>
              <w:right w:val="single" w:sz="4" w:space="0" w:color="auto"/>
            </w:tcBorders>
            <w:hideMark/>
          </w:tcPr>
          <w:p w14:paraId="7EBFB5BF" w14:textId="77777777" w:rsidR="00395816" w:rsidRDefault="00395816">
            <w:pPr>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 xml:space="preserve">Задатак 8: Унапредити сарадњу на свим нивоима </w:t>
            </w:r>
          </w:p>
        </w:tc>
      </w:tr>
      <w:tr w:rsidR="00395816" w14:paraId="64F2297A"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3F4D0F3D"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Наставници и стручни сарадници се стручно усавршавају у области вештина асертивне комуникације</w:t>
            </w:r>
          </w:p>
        </w:tc>
        <w:tc>
          <w:tcPr>
            <w:tcW w:w="1890" w:type="dxa"/>
            <w:tcBorders>
              <w:top w:val="single" w:sz="4" w:space="0" w:color="auto"/>
              <w:left w:val="single" w:sz="4" w:space="0" w:color="auto"/>
              <w:bottom w:val="single" w:sz="4" w:space="0" w:color="auto"/>
              <w:right w:val="single" w:sz="4" w:space="0" w:color="auto"/>
            </w:tcBorders>
            <w:hideMark/>
          </w:tcPr>
          <w:p w14:paraId="0A4E7F77"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Запослени у школи (посредни корисници: ученици и родитељи)</w:t>
            </w:r>
          </w:p>
        </w:tc>
        <w:tc>
          <w:tcPr>
            <w:tcW w:w="2790" w:type="dxa"/>
            <w:tcBorders>
              <w:top w:val="single" w:sz="4" w:space="0" w:color="auto"/>
              <w:left w:val="single" w:sz="4" w:space="0" w:color="auto"/>
              <w:bottom w:val="single" w:sz="4" w:space="0" w:color="auto"/>
              <w:right w:val="single" w:sz="4" w:space="0" w:color="auto"/>
            </w:tcBorders>
            <w:hideMark/>
          </w:tcPr>
          <w:p w14:paraId="007CA5B7"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Одржано једно предавање/семинар о асертивној комуникацији</w:t>
            </w:r>
          </w:p>
        </w:tc>
        <w:tc>
          <w:tcPr>
            <w:tcW w:w="1620" w:type="dxa"/>
            <w:tcBorders>
              <w:top w:val="single" w:sz="4" w:space="0" w:color="auto"/>
              <w:left w:val="single" w:sz="4" w:space="0" w:color="auto"/>
              <w:bottom w:val="single" w:sz="4" w:space="0" w:color="auto"/>
              <w:right w:val="single" w:sz="4" w:space="0" w:color="auto"/>
            </w:tcBorders>
            <w:hideMark/>
          </w:tcPr>
          <w:p w14:paraId="48EE1AC6"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Стручни сарадници, </w:t>
            </w:r>
          </w:p>
          <w:p w14:paraId="7185E7BC"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наставници, </w:t>
            </w:r>
          </w:p>
          <w:p w14:paraId="3917F961"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Тим за професионални развој</w:t>
            </w:r>
          </w:p>
        </w:tc>
        <w:tc>
          <w:tcPr>
            <w:tcW w:w="1620" w:type="dxa"/>
            <w:tcBorders>
              <w:top w:val="single" w:sz="4" w:space="0" w:color="auto"/>
              <w:left w:val="single" w:sz="4" w:space="0" w:color="auto"/>
              <w:bottom w:val="single" w:sz="4" w:space="0" w:color="auto"/>
              <w:right w:val="single" w:sz="4" w:space="0" w:color="auto"/>
            </w:tcBorders>
            <w:hideMark/>
          </w:tcPr>
          <w:p w14:paraId="67C6CF3C"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Август 2024. </w:t>
            </w:r>
          </w:p>
        </w:tc>
        <w:tc>
          <w:tcPr>
            <w:tcW w:w="3240" w:type="dxa"/>
            <w:tcBorders>
              <w:top w:val="single" w:sz="4" w:space="0" w:color="auto"/>
              <w:left w:val="single" w:sz="4" w:space="0" w:color="auto"/>
              <w:bottom w:val="single" w:sz="4" w:space="0" w:color="auto"/>
              <w:right w:val="single" w:sz="4" w:space="0" w:color="auto"/>
            </w:tcBorders>
            <w:hideMark/>
          </w:tcPr>
          <w:p w14:paraId="51091832"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записнике са састанака већа</w:t>
            </w:r>
          </w:p>
        </w:tc>
      </w:tr>
      <w:tr w:rsidR="00395816" w14:paraId="2F0D7658"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392E1C11"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Одељењске старешине и стручни сарадници едукују ученике о асертивној комуникацији</w:t>
            </w:r>
          </w:p>
        </w:tc>
        <w:tc>
          <w:tcPr>
            <w:tcW w:w="1890" w:type="dxa"/>
            <w:tcBorders>
              <w:top w:val="single" w:sz="4" w:space="0" w:color="auto"/>
              <w:left w:val="single" w:sz="4" w:space="0" w:color="auto"/>
              <w:bottom w:val="single" w:sz="4" w:space="0" w:color="auto"/>
              <w:right w:val="single" w:sz="4" w:space="0" w:color="auto"/>
            </w:tcBorders>
            <w:hideMark/>
          </w:tcPr>
          <w:p w14:paraId="38F77D7C"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w:t>
            </w:r>
          </w:p>
        </w:tc>
        <w:tc>
          <w:tcPr>
            <w:tcW w:w="2790" w:type="dxa"/>
            <w:tcBorders>
              <w:top w:val="single" w:sz="4" w:space="0" w:color="auto"/>
              <w:left w:val="single" w:sz="4" w:space="0" w:color="auto"/>
              <w:bottom w:val="single" w:sz="4" w:space="0" w:color="auto"/>
              <w:right w:val="single" w:sz="4" w:space="0" w:color="auto"/>
            </w:tcBorders>
            <w:hideMark/>
          </w:tcPr>
          <w:p w14:paraId="0995D890"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Барем један ЧОС по одељењу је одржан са темом асертивне комуникације</w:t>
            </w:r>
          </w:p>
        </w:tc>
        <w:tc>
          <w:tcPr>
            <w:tcW w:w="1620" w:type="dxa"/>
            <w:tcBorders>
              <w:top w:val="single" w:sz="4" w:space="0" w:color="auto"/>
              <w:left w:val="single" w:sz="4" w:space="0" w:color="auto"/>
              <w:bottom w:val="single" w:sz="4" w:space="0" w:color="auto"/>
              <w:right w:val="single" w:sz="4" w:space="0" w:color="auto"/>
            </w:tcBorders>
            <w:hideMark/>
          </w:tcPr>
          <w:p w14:paraId="54A1CFF9"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Стручни сарадници, одељењске старешине</w:t>
            </w:r>
          </w:p>
        </w:tc>
        <w:tc>
          <w:tcPr>
            <w:tcW w:w="1620" w:type="dxa"/>
            <w:tcBorders>
              <w:top w:val="single" w:sz="4" w:space="0" w:color="auto"/>
              <w:left w:val="single" w:sz="4" w:space="0" w:color="auto"/>
              <w:bottom w:val="single" w:sz="4" w:space="0" w:color="auto"/>
              <w:right w:val="single" w:sz="4" w:space="0" w:color="auto"/>
            </w:tcBorders>
            <w:hideMark/>
          </w:tcPr>
          <w:p w14:paraId="5EB45E1E"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Према плану ЧОС-а (септембар- децембар </w:t>
            </w:r>
            <w:r>
              <w:rPr>
                <w:rFonts w:ascii="Times New Roman" w:eastAsia="Calibri" w:hAnsi="Times New Roman" w:cs="Times New Roman"/>
                <w:sz w:val="24"/>
                <w:szCs w:val="24"/>
                <w:lang w:val="sr-Cyrl-RS"/>
              </w:rPr>
              <w:lastRenderedPageBreak/>
              <w:t>2024)</w:t>
            </w:r>
          </w:p>
        </w:tc>
        <w:tc>
          <w:tcPr>
            <w:tcW w:w="3240" w:type="dxa"/>
            <w:tcBorders>
              <w:top w:val="single" w:sz="4" w:space="0" w:color="auto"/>
              <w:left w:val="single" w:sz="4" w:space="0" w:color="auto"/>
              <w:bottom w:val="single" w:sz="4" w:space="0" w:color="auto"/>
              <w:right w:val="single" w:sz="4" w:space="0" w:color="auto"/>
            </w:tcBorders>
            <w:hideMark/>
          </w:tcPr>
          <w:p w14:paraId="488B9CDC"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lastRenderedPageBreak/>
              <w:t>Увид у ес Дневник</w:t>
            </w:r>
          </w:p>
        </w:tc>
      </w:tr>
      <w:tr w:rsidR="00395816" w14:paraId="710171D3"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3281E051"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Наставници и стручни сарадници се стручно усавршавају у области кооперативног учења</w:t>
            </w:r>
          </w:p>
        </w:tc>
        <w:tc>
          <w:tcPr>
            <w:tcW w:w="1890" w:type="dxa"/>
            <w:tcBorders>
              <w:top w:val="single" w:sz="4" w:space="0" w:color="auto"/>
              <w:left w:val="single" w:sz="4" w:space="0" w:color="auto"/>
              <w:bottom w:val="single" w:sz="4" w:space="0" w:color="auto"/>
              <w:right w:val="single" w:sz="4" w:space="0" w:color="auto"/>
            </w:tcBorders>
            <w:hideMark/>
          </w:tcPr>
          <w:p w14:paraId="3B874ECE"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Наставници, стручни сарадници (крајњи корисници: ученици)</w:t>
            </w:r>
          </w:p>
        </w:tc>
        <w:tc>
          <w:tcPr>
            <w:tcW w:w="2790" w:type="dxa"/>
            <w:tcBorders>
              <w:top w:val="single" w:sz="4" w:space="0" w:color="auto"/>
              <w:left w:val="single" w:sz="4" w:space="0" w:color="auto"/>
              <w:bottom w:val="single" w:sz="4" w:space="0" w:color="auto"/>
              <w:right w:val="single" w:sz="4" w:space="0" w:color="auto"/>
            </w:tcBorders>
            <w:hideMark/>
          </w:tcPr>
          <w:p w14:paraId="50E70456"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Одржано једно предавање/семинар о асертивној комуникацији</w:t>
            </w:r>
          </w:p>
        </w:tc>
        <w:tc>
          <w:tcPr>
            <w:tcW w:w="1620" w:type="dxa"/>
            <w:tcBorders>
              <w:top w:val="single" w:sz="4" w:space="0" w:color="auto"/>
              <w:left w:val="single" w:sz="4" w:space="0" w:color="auto"/>
              <w:bottom w:val="single" w:sz="4" w:space="0" w:color="auto"/>
              <w:right w:val="single" w:sz="4" w:space="0" w:color="auto"/>
            </w:tcBorders>
            <w:hideMark/>
          </w:tcPr>
          <w:p w14:paraId="499E265E"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Стручни сарадници, </w:t>
            </w:r>
          </w:p>
          <w:p w14:paraId="5332B6CB"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наставници, </w:t>
            </w:r>
          </w:p>
          <w:p w14:paraId="5B9B70FF"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Тим за професионални развој</w:t>
            </w:r>
          </w:p>
        </w:tc>
        <w:tc>
          <w:tcPr>
            <w:tcW w:w="1620" w:type="dxa"/>
            <w:tcBorders>
              <w:top w:val="single" w:sz="4" w:space="0" w:color="auto"/>
              <w:left w:val="single" w:sz="4" w:space="0" w:color="auto"/>
              <w:bottom w:val="single" w:sz="4" w:space="0" w:color="auto"/>
              <w:right w:val="single" w:sz="4" w:space="0" w:color="auto"/>
            </w:tcBorders>
            <w:hideMark/>
          </w:tcPr>
          <w:p w14:paraId="754ACC03"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Август 2024. </w:t>
            </w:r>
          </w:p>
        </w:tc>
        <w:tc>
          <w:tcPr>
            <w:tcW w:w="3240" w:type="dxa"/>
            <w:tcBorders>
              <w:top w:val="single" w:sz="4" w:space="0" w:color="auto"/>
              <w:left w:val="single" w:sz="4" w:space="0" w:color="auto"/>
              <w:bottom w:val="single" w:sz="4" w:space="0" w:color="auto"/>
              <w:right w:val="single" w:sz="4" w:space="0" w:color="auto"/>
            </w:tcBorders>
            <w:hideMark/>
          </w:tcPr>
          <w:p w14:paraId="51818613"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записнике са састанака већа</w:t>
            </w:r>
          </w:p>
        </w:tc>
      </w:tr>
      <w:tr w:rsidR="00395816" w14:paraId="43AA4759"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5F788D35"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Простор школе се опрема тако да погодује раду у малим групама (ходници, простор испред зборнице и просторија код зборнице)</w:t>
            </w:r>
          </w:p>
        </w:tc>
        <w:tc>
          <w:tcPr>
            <w:tcW w:w="1890" w:type="dxa"/>
            <w:tcBorders>
              <w:top w:val="single" w:sz="4" w:space="0" w:color="auto"/>
              <w:left w:val="single" w:sz="4" w:space="0" w:color="auto"/>
              <w:bottom w:val="single" w:sz="4" w:space="0" w:color="auto"/>
              <w:right w:val="single" w:sz="4" w:space="0" w:color="auto"/>
            </w:tcBorders>
            <w:hideMark/>
          </w:tcPr>
          <w:p w14:paraId="2ECE1747"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наставници</w:t>
            </w:r>
          </w:p>
        </w:tc>
        <w:tc>
          <w:tcPr>
            <w:tcW w:w="2790" w:type="dxa"/>
            <w:tcBorders>
              <w:top w:val="single" w:sz="4" w:space="0" w:color="auto"/>
              <w:left w:val="single" w:sz="4" w:space="0" w:color="auto"/>
              <w:bottom w:val="single" w:sz="4" w:space="0" w:color="auto"/>
              <w:right w:val="single" w:sz="4" w:space="0" w:color="auto"/>
            </w:tcBorders>
            <w:hideMark/>
          </w:tcPr>
          <w:p w14:paraId="335FBD49"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Опремљен простор</w:t>
            </w:r>
          </w:p>
        </w:tc>
        <w:tc>
          <w:tcPr>
            <w:tcW w:w="1620" w:type="dxa"/>
            <w:tcBorders>
              <w:top w:val="single" w:sz="4" w:space="0" w:color="auto"/>
              <w:left w:val="single" w:sz="4" w:space="0" w:color="auto"/>
              <w:bottom w:val="single" w:sz="4" w:space="0" w:color="auto"/>
              <w:right w:val="single" w:sz="4" w:space="0" w:color="auto"/>
            </w:tcBorders>
            <w:hideMark/>
          </w:tcPr>
          <w:p w14:paraId="7AED5FB9"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Тим за обезбеђивање квалитета и развој установе, Ученички парламент</w:t>
            </w:r>
          </w:p>
        </w:tc>
        <w:tc>
          <w:tcPr>
            <w:tcW w:w="1620" w:type="dxa"/>
            <w:tcBorders>
              <w:top w:val="single" w:sz="4" w:space="0" w:color="auto"/>
              <w:left w:val="single" w:sz="4" w:space="0" w:color="auto"/>
              <w:bottom w:val="single" w:sz="4" w:space="0" w:color="auto"/>
              <w:right w:val="single" w:sz="4" w:space="0" w:color="auto"/>
            </w:tcBorders>
            <w:hideMark/>
          </w:tcPr>
          <w:p w14:paraId="7F7E43F9"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Када се укаже прилика на конкурсима за пројекте</w:t>
            </w:r>
          </w:p>
        </w:tc>
        <w:tc>
          <w:tcPr>
            <w:tcW w:w="3240" w:type="dxa"/>
            <w:tcBorders>
              <w:top w:val="single" w:sz="4" w:space="0" w:color="auto"/>
              <w:left w:val="single" w:sz="4" w:space="0" w:color="auto"/>
              <w:bottom w:val="single" w:sz="4" w:space="0" w:color="auto"/>
              <w:right w:val="single" w:sz="4" w:space="0" w:color="auto"/>
            </w:tcBorders>
            <w:hideMark/>
          </w:tcPr>
          <w:p w14:paraId="2A02ACC2"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w:t>
            </w:r>
          </w:p>
        </w:tc>
      </w:tr>
      <w:tr w:rsidR="00395816" w14:paraId="224B5C42"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767FF5FF"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Организовање заједничких активности наставника, родитеља и ученика (уређење школе и школског дворишта, спортске активности, фестивал науке, хуманитарне активности, оријентиринг)</w:t>
            </w:r>
          </w:p>
        </w:tc>
        <w:tc>
          <w:tcPr>
            <w:tcW w:w="1890" w:type="dxa"/>
            <w:tcBorders>
              <w:top w:val="single" w:sz="4" w:space="0" w:color="auto"/>
              <w:left w:val="single" w:sz="4" w:space="0" w:color="auto"/>
              <w:bottom w:val="single" w:sz="4" w:space="0" w:color="auto"/>
              <w:right w:val="single" w:sz="4" w:space="0" w:color="auto"/>
            </w:tcBorders>
            <w:hideMark/>
          </w:tcPr>
          <w:p w14:paraId="260D4195"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Ученици, наставници, родитељи</w:t>
            </w:r>
          </w:p>
        </w:tc>
        <w:tc>
          <w:tcPr>
            <w:tcW w:w="2790" w:type="dxa"/>
            <w:tcBorders>
              <w:top w:val="single" w:sz="4" w:space="0" w:color="auto"/>
              <w:left w:val="single" w:sz="4" w:space="0" w:color="auto"/>
              <w:bottom w:val="single" w:sz="4" w:space="0" w:color="auto"/>
              <w:right w:val="single" w:sz="4" w:space="0" w:color="auto"/>
            </w:tcBorders>
            <w:hideMark/>
          </w:tcPr>
          <w:p w14:paraId="6599B40A"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Барем 4 догађаја годишње</w:t>
            </w:r>
          </w:p>
        </w:tc>
        <w:tc>
          <w:tcPr>
            <w:tcW w:w="1620" w:type="dxa"/>
            <w:tcBorders>
              <w:top w:val="single" w:sz="4" w:space="0" w:color="auto"/>
              <w:left w:val="single" w:sz="4" w:space="0" w:color="auto"/>
              <w:bottom w:val="single" w:sz="4" w:space="0" w:color="auto"/>
              <w:right w:val="single" w:sz="4" w:space="0" w:color="auto"/>
            </w:tcBorders>
            <w:hideMark/>
          </w:tcPr>
          <w:p w14:paraId="549CC557"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Родитељи, ученици, наставници</w:t>
            </w:r>
          </w:p>
        </w:tc>
        <w:tc>
          <w:tcPr>
            <w:tcW w:w="1620" w:type="dxa"/>
            <w:tcBorders>
              <w:top w:val="single" w:sz="4" w:space="0" w:color="auto"/>
              <w:left w:val="single" w:sz="4" w:space="0" w:color="auto"/>
              <w:bottom w:val="single" w:sz="4" w:space="0" w:color="auto"/>
              <w:right w:val="single" w:sz="4" w:space="0" w:color="auto"/>
            </w:tcBorders>
            <w:hideMark/>
          </w:tcPr>
          <w:p w14:paraId="1D4B6F0D"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Сваке школске године </w:t>
            </w:r>
          </w:p>
        </w:tc>
        <w:tc>
          <w:tcPr>
            <w:tcW w:w="3240" w:type="dxa"/>
            <w:tcBorders>
              <w:top w:val="single" w:sz="4" w:space="0" w:color="auto"/>
              <w:left w:val="single" w:sz="4" w:space="0" w:color="auto"/>
              <w:bottom w:val="single" w:sz="4" w:space="0" w:color="auto"/>
              <w:right w:val="single" w:sz="4" w:space="0" w:color="auto"/>
            </w:tcBorders>
            <w:hideMark/>
          </w:tcPr>
          <w:p w14:paraId="71F01465"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Фотографије и извештаји са догађаја</w:t>
            </w:r>
          </w:p>
        </w:tc>
      </w:tr>
      <w:tr w:rsidR="00395816" w14:paraId="00CE8B13" w14:textId="77777777" w:rsidTr="00395816">
        <w:tc>
          <w:tcPr>
            <w:tcW w:w="14328" w:type="dxa"/>
            <w:gridSpan w:val="6"/>
            <w:tcBorders>
              <w:top w:val="single" w:sz="4" w:space="0" w:color="auto"/>
              <w:left w:val="single" w:sz="4" w:space="0" w:color="auto"/>
              <w:bottom w:val="single" w:sz="4" w:space="0" w:color="auto"/>
              <w:right w:val="single" w:sz="4" w:space="0" w:color="auto"/>
            </w:tcBorders>
            <w:hideMark/>
          </w:tcPr>
          <w:p w14:paraId="401F034E"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b/>
                <w:sz w:val="24"/>
                <w:szCs w:val="24"/>
                <w:lang w:val="sr-Cyrl-RS"/>
              </w:rPr>
              <w:t>Задатак 9: Унапредити здравље и заједништво запослених у школи</w:t>
            </w:r>
          </w:p>
        </w:tc>
      </w:tr>
      <w:tr w:rsidR="00395816" w14:paraId="2BA45CDF"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0EBA132D"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Организовати радионице за вештине селф менаџмента и свесности</w:t>
            </w:r>
          </w:p>
        </w:tc>
        <w:tc>
          <w:tcPr>
            <w:tcW w:w="1890" w:type="dxa"/>
            <w:tcBorders>
              <w:top w:val="single" w:sz="4" w:space="0" w:color="auto"/>
              <w:left w:val="single" w:sz="4" w:space="0" w:color="auto"/>
              <w:bottom w:val="single" w:sz="4" w:space="0" w:color="auto"/>
              <w:right w:val="single" w:sz="4" w:space="0" w:color="auto"/>
            </w:tcBorders>
            <w:hideMark/>
          </w:tcPr>
          <w:p w14:paraId="137E4C77"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Наставници, стручни сарадници</w:t>
            </w:r>
          </w:p>
        </w:tc>
        <w:tc>
          <w:tcPr>
            <w:tcW w:w="2790" w:type="dxa"/>
            <w:tcBorders>
              <w:top w:val="single" w:sz="4" w:space="0" w:color="auto"/>
              <w:left w:val="single" w:sz="4" w:space="0" w:color="auto"/>
              <w:bottom w:val="single" w:sz="4" w:space="0" w:color="auto"/>
              <w:right w:val="single" w:sz="4" w:space="0" w:color="auto"/>
            </w:tcBorders>
            <w:hideMark/>
          </w:tcPr>
          <w:p w14:paraId="6F482929"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Научити запослене да примењују вештине селфменаџмента и свесности</w:t>
            </w:r>
          </w:p>
        </w:tc>
        <w:tc>
          <w:tcPr>
            <w:tcW w:w="1620" w:type="dxa"/>
            <w:tcBorders>
              <w:top w:val="single" w:sz="4" w:space="0" w:color="auto"/>
              <w:left w:val="single" w:sz="4" w:space="0" w:color="auto"/>
              <w:bottom w:val="single" w:sz="4" w:space="0" w:color="auto"/>
              <w:right w:val="single" w:sz="4" w:space="0" w:color="auto"/>
            </w:tcBorders>
            <w:hideMark/>
          </w:tcPr>
          <w:p w14:paraId="3E600DBB"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Стручни сарадници</w:t>
            </w:r>
          </w:p>
        </w:tc>
        <w:tc>
          <w:tcPr>
            <w:tcW w:w="1620" w:type="dxa"/>
            <w:tcBorders>
              <w:top w:val="single" w:sz="4" w:space="0" w:color="auto"/>
              <w:left w:val="single" w:sz="4" w:space="0" w:color="auto"/>
              <w:bottom w:val="single" w:sz="4" w:space="0" w:color="auto"/>
              <w:right w:val="single" w:sz="4" w:space="0" w:color="auto"/>
            </w:tcBorders>
            <w:hideMark/>
          </w:tcPr>
          <w:p w14:paraId="05FB9C86"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Август 2024.</w:t>
            </w:r>
          </w:p>
        </w:tc>
        <w:tc>
          <w:tcPr>
            <w:tcW w:w="3240" w:type="dxa"/>
            <w:tcBorders>
              <w:top w:val="single" w:sz="4" w:space="0" w:color="auto"/>
              <w:left w:val="single" w:sz="4" w:space="0" w:color="auto"/>
              <w:bottom w:val="single" w:sz="4" w:space="0" w:color="auto"/>
              <w:right w:val="single" w:sz="4" w:space="0" w:color="auto"/>
            </w:tcBorders>
            <w:hideMark/>
          </w:tcPr>
          <w:p w14:paraId="20B06F23"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извештаје/ фотографије</w:t>
            </w:r>
          </w:p>
        </w:tc>
      </w:tr>
      <w:tr w:rsidR="00395816" w14:paraId="0DBC9890"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5B8B919B"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Организовати дружења (прославе, екскурзије)</w:t>
            </w:r>
          </w:p>
        </w:tc>
        <w:tc>
          <w:tcPr>
            <w:tcW w:w="1890" w:type="dxa"/>
            <w:tcBorders>
              <w:top w:val="single" w:sz="4" w:space="0" w:color="auto"/>
              <w:left w:val="single" w:sz="4" w:space="0" w:color="auto"/>
              <w:bottom w:val="single" w:sz="4" w:space="0" w:color="auto"/>
              <w:right w:val="single" w:sz="4" w:space="0" w:color="auto"/>
            </w:tcBorders>
            <w:hideMark/>
          </w:tcPr>
          <w:p w14:paraId="145DC2CD"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Запослени</w:t>
            </w:r>
          </w:p>
        </w:tc>
        <w:tc>
          <w:tcPr>
            <w:tcW w:w="2790" w:type="dxa"/>
            <w:tcBorders>
              <w:top w:val="single" w:sz="4" w:space="0" w:color="auto"/>
              <w:left w:val="single" w:sz="4" w:space="0" w:color="auto"/>
              <w:bottom w:val="single" w:sz="4" w:space="0" w:color="auto"/>
              <w:right w:val="single" w:sz="4" w:space="0" w:color="auto"/>
            </w:tcBorders>
            <w:hideMark/>
          </w:tcPr>
          <w:p w14:paraId="6C06DDA1"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Појачати осећај заједништва, задовољства и слоге</w:t>
            </w:r>
          </w:p>
        </w:tc>
        <w:tc>
          <w:tcPr>
            <w:tcW w:w="1620" w:type="dxa"/>
            <w:tcBorders>
              <w:top w:val="single" w:sz="4" w:space="0" w:color="auto"/>
              <w:left w:val="single" w:sz="4" w:space="0" w:color="auto"/>
              <w:bottom w:val="single" w:sz="4" w:space="0" w:color="auto"/>
              <w:right w:val="single" w:sz="4" w:space="0" w:color="auto"/>
            </w:tcBorders>
            <w:hideMark/>
          </w:tcPr>
          <w:p w14:paraId="5E715B4E"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Директор, Синдикат</w:t>
            </w:r>
          </w:p>
        </w:tc>
        <w:tc>
          <w:tcPr>
            <w:tcW w:w="1620" w:type="dxa"/>
            <w:tcBorders>
              <w:top w:val="single" w:sz="4" w:space="0" w:color="auto"/>
              <w:left w:val="single" w:sz="4" w:space="0" w:color="auto"/>
              <w:bottom w:val="single" w:sz="4" w:space="0" w:color="auto"/>
              <w:right w:val="single" w:sz="4" w:space="0" w:color="auto"/>
            </w:tcBorders>
            <w:hideMark/>
          </w:tcPr>
          <w:p w14:paraId="3DC895E1"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Прославе: јун 2024, новембар 2024, децембар 2024. </w:t>
            </w:r>
          </w:p>
          <w:p w14:paraId="532AAAB6"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lastRenderedPageBreak/>
              <w:t xml:space="preserve">Екскурзија: август 2024. </w:t>
            </w:r>
          </w:p>
        </w:tc>
        <w:tc>
          <w:tcPr>
            <w:tcW w:w="3240" w:type="dxa"/>
            <w:tcBorders>
              <w:top w:val="single" w:sz="4" w:space="0" w:color="auto"/>
              <w:left w:val="single" w:sz="4" w:space="0" w:color="auto"/>
              <w:bottom w:val="single" w:sz="4" w:space="0" w:color="auto"/>
              <w:right w:val="single" w:sz="4" w:space="0" w:color="auto"/>
            </w:tcBorders>
            <w:hideMark/>
          </w:tcPr>
          <w:p w14:paraId="26E3D705"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lastRenderedPageBreak/>
              <w:t>Увид у фотографије и списак присутних</w:t>
            </w:r>
          </w:p>
        </w:tc>
      </w:tr>
      <w:tr w:rsidR="00395816" w14:paraId="6FC7431D" w14:textId="77777777" w:rsidTr="00395816">
        <w:tc>
          <w:tcPr>
            <w:tcW w:w="3168" w:type="dxa"/>
            <w:tcBorders>
              <w:top w:val="single" w:sz="4" w:space="0" w:color="auto"/>
              <w:left w:val="single" w:sz="4" w:space="0" w:color="auto"/>
              <w:bottom w:val="single" w:sz="4" w:space="0" w:color="auto"/>
              <w:right w:val="single" w:sz="4" w:space="0" w:color="auto"/>
            </w:tcBorders>
            <w:hideMark/>
          </w:tcPr>
          <w:p w14:paraId="17357334"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Организовати сарадничке часове и манифестацију Фестивал науке</w:t>
            </w:r>
          </w:p>
        </w:tc>
        <w:tc>
          <w:tcPr>
            <w:tcW w:w="1890" w:type="dxa"/>
            <w:tcBorders>
              <w:top w:val="single" w:sz="4" w:space="0" w:color="auto"/>
              <w:left w:val="single" w:sz="4" w:space="0" w:color="auto"/>
              <w:bottom w:val="single" w:sz="4" w:space="0" w:color="auto"/>
              <w:right w:val="single" w:sz="4" w:space="0" w:color="auto"/>
            </w:tcBorders>
            <w:hideMark/>
          </w:tcPr>
          <w:p w14:paraId="78914FC7" w14:textId="77777777" w:rsidR="00395816" w:rsidRDefault="00395816">
            <w:pPr>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Наставници, стручни сарадници</w:t>
            </w:r>
          </w:p>
        </w:tc>
        <w:tc>
          <w:tcPr>
            <w:tcW w:w="2790" w:type="dxa"/>
            <w:tcBorders>
              <w:top w:val="single" w:sz="4" w:space="0" w:color="auto"/>
              <w:left w:val="single" w:sz="4" w:space="0" w:color="auto"/>
              <w:bottom w:val="single" w:sz="4" w:space="0" w:color="auto"/>
              <w:right w:val="single" w:sz="4" w:space="0" w:color="auto"/>
            </w:tcBorders>
            <w:hideMark/>
          </w:tcPr>
          <w:p w14:paraId="79AE86D7" w14:textId="77777777" w:rsidR="00395816" w:rsidRDefault="00395816">
            <w:pPr>
              <w:rPr>
                <w:rFonts w:ascii="Times New Roman" w:eastAsia="Calibri" w:hAnsi="Times New Roman" w:cs="Times New Roman"/>
                <w:kern w:val="2"/>
                <w:sz w:val="24"/>
                <w:szCs w:val="24"/>
                <w:lang w:val="sr-Cyrl-RS"/>
                <w14:ligatures w14:val="standardContextual"/>
              </w:rPr>
            </w:pPr>
            <w:r>
              <w:rPr>
                <w:rFonts w:ascii="Times New Roman" w:eastAsia="Calibri" w:hAnsi="Times New Roman" w:cs="Times New Roman"/>
                <w:sz w:val="24"/>
                <w:szCs w:val="24"/>
                <w:lang w:val="sr-Cyrl-RS"/>
              </w:rPr>
              <w:t>Појачати осећај заједништва, повећати сарадњу</w:t>
            </w:r>
          </w:p>
        </w:tc>
        <w:tc>
          <w:tcPr>
            <w:tcW w:w="1620" w:type="dxa"/>
            <w:tcBorders>
              <w:top w:val="single" w:sz="4" w:space="0" w:color="auto"/>
              <w:left w:val="single" w:sz="4" w:space="0" w:color="auto"/>
              <w:bottom w:val="single" w:sz="4" w:space="0" w:color="auto"/>
              <w:right w:val="single" w:sz="4" w:space="0" w:color="auto"/>
            </w:tcBorders>
            <w:hideMark/>
          </w:tcPr>
          <w:p w14:paraId="3777E88E" w14:textId="77777777" w:rsidR="00395816" w:rsidRDefault="00395816">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Стручна већа</w:t>
            </w:r>
          </w:p>
        </w:tc>
        <w:tc>
          <w:tcPr>
            <w:tcW w:w="1620" w:type="dxa"/>
            <w:tcBorders>
              <w:top w:val="single" w:sz="4" w:space="0" w:color="auto"/>
              <w:left w:val="single" w:sz="4" w:space="0" w:color="auto"/>
              <w:bottom w:val="single" w:sz="4" w:space="0" w:color="auto"/>
              <w:right w:val="single" w:sz="4" w:space="0" w:color="auto"/>
            </w:tcBorders>
            <w:hideMark/>
          </w:tcPr>
          <w:p w14:paraId="0E217292"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Септембар – децембар 2024. </w:t>
            </w:r>
          </w:p>
        </w:tc>
        <w:tc>
          <w:tcPr>
            <w:tcW w:w="3240" w:type="dxa"/>
            <w:tcBorders>
              <w:top w:val="single" w:sz="4" w:space="0" w:color="auto"/>
              <w:left w:val="single" w:sz="4" w:space="0" w:color="auto"/>
              <w:bottom w:val="single" w:sz="4" w:space="0" w:color="auto"/>
              <w:right w:val="single" w:sz="4" w:space="0" w:color="auto"/>
            </w:tcBorders>
            <w:hideMark/>
          </w:tcPr>
          <w:p w14:paraId="3434FC7E" w14:textId="77777777" w:rsidR="00395816" w:rsidRDefault="0039581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Увид у припреме, фотографије, протоколе о часовима</w:t>
            </w:r>
          </w:p>
        </w:tc>
      </w:tr>
    </w:tbl>
    <w:p w14:paraId="4A66AB77" w14:textId="77777777" w:rsidR="00395816" w:rsidRDefault="00395816" w:rsidP="00395816">
      <w:pPr>
        <w:spacing w:after="0" w:line="240" w:lineRule="auto"/>
        <w:rPr>
          <w:rFonts w:ascii="Times New Roman" w:eastAsia="Times New Roman" w:hAnsi="Times New Roman" w:cs="Times New Roman"/>
          <w:color w:val="000000"/>
          <w:sz w:val="24"/>
          <w:szCs w:val="24"/>
          <w:lang w:val="en-GB" w:eastAsia="sr-Latn-RS"/>
        </w:rPr>
      </w:pPr>
    </w:p>
    <w:p w14:paraId="5FCCDEDA" w14:textId="77777777" w:rsidR="00395816" w:rsidRDefault="00395816" w:rsidP="00395816">
      <w:pPr>
        <w:spacing w:after="0" w:line="240" w:lineRule="auto"/>
        <w:rPr>
          <w:rFonts w:ascii="Times New Roman" w:eastAsia="Times New Roman" w:hAnsi="Times New Roman" w:cs="Times New Roman"/>
          <w:color w:val="000000"/>
          <w:sz w:val="24"/>
          <w:szCs w:val="24"/>
          <w:lang w:val="en-GB" w:eastAsia="sr-Latn-RS"/>
        </w:rPr>
      </w:pPr>
    </w:p>
    <w:p w14:paraId="518E3D3E" w14:textId="77777777" w:rsidR="00395816" w:rsidRPr="00395816" w:rsidRDefault="00395816" w:rsidP="00395816">
      <w:pPr>
        <w:rPr>
          <w:lang w:val="sr-Cyrl-RS"/>
        </w:rPr>
      </w:pPr>
    </w:p>
    <w:p w14:paraId="58D04A84" w14:textId="77777777" w:rsidR="00395816" w:rsidRDefault="00395816" w:rsidP="006B2CCC">
      <w:pPr>
        <w:pStyle w:val="Heading3"/>
        <w:sectPr w:rsidR="00395816" w:rsidSect="00395816">
          <w:pgSz w:w="16838" w:h="11906" w:orient="landscape" w:code="9"/>
          <w:pgMar w:top="450" w:right="720" w:bottom="990" w:left="1080" w:header="720" w:footer="720" w:gutter="0"/>
          <w:cols w:space="720"/>
          <w:docGrid w:linePitch="360"/>
        </w:sectPr>
      </w:pPr>
    </w:p>
    <w:p w14:paraId="49C77F5F" w14:textId="77777777" w:rsidR="00BC78EA" w:rsidRPr="00BC78EA" w:rsidRDefault="00BC78EA" w:rsidP="006B2CCC">
      <w:pPr>
        <w:pStyle w:val="Heading3"/>
      </w:pPr>
      <w:bookmarkStart w:id="83" w:name="_Toc177115237"/>
      <w:r>
        <w:lastRenderedPageBreak/>
        <w:t>ПЛАН САРАДЊЕ СА ПОРОДИЦОМ</w:t>
      </w:r>
      <w:bookmarkEnd w:id="83"/>
    </w:p>
    <w:tbl>
      <w:tblPr>
        <w:tblW w:w="9900" w:type="dxa"/>
        <w:jc w:val="center"/>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350"/>
        <w:gridCol w:w="2610"/>
        <w:gridCol w:w="1800"/>
        <w:gridCol w:w="1800"/>
        <w:gridCol w:w="2340"/>
      </w:tblGrid>
      <w:tr w:rsidR="006B2CCC" w:rsidRPr="006B2CCC" w14:paraId="4858F7DA" w14:textId="77777777" w:rsidTr="00E6061C">
        <w:trPr>
          <w:trHeight w:val="642"/>
          <w:jc w:val="center"/>
        </w:trPr>
        <w:tc>
          <w:tcPr>
            <w:tcW w:w="1350" w:type="dxa"/>
            <w:tcBorders>
              <w:top w:val="thinThickSmallGap" w:sz="24" w:space="0" w:color="auto"/>
              <w:left w:val="thinThickSmallGap" w:sz="24" w:space="0" w:color="auto"/>
              <w:bottom w:val="thinThickSmallGap" w:sz="24" w:space="0" w:color="auto"/>
              <w:right w:val="single" w:sz="12" w:space="0" w:color="auto"/>
            </w:tcBorders>
            <w:vAlign w:val="center"/>
            <w:hideMark/>
          </w:tcPr>
          <w:p w14:paraId="056E3C0D" w14:textId="77777777" w:rsidR="006B2CCC" w:rsidRPr="006B2CCC" w:rsidRDefault="006B2CCC" w:rsidP="006B2CCC">
            <w:pPr>
              <w:spacing w:after="0" w:line="240" w:lineRule="auto"/>
              <w:jc w:val="center"/>
              <w:rPr>
                <w:rFonts w:ascii="Times New Roman" w:eastAsia="Times New Roman" w:hAnsi="Times New Roman" w:cs="Times New Roman"/>
                <w:sz w:val="24"/>
                <w:szCs w:val="24"/>
                <w:lang w:val="sr-Cyrl-CS"/>
              </w:rPr>
            </w:pPr>
            <w:r w:rsidRPr="006B2CCC">
              <w:rPr>
                <w:rFonts w:ascii="Times New Roman" w:eastAsia="Times New Roman" w:hAnsi="Times New Roman" w:cs="Times New Roman"/>
                <w:sz w:val="24"/>
                <w:szCs w:val="24"/>
                <w:lang w:val="sr-Cyrl-CS"/>
              </w:rPr>
              <w:t>Задаци</w:t>
            </w:r>
          </w:p>
        </w:tc>
        <w:tc>
          <w:tcPr>
            <w:tcW w:w="2610" w:type="dxa"/>
            <w:tcBorders>
              <w:top w:val="thinThickSmallGap" w:sz="24" w:space="0" w:color="auto"/>
              <w:left w:val="single" w:sz="4" w:space="0" w:color="auto"/>
              <w:bottom w:val="thinThickSmallGap" w:sz="24" w:space="0" w:color="auto"/>
              <w:right w:val="single" w:sz="12" w:space="0" w:color="auto"/>
            </w:tcBorders>
            <w:vAlign w:val="center"/>
            <w:hideMark/>
          </w:tcPr>
          <w:p w14:paraId="71027EB5" w14:textId="77777777" w:rsidR="006B2CCC" w:rsidRPr="006B2CCC" w:rsidRDefault="006B2CCC" w:rsidP="006B2CCC">
            <w:pPr>
              <w:spacing w:after="0" w:line="240" w:lineRule="auto"/>
              <w:jc w:val="center"/>
              <w:rPr>
                <w:rFonts w:ascii="Times New Roman" w:eastAsia="Times New Roman" w:hAnsi="Times New Roman" w:cs="Times New Roman"/>
                <w:sz w:val="24"/>
                <w:szCs w:val="24"/>
                <w:lang w:val="sr-Cyrl-CS"/>
              </w:rPr>
            </w:pPr>
            <w:r w:rsidRPr="006B2CCC">
              <w:rPr>
                <w:rFonts w:ascii="Times New Roman" w:eastAsia="Times New Roman" w:hAnsi="Times New Roman" w:cs="Times New Roman"/>
                <w:sz w:val="24"/>
                <w:szCs w:val="24"/>
                <w:lang w:val="sr-Cyrl-CS"/>
              </w:rPr>
              <w:t>Активности</w:t>
            </w:r>
          </w:p>
        </w:tc>
        <w:tc>
          <w:tcPr>
            <w:tcW w:w="1800" w:type="dxa"/>
            <w:tcBorders>
              <w:top w:val="thinThickSmallGap" w:sz="24" w:space="0" w:color="auto"/>
              <w:left w:val="single" w:sz="12" w:space="0" w:color="auto"/>
              <w:bottom w:val="thinThickSmallGap" w:sz="24" w:space="0" w:color="auto"/>
              <w:right w:val="single" w:sz="12" w:space="0" w:color="auto"/>
            </w:tcBorders>
            <w:vAlign w:val="center"/>
          </w:tcPr>
          <w:p w14:paraId="07C3EA9B" w14:textId="77777777" w:rsidR="006B2CCC" w:rsidRPr="006B2CCC" w:rsidRDefault="006B2CCC" w:rsidP="006B2CCC">
            <w:pPr>
              <w:spacing w:after="0" w:line="240" w:lineRule="auto"/>
              <w:jc w:val="center"/>
              <w:rPr>
                <w:rFonts w:ascii="Times New Roman" w:eastAsia="Times New Roman" w:hAnsi="Times New Roman" w:cs="Times New Roman"/>
                <w:sz w:val="24"/>
                <w:szCs w:val="24"/>
                <w:lang w:val="sr-Cyrl-CS"/>
              </w:rPr>
            </w:pPr>
            <w:r w:rsidRPr="006B2CCC">
              <w:rPr>
                <w:rFonts w:ascii="Times New Roman" w:eastAsia="Times New Roman" w:hAnsi="Times New Roman" w:cs="Times New Roman"/>
                <w:sz w:val="24"/>
                <w:szCs w:val="24"/>
                <w:lang w:val="sr-Cyrl-CS"/>
              </w:rPr>
              <w:t>Динамика</w:t>
            </w:r>
          </w:p>
        </w:tc>
        <w:tc>
          <w:tcPr>
            <w:tcW w:w="1800" w:type="dxa"/>
            <w:tcBorders>
              <w:top w:val="thinThickSmallGap" w:sz="24" w:space="0" w:color="auto"/>
              <w:left w:val="single" w:sz="12" w:space="0" w:color="auto"/>
              <w:bottom w:val="thinThickSmallGap" w:sz="24" w:space="0" w:color="auto"/>
              <w:right w:val="single" w:sz="12" w:space="0" w:color="auto"/>
            </w:tcBorders>
            <w:vAlign w:val="center"/>
            <w:hideMark/>
          </w:tcPr>
          <w:p w14:paraId="020BF1BD" w14:textId="77777777" w:rsidR="006B2CCC" w:rsidRPr="006B2CCC" w:rsidRDefault="006B2CCC" w:rsidP="006B2CCC">
            <w:pPr>
              <w:spacing w:after="0" w:line="240" w:lineRule="auto"/>
              <w:jc w:val="center"/>
              <w:rPr>
                <w:rFonts w:ascii="Times New Roman" w:eastAsia="Times New Roman" w:hAnsi="Times New Roman" w:cs="Times New Roman"/>
                <w:sz w:val="24"/>
                <w:szCs w:val="24"/>
                <w:lang w:val="sr-Cyrl-CS"/>
              </w:rPr>
            </w:pPr>
            <w:r w:rsidRPr="006B2CCC">
              <w:rPr>
                <w:rFonts w:ascii="Times New Roman" w:eastAsia="Times New Roman" w:hAnsi="Times New Roman" w:cs="Times New Roman"/>
                <w:sz w:val="24"/>
                <w:szCs w:val="24"/>
              </w:rPr>
              <w:t>Носиоци</w:t>
            </w:r>
          </w:p>
        </w:tc>
        <w:tc>
          <w:tcPr>
            <w:tcW w:w="2340" w:type="dxa"/>
            <w:tcBorders>
              <w:top w:val="thinThickSmallGap" w:sz="24" w:space="0" w:color="auto"/>
              <w:left w:val="single" w:sz="12" w:space="0" w:color="auto"/>
              <w:right w:val="single" w:sz="12" w:space="0" w:color="auto"/>
            </w:tcBorders>
            <w:vAlign w:val="center"/>
          </w:tcPr>
          <w:p w14:paraId="1F458055" w14:textId="77777777" w:rsidR="006B2CCC" w:rsidRPr="006B2CCC" w:rsidRDefault="006B2CCC" w:rsidP="006B2CCC">
            <w:pPr>
              <w:spacing w:after="0" w:line="240" w:lineRule="auto"/>
              <w:jc w:val="center"/>
              <w:rPr>
                <w:rFonts w:ascii="Times New Roman" w:eastAsia="Times New Roman" w:hAnsi="Times New Roman" w:cs="Times New Roman"/>
                <w:sz w:val="24"/>
                <w:szCs w:val="24"/>
              </w:rPr>
            </w:pPr>
            <w:r w:rsidRPr="006B2CCC">
              <w:rPr>
                <w:rFonts w:ascii="Times New Roman" w:eastAsia="Times New Roman" w:hAnsi="Times New Roman" w:cs="Times New Roman"/>
                <w:sz w:val="24"/>
                <w:szCs w:val="24"/>
              </w:rPr>
              <w:t>Начин</w:t>
            </w:r>
          </w:p>
        </w:tc>
      </w:tr>
      <w:tr w:rsidR="006B2CCC" w:rsidRPr="006B2CCC" w14:paraId="381726BF" w14:textId="77777777" w:rsidTr="00E6061C">
        <w:trPr>
          <w:jc w:val="center"/>
        </w:trPr>
        <w:tc>
          <w:tcPr>
            <w:tcW w:w="1350" w:type="dxa"/>
            <w:vMerge w:val="restart"/>
            <w:tcBorders>
              <w:top w:val="thinThickSmallGap" w:sz="24" w:space="0" w:color="auto"/>
              <w:left w:val="thinThickSmallGap" w:sz="24" w:space="0" w:color="auto"/>
              <w:bottom w:val="single" w:sz="18" w:space="0" w:color="auto"/>
              <w:right w:val="single" w:sz="12" w:space="0" w:color="auto"/>
            </w:tcBorders>
            <w:vAlign w:val="center"/>
            <w:hideMark/>
          </w:tcPr>
          <w:p w14:paraId="18292ECE" w14:textId="77777777" w:rsidR="006B2CCC" w:rsidRPr="006B2CCC" w:rsidRDefault="006B2CCC" w:rsidP="006B2CCC">
            <w:pPr>
              <w:spacing w:after="0" w:line="240" w:lineRule="auto"/>
              <w:jc w:val="center"/>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Размена информација са родитељима кроз р</w:t>
            </w:r>
            <w:r w:rsidRPr="006B2CCC">
              <w:rPr>
                <w:rFonts w:ascii="Times New Roman" w:eastAsia="Times New Roman" w:hAnsi="Times New Roman" w:cs="Times New Roman"/>
                <w:b/>
                <w:sz w:val="20"/>
                <w:szCs w:val="20"/>
              </w:rPr>
              <w:t>едовн</w:t>
            </w:r>
            <w:r w:rsidRPr="006B2CCC">
              <w:rPr>
                <w:rFonts w:ascii="Times New Roman" w:eastAsia="Times New Roman" w:hAnsi="Times New Roman" w:cs="Times New Roman"/>
                <w:b/>
                <w:sz w:val="20"/>
                <w:szCs w:val="20"/>
                <w:lang w:val="sr-Cyrl-CS"/>
              </w:rPr>
              <w:t>е облике</w:t>
            </w:r>
            <w:r w:rsidRPr="006B2CCC">
              <w:rPr>
                <w:rFonts w:ascii="Times New Roman" w:eastAsia="Times New Roman" w:hAnsi="Times New Roman" w:cs="Times New Roman"/>
                <w:b/>
                <w:sz w:val="20"/>
                <w:szCs w:val="20"/>
              </w:rPr>
              <w:t xml:space="preserve"> сарадњ</w:t>
            </w:r>
            <w:r w:rsidRPr="006B2CCC">
              <w:rPr>
                <w:rFonts w:ascii="Times New Roman" w:eastAsia="Times New Roman" w:hAnsi="Times New Roman" w:cs="Times New Roman"/>
                <w:b/>
                <w:sz w:val="20"/>
                <w:szCs w:val="20"/>
                <w:lang w:val="sr-Cyrl-CS"/>
              </w:rPr>
              <w:t>е</w:t>
            </w:r>
          </w:p>
        </w:tc>
        <w:tc>
          <w:tcPr>
            <w:tcW w:w="2610" w:type="dxa"/>
            <w:tcBorders>
              <w:top w:val="thinThickSmallGap" w:sz="24" w:space="0" w:color="auto"/>
              <w:left w:val="single" w:sz="4" w:space="0" w:color="auto"/>
              <w:bottom w:val="single" w:sz="4" w:space="0" w:color="auto"/>
              <w:right w:val="single" w:sz="12" w:space="0" w:color="auto"/>
            </w:tcBorders>
            <w:hideMark/>
          </w:tcPr>
          <w:p w14:paraId="7EF548AF"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родитеља и ученик</w:t>
            </w:r>
            <w:r w:rsidR="004A1D08">
              <w:rPr>
                <w:rFonts w:ascii="Times New Roman" w:eastAsia="Times New Roman" w:hAnsi="Times New Roman" w:cs="Times New Roman"/>
                <w:lang w:val="sr-Cyrl-CS"/>
              </w:rPr>
              <w:t>а о правилима која важе у школи (правилници уз потпис родитеља да су упознати са правилима и правилницима)</w:t>
            </w:r>
          </w:p>
        </w:tc>
        <w:tc>
          <w:tcPr>
            <w:tcW w:w="1800" w:type="dxa"/>
            <w:tcBorders>
              <w:top w:val="thinThickSmallGap" w:sz="24" w:space="0" w:color="auto"/>
              <w:left w:val="single" w:sz="12" w:space="0" w:color="auto"/>
              <w:bottom w:val="single" w:sz="4" w:space="0" w:color="auto"/>
              <w:right w:val="single" w:sz="12" w:space="0" w:color="auto"/>
            </w:tcBorders>
            <w:vAlign w:val="center"/>
          </w:tcPr>
          <w:p w14:paraId="22F25617"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thinThickSmallGap" w:sz="24" w:space="0" w:color="auto"/>
              <w:left w:val="single" w:sz="12" w:space="0" w:color="auto"/>
              <w:bottom w:val="single" w:sz="4" w:space="0" w:color="auto"/>
              <w:right w:val="single" w:sz="12" w:space="0" w:color="auto"/>
            </w:tcBorders>
          </w:tcPr>
          <w:p w14:paraId="45DD7537" w14:textId="77777777" w:rsidR="006B2CCC" w:rsidRPr="006B2CCC" w:rsidRDefault="00DA5521"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006B2CCC" w:rsidRPr="006B2CCC">
              <w:rPr>
                <w:rFonts w:ascii="Times New Roman" w:eastAsia="Times New Roman" w:hAnsi="Times New Roman" w:cs="Times New Roman"/>
                <w:lang w:val="sr-Cyrl-CS"/>
              </w:rPr>
              <w:t>ске старешине.</w:t>
            </w:r>
          </w:p>
        </w:tc>
        <w:tc>
          <w:tcPr>
            <w:tcW w:w="2340" w:type="dxa"/>
            <w:tcBorders>
              <w:top w:val="thinThickSmallGap" w:sz="24" w:space="0" w:color="auto"/>
              <w:left w:val="single" w:sz="12" w:space="0" w:color="auto"/>
              <w:bottom w:val="single" w:sz="4" w:space="0" w:color="auto"/>
              <w:right w:val="single" w:sz="12" w:space="0" w:color="auto"/>
            </w:tcBorders>
          </w:tcPr>
          <w:p w14:paraId="5BE6960C"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првом родитељском састанку.</w:t>
            </w:r>
          </w:p>
        </w:tc>
      </w:tr>
      <w:tr w:rsidR="006B2CCC" w:rsidRPr="006B2CCC" w14:paraId="420BD6AE" w14:textId="77777777" w:rsidTr="00E6061C">
        <w:trPr>
          <w:jc w:val="center"/>
        </w:trPr>
        <w:tc>
          <w:tcPr>
            <w:tcW w:w="1350" w:type="dxa"/>
            <w:vMerge/>
            <w:tcBorders>
              <w:top w:val="thinThickSmallGap" w:sz="24" w:space="0" w:color="auto"/>
              <w:left w:val="thinThickSmallGap" w:sz="24" w:space="0" w:color="auto"/>
              <w:bottom w:val="single" w:sz="18" w:space="0" w:color="auto"/>
              <w:right w:val="single" w:sz="12" w:space="0" w:color="auto"/>
            </w:tcBorders>
            <w:vAlign w:val="center"/>
            <w:hideMark/>
          </w:tcPr>
          <w:p w14:paraId="6B3645CD"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1C20B034"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родитеља и ученика о могућностима које за ученике пружа школа.</w:t>
            </w:r>
          </w:p>
        </w:tc>
        <w:tc>
          <w:tcPr>
            <w:tcW w:w="1800" w:type="dxa"/>
            <w:tcBorders>
              <w:top w:val="single" w:sz="4" w:space="0" w:color="auto"/>
              <w:left w:val="single" w:sz="12" w:space="0" w:color="auto"/>
              <w:bottom w:val="single" w:sz="4" w:space="0" w:color="auto"/>
              <w:right w:val="single" w:sz="12" w:space="0" w:color="auto"/>
            </w:tcBorders>
            <w:vAlign w:val="center"/>
          </w:tcPr>
          <w:p w14:paraId="2D146F91"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4" w:space="0" w:color="auto"/>
              <w:left w:val="single" w:sz="12" w:space="0" w:color="auto"/>
              <w:bottom w:val="single" w:sz="4" w:space="0" w:color="auto"/>
              <w:right w:val="single" w:sz="12" w:space="0" w:color="auto"/>
            </w:tcBorders>
          </w:tcPr>
          <w:p w14:paraId="0408DBC1"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Комисија, на упису ученика у први разред.</w:t>
            </w:r>
          </w:p>
        </w:tc>
        <w:tc>
          <w:tcPr>
            <w:tcW w:w="2340" w:type="dxa"/>
            <w:tcBorders>
              <w:top w:val="single" w:sz="4" w:space="0" w:color="auto"/>
              <w:left w:val="single" w:sz="12" w:space="0" w:color="auto"/>
              <w:bottom w:val="single" w:sz="4" w:space="0" w:color="auto"/>
              <w:right w:val="single" w:sz="12" w:space="0" w:color="auto"/>
            </w:tcBorders>
          </w:tcPr>
          <w:p w14:paraId="62E338ED"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Давање информатора, као званичног документа који се потписује а о правилима и могућностима ученика које пружа школа.</w:t>
            </w:r>
          </w:p>
        </w:tc>
      </w:tr>
      <w:tr w:rsidR="006B2CCC" w:rsidRPr="006B2CCC" w14:paraId="0659487B" w14:textId="77777777" w:rsidTr="00E6061C">
        <w:trPr>
          <w:jc w:val="center"/>
        </w:trPr>
        <w:tc>
          <w:tcPr>
            <w:tcW w:w="1350" w:type="dxa"/>
            <w:vMerge/>
            <w:tcBorders>
              <w:top w:val="thinThickSmallGap" w:sz="24" w:space="0" w:color="auto"/>
              <w:left w:val="thinThickSmallGap" w:sz="24" w:space="0" w:color="auto"/>
              <w:bottom w:val="single" w:sz="18" w:space="0" w:color="auto"/>
              <w:right w:val="single" w:sz="12" w:space="0" w:color="auto"/>
            </w:tcBorders>
            <w:vAlign w:val="center"/>
            <w:hideMark/>
          </w:tcPr>
          <w:p w14:paraId="5B37B158"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029B5889"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родитеља о правилима у школи , реализацији наставе и даљој сарадњи са свим инстанцама школе.</w:t>
            </w:r>
          </w:p>
        </w:tc>
        <w:tc>
          <w:tcPr>
            <w:tcW w:w="1800" w:type="dxa"/>
            <w:tcBorders>
              <w:top w:val="single" w:sz="4" w:space="0" w:color="auto"/>
              <w:left w:val="single" w:sz="12" w:space="0" w:color="auto"/>
              <w:bottom w:val="single" w:sz="4" w:space="0" w:color="auto"/>
              <w:right w:val="single" w:sz="12" w:space="0" w:color="auto"/>
            </w:tcBorders>
            <w:vAlign w:val="center"/>
          </w:tcPr>
          <w:p w14:paraId="1CA031E6"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 ОКТОБАР</w:t>
            </w:r>
          </w:p>
        </w:tc>
        <w:tc>
          <w:tcPr>
            <w:tcW w:w="1800" w:type="dxa"/>
            <w:tcBorders>
              <w:top w:val="single" w:sz="4" w:space="0" w:color="auto"/>
              <w:left w:val="single" w:sz="12" w:space="0" w:color="auto"/>
              <w:bottom w:val="single" w:sz="4" w:space="0" w:color="auto"/>
              <w:right w:val="single" w:sz="12" w:space="0" w:color="auto"/>
            </w:tcBorders>
          </w:tcPr>
          <w:p w14:paraId="48A70BE3" w14:textId="77777777" w:rsidR="006B2CCC" w:rsidRPr="006B2CCC" w:rsidRDefault="00DA5521"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006B2CCC" w:rsidRPr="006B2CCC">
              <w:rPr>
                <w:rFonts w:ascii="Times New Roman" w:eastAsia="Times New Roman" w:hAnsi="Times New Roman" w:cs="Times New Roman"/>
                <w:lang w:val="sr-Cyrl-CS"/>
              </w:rPr>
              <w:t>ски старешина.</w:t>
            </w:r>
          </w:p>
        </w:tc>
        <w:tc>
          <w:tcPr>
            <w:tcW w:w="2340" w:type="dxa"/>
            <w:tcBorders>
              <w:top w:val="single" w:sz="4" w:space="0" w:color="auto"/>
              <w:left w:val="single" w:sz="12" w:space="0" w:color="auto"/>
              <w:bottom w:val="single" w:sz="4" w:space="0" w:color="auto"/>
              <w:right w:val="single" w:sz="12" w:space="0" w:color="auto"/>
            </w:tcBorders>
          </w:tcPr>
          <w:p w14:paraId="4B7FF14F"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родитељским састанцима.</w:t>
            </w:r>
          </w:p>
        </w:tc>
      </w:tr>
      <w:tr w:rsidR="006B2CCC" w:rsidRPr="006B2CCC" w14:paraId="6F11C145" w14:textId="77777777" w:rsidTr="00E6061C">
        <w:trPr>
          <w:jc w:val="center"/>
        </w:trPr>
        <w:tc>
          <w:tcPr>
            <w:tcW w:w="1350" w:type="dxa"/>
            <w:vMerge/>
            <w:tcBorders>
              <w:top w:val="thinThickSmallGap" w:sz="24" w:space="0" w:color="auto"/>
              <w:left w:val="thinThickSmallGap" w:sz="24" w:space="0" w:color="auto"/>
              <w:bottom w:val="single" w:sz="18" w:space="0" w:color="auto"/>
              <w:right w:val="single" w:sz="12" w:space="0" w:color="auto"/>
            </w:tcBorders>
            <w:vAlign w:val="center"/>
            <w:hideMark/>
          </w:tcPr>
          <w:p w14:paraId="2A3E55ED"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34732443"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родитеља о напредовању и статусу ученика.</w:t>
            </w:r>
          </w:p>
        </w:tc>
        <w:tc>
          <w:tcPr>
            <w:tcW w:w="1800" w:type="dxa"/>
            <w:tcBorders>
              <w:top w:val="single" w:sz="4" w:space="0" w:color="auto"/>
              <w:left w:val="single" w:sz="12" w:space="0" w:color="auto"/>
              <w:bottom w:val="single" w:sz="4" w:space="0" w:color="auto"/>
              <w:right w:val="single" w:sz="12" w:space="0" w:color="auto"/>
            </w:tcBorders>
            <w:vAlign w:val="center"/>
          </w:tcPr>
          <w:p w14:paraId="4042FCE6"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4" w:space="0" w:color="auto"/>
              <w:left w:val="single" w:sz="12" w:space="0" w:color="auto"/>
              <w:bottom w:val="single" w:sz="4" w:space="0" w:color="auto"/>
              <w:right w:val="single" w:sz="12" w:space="0" w:color="auto"/>
            </w:tcBorders>
          </w:tcPr>
          <w:p w14:paraId="64ECE63C" w14:textId="77777777" w:rsidR="006B2CCC" w:rsidRPr="006B2CCC" w:rsidRDefault="00DA5521"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006B2CCC" w:rsidRPr="006B2CCC">
              <w:rPr>
                <w:rFonts w:ascii="Times New Roman" w:eastAsia="Times New Roman" w:hAnsi="Times New Roman" w:cs="Times New Roman"/>
                <w:lang w:val="sr-Cyrl-CS"/>
              </w:rPr>
              <w:t xml:space="preserve">ски старешина, </w:t>
            </w:r>
          </w:p>
        </w:tc>
        <w:tc>
          <w:tcPr>
            <w:tcW w:w="2340" w:type="dxa"/>
            <w:tcBorders>
              <w:top w:val="single" w:sz="4" w:space="0" w:color="auto"/>
              <w:left w:val="single" w:sz="12" w:space="0" w:color="auto"/>
              <w:bottom w:val="single" w:sz="4" w:space="0" w:color="auto"/>
              <w:right w:val="single" w:sz="12" w:space="0" w:color="auto"/>
            </w:tcBorders>
          </w:tcPr>
          <w:p w14:paraId="6F496E1A"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Индивидуално на дану „Отворених врата.“, у телефонским и др. контактима.</w:t>
            </w:r>
          </w:p>
        </w:tc>
      </w:tr>
      <w:tr w:rsidR="006B2CCC" w:rsidRPr="006B2CCC" w14:paraId="7EC53F5C" w14:textId="77777777" w:rsidTr="00E6061C">
        <w:trPr>
          <w:jc w:val="center"/>
        </w:trPr>
        <w:tc>
          <w:tcPr>
            <w:tcW w:w="1350" w:type="dxa"/>
            <w:vMerge/>
            <w:tcBorders>
              <w:top w:val="thinThickSmallGap" w:sz="24" w:space="0" w:color="auto"/>
              <w:left w:val="thinThickSmallGap" w:sz="24" w:space="0" w:color="auto"/>
              <w:bottom w:val="single" w:sz="18" w:space="0" w:color="auto"/>
              <w:right w:val="single" w:sz="12" w:space="0" w:color="auto"/>
            </w:tcBorders>
            <w:vAlign w:val="center"/>
            <w:hideMark/>
          </w:tcPr>
          <w:p w14:paraId="17306E94"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380ED6A5"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Савета родитеља о проблемима у школи које</w:t>
            </w:r>
            <w:r w:rsidR="004A1D08">
              <w:rPr>
                <w:rFonts w:ascii="Times New Roman" w:eastAsia="Times New Roman" w:hAnsi="Times New Roman" w:cs="Times New Roman"/>
                <w:lang w:val="sr-Cyrl-CS"/>
              </w:rPr>
              <w:t xml:space="preserve"> су дефинисала Стручно  и одељењ</w:t>
            </w:r>
            <w:r w:rsidRPr="006B2CCC">
              <w:rPr>
                <w:rFonts w:ascii="Times New Roman" w:eastAsia="Times New Roman" w:hAnsi="Times New Roman" w:cs="Times New Roman"/>
                <w:lang w:val="sr-Cyrl-CS"/>
              </w:rPr>
              <w:t xml:space="preserve">ска већа. </w:t>
            </w:r>
          </w:p>
        </w:tc>
        <w:tc>
          <w:tcPr>
            <w:tcW w:w="1800" w:type="dxa"/>
            <w:tcBorders>
              <w:top w:val="single" w:sz="4" w:space="0" w:color="auto"/>
              <w:left w:val="single" w:sz="12" w:space="0" w:color="auto"/>
              <w:bottom w:val="single" w:sz="4" w:space="0" w:color="auto"/>
              <w:right w:val="single" w:sz="12" w:space="0" w:color="auto"/>
            </w:tcBorders>
            <w:vAlign w:val="center"/>
          </w:tcPr>
          <w:p w14:paraId="2C4D383B"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НОВЕМБАР,ЈАНУАР,АПРИЛ.</w:t>
            </w:r>
          </w:p>
        </w:tc>
        <w:tc>
          <w:tcPr>
            <w:tcW w:w="1800" w:type="dxa"/>
            <w:tcBorders>
              <w:top w:val="single" w:sz="4" w:space="0" w:color="auto"/>
              <w:left w:val="single" w:sz="12" w:space="0" w:color="auto"/>
              <w:bottom w:val="single" w:sz="4" w:space="0" w:color="auto"/>
              <w:right w:val="single" w:sz="12" w:space="0" w:color="auto"/>
            </w:tcBorders>
          </w:tcPr>
          <w:p w14:paraId="2973036E"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 наставници.</w:t>
            </w:r>
          </w:p>
        </w:tc>
        <w:tc>
          <w:tcPr>
            <w:tcW w:w="2340" w:type="dxa"/>
            <w:tcBorders>
              <w:top w:val="single" w:sz="4" w:space="0" w:color="auto"/>
              <w:left w:val="single" w:sz="12" w:space="0" w:color="auto"/>
              <w:bottom w:val="single" w:sz="4" w:space="0" w:color="auto"/>
              <w:right w:val="single" w:sz="12" w:space="0" w:color="auto"/>
            </w:tcBorders>
          </w:tcPr>
          <w:p w14:paraId="3C575E31" w14:textId="77777777" w:rsidR="006B2CCC" w:rsidRPr="006B2CCC" w:rsidRDefault="008C36F4" w:rsidP="008C36F4">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На седницама Савета</w:t>
            </w:r>
          </w:p>
        </w:tc>
      </w:tr>
      <w:tr w:rsidR="004A1D08" w:rsidRPr="006B2CCC" w14:paraId="66CCA428" w14:textId="77777777" w:rsidTr="00E6061C">
        <w:trPr>
          <w:jc w:val="center"/>
        </w:trPr>
        <w:tc>
          <w:tcPr>
            <w:tcW w:w="1350" w:type="dxa"/>
            <w:vMerge/>
            <w:tcBorders>
              <w:top w:val="thinThickSmallGap" w:sz="24" w:space="0" w:color="auto"/>
              <w:left w:val="thinThickSmallGap" w:sz="24" w:space="0" w:color="auto"/>
              <w:bottom w:val="single" w:sz="18" w:space="0" w:color="auto"/>
              <w:right w:val="single" w:sz="12" w:space="0" w:color="auto"/>
            </w:tcBorders>
            <w:vAlign w:val="center"/>
          </w:tcPr>
          <w:p w14:paraId="701CAA26" w14:textId="77777777" w:rsidR="004A1D08" w:rsidRPr="006B2CCC" w:rsidRDefault="004A1D08"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14:paraId="16B86C38" w14:textId="77777777" w:rsidR="004A1D08" w:rsidRPr="006B2CCC" w:rsidRDefault="004A1D08" w:rsidP="00313D40">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Укључивање родитеља у давање мишљења о правилима </w:t>
            </w:r>
            <w:r w:rsidR="00313D40">
              <w:rPr>
                <w:rFonts w:ascii="Times New Roman" w:eastAsia="Times New Roman" w:hAnsi="Times New Roman" w:cs="Times New Roman"/>
                <w:lang w:val="sr-Cyrl-CS"/>
              </w:rPr>
              <w:t>коришћења мобилних телефона и појачаног васпитног рада</w:t>
            </w:r>
          </w:p>
        </w:tc>
        <w:tc>
          <w:tcPr>
            <w:tcW w:w="1800" w:type="dxa"/>
            <w:tcBorders>
              <w:top w:val="single" w:sz="4" w:space="0" w:color="auto"/>
              <w:left w:val="single" w:sz="12" w:space="0" w:color="auto"/>
              <w:bottom w:val="single" w:sz="4" w:space="0" w:color="auto"/>
              <w:right w:val="single" w:sz="12" w:space="0" w:color="auto"/>
            </w:tcBorders>
            <w:vAlign w:val="center"/>
          </w:tcPr>
          <w:p w14:paraId="3C1C4FEC" w14:textId="77777777" w:rsidR="004A1D08" w:rsidRPr="008C36F4" w:rsidRDefault="008C36F4" w:rsidP="006B2CCC">
            <w:pPr>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СЕПТЕМБРА</w:t>
            </w:r>
          </w:p>
        </w:tc>
        <w:tc>
          <w:tcPr>
            <w:tcW w:w="1800" w:type="dxa"/>
            <w:tcBorders>
              <w:top w:val="single" w:sz="4" w:space="0" w:color="auto"/>
              <w:left w:val="single" w:sz="12" w:space="0" w:color="auto"/>
              <w:bottom w:val="single" w:sz="4" w:space="0" w:color="auto"/>
              <w:right w:val="single" w:sz="12" w:space="0" w:color="auto"/>
            </w:tcBorders>
          </w:tcPr>
          <w:p w14:paraId="2532F7B0" w14:textId="77777777" w:rsidR="004A1D08" w:rsidRPr="006B2CCC" w:rsidRDefault="008C36F4"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Одељењски старешина, Савет родитеља, директор, секретар</w:t>
            </w:r>
          </w:p>
        </w:tc>
        <w:tc>
          <w:tcPr>
            <w:tcW w:w="2340" w:type="dxa"/>
            <w:tcBorders>
              <w:top w:val="single" w:sz="4" w:space="0" w:color="auto"/>
              <w:left w:val="single" w:sz="12" w:space="0" w:color="auto"/>
              <w:bottom w:val="single" w:sz="4" w:space="0" w:color="auto"/>
              <w:right w:val="single" w:sz="12" w:space="0" w:color="auto"/>
            </w:tcBorders>
          </w:tcPr>
          <w:p w14:paraId="2F54E472" w14:textId="77777777" w:rsidR="004A1D08" w:rsidRPr="006B2CCC" w:rsidRDefault="008C36F4"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На родитељским састанцима и на Савету родитеља</w:t>
            </w:r>
          </w:p>
        </w:tc>
      </w:tr>
      <w:tr w:rsidR="006B2CCC" w:rsidRPr="006B2CCC" w14:paraId="5413EDA6" w14:textId="77777777" w:rsidTr="00E6061C">
        <w:trPr>
          <w:jc w:val="center"/>
        </w:trPr>
        <w:tc>
          <w:tcPr>
            <w:tcW w:w="1350" w:type="dxa"/>
            <w:vMerge/>
            <w:tcBorders>
              <w:top w:val="thinThickSmallGap" w:sz="24" w:space="0" w:color="auto"/>
              <w:left w:val="thinThickSmallGap" w:sz="24" w:space="0" w:color="auto"/>
              <w:bottom w:val="single" w:sz="18" w:space="0" w:color="auto"/>
              <w:right w:val="single" w:sz="12" w:space="0" w:color="auto"/>
            </w:tcBorders>
            <w:vAlign w:val="center"/>
            <w:hideMark/>
          </w:tcPr>
          <w:p w14:paraId="53C27BF4"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14:paraId="671A2F48"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Заједнички рад на проблемима ученика.</w:t>
            </w:r>
          </w:p>
        </w:tc>
        <w:tc>
          <w:tcPr>
            <w:tcW w:w="1800" w:type="dxa"/>
            <w:tcBorders>
              <w:top w:val="single" w:sz="4" w:space="0" w:color="auto"/>
              <w:left w:val="single" w:sz="12" w:space="0" w:color="auto"/>
              <w:bottom w:val="single" w:sz="18" w:space="0" w:color="auto"/>
              <w:right w:val="single" w:sz="12" w:space="0" w:color="auto"/>
            </w:tcBorders>
            <w:vAlign w:val="center"/>
          </w:tcPr>
          <w:p w14:paraId="7294CFB8"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4" w:space="0" w:color="auto"/>
              <w:left w:val="single" w:sz="12" w:space="0" w:color="auto"/>
              <w:bottom w:val="single" w:sz="18" w:space="0" w:color="auto"/>
              <w:right w:val="single" w:sz="12" w:space="0" w:color="auto"/>
            </w:tcBorders>
          </w:tcPr>
          <w:p w14:paraId="51F1BBA1" w14:textId="77777777" w:rsidR="006B2CCC" w:rsidRPr="006B2CCC" w:rsidRDefault="00DA5521"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006B2CCC" w:rsidRPr="006B2CCC">
              <w:rPr>
                <w:rFonts w:ascii="Times New Roman" w:eastAsia="Times New Roman" w:hAnsi="Times New Roman" w:cs="Times New Roman"/>
                <w:lang w:val="sr-Cyrl-CS"/>
              </w:rPr>
              <w:t xml:space="preserve">ски старешина, психолог, </w:t>
            </w:r>
          </w:p>
          <w:p w14:paraId="41B7FE02"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Предметни наставник, директор.</w:t>
            </w:r>
          </w:p>
        </w:tc>
        <w:tc>
          <w:tcPr>
            <w:tcW w:w="2340" w:type="dxa"/>
            <w:tcBorders>
              <w:top w:val="single" w:sz="4" w:space="0" w:color="auto"/>
              <w:left w:val="single" w:sz="12" w:space="0" w:color="auto"/>
              <w:bottom w:val="single" w:sz="18" w:space="0" w:color="auto"/>
              <w:right w:val="single" w:sz="12" w:space="0" w:color="auto"/>
            </w:tcBorders>
          </w:tcPr>
          <w:p w14:paraId="4A98697E"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Индивидуално на дану „Отворених врата.“, у телефонским и др. Контактима.</w:t>
            </w:r>
          </w:p>
        </w:tc>
      </w:tr>
      <w:tr w:rsidR="006B2CCC" w:rsidRPr="006B2CCC" w14:paraId="7DEF2273" w14:textId="77777777" w:rsidTr="00E6061C">
        <w:trPr>
          <w:jc w:val="center"/>
        </w:trPr>
        <w:tc>
          <w:tcPr>
            <w:tcW w:w="1350" w:type="dxa"/>
            <w:vMerge w:val="restart"/>
            <w:tcBorders>
              <w:top w:val="single" w:sz="18" w:space="0" w:color="auto"/>
              <w:left w:val="thinThickSmallGap" w:sz="24" w:space="0" w:color="auto"/>
              <w:bottom w:val="single" w:sz="18" w:space="0" w:color="auto"/>
              <w:right w:val="single" w:sz="12" w:space="0" w:color="auto"/>
            </w:tcBorders>
            <w:vAlign w:val="center"/>
            <w:hideMark/>
          </w:tcPr>
          <w:p w14:paraId="1B90E235" w14:textId="77777777" w:rsidR="006B2CCC" w:rsidRPr="006B2CCC" w:rsidRDefault="006B2CCC" w:rsidP="006B2CCC">
            <w:pPr>
              <w:spacing w:after="0" w:line="240" w:lineRule="auto"/>
              <w:jc w:val="center"/>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 xml:space="preserve">Информисање и едуковање родитеља </w:t>
            </w:r>
          </w:p>
        </w:tc>
        <w:tc>
          <w:tcPr>
            <w:tcW w:w="2610" w:type="dxa"/>
            <w:tcBorders>
              <w:top w:val="single" w:sz="18" w:space="0" w:color="auto"/>
              <w:left w:val="single" w:sz="4" w:space="0" w:color="auto"/>
              <w:bottom w:val="single" w:sz="8" w:space="0" w:color="auto"/>
              <w:right w:val="single" w:sz="12" w:space="0" w:color="auto"/>
            </w:tcBorders>
            <w:hideMark/>
          </w:tcPr>
          <w:p w14:paraId="2042CA1F"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Давање предлога од стране родитеља за теме о којима би желели да се одрже предавања.</w:t>
            </w:r>
          </w:p>
        </w:tc>
        <w:tc>
          <w:tcPr>
            <w:tcW w:w="1800" w:type="dxa"/>
            <w:tcBorders>
              <w:top w:val="single" w:sz="18" w:space="0" w:color="auto"/>
              <w:left w:val="single" w:sz="12" w:space="0" w:color="auto"/>
              <w:bottom w:val="single" w:sz="8" w:space="0" w:color="auto"/>
              <w:right w:val="single" w:sz="12" w:space="0" w:color="auto"/>
            </w:tcBorders>
            <w:vAlign w:val="center"/>
          </w:tcPr>
          <w:p w14:paraId="3D50C9F3"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ОКТОБАР, МАРТ.</w:t>
            </w:r>
          </w:p>
        </w:tc>
        <w:tc>
          <w:tcPr>
            <w:tcW w:w="1800" w:type="dxa"/>
            <w:tcBorders>
              <w:top w:val="single" w:sz="18" w:space="0" w:color="auto"/>
              <w:left w:val="single" w:sz="12" w:space="0" w:color="auto"/>
              <w:bottom w:val="single" w:sz="8" w:space="0" w:color="auto"/>
              <w:right w:val="single" w:sz="12" w:space="0" w:color="auto"/>
            </w:tcBorders>
          </w:tcPr>
          <w:p w14:paraId="5F603C14"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Родитељи</w:t>
            </w:r>
          </w:p>
        </w:tc>
        <w:tc>
          <w:tcPr>
            <w:tcW w:w="2340" w:type="dxa"/>
            <w:tcBorders>
              <w:top w:val="single" w:sz="18" w:space="0" w:color="auto"/>
              <w:left w:val="single" w:sz="12" w:space="0" w:color="auto"/>
              <w:bottom w:val="single" w:sz="8" w:space="0" w:color="auto"/>
              <w:right w:val="single" w:sz="12" w:space="0" w:color="auto"/>
            </w:tcBorders>
          </w:tcPr>
          <w:p w14:paraId="09EDAC14"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Саветима родитеља.</w:t>
            </w:r>
          </w:p>
        </w:tc>
      </w:tr>
      <w:tr w:rsidR="006B2CCC" w:rsidRPr="006B2CCC" w14:paraId="79900FE2"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5A0995E7"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8" w:space="0" w:color="auto"/>
              <w:left w:val="single" w:sz="4" w:space="0" w:color="auto"/>
              <w:bottom w:val="single" w:sz="4" w:space="0" w:color="auto"/>
              <w:right w:val="single" w:sz="12" w:space="0" w:color="auto"/>
            </w:tcBorders>
            <w:hideMark/>
          </w:tcPr>
          <w:p w14:paraId="3CC8B023" w14:textId="77777777" w:rsidR="00B66BE3"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Организовање предавања</w:t>
            </w:r>
            <w:r w:rsidR="00B66BE3">
              <w:rPr>
                <w:rFonts w:ascii="Times New Roman" w:eastAsia="Times New Roman" w:hAnsi="Times New Roman" w:cs="Times New Roman"/>
                <w:lang w:val="sr-Cyrl-CS"/>
              </w:rPr>
              <w:t xml:space="preserve">: </w:t>
            </w:r>
          </w:p>
          <w:p w14:paraId="7A19F3CC" w14:textId="77777777" w:rsidR="00B66BE3" w:rsidRDefault="00B66BE3"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1. за родитеље ученика </w:t>
            </w:r>
            <w:r>
              <w:rPr>
                <w:rFonts w:ascii="Times New Roman" w:eastAsia="Times New Roman" w:hAnsi="Times New Roman" w:cs="Times New Roman"/>
                <w:lang w:val="sr-Cyrl-CS"/>
              </w:rPr>
              <w:lastRenderedPageBreak/>
              <w:t>првог разреда: понашање младих на интернету</w:t>
            </w:r>
          </w:p>
          <w:p w14:paraId="50AAC515" w14:textId="77777777" w:rsidR="00B66BE3" w:rsidRDefault="00B66BE3"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2. </w:t>
            </w:r>
            <w:r w:rsidR="008C36F4" w:rsidRPr="008C36F4">
              <w:rPr>
                <w:rFonts w:ascii="Times New Roman" w:eastAsia="Times New Roman" w:hAnsi="Times New Roman" w:cs="Times New Roman"/>
                <w:lang w:val="sr-Cyrl-CS"/>
              </w:rPr>
              <w:t xml:space="preserve">за родитеље ученика </w:t>
            </w:r>
            <w:r w:rsidR="008C36F4">
              <w:rPr>
                <w:rFonts w:ascii="Times New Roman" w:eastAsia="Times New Roman" w:hAnsi="Times New Roman" w:cs="Times New Roman"/>
                <w:lang w:val="sr-Cyrl-CS"/>
              </w:rPr>
              <w:t>другог</w:t>
            </w:r>
            <w:r w:rsidR="008C36F4" w:rsidRPr="008C36F4">
              <w:rPr>
                <w:rFonts w:ascii="Times New Roman" w:eastAsia="Times New Roman" w:hAnsi="Times New Roman" w:cs="Times New Roman"/>
                <w:lang w:val="sr-Cyrl-CS"/>
              </w:rPr>
              <w:t xml:space="preserve"> разреда</w:t>
            </w:r>
            <w:r w:rsidR="008C36F4">
              <w:rPr>
                <w:rFonts w:ascii="Times New Roman" w:eastAsia="Times New Roman" w:hAnsi="Times New Roman" w:cs="Times New Roman"/>
                <w:lang w:val="sr-Cyrl-CS"/>
              </w:rPr>
              <w:t>:</w:t>
            </w:r>
          </w:p>
          <w:p w14:paraId="425786BA" w14:textId="77777777" w:rsidR="006B2CCC" w:rsidRDefault="006B2CCC" w:rsidP="008C36F4">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 на тему болести зависности </w:t>
            </w:r>
          </w:p>
          <w:p w14:paraId="32D86E14" w14:textId="77777777" w:rsidR="008C36F4" w:rsidRDefault="008C36F4" w:rsidP="008C36F4">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3. </w:t>
            </w:r>
            <w:r w:rsidRPr="008C36F4">
              <w:rPr>
                <w:rFonts w:ascii="Times New Roman" w:eastAsia="Times New Roman" w:hAnsi="Times New Roman" w:cs="Times New Roman"/>
                <w:lang w:val="sr-Cyrl-CS"/>
              </w:rPr>
              <w:t xml:space="preserve">за родитеље ученика </w:t>
            </w:r>
            <w:r>
              <w:rPr>
                <w:rFonts w:ascii="Times New Roman" w:eastAsia="Times New Roman" w:hAnsi="Times New Roman" w:cs="Times New Roman"/>
                <w:lang w:val="sr-Cyrl-CS"/>
              </w:rPr>
              <w:t>трећег</w:t>
            </w:r>
            <w:r w:rsidRPr="008C36F4">
              <w:rPr>
                <w:rFonts w:ascii="Times New Roman" w:eastAsia="Times New Roman" w:hAnsi="Times New Roman" w:cs="Times New Roman"/>
                <w:lang w:val="sr-Cyrl-CS"/>
              </w:rPr>
              <w:t xml:space="preserve"> разреда</w:t>
            </w:r>
            <w:r>
              <w:rPr>
                <w:rFonts w:ascii="Times New Roman" w:eastAsia="Times New Roman" w:hAnsi="Times New Roman" w:cs="Times New Roman"/>
                <w:lang w:val="sr-Cyrl-CS"/>
              </w:rPr>
              <w:t>: понашање младих у саобраћају</w:t>
            </w:r>
          </w:p>
          <w:p w14:paraId="3403CD4F" w14:textId="77777777" w:rsidR="008C36F4" w:rsidRPr="006B2CCC" w:rsidRDefault="008C36F4" w:rsidP="00AE0584">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4. </w:t>
            </w:r>
            <w:r w:rsidR="00AE0584" w:rsidRPr="00AE0584">
              <w:rPr>
                <w:rFonts w:ascii="Times New Roman" w:eastAsia="Times New Roman" w:hAnsi="Times New Roman" w:cs="Times New Roman"/>
                <w:lang w:val="sr-Cyrl-CS"/>
              </w:rPr>
              <w:t xml:space="preserve">за родитеље ученика </w:t>
            </w:r>
            <w:r w:rsidR="00AE0584">
              <w:rPr>
                <w:rFonts w:ascii="Times New Roman" w:eastAsia="Times New Roman" w:hAnsi="Times New Roman" w:cs="Times New Roman"/>
                <w:lang w:val="sr-Cyrl-CS"/>
              </w:rPr>
              <w:t>четвртог</w:t>
            </w:r>
            <w:r w:rsidR="00AE0584" w:rsidRPr="00AE0584">
              <w:rPr>
                <w:rFonts w:ascii="Times New Roman" w:eastAsia="Times New Roman" w:hAnsi="Times New Roman" w:cs="Times New Roman"/>
                <w:lang w:val="sr-Cyrl-CS"/>
              </w:rPr>
              <w:t xml:space="preserve"> разреда</w:t>
            </w:r>
            <w:r w:rsidR="00AE0584">
              <w:rPr>
                <w:rFonts w:ascii="Times New Roman" w:eastAsia="Times New Roman" w:hAnsi="Times New Roman" w:cs="Times New Roman"/>
                <w:lang w:val="sr-Cyrl-CS"/>
              </w:rPr>
              <w:t>: избор занимања</w:t>
            </w:r>
          </w:p>
        </w:tc>
        <w:tc>
          <w:tcPr>
            <w:tcW w:w="1800" w:type="dxa"/>
            <w:tcBorders>
              <w:top w:val="single" w:sz="8" w:space="0" w:color="auto"/>
              <w:left w:val="single" w:sz="12" w:space="0" w:color="auto"/>
              <w:bottom w:val="single" w:sz="4" w:space="0" w:color="auto"/>
              <w:right w:val="single" w:sz="12" w:space="0" w:color="auto"/>
            </w:tcBorders>
            <w:vAlign w:val="center"/>
          </w:tcPr>
          <w:p w14:paraId="10E81396"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lastRenderedPageBreak/>
              <w:t>ОКТОБАР, МАРТ.</w:t>
            </w:r>
          </w:p>
        </w:tc>
        <w:tc>
          <w:tcPr>
            <w:tcW w:w="1800" w:type="dxa"/>
            <w:tcBorders>
              <w:top w:val="single" w:sz="8" w:space="0" w:color="auto"/>
              <w:left w:val="single" w:sz="12" w:space="0" w:color="auto"/>
              <w:bottom w:val="single" w:sz="4" w:space="0" w:color="auto"/>
              <w:right w:val="single" w:sz="12" w:space="0" w:color="auto"/>
            </w:tcBorders>
          </w:tcPr>
          <w:p w14:paraId="32442AB3"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Директор школе, </w:t>
            </w:r>
            <w:r w:rsidR="008C36F4">
              <w:rPr>
                <w:rFonts w:ascii="Times New Roman" w:eastAsia="Times New Roman" w:hAnsi="Times New Roman" w:cs="Times New Roman"/>
                <w:lang w:val="sr-Cyrl-CS"/>
              </w:rPr>
              <w:t xml:space="preserve">одељењске </w:t>
            </w:r>
            <w:r w:rsidR="008C36F4">
              <w:rPr>
                <w:rFonts w:ascii="Times New Roman" w:eastAsia="Times New Roman" w:hAnsi="Times New Roman" w:cs="Times New Roman"/>
                <w:lang w:val="sr-Cyrl-CS"/>
              </w:rPr>
              <w:lastRenderedPageBreak/>
              <w:t xml:space="preserve">старешине, </w:t>
            </w:r>
            <w:r w:rsidRPr="006B2CCC">
              <w:rPr>
                <w:rFonts w:ascii="Times New Roman" w:eastAsia="Times New Roman" w:hAnsi="Times New Roman" w:cs="Times New Roman"/>
                <w:lang w:val="sr-Cyrl-CS"/>
              </w:rPr>
              <w:t>психолог</w:t>
            </w:r>
            <w:r w:rsidR="008C36F4">
              <w:rPr>
                <w:rFonts w:ascii="Times New Roman" w:eastAsia="Times New Roman" w:hAnsi="Times New Roman" w:cs="Times New Roman"/>
                <w:lang w:val="sr-Cyrl-CS"/>
              </w:rPr>
              <w:t>, друге институције</w:t>
            </w:r>
            <w:r w:rsidRPr="006B2CCC">
              <w:rPr>
                <w:rFonts w:ascii="Times New Roman" w:eastAsia="Times New Roman" w:hAnsi="Times New Roman" w:cs="Times New Roman"/>
                <w:lang w:val="sr-Cyrl-CS"/>
              </w:rPr>
              <w:t>.</w:t>
            </w:r>
          </w:p>
        </w:tc>
        <w:tc>
          <w:tcPr>
            <w:tcW w:w="2340" w:type="dxa"/>
            <w:tcBorders>
              <w:top w:val="single" w:sz="8" w:space="0" w:color="auto"/>
              <w:left w:val="single" w:sz="12" w:space="0" w:color="auto"/>
              <w:bottom w:val="single" w:sz="4" w:space="0" w:color="auto"/>
              <w:right w:val="single" w:sz="12" w:space="0" w:color="auto"/>
            </w:tcBorders>
          </w:tcPr>
          <w:p w14:paraId="7C26DA42" w14:textId="77777777" w:rsidR="006B2CCC" w:rsidRPr="006B2CCC" w:rsidRDefault="006B2CCC" w:rsidP="00B66BE3">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lastRenderedPageBreak/>
              <w:t xml:space="preserve">У сарадњи </w:t>
            </w:r>
            <w:r w:rsidR="00B66BE3">
              <w:rPr>
                <w:rFonts w:ascii="Times New Roman" w:eastAsia="Times New Roman" w:hAnsi="Times New Roman" w:cs="Times New Roman"/>
                <w:lang w:val="sr-Cyrl-CS"/>
              </w:rPr>
              <w:t xml:space="preserve">школским психолозима и стручњака изван </w:t>
            </w:r>
            <w:r w:rsidR="00B66BE3">
              <w:rPr>
                <w:rFonts w:ascii="Times New Roman" w:eastAsia="Times New Roman" w:hAnsi="Times New Roman" w:cs="Times New Roman"/>
                <w:lang w:val="sr-Cyrl-CS"/>
              </w:rPr>
              <w:lastRenderedPageBreak/>
              <w:t>школе</w:t>
            </w:r>
          </w:p>
        </w:tc>
      </w:tr>
      <w:tr w:rsidR="006B2CCC" w:rsidRPr="006B2CCC" w14:paraId="139573D3"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26BE3F53"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6B900E1E"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Реализација предавања.</w:t>
            </w:r>
          </w:p>
        </w:tc>
        <w:tc>
          <w:tcPr>
            <w:tcW w:w="1800" w:type="dxa"/>
            <w:tcBorders>
              <w:top w:val="single" w:sz="4" w:space="0" w:color="auto"/>
              <w:left w:val="single" w:sz="12" w:space="0" w:color="auto"/>
              <w:bottom w:val="single" w:sz="4" w:space="0" w:color="auto"/>
              <w:right w:val="single" w:sz="12" w:space="0" w:color="auto"/>
            </w:tcBorders>
            <w:vAlign w:val="center"/>
          </w:tcPr>
          <w:p w14:paraId="107A933B"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ОКТОБАР, МАРТ.</w:t>
            </w:r>
          </w:p>
        </w:tc>
        <w:tc>
          <w:tcPr>
            <w:tcW w:w="1800" w:type="dxa"/>
            <w:tcBorders>
              <w:top w:val="single" w:sz="4" w:space="0" w:color="auto"/>
              <w:left w:val="single" w:sz="12" w:space="0" w:color="auto"/>
              <w:bottom w:val="single" w:sz="4" w:space="0" w:color="auto"/>
              <w:right w:val="single" w:sz="12" w:space="0" w:color="auto"/>
            </w:tcBorders>
          </w:tcPr>
          <w:p w14:paraId="496EFB80"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 школе и сарадници.</w:t>
            </w:r>
          </w:p>
        </w:tc>
        <w:tc>
          <w:tcPr>
            <w:tcW w:w="2340" w:type="dxa"/>
            <w:tcBorders>
              <w:top w:val="single" w:sz="4" w:space="0" w:color="auto"/>
              <w:left w:val="single" w:sz="12" w:space="0" w:color="auto"/>
              <w:bottom w:val="single" w:sz="4" w:space="0" w:color="auto"/>
              <w:right w:val="single" w:sz="12" w:space="0" w:color="auto"/>
            </w:tcBorders>
          </w:tcPr>
          <w:p w14:paraId="41B338C3"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Предавање и дискусија уз присуство ученика.</w:t>
            </w:r>
          </w:p>
        </w:tc>
      </w:tr>
      <w:tr w:rsidR="006B2CCC" w:rsidRPr="006B2CCC" w14:paraId="38616615"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6789171A"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14:paraId="11483C28"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w:t>
            </w:r>
            <w:r w:rsidR="00AE0584">
              <w:rPr>
                <w:rFonts w:ascii="Times New Roman" w:eastAsia="Times New Roman" w:hAnsi="Times New Roman" w:cs="Times New Roman"/>
                <w:lang w:val="sr-Cyrl-CS"/>
              </w:rPr>
              <w:t>ање о проблемима насиља у школи, платформа „Чувам те“</w:t>
            </w:r>
          </w:p>
        </w:tc>
        <w:tc>
          <w:tcPr>
            <w:tcW w:w="1800" w:type="dxa"/>
            <w:tcBorders>
              <w:top w:val="single" w:sz="4" w:space="0" w:color="auto"/>
              <w:left w:val="single" w:sz="12" w:space="0" w:color="auto"/>
              <w:bottom w:val="single" w:sz="18" w:space="0" w:color="auto"/>
              <w:right w:val="single" w:sz="12" w:space="0" w:color="auto"/>
            </w:tcBorders>
            <w:vAlign w:val="center"/>
          </w:tcPr>
          <w:p w14:paraId="1B3879BD"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4" w:space="0" w:color="auto"/>
              <w:left w:val="single" w:sz="12" w:space="0" w:color="auto"/>
              <w:bottom w:val="single" w:sz="18" w:space="0" w:color="auto"/>
              <w:right w:val="single" w:sz="12" w:space="0" w:color="auto"/>
            </w:tcBorders>
          </w:tcPr>
          <w:p w14:paraId="60A30BC5" w14:textId="77777777" w:rsidR="006B2CCC" w:rsidRPr="006B2CCC" w:rsidRDefault="00DA5521"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006B2CCC" w:rsidRPr="006B2CCC">
              <w:rPr>
                <w:rFonts w:ascii="Times New Roman" w:eastAsia="Times New Roman" w:hAnsi="Times New Roman" w:cs="Times New Roman"/>
                <w:lang w:val="sr-Cyrl-CS"/>
              </w:rPr>
              <w:t>ски старешина, психолог, директор.</w:t>
            </w:r>
          </w:p>
        </w:tc>
        <w:tc>
          <w:tcPr>
            <w:tcW w:w="2340" w:type="dxa"/>
            <w:tcBorders>
              <w:top w:val="single" w:sz="4" w:space="0" w:color="auto"/>
              <w:left w:val="single" w:sz="12" w:space="0" w:color="auto"/>
              <w:bottom w:val="single" w:sz="18" w:space="0" w:color="auto"/>
              <w:right w:val="single" w:sz="12" w:space="0" w:color="auto"/>
            </w:tcBorders>
          </w:tcPr>
          <w:p w14:paraId="6A0762AD"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Индивидуално.</w:t>
            </w:r>
          </w:p>
        </w:tc>
      </w:tr>
      <w:tr w:rsidR="006B2CCC" w:rsidRPr="006B2CCC" w14:paraId="652A848D" w14:textId="77777777" w:rsidTr="00E6061C">
        <w:trPr>
          <w:jc w:val="center"/>
        </w:trPr>
        <w:tc>
          <w:tcPr>
            <w:tcW w:w="1350" w:type="dxa"/>
            <w:vMerge w:val="restart"/>
            <w:tcBorders>
              <w:top w:val="single" w:sz="18" w:space="0" w:color="auto"/>
              <w:left w:val="thinThickSmallGap" w:sz="24" w:space="0" w:color="auto"/>
              <w:bottom w:val="single" w:sz="18" w:space="0" w:color="auto"/>
              <w:right w:val="single" w:sz="12" w:space="0" w:color="auto"/>
            </w:tcBorders>
            <w:vAlign w:val="center"/>
            <w:hideMark/>
          </w:tcPr>
          <w:p w14:paraId="0B96084D" w14:textId="77777777" w:rsidR="006B2CCC" w:rsidRPr="006B2CCC" w:rsidRDefault="006B2CCC" w:rsidP="006B2CCC">
            <w:pPr>
              <w:spacing w:after="0" w:line="240" w:lineRule="auto"/>
              <w:jc w:val="center"/>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Сарадња у оквиру Савета родитеља</w:t>
            </w:r>
          </w:p>
        </w:tc>
        <w:tc>
          <w:tcPr>
            <w:tcW w:w="2610" w:type="dxa"/>
            <w:tcBorders>
              <w:top w:val="single" w:sz="18" w:space="0" w:color="auto"/>
              <w:left w:val="single" w:sz="4" w:space="0" w:color="auto"/>
              <w:bottom w:val="single" w:sz="2" w:space="0" w:color="auto"/>
              <w:right w:val="single" w:sz="12" w:space="0" w:color="auto"/>
            </w:tcBorders>
            <w:hideMark/>
          </w:tcPr>
          <w:p w14:paraId="15C92F31"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Организација састанака савета родитеља.</w:t>
            </w:r>
          </w:p>
        </w:tc>
        <w:tc>
          <w:tcPr>
            <w:tcW w:w="1800" w:type="dxa"/>
            <w:tcBorders>
              <w:top w:val="single" w:sz="18" w:space="0" w:color="auto"/>
              <w:left w:val="single" w:sz="12" w:space="0" w:color="auto"/>
              <w:bottom w:val="single" w:sz="2" w:space="0" w:color="auto"/>
              <w:right w:val="single" w:sz="12" w:space="0" w:color="auto"/>
            </w:tcBorders>
            <w:vAlign w:val="center"/>
          </w:tcPr>
          <w:p w14:paraId="62242DA3"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18" w:space="0" w:color="auto"/>
              <w:left w:val="single" w:sz="12" w:space="0" w:color="auto"/>
              <w:bottom w:val="single" w:sz="2" w:space="0" w:color="auto"/>
              <w:right w:val="single" w:sz="12" w:space="0" w:color="auto"/>
            </w:tcBorders>
          </w:tcPr>
          <w:p w14:paraId="20F7A0F5"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 секретар.</w:t>
            </w:r>
          </w:p>
        </w:tc>
        <w:tc>
          <w:tcPr>
            <w:tcW w:w="2340" w:type="dxa"/>
            <w:tcBorders>
              <w:top w:val="single" w:sz="18" w:space="0" w:color="auto"/>
              <w:left w:val="single" w:sz="12" w:space="0" w:color="auto"/>
              <w:bottom w:val="single" w:sz="2" w:space="0" w:color="auto"/>
              <w:right w:val="single" w:sz="12" w:space="0" w:color="auto"/>
            </w:tcBorders>
          </w:tcPr>
          <w:p w14:paraId="56E68934"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Телефонским позивом, припремљеним дневним редом.</w:t>
            </w:r>
          </w:p>
        </w:tc>
      </w:tr>
      <w:tr w:rsidR="006B2CCC" w:rsidRPr="006B2CCC" w14:paraId="140DE2AD"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2B2C0E4F"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14:paraId="542DB48E"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rPr>
              <w:t>Конституисање Савета родитеља школе.</w:t>
            </w:r>
          </w:p>
        </w:tc>
        <w:tc>
          <w:tcPr>
            <w:tcW w:w="1800" w:type="dxa"/>
            <w:tcBorders>
              <w:top w:val="single" w:sz="2" w:space="0" w:color="auto"/>
              <w:left w:val="single" w:sz="12" w:space="0" w:color="auto"/>
              <w:bottom w:val="single" w:sz="4" w:space="0" w:color="auto"/>
              <w:right w:val="single" w:sz="12" w:space="0" w:color="auto"/>
            </w:tcBorders>
            <w:vAlign w:val="center"/>
          </w:tcPr>
          <w:p w14:paraId="78748CD7"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14:paraId="2A4C0B78" w14:textId="77777777" w:rsidR="006B2CCC" w:rsidRPr="006B2CCC" w:rsidRDefault="006B2CCC" w:rsidP="006B2CCC">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14:paraId="4260BBB5"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Предлог и примедбе.</w:t>
            </w:r>
          </w:p>
        </w:tc>
      </w:tr>
      <w:tr w:rsidR="006B2CCC" w:rsidRPr="006B2CCC" w14:paraId="7053934A"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73BDCB1B"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14:paraId="5325B6DB"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Упзнавањер С.Р. школе са пословником.</w:t>
            </w:r>
          </w:p>
        </w:tc>
        <w:tc>
          <w:tcPr>
            <w:tcW w:w="1800" w:type="dxa"/>
            <w:tcBorders>
              <w:top w:val="single" w:sz="2" w:space="0" w:color="auto"/>
              <w:left w:val="single" w:sz="12" w:space="0" w:color="auto"/>
              <w:bottom w:val="single" w:sz="4" w:space="0" w:color="auto"/>
              <w:right w:val="single" w:sz="12" w:space="0" w:color="auto"/>
            </w:tcBorders>
            <w:vAlign w:val="center"/>
          </w:tcPr>
          <w:p w14:paraId="68E4C6B3"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14:paraId="2BA7A462" w14:textId="77777777" w:rsidR="006B2CCC" w:rsidRPr="006B2CCC" w:rsidRDefault="006B2CCC" w:rsidP="006B2CCC">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14:paraId="595A17E5"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Предлог и примедбе.</w:t>
            </w:r>
          </w:p>
        </w:tc>
      </w:tr>
      <w:tr w:rsidR="006B2CCC" w:rsidRPr="006B2CCC" w14:paraId="230351BD"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51467BB0"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14:paraId="1803E7E1"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Усвајање Годишњег програма рада школе.</w:t>
            </w:r>
          </w:p>
        </w:tc>
        <w:tc>
          <w:tcPr>
            <w:tcW w:w="1800" w:type="dxa"/>
            <w:tcBorders>
              <w:top w:val="single" w:sz="2" w:space="0" w:color="auto"/>
              <w:left w:val="single" w:sz="12" w:space="0" w:color="auto"/>
              <w:bottom w:val="single" w:sz="4" w:space="0" w:color="auto"/>
              <w:right w:val="single" w:sz="12" w:space="0" w:color="auto"/>
            </w:tcBorders>
            <w:vAlign w:val="center"/>
          </w:tcPr>
          <w:p w14:paraId="68E36D84"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14:paraId="77ED456E" w14:textId="77777777" w:rsidR="006B2CCC" w:rsidRPr="006B2CCC" w:rsidRDefault="006B2CCC" w:rsidP="006B2CCC">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14:paraId="648D7D0D"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Гласањем.</w:t>
            </w:r>
          </w:p>
        </w:tc>
      </w:tr>
      <w:tr w:rsidR="006B2CCC" w:rsidRPr="006B2CCC" w14:paraId="0CF27D63"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5163765B"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14:paraId="6FC071D3"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Информације о припремама за почетак школске године.</w:t>
            </w:r>
          </w:p>
        </w:tc>
        <w:tc>
          <w:tcPr>
            <w:tcW w:w="1800" w:type="dxa"/>
            <w:tcBorders>
              <w:top w:val="single" w:sz="2" w:space="0" w:color="auto"/>
              <w:left w:val="single" w:sz="12" w:space="0" w:color="auto"/>
              <w:bottom w:val="single" w:sz="4" w:space="0" w:color="auto"/>
              <w:right w:val="single" w:sz="12" w:space="0" w:color="auto"/>
            </w:tcBorders>
            <w:vAlign w:val="center"/>
          </w:tcPr>
          <w:p w14:paraId="44DB93A7"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14:paraId="36BC4C01"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2" w:space="0" w:color="auto"/>
              <w:left w:val="single" w:sz="12" w:space="0" w:color="auto"/>
              <w:bottom w:val="single" w:sz="4" w:space="0" w:color="auto"/>
              <w:right w:val="single" w:sz="12" w:space="0" w:color="auto"/>
            </w:tcBorders>
          </w:tcPr>
          <w:p w14:paraId="70BC9023"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извештаја.</w:t>
            </w:r>
          </w:p>
        </w:tc>
      </w:tr>
      <w:tr w:rsidR="006B2CCC" w:rsidRPr="006B2CCC" w14:paraId="3D6DF5D9"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4DC0FD61"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14:paraId="7FC557D6"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Доношење одлука о прикупљању и расподели ђачког динара.</w:t>
            </w:r>
          </w:p>
        </w:tc>
        <w:tc>
          <w:tcPr>
            <w:tcW w:w="1800" w:type="dxa"/>
            <w:tcBorders>
              <w:top w:val="single" w:sz="2" w:space="0" w:color="auto"/>
              <w:left w:val="single" w:sz="12" w:space="0" w:color="auto"/>
              <w:bottom w:val="single" w:sz="4" w:space="0" w:color="auto"/>
              <w:right w:val="single" w:sz="12" w:space="0" w:color="auto"/>
            </w:tcBorders>
            <w:vAlign w:val="center"/>
          </w:tcPr>
          <w:p w14:paraId="50C7B8A2"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СЕПТЕМБАР,ЈУН.</w:t>
            </w:r>
          </w:p>
        </w:tc>
        <w:tc>
          <w:tcPr>
            <w:tcW w:w="1800" w:type="dxa"/>
            <w:tcBorders>
              <w:top w:val="single" w:sz="2" w:space="0" w:color="auto"/>
              <w:left w:val="single" w:sz="12" w:space="0" w:color="auto"/>
              <w:bottom w:val="single" w:sz="4" w:space="0" w:color="auto"/>
              <w:right w:val="single" w:sz="12" w:space="0" w:color="auto"/>
            </w:tcBorders>
          </w:tcPr>
          <w:p w14:paraId="1902FD7D"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14:paraId="22C367B3"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принципима демократског дијалога и одлучивања.</w:t>
            </w:r>
          </w:p>
        </w:tc>
      </w:tr>
      <w:tr w:rsidR="006B2CCC" w:rsidRPr="006B2CCC" w14:paraId="030DCA96"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3E7D6C09"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14:paraId="6CA665D1"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Усвајање плана и програма екскурзија.</w:t>
            </w:r>
          </w:p>
        </w:tc>
        <w:tc>
          <w:tcPr>
            <w:tcW w:w="1800" w:type="dxa"/>
            <w:tcBorders>
              <w:top w:val="single" w:sz="2" w:space="0" w:color="auto"/>
              <w:left w:val="single" w:sz="12" w:space="0" w:color="auto"/>
              <w:bottom w:val="single" w:sz="4" w:space="0" w:color="auto"/>
              <w:right w:val="single" w:sz="12" w:space="0" w:color="auto"/>
            </w:tcBorders>
            <w:vAlign w:val="center"/>
          </w:tcPr>
          <w:p w14:paraId="469CE6E1"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14:paraId="0C522B92" w14:textId="77777777" w:rsidR="006B2CCC" w:rsidRPr="006B2CCC" w:rsidRDefault="006B2CCC" w:rsidP="006B2CCC">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14:paraId="475E2DBF"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законски припремљеног програма.</w:t>
            </w:r>
          </w:p>
        </w:tc>
      </w:tr>
      <w:tr w:rsidR="006B2CCC" w:rsidRPr="006B2CCC" w14:paraId="7BA3B84B"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432199EF"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14:paraId="7B1B3D90"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Одређивање висине дневница за извођење екскурзије.</w:t>
            </w:r>
          </w:p>
        </w:tc>
        <w:tc>
          <w:tcPr>
            <w:tcW w:w="1800" w:type="dxa"/>
            <w:tcBorders>
              <w:top w:val="single" w:sz="2" w:space="0" w:color="auto"/>
              <w:left w:val="single" w:sz="12" w:space="0" w:color="auto"/>
              <w:bottom w:val="single" w:sz="4" w:space="0" w:color="auto"/>
              <w:right w:val="single" w:sz="12" w:space="0" w:color="auto"/>
            </w:tcBorders>
            <w:vAlign w:val="center"/>
          </w:tcPr>
          <w:p w14:paraId="5F15C90D"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14:paraId="61CEEEC8"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14:paraId="5AAB608C"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Предлози и примедбе.</w:t>
            </w:r>
          </w:p>
        </w:tc>
      </w:tr>
      <w:tr w:rsidR="006B2CCC" w:rsidRPr="006B2CCC" w14:paraId="67C5D3E0"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52E2027E"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14:paraId="43866F52"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Разматрање извештаја о успеху ученика по класификационим периодима.</w:t>
            </w:r>
          </w:p>
        </w:tc>
        <w:tc>
          <w:tcPr>
            <w:tcW w:w="1800" w:type="dxa"/>
            <w:tcBorders>
              <w:top w:val="single" w:sz="2" w:space="0" w:color="auto"/>
              <w:left w:val="single" w:sz="12" w:space="0" w:color="auto"/>
              <w:bottom w:val="single" w:sz="4" w:space="0" w:color="auto"/>
              <w:right w:val="single" w:sz="12" w:space="0" w:color="auto"/>
            </w:tcBorders>
            <w:vAlign w:val="center"/>
          </w:tcPr>
          <w:p w14:paraId="17696493"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 ЈАНУАР,АПРИЛ</w:t>
            </w:r>
          </w:p>
        </w:tc>
        <w:tc>
          <w:tcPr>
            <w:tcW w:w="1800" w:type="dxa"/>
            <w:tcBorders>
              <w:top w:val="single" w:sz="2" w:space="0" w:color="auto"/>
              <w:left w:val="single" w:sz="12" w:space="0" w:color="auto"/>
              <w:bottom w:val="single" w:sz="4" w:space="0" w:color="auto"/>
              <w:right w:val="single" w:sz="12" w:space="0" w:color="auto"/>
            </w:tcBorders>
          </w:tcPr>
          <w:p w14:paraId="41440F54" w14:textId="77777777" w:rsidR="006B2CCC" w:rsidRPr="006B2CCC" w:rsidRDefault="006B2CCC" w:rsidP="006B2CCC">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14:paraId="6B0CDEA2"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извештаја директора.</w:t>
            </w:r>
          </w:p>
        </w:tc>
      </w:tr>
      <w:tr w:rsidR="006B2CCC" w:rsidRPr="006B2CCC" w14:paraId="2C329DA0"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2B5E2F4A"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5748E779"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Разматрање извештаја са изведених екскурзија.</w:t>
            </w:r>
          </w:p>
        </w:tc>
        <w:tc>
          <w:tcPr>
            <w:tcW w:w="1800" w:type="dxa"/>
            <w:tcBorders>
              <w:top w:val="single" w:sz="4" w:space="0" w:color="auto"/>
              <w:left w:val="single" w:sz="12" w:space="0" w:color="auto"/>
              <w:bottom w:val="single" w:sz="4" w:space="0" w:color="auto"/>
              <w:right w:val="single" w:sz="12" w:space="0" w:color="auto"/>
            </w:tcBorders>
            <w:vAlign w:val="center"/>
          </w:tcPr>
          <w:p w14:paraId="22E4F2A3"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НОВЕМБАР,АПРИЛ.</w:t>
            </w:r>
          </w:p>
        </w:tc>
        <w:tc>
          <w:tcPr>
            <w:tcW w:w="1800" w:type="dxa"/>
            <w:tcBorders>
              <w:top w:val="single" w:sz="4" w:space="0" w:color="auto"/>
              <w:left w:val="single" w:sz="12" w:space="0" w:color="auto"/>
              <w:bottom w:val="single" w:sz="4" w:space="0" w:color="auto"/>
              <w:right w:val="single" w:sz="12" w:space="0" w:color="auto"/>
            </w:tcBorders>
          </w:tcPr>
          <w:p w14:paraId="443D1D59" w14:textId="77777777" w:rsidR="006B2CCC" w:rsidRPr="006B2CCC" w:rsidRDefault="006B2CCC" w:rsidP="006B2CCC">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4" w:space="0" w:color="auto"/>
              <w:left w:val="single" w:sz="12" w:space="0" w:color="auto"/>
              <w:bottom w:val="single" w:sz="4" w:space="0" w:color="auto"/>
              <w:right w:val="single" w:sz="12" w:space="0" w:color="auto"/>
            </w:tcBorders>
          </w:tcPr>
          <w:p w14:paraId="779BB9C4"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Предлози и примедбе.</w:t>
            </w:r>
          </w:p>
        </w:tc>
      </w:tr>
      <w:tr w:rsidR="006B2CCC" w:rsidRPr="006B2CCC" w14:paraId="4324DF37"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2CD5BBB3"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1E8E7AD3"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Извештаји о коришћењу ђачког динара.</w:t>
            </w:r>
          </w:p>
        </w:tc>
        <w:tc>
          <w:tcPr>
            <w:tcW w:w="1800" w:type="dxa"/>
            <w:tcBorders>
              <w:top w:val="single" w:sz="4" w:space="0" w:color="auto"/>
              <w:left w:val="single" w:sz="12" w:space="0" w:color="auto"/>
              <w:bottom w:val="single" w:sz="4" w:space="0" w:color="auto"/>
              <w:right w:val="single" w:sz="12" w:space="0" w:color="auto"/>
            </w:tcBorders>
            <w:vAlign w:val="center"/>
          </w:tcPr>
          <w:p w14:paraId="5B0ABE5A"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НОВЕМБАР,АПРИЛ.</w:t>
            </w:r>
          </w:p>
        </w:tc>
        <w:tc>
          <w:tcPr>
            <w:tcW w:w="1800" w:type="dxa"/>
            <w:tcBorders>
              <w:top w:val="single" w:sz="4" w:space="0" w:color="auto"/>
              <w:left w:val="single" w:sz="12" w:space="0" w:color="auto"/>
              <w:bottom w:val="single" w:sz="4" w:space="0" w:color="auto"/>
              <w:right w:val="single" w:sz="12" w:space="0" w:color="auto"/>
            </w:tcBorders>
          </w:tcPr>
          <w:p w14:paraId="46356A65"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4" w:space="0" w:color="auto"/>
              <w:left w:val="single" w:sz="12" w:space="0" w:color="auto"/>
              <w:bottom w:val="single" w:sz="4" w:space="0" w:color="auto"/>
              <w:right w:val="single" w:sz="12" w:space="0" w:color="auto"/>
            </w:tcBorders>
          </w:tcPr>
          <w:p w14:paraId="0A3F8D85"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Предлози и примедбе.</w:t>
            </w:r>
          </w:p>
        </w:tc>
      </w:tr>
      <w:tr w:rsidR="006B2CCC" w:rsidRPr="006B2CCC" w14:paraId="79709F2E"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789407C9"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61FB9CCF"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Извештај о васпитно-дисциплинским мерама.</w:t>
            </w:r>
          </w:p>
        </w:tc>
        <w:tc>
          <w:tcPr>
            <w:tcW w:w="1800" w:type="dxa"/>
            <w:tcBorders>
              <w:top w:val="single" w:sz="4" w:space="0" w:color="auto"/>
              <w:left w:val="single" w:sz="12" w:space="0" w:color="auto"/>
              <w:bottom w:val="single" w:sz="4" w:space="0" w:color="auto"/>
              <w:right w:val="single" w:sz="12" w:space="0" w:color="auto"/>
            </w:tcBorders>
            <w:vAlign w:val="center"/>
          </w:tcPr>
          <w:p w14:paraId="0CBB9588"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 ЈАНУАР,АПРИ</w:t>
            </w:r>
            <w:r w:rsidRPr="006B2CCC">
              <w:rPr>
                <w:rFonts w:ascii="Times New Roman" w:eastAsia="Times New Roman" w:hAnsi="Times New Roman" w:cs="Times New Roman"/>
              </w:rPr>
              <w:lastRenderedPageBreak/>
              <w:t>Л</w:t>
            </w:r>
          </w:p>
        </w:tc>
        <w:tc>
          <w:tcPr>
            <w:tcW w:w="1800" w:type="dxa"/>
            <w:tcBorders>
              <w:top w:val="single" w:sz="4" w:space="0" w:color="auto"/>
              <w:left w:val="single" w:sz="12" w:space="0" w:color="auto"/>
              <w:bottom w:val="single" w:sz="4" w:space="0" w:color="auto"/>
              <w:right w:val="single" w:sz="12" w:space="0" w:color="auto"/>
            </w:tcBorders>
          </w:tcPr>
          <w:p w14:paraId="13643E34"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lastRenderedPageBreak/>
              <w:t>Директор.</w:t>
            </w:r>
          </w:p>
        </w:tc>
        <w:tc>
          <w:tcPr>
            <w:tcW w:w="2340" w:type="dxa"/>
            <w:tcBorders>
              <w:top w:val="single" w:sz="4" w:space="0" w:color="auto"/>
              <w:left w:val="single" w:sz="12" w:space="0" w:color="auto"/>
              <w:bottom w:val="single" w:sz="4" w:space="0" w:color="auto"/>
              <w:right w:val="single" w:sz="12" w:space="0" w:color="auto"/>
            </w:tcBorders>
          </w:tcPr>
          <w:p w14:paraId="07B3026C"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Предлози и примедбе.</w:t>
            </w:r>
          </w:p>
        </w:tc>
      </w:tr>
      <w:tr w:rsidR="006B2CCC" w:rsidRPr="006B2CCC" w14:paraId="614E22B0"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70979F85"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03CF9C3E"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даје предлоге за решење проблема у школи и добија информације о реализацији њихових предлога и идеја.</w:t>
            </w:r>
          </w:p>
        </w:tc>
        <w:tc>
          <w:tcPr>
            <w:tcW w:w="1800" w:type="dxa"/>
            <w:tcBorders>
              <w:top w:val="single" w:sz="4" w:space="0" w:color="auto"/>
              <w:left w:val="single" w:sz="12" w:space="0" w:color="auto"/>
              <w:bottom w:val="single" w:sz="4" w:space="0" w:color="auto"/>
              <w:right w:val="single" w:sz="12" w:space="0" w:color="auto"/>
            </w:tcBorders>
            <w:vAlign w:val="center"/>
          </w:tcPr>
          <w:p w14:paraId="4EA9B1CB"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 ЈАНУАР,АПРИЛ</w:t>
            </w:r>
          </w:p>
        </w:tc>
        <w:tc>
          <w:tcPr>
            <w:tcW w:w="1800" w:type="dxa"/>
            <w:tcBorders>
              <w:top w:val="single" w:sz="4" w:space="0" w:color="auto"/>
              <w:left w:val="single" w:sz="12" w:space="0" w:color="auto"/>
              <w:bottom w:val="single" w:sz="4" w:space="0" w:color="auto"/>
              <w:right w:val="single" w:sz="12" w:space="0" w:color="auto"/>
            </w:tcBorders>
          </w:tcPr>
          <w:p w14:paraId="5F168638"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 Директор.</w:t>
            </w:r>
          </w:p>
        </w:tc>
        <w:tc>
          <w:tcPr>
            <w:tcW w:w="2340" w:type="dxa"/>
            <w:tcBorders>
              <w:top w:val="single" w:sz="4" w:space="0" w:color="auto"/>
              <w:left w:val="single" w:sz="12" w:space="0" w:color="auto"/>
              <w:bottom w:val="single" w:sz="4" w:space="0" w:color="auto"/>
              <w:right w:val="single" w:sz="12" w:space="0" w:color="auto"/>
            </w:tcBorders>
          </w:tcPr>
          <w:p w14:paraId="7E280B80"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записника</w:t>
            </w:r>
          </w:p>
        </w:tc>
      </w:tr>
      <w:tr w:rsidR="006B2CCC" w:rsidRPr="006B2CCC" w14:paraId="3331681F"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0D959714"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3ED18546"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Анализа социјалне структуре ученика школе.</w:t>
            </w:r>
          </w:p>
        </w:tc>
        <w:tc>
          <w:tcPr>
            <w:tcW w:w="1800" w:type="dxa"/>
            <w:tcBorders>
              <w:top w:val="single" w:sz="4" w:space="0" w:color="auto"/>
              <w:left w:val="single" w:sz="12" w:space="0" w:color="auto"/>
              <w:bottom w:val="single" w:sz="4" w:space="0" w:color="auto"/>
              <w:right w:val="single" w:sz="12" w:space="0" w:color="auto"/>
            </w:tcBorders>
            <w:vAlign w:val="center"/>
          </w:tcPr>
          <w:p w14:paraId="06F2B250"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ЈАНУАР,ЈУН.</w:t>
            </w:r>
          </w:p>
        </w:tc>
        <w:tc>
          <w:tcPr>
            <w:tcW w:w="1800" w:type="dxa"/>
            <w:tcBorders>
              <w:top w:val="single" w:sz="4" w:space="0" w:color="auto"/>
              <w:left w:val="single" w:sz="12" w:space="0" w:color="auto"/>
              <w:bottom w:val="single" w:sz="4" w:space="0" w:color="auto"/>
              <w:right w:val="single" w:sz="12" w:space="0" w:color="auto"/>
            </w:tcBorders>
          </w:tcPr>
          <w:p w14:paraId="27AF5F69" w14:textId="77777777" w:rsidR="006B2CCC" w:rsidRPr="006B2CCC" w:rsidRDefault="006B2CCC" w:rsidP="006B2CCC">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4" w:space="0" w:color="auto"/>
              <w:left w:val="single" w:sz="12" w:space="0" w:color="auto"/>
              <w:bottom w:val="single" w:sz="4" w:space="0" w:color="auto"/>
              <w:right w:val="single" w:sz="12" w:space="0" w:color="auto"/>
            </w:tcBorders>
          </w:tcPr>
          <w:p w14:paraId="0DEC0967"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прикупљених података.</w:t>
            </w:r>
          </w:p>
        </w:tc>
      </w:tr>
      <w:tr w:rsidR="006B2CCC" w:rsidRPr="006B2CCC" w14:paraId="37477E13"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09742D7B"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49016E59"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Анализа здравственог стања ученика.</w:t>
            </w:r>
          </w:p>
        </w:tc>
        <w:tc>
          <w:tcPr>
            <w:tcW w:w="1800" w:type="dxa"/>
            <w:tcBorders>
              <w:top w:val="single" w:sz="4" w:space="0" w:color="auto"/>
              <w:left w:val="single" w:sz="12" w:space="0" w:color="auto"/>
              <w:bottom w:val="single" w:sz="4" w:space="0" w:color="auto"/>
              <w:right w:val="single" w:sz="12" w:space="0" w:color="auto"/>
            </w:tcBorders>
            <w:vAlign w:val="center"/>
          </w:tcPr>
          <w:p w14:paraId="56F31BAE"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ЈАНУАР,ЈУН.</w:t>
            </w:r>
          </w:p>
        </w:tc>
        <w:tc>
          <w:tcPr>
            <w:tcW w:w="1800" w:type="dxa"/>
            <w:tcBorders>
              <w:top w:val="single" w:sz="4" w:space="0" w:color="auto"/>
              <w:left w:val="single" w:sz="12" w:space="0" w:color="auto"/>
              <w:bottom w:val="single" w:sz="4" w:space="0" w:color="auto"/>
              <w:right w:val="single" w:sz="12" w:space="0" w:color="auto"/>
            </w:tcBorders>
          </w:tcPr>
          <w:p w14:paraId="4779C9C3" w14:textId="77777777" w:rsidR="006B2CCC" w:rsidRPr="006B2CCC" w:rsidRDefault="006B2CCC" w:rsidP="006B2CCC">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4" w:space="0" w:color="auto"/>
              <w:left w:val="single" w:sz="12" w:space="0" w:color="auto"/>
              <w:bottom w:val="single" w:sz="4" w:space="0" w:color="auto"/>
              <w:right w:val="single" w:sz="12" w:space="0" w:color="auto"/>
            </w:tcBorders>
          </w:tcPr>
          <w:p w14:paraId="263E18BB"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Извештај директора.</w:t>
            </w:r>
          </w:p>
        </w:tc>
      </w:tr>
      <w:tr w:rsidR="006B2CCC" w:rsidRPr="006B2CCC" w14:paraId="6478AF7E"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4CBC64F6"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727A04D6"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Организација предавања везаних за проблеме младих.</w:t>
            </w:r>
          </w:p>
        </w:tc>
        <w:tc>
          <w:tcPr>
            <w:tcW w:w="1800" w:type="dxa"/>
            <w:tcBorders>
              <w:top w:val="single" w:sz="4" w:space="0" w:color="auto"/>
              <w:left w:val="single" w:sz="12" w:space="0" w:color="auto"/>
              <w:bottom w:val="single" w:sz="4" w:space="0" w:color="auto"/>
              <w:right w:val="single" w:sz="12" w:space="0" w:color="auto"/>
            </w:tcBorders>
            <w:vAlign w:val="center"/>
          </w:tcPr>
          <w:p w14:paraId="4E186CEB"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ОД НОВЕМБРА ДО АПРИЛА.</w:t>
            </w:r>
          </w:p>
        </w:tc>
        <w:tc>
          <w:tcPr>
            <w:tcW w:w="1800" w:type="dxa"/>
            <w:tcBorders>
              <w:top w:val="single" w:sz="4" w:space="0" w:color="auto"/>
              <w:left w:val="single" w:sz="12" w:space="0" w:color="auto"/>
              <w:bottom w:val="single" w:sz="4" w:space="0" w:color="auto"/>
              <w:right w:val="single" w:sz="12" w:space="0" w:color="auto"/>
            </w:tcBorders>
          </w:tcPr>
          <w:p w14:paraId="1A1751DC"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4" w:space="0" w:color="auto"/>
              <w:left w:val="single" w:sz="12" w:space="0" w:color="auto"/>
              <w:bottom w:val="single" w:sz="4" w:space="0" w:color="auto"/>
              <w:right w:val="single" w:sz="12" w:space="0" w:color="auto"/>
            </w:tcBorders>
          </w:tcPr>
          <w:p w14:paraId="0BAC1A46"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интересовања родитеља.</w:t>
            </w:r>
          </w:p>
        </w:tc>
      </w:tr>
      <w:tr w:rsidR="006B2CCC" w:rsidRPr="006B2CCC" w14:paraId="481D8ADA"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04F15A3B"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3A1F3AAA"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Упознавање са начином полагања матуре.</w:t>
            </w:r>
          </w:p>
        </w:tc>
        <w:tc>
          <w:tcPr>
            <w:tcW w:w="1800" w:type="dxa"/>
            <w:tcBorders>
              <w:top w:val="single" w:sz="4" w:space="0" w:color="auto"/>
              <w:left w:val="single" w:sz="12" w:space="0" w:color="auto"/>
              <w:bottom w:val="single" w:sz="4" w:space="0" w:color="auto"/>
              <w:right w:val="single" w:sz="12" w:space="0" w:color="auto"/>
            </w:tcBorders>
            <w:vAlign w:val="center"/>
          </w:tcPr>
          <w:p w14:paraId="5B1A4C32"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ЈАНУАР,ФЕБРУАР.</w:t>
            </w:r>
          </w:p>
        </w:tc>
        <w:tc>
          <w:tcPr>
            <w:tcW w:w="1800" w:type="dxa"/>
            <w:tcBorders>
              <w:top w:val="single" w:sz="4" w:space="0" w:color="auto"/>
              <w:left w:val="single" w:sz="12" w:space="0" w:color="auto"/>
              <w:bottom w:val="single" w:sz="4" w:space="0" w:color="auto"/>
              <w:right w:val="single" w:sz="12" w:space="0" w:color="auto"/>
            </w:tcBorders>
          </w:tcPr>
          <w:p w14:paraId="1AE9FC19"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4" w:space="0" w:color="auto"/>
              <w:left w:val="single" w:sz="12" w:space="0" w:color="auto"/>
              <w:bottom w:val="single" w:sz="4" w:space="0" w:color="auto"/>
              <w:right w:val="single" w:sz="12" w:space="0" w:color="auto"/>
            </w:tcBorders>
          </w:tcPr>
          <w:p w14:paraId="1D790E12"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законских прописа.</w:t>
            </w:r>
          </w:p>
        </w:tc>
      </w:tr>
      <w:tr w:rsidR="006B2CCC" w:rsidRPr="006B2CCC" w14:paraId="7B980337"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30649D85"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1EFBC65E"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Договор и одлуке о прослави матуре.</w:t>
            </w:r>
          </w:p>
        </w:tc>
        <w:tc>
          <w:tcPr>
            <w:tcW w:w="1800" w:type="dxa"/>
            <w:tcBorders>
              <w:top w:val="single" w:sz="4" w:space="0" w:color="auto"/>
              <w:left w:val="single" w:sz="12" w:space="0" w:color="auto"/>
              <w:bottom w:val="single" w:sz="4" w:space="0" w:color="auto"/>
              <w:right w:val="single" w:sz="12" w:space="0" w:color="auto"/>
            </w:tcBorders>
            <w:vAlign w:val="center"/>
          </w:tcPr>
          <w:p w14:paraId="3BF5CFD4"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АПРИЛ.</w:t>
            </w:r>
          </w:p>
        </w:tc>
        <w:tc>
          <w:tcPr>
            <w:tcW w:w="1800" w:type="dxa"/>
            <w:tcBorders>
              <w:top w:val="single" w:sz="4" w:space="0" w:color="auto"/>
              <w:left w:val="single" w:sz="12" w:space="0" w:color="auto"/>
              <w:bottom w:val="single" w:sz="4" w:space="0" w:color="auto"/>
              <w:right w:val="single" w:sz="12" w:space="0" w:color="auto"/>
            </w:tcBorders>
          </w:tcPr>
          <w:p w14:paraId="6032BD06" w14:textId="77777777" w:rsidR="006B2CCC" w:rsidRPr="006B2CCC" w:rsidRDefault="006B2CCC" w:rsidP="006B2CCC">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 директор.</w:t>
            </w:r>
          </w:p>
        </w:tc>
        <w:tc>
          <w:tcPr>
            <w:tcW w:w="2340" w:type="dxa"/>
            <w:tcBorders>
              <w:top w:val="single" w:sz="4" w:space="0" w:color="auto"/>
              <w:left w:val="single" w:sz="12" w:space="0" w:color="auto"/>
              <w:bottom w:val="single" w:sz="4" w:space="0" w:color="auto"/>
              <w:right w:val="single" w:sz="12" w:space="0" w:color="auto"/>
            </w:tcBorders>
          </w:tcPr>
          <w:p w14:paraId="158A7430"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принципима демократског дијалога и одлучивања.</w:t>
            </w:r>
          </w:p>
        </w:tc>
      </w:tr>
      <w:tr w:rsidR="00AE0584" w:rsidRPr="006B2CCC" w14:paraId="6194AA18"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tcPr>
          <w:p w14:paraId="11C05483" w14:textId="77777777" w:rsidR="00AE0584" w:rsidRPr="006B2CCC" w:rsidRDefault="00AE0584"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14:paraId="1A76DF10" w14:textId="77777777" w:rsidR="00AE0584" w:rsidRPr="006B2CCC" w:rsidRDefault="00AE0584" w:rsidP="00313D40">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Давање мишљења о правилима </w:t>
            </w:r>
            <w:r w:rsidR="00313D40">
              <w:rPr>
                <w:rFonts w:ascii="Times New Roman" w:eastAsia="Times New Roman" w:hAnsi="Times New Roman" w:cs="Times New Roman"/>
                <w:lang w:val="sr-Cyrl-CS"/>
              </w:rPr>
              <w:t>коришћења мобилних телефона и појачаног васпитног рада</w:t>
            </w:r>
          </w:p>
        </w:tc>
        <w:tc>
          <w:tcPr>
            <w:tcW w:w="1800" w:type="dxa"/>
            <w:tcBorders>
              <w:top w:val="single" w:sz="4" w:space="0" w:color="auto"/>
              <w:left w:val="single" w:sz="12" w:space="0" w:color="auto"/>
              <w:bottom w:val="single" w:sz="4" w:space="0" w:color="auto"/>
              <w:right w:val="single" w:sz="12" w:space="0" w:color="auto"/>
            </w:tcBorders>
            <w:vAlign w:val="center"/>
          </w:tcPr>
          <w:p w14:paraId="5D582880" w14:textId="77777777" w:rsidR="00AE0584" w:rsidRPr="00AE0584" w:rsidRDefault="00AE0584" w:rsidP="006B2CCC">
            <w:pPr>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СЕПТЕМБАР</w:t>
            </w:r>
          </w:p>
        </w:tc>
        <w:tc>
          <w:tcPr>
            <w:tcW w:w="1800" w:type="dxa"/>
            <w:tcBorders>
              <w:top w:val="single" w:sz="4" w:space="0" w:color="auto"/>
              <w:left w:val="single" w:sz="12" w:space="0" w:color="auto"/>
              <w:bottom w:val="single" w:sz="4" w:space="0" w:color="auto"/>
              <w:right w:val="single" w:sz="12" w:space="0" w:color="auto"/>
            </w:tcBorders>
          </w:tcPr>
          <w:p w14:paraId="1A169F7A" w14:textId="77777777" w:rsidR="00AE0584" w:rsidRPr="006B2CCC" w:rsidRDefault="00AE0584"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Савет родитеља, правник, директор</w:t>
            </w:r>
          </w:p>
        </w:tc>
        <w:tc>
          <w:tcPr>
            <w:tcW w:w="2340" w:type="dxa"/>
            <w:tcBorders>
              <w:top w:val="single" w:sz="4" w:space="0" w:color="auto"/>
              <w:left w:val="single" w:sz="12" w:space="0" w:color="auto"/>
              <w:bottom w:val="single" w:sz="4" w:space="0" w:color="auto"/>
              <w:right w:val="single" w:sz="12" w:space="0" w:color="auto"/>
            </w:tcBorders>
          </w:tcPr>
          <w:p w14:paraId="70F0D127" w14:textId="77777777" w:rsidR="00AE0584" w:rsidRPr="006B2CCC" w:rsidRDefault="00AE0584" w:rsidP="006B2CCC">
            <w:pPr>
              <w:spacing w:after="0" w:line="240" w:lineRule="auto"/>
              <w:rPr>
                <w:rFonts w:ascii="Times New Roman" w:eastAsia="Times New Roman" w:hAnsi="Times New Roman" w:cs="Times New Roman"/>
                <w:lang w:val="sr-Cyrl-CS"/>
              </w:rPr>
            </w:pPr>
            <w:r w:rsidRPr="00AE0584">
              <w:rPr>
                <w:rFonts w:ascii="Times New Roman" w:eastAsia="Times New Roman" w:hAnsi="Times New Roman" w:cs="Times New Roman"/>
                <w:lang w:val="sr-Cyrl-CS"/>
              </w:rPr>
              <w:t>На принципима демократског дијалога и одлучивања.</w:t>
            </w:r>
          </w:p>
        </w:tc>
      </w:tr>
      <w:tr w:rsidR="006B2CCC" w:rsidRPr="006B2CCC" w14:paraId="18F78936"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1F4E4E56"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14:paraId="1A1FF723"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Бављење текућом проблематиком и разматрање питања проистеклих из нормативних аката школе.</w:t>
            </w:r>
          </w:p>
        </w:tc>
        <w:tc>
          <w:tcPr>
            <w:tcW w:w="1800" w:type="dxa"/>
            <w:tcBorders>
              <w:top w:val="single" w:sz="4" w:space="0" w:color="auto"/>
              <w:left w:val="single" w:sz="12" w:space="0" w:color="auto"/>
              <w:bottom w:val="single" w:sz="18" w:space="0" w:color="auto"/>
              <w:right w:val="single" w:sz="12" w:space="0" w:color="auto"/>
            </w:tcBorders>
            <w:vAlign w:val="center"/>
          </w:tcPr>
          <w:p w14:paraId="5758AE8A"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 ЈАНУАР,АПРИЛ, ЈУН</w:t>
            </w:r>
          </w:p>
        </w:tc>
        <w:tc>
          <w:tcPr>
            <w:tcW w:w="1800" w:type="dxa"/>
            <w:tcBorders>
              <w:top w:val="single" w:sz="4" w:space="0" w:color="auto"/>
              <w:left w:val="single" w:sz="12" w:space="0" w:color="auto"/>
              <w:bottom w:val="single" w:sz="18" w:space="0" w:color="auto"/>
              <w:right w:val="single" w:sz="12" w:space="0" w:color="auto"/>
            </w:tcBorders>
          </w:tcPr>
          <w:p w14:paraId="002CC026"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 секретар, директор.</w:t>
            </w:r>
          </w:p>
        </w:tc>
        <w:tc>
          <w:tcPr>
            <w:tcW w:w="2340" w:type="dxa"/>
            <w:tcBorders>
              <w:top w:val="single" w:sz="4" w:space="0" w:color="auto"/>
              <w:left w:val="single" w:sz="12" w:space="0" w:color="auto"/>
              <w:bottom w:val="single" w:sz="18" w:space="0" w:color="auto"/>
              <w:right w:val="single" w:sz="12" w:space="0" w:color="auto"/>
            </w:tcBorders>
          </w:tcPr>
          <w:p w14:paraId="4FD42761"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 зависности од актуелних проблема.</w:t>
            </w:r>
          </w:p>
        </w:tc>
      </w:tr>
      <w:tr w:rsidR="006B2CCC" w:rsidRPr="006B2CCC" w14:paraId="0C418C33" w14:textId="77777777" w:rsidTr="00E6061C">
        <w:trPr>
          <w:jc w:val="center"/>
        </w:trPr>
        <w:tc>
          <w:tcPr>
            <w:tcW w:w="1350" w:type="dxa"/>
            <w:vMerge w:val="restart"/>
            <w:tcBorders>
              <w:top w:val="single" w:sz="18" w:space="0" w:color="auto"/>
              <w:left w:val="thinThickSmallGap" w:sz="24" w:space="0" w:color="auto"/>
              <w:bottom w:val="single" w:sz="18" w:space="0" w:color="auto"/>
              <w:right w:val="single" w:sz="12" w:space="0" w:color="auto"/>
            </w:tcBorders>
            <w:vAlign w:val="center"/>
            <w:hideMark/>
          </w:tcPr>
          <w:p w14:paraId="6B579DBA" w14:textId="77777777" w:rsidR="006B2CCC" w:rsidRPr="006B2CCC" w:rsidRDefault="006B2CCC" w:rsidP="006B2CCC">
            <w:pPr>
              <w:spacing w:after="0" w:line="240" w:lineRule="auto"/>
              <w:jc w:val="center"/>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Саветодавни рад са родитељима</w:t>
            </w:r>
          </w:p>
        </w:tc>
        <w:tc>
          <w:tcPr>
            <w:tcW w:w="2610" w:type="dxa"/>
            <w:tcBorders>
              <w:top w:val="single" w:sz="18" w:space="0" w:color="auto"/>
              <w:left w:val="single" w:sz="4" w:space="0" w:color="auto"/>
              <w:bottom w:val="single" w:sz="4" w:space="0" w:color="auto"/>
              <w:right w:val="single" w:sz="12" w:space="0" w:color="auto"/>
            </w:tcBorders>
            <w:hideMark/>
          </w:tcPr>
          <w:p w14:paraId="1B4AE2DB"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Решавање проблема ученика.</w:t>
            </w:r>
          </w:p>
        </w:tc>
        <w:tc>
          <w:tcPr>
            <w:tcW w:w="1800" w:type="dxa"/>
            <w:tcBorders>
              <w:top w:val="single" w:sz="18" w:space="0" w:color="auto"/>
              <w:left w:val="single" w:sz="12" w:space="0" w:color="auto"/>
              <w:bottom w:val="single" w:sz="4" w:space="0" w:color="auto"/>
              <w:right w:val="single" w:sz="12" w:space="0" w:color="auto"/>
            </w:tcBorders>
            <w:vAlign w:val="center"/>
          </w:tcPr>
          <w:p w14:paraId="22EDAFD2"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18" w:space="0" w:color="auto"/>
              <w:left w:val="single" w:sz="12" w:space="0" w:color="auto"/>
              <w:bottom w:val="single" w:sz="4" w:space="0" w:color="auto"/>
              <w:right w:val="single" w:sz="12" w:space="0" w:color="auto"/>
            </w:tcBorders>
          </w:tcPr>
          <w:p w14:paraId="137ED0FA"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Психолог.</w:t>
            </w:r>
          </w:p>
        </w:tc>
        <w:tc>
          <w:tcPr>
            <w:tcW w:w="2340" w:type="dxa"/>
            <w:tcBorders>
              <w:top w:val="single" w:sz="18" w:space="0" w:color="auto"/>
              <w:left w:val="single" w:sz="12" w:space="0" w:color="auto"/>
              <w:bottom w:val="single" w:sz="4" w:space="0" w:color="auto"/>
              <w:right w:val="single" w:sz="12" w:space="0" w:color="auto"/>
            </w:tcBorders>
          </w:tcPr>
          <w:p w14:paraId="0323B774"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Индивидуални рад са родитељем и учеником.</w:t>
            </w:r>
          </w:p>
        </w:tc>
      </w:tr>
      <w:tr w:rsidR="006B2CCC" w:rsidRPr="006B2CCC" w14:paraId="6E6E150D"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49AC36B4"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14:paraId="6EBB6E5F"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Спровођење дисциплинске процедуре за ученике који су учинили преступ противно правилима школе.</w:t>
            </w:r>
          </w:p>
        </w:tc>
        <w:tc>
          <w:tcPr>
            <w:tcW w:w="1800" w:type="dxa"/>
            <w:tcBorders>
              <w:top w:val="single" w:sz="4" w:space="0" w:color="auto"/>
              <w:left w:val="single" w:sz="12" w:space="0" w:color="auto"/>
              <w:bottom w:val="single" w:sz="18" w:space="0" w:color="auto"/>
              <w:right w:val="single" w:sz="12" w:space="0" w:color="auto"/>
            </w:tcBorders>
            <w:vAlign w:val="center"/>
          </w:tcPr>
          <w:p w14:paraId="27861F02" w14:textId="77777777" w:rsidR="006B2CCC" w:rsidRPr="006B2CCC" w:rsidRDefault="006B2CCC" w:rsidP="006B2CCC">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4" w:space="0" w:color="auto"/>
              <w:left w:val="single" w:sz="12" w:space="0" w:color="auto"/>
              <w:bottom w:val="single" w:sz="18" w:space="0" w:color="auto"/>
              <w:right w:val="single" w:sz="12" w:space="0" w:color="auto"/>
            </w:tcBorders>
          </w:tcPr>
          <w:p w14:paraId="5F606A2A"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Тим за спровођење дисциплинске процедуре. </w:t>
            </w:r>
          </w:p>
        </w:tc>
        <w:tc>
          <w:tcPr>
            <w:tcW w:w="2340" w:type="dxa"/>
            <w:tcBorders>
              <w:top w:val="single" w:sz="4" w:space="0" w:color="auto"/>
              <w:left w:val="single" w:sz="12" w:space="0" w:color="auto"/>
              <w:bottom w:val="single" w:sz="18" w:space="0" w:color="auto"/>
              <w:right w:val="single" w:sz="12" w:space="0" w:color="auto"/>
            </w:tcBorders>
          </w:tcPr>
          <w:p w14:paraId="10D5B051"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Тимски рад.</w:t>
            </w:r>
          </w:p>
          <w:p w14:paraId="70D9CBD8" w14:textId="77777777" w:rsidR="006B2CCC" w:rsidRPr="006B2CCC" w:rsidRDefault="006B2CCC" w:rsidP="00DA5521">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Састанци којима сукцесивно присуствују: Ученик, родитељ, предметни насатавниок, одеље</w:t>
            </w:r>
            <w:r w:rsidR="00DA5521">
              <w:rPr>
                <w:rFonts w:ascii="Times New Roman" w:eastAsia="Times New Roman" w:hAnsi="Times New Roman" w:cs="Times New Roman"/>
                <w:lang w:val="sr-Cyrl-CS"/>
              </w:rPr>
              <w:t>њ</w:t>
            </w:r>
            <w:r w:rsidRPr="006B2CCC">
              <w:rPr>
                <w:rFonts w:ascii="Times New Roman" w:eastAsia="Times New Roman" w:hAnsi="Times New Roman" w:cs="Times New Roman"/>
                <w:lang w:val="sr-Cyrl-CS"/>
              </w:rPr>
              <w:t>ски старешина, директор.</w:t>
            </w:r>
          </w:p>
        </w:tc>
      </w:tr>
      <w:tr w:rsidR="006B2CCC" w:rsidRPr="006B2CCC" w14:paraId="235A33A7" w14:textId="77777777" w:rsidTr="00E6061C">
        <w:trPr>
          <w:jc w:val="center"/>
        </w:trPr>
        <w:tc>
          <w:tcPr>
            <w:tcW w:w="1350" w:type="dxa"/>
            <w:vMerge w:val="restart"/>
            <w:tcBorders>
              <w:top w:val="single" w:sz="18" w:space="0" w:color="auto"/>
              <w:left w:val="thinThickSmallGap" w:sz="24" w:space="0" w:color="auto"/>
              <w:bottom w:val="single" w:sz="18" w:space="0" w:color="auto"/>
              <w:right w:val="single" w:sz="12" w:space="0" w:color="auto"/>
            </w:tcBorders>
            <w:vAlign w:val="center"/>
            <w:hideMark/>
          </w:tcPr>
          <w:p w14:paraId="102A9008"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Учешће родитеља у сачињавању новог РПШ-а</w:t>
            </w:r>
          </w:p>
        </w:tc>
        <w:tc>
          <w:tcPr>
            <w:tcW w:w="2610" w:type="dxa"/>
            <w:tcBorders>
              <w:top w:val="single" w:sz="18" w:space="0" w:color="auto"/>
              <w:left w:val="single" w:sz="4" w:space="0" w:color="auto"/>
              <w:bottom w:val="single" w:sz="4" w:space="0" w:color="auto"/>
              <w:right w:val="single" w:sz="12" w:space="0" w:color="auto"/>
            </w:tcBorders>
            <w:hideMark/>
          </w:tcPr>
          <w:p w14:paraId="4BE44392"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Упознавање Савета родитеља са развојним активностима школе у наредних четири године.</w:t>
            </w:r>
          </w:p>
        </w:tc>
        <w:tc>
          <w:tcPr>
            <w:tcW w:w="1800" w:type="dxa"/>
            <w:tcBorders>
              <w:top w:val="single" w:sz="18" w:space="0" w:color="auto"/>
              <w:left w:val="single" w:sz="12" w:space="0" w:color="auto"/>
              <w:bottom w:val="single" w:sz="4" w:space="0" w:color="auto"/>
              <w:right w:val="single" w:sz="12" w:space="0" w:color="auto"/>
            </w:tcBorders>
            <w:vAlign w:val="center"/>
          </w:tcPr>
          <w:p w14:paraId="0F010884" w14:textId="77777777" w:rsidR="006B2CCC" w:rsidRPr="006B2CCC" w:rsidRDefault="006B2CCC" w:rsidP="006B2CCC">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rPr>
              <w:t>НОВЕМБАР</w:t>
            </w:r>
          </w:p>
        </w:tc>
        <w:tc>
          <w:tcPr>
            <w:tcW w:w="1800" w:type="dxa"/>
            <w:tcBorders>
              <w:top w:val="single" w:sz="18" w:space="0" w:color="auto"/>
              <w:left w:val="single" w:sz="12" w:space="0" w:color="auto"/>
              <w:bottom w:val="single" w:sz="4" w:space="0" w:color="auto"/>
              <w:right w:val="single" w:sz="12" w:space="0" w:color="auto"/>
            </w:tcBorders>
          </w:tcPr>
          <w:p w14:paraId="35B06694"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w:t>
            </w:r>
          </w:p>
        </w:tc>
        <w:tc>
          <w:tcPr>
            <w:tcW w:w="2340" w:type="dxa"/>
            <w:tcBorders>
              <w:top w:val="single" w:sz="18" w:space="0" w:color="auto"/>
              <w:left w:val="single" w:sz="12" w:space="0" w:color="auto"/>
              <w:bottom w:val="single" w:sz="4" w:space="0" w:color="auto"/>
              <w:right w:val="single" w:sz="12" w:space="0" w:color="auto"/>
            </w:tcBorders>
          </w:tcPr>
          <w:p w14:paraId="4B5BFF33"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Након прве званичне верзије РПУ-а.</w:t>
            </w:r>
          </w:p>
        </w:tc>
      </w:tr>
      <w:tr w:rsidR="006B2CCC" w:rsidRPr="006B2CCC" w14:paraId="685CAFFB" w14:textId="77777777" w:rsidTr="00E6061C">
        <w:trPr>
          <w:jc w:val="center"/>
        </w:trPr>
        <w:tc>
          <w:tcPr>
            <w:tcW w:w="1350" w:type="dxa"/>
            <w:vMerge/>
            <w:tcBorders>
              <w:top w:val="single" w:sz="18" w:space="0" w:color="auto"/>
              <w:left w:val="thinThickSmallGap" w:sz="24" w:space="0" w:color="auto"/>
              <w:bottom w:val="single" w:sz="18" w:space="0" w:color="auto"/>
              <w:right w:val="single" w:sz="12" w:space="0" w:color="auto"/>
            </w:tcBorders>
            <w:vAlign w:val="center"/>
            <w:hideMark/>
          </w:tcPr>
          <w:p w14:paraId="567C4544" w14:textId="77777777" w:rsidR="006B2CCC" w:rsidRPr="006B2CCC" w:rsidRDefault="006B2CCC"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14:paraId="787A12FF"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Учешће у праћењу и информисање савета родитеља о реализацији РПШ-а.</w:t>
            </w:r>
          </w:p>
        </w:tc>
        <w:tc>
          <w:tcPr>
            <w:tcW w:w="1800" w:type="dxa"/>
            <w:tcBorders>
              <w:top w:val="single" w:sz="4" w:space="0" w:color="auto"/>
              <w:left w:val="single" w:sz="12" w:space="0" w:color="auto"/>
              <w:bottom w:val="single" w:sz="18" w:space="0" w:color="auto"/>
              <w:right w:val="single" w:sz="12" w:space="0" w:color="auto"/>
            </w:tcBorders>
            <w:vAlign w:val="center"/>
          </w:tcPr>
          <w:p w14:paraId="7E37C3E8" w14:textId="77777777" w:rsidR="006B2CCC" w:rsidRPr="006B2CCC" w:rsidRDefault="006B2CCC" w:rsidP="006B2CCC">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ЈАНУАР, ЈУН.</w:t>
            </w:r>
          </w:p>
        </w:tc>
        <w:tc>
          <w:tcPr>
            <w:tcW w:w="1800" w:type="dxa"/>
            <w:tcBorders>
              <w:top w:val="single" w:sz="4" w:space="0" w:color="auto"/>
              <w:left w:val="single" w:sz="12" w:space="0" w:color="auto"/>
              <w:bottom w:val="single" w:sz="18" w:space="0" w:color="auto"/>
              <w:right w:val="single" w:sz="12" w:space="0" w:color="auto"/>
            </w:tcBorders>
          </w:tcPr>
          <w:p w14:paraId="3C63A47A"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w:t>
            </w:r>
          </w:p>
        </w:tc>
        <w:tc>
          <w:tcPr>
            <w:tcW w:w="2340" w:type="dxa"/>
            <w:tcBorders>
              <w:top w:val="single" w:sz="4" w:space="0" w:color="auto"/>
              <w:left w:val="single" w:sz="12" w:space="0" w:color="auto"/>
              <w:bottom w:val="single" w:sz="18" w:space="0" w:color="auto"/>
              <w:right w:val="single" w:sz="12" w:space="0" w:color="auto"/>
            </w:tcBorders>
          </w:tcPr>
          <w:p w14:paraId="55A9A646" w14:textId="77777777" w:rsidR="006B2CCC" w:rsidRPr="006B2CCC" w:rsidRDefault="006B2CCC"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састанку Савета родитеља уз дискусију и закључке који се предају Директору.</w:t>
            </w:r>
          </w:p>
        </w:tc>
      </w:tr>
      <w:tr w:rsidR="006707E9" w:rsidRPr="006B2CCC" w14:paraId="2ADDFBF7" w14:textId="77777777" w:rsidTr="003A1E15">
        <w:trPr>
          <w:jc w:val="center"/>
        </w:trPr>
        <w:tc>
          <w:tcPr>
            <w:tcW w:w="1350" w:type="dxa"/>
            <w:vMerge w:val="restart"/>
            <w:tcBorders>
              <w:top w:val="single" w:sz="18" w:space="0" w:color="auto"/>
              <w:left w:val="thinThickSmallGap" w:sz="24" w:space="0" w:color="auto"/>
              <w:right w:val="single" w:sz="12" w:space="0" w:color="auto"/>
            </w:tcBorders>
            <w:vAlign w:val="center"/>
            <w:hideMark/>
          </w:tcPr>
          <w:p w14:paraId="46D8273F" w14:textId="77777777" w:rsidR="006707E9" w:rsidRPr="006B2CCC" w:rsidRDefault="006707E9" w:rsidP="006B2CCC">
            <w:pPr>
              <w:spacing w:after="0" w:line="240" w:lineRule="auto"/>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 xml:space="preserve">Веће учешће </w:t>
            </w:r>
            <w:r w:rsidRPr="006B2CCC">
              <w:rPr>
                <w:rFonts w:ascii="Times New Roman" w:eastAsia="Times New Roman" w:hAnsi="Times New Roman" w:cs="Times New Roman"/>
                <w:b/>
                <w:sz w:val="20"/>
                <w:szCs w:val="20"/>
                <w:lang w:val="sr-Cyrl-CS"/>
              </w:rPr>
              <w:lastRenderedPageBreak/>
              <w:t>родитеља у животу школе.</w:t>
            </w:r>
          </w:p>
        </w:tc>
        <w:tc>
          <w:tcPr>
            <w:tcW w:w="2610" w:type="dxa"/>
            <w:tcBorders>
              <w:top w:val="single" w:sz="18" w:space="0" w:color="auto"/>
              <w:left w:val="single" w:sz="4" w:space="0" w:color="auto"/>
              <w:bottom w:val="single" w:sz="4" w:space="0" w:color="auto"/>
              <w:right w:val="single" w:sz="12" w:space="0" w:color="auto"/>
            </w:tcBorders>
          </w:tcPr>
          <w:p w14:paraId="6D666769" w14:textId="77777777" w:rsidR="006707E9" w:rsidRPr="006B2CCC" w:rsidRDefault="006707E9" w:rsidP="00AE0584">
            <w:pPr>
              <w:spacing w:after="0" w:line="240" w:lineRule="auto"/>
              <w:contextualSpacing/>
              <w:rPr>
                <w:rFonts w:ascii="Times New Roman" w:eastAsia="Times New Roman" w:hAnsi="Times New Roman" w:cs="Times New Roman"/>
                <w:lang w:val="sr-Cyrl-CS"/>
              </w:rPr>
            </w:pPr>
            <w:r w:rsidRPr="006B2CCC">
              <w:rPr>
                <w:rFonts w:ascii="Calibri" w:eastAsia="Calibri" w:hAnsi="Calibri" w:cs="Calibri"/>
                <w:lang w:val="sr-Cyrl-CS"/>
              </w:rPr>
              <w:lastRenderedPageBreak/>
              <w:t>-</w:t>
            </w:r>
            <w:r w:rsidRPr="006B2CCC">
              <w:rPr>
                <w:rFonts w:ascii="Calibri" w:eastAsia="Calibri" w:hAnsi="Calibri" w:cs="Calibri"/>
                <w:lang w:val="ru-RU"/>
              </w:rPr>
              <w:t xml:space="preserve">Организовање састанка Савета родитеља на ову </w:t>
            </w:r>
            <w:r w:rsidRPr="006B2CCC">
              <w:rPr>
                <w:rFonts w:ascii="Calibri" w:eastAsia="Calibri" w:hAnsi="Calibri" w:cs="Calibri"/>
                <w:lang w:val="ru-RU"/>
              </w:rPr>
              <w:lastRenderedPageBreak/>
              <w:t>тему и договор око организације прославе</w:t>
            </w:r>
            <w:r>
              <w:rPr>
                <w:rFonts w:ascii="Calibri" w:eastAsia="Calibri" w:hAnsi="Calibri" w:cs="Calibri"/>
                <w:lang w:val="ru-RU"/>
              </w:rPr>
              <w:t xml:space="preserve"> новоуспостављеног Дана школе (11. новембар)</w:t>
            </w:r>
          </w:p>
        </w:tc>
        <w:tc>
          <w:tcPr>
            <w:tcW w:w="1800" w:type="dxa"/>
            <w:tcBorders>
              <w:top w:val="single" w:sz="18" w:space="0" w:color="auto"/>
              <w:left w:val="single" w:sz="12" w:space="0" w:color="auto"/>
              <w:bottom w:val="single" w:sz="4" w:space="0" w:color="auto"/>
              <w:right w:val="single" w:sz="12" w:space="0" w:color="auto"/>
            </w:tcBorders>
            <w:vAlign w:val="center"/>
          </w:tcPr>
          <w:p w14:paraId="0C9A2AF2" w14:textId="77777777" w:rsidR="006707E9" w:rsidRPr="006B2CCC" w:rsidRDefault="006707E9" w:rsidP="006B2CCC">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lastRenderedPageBreak/>
              <w:t>НОВЕМБАР</w:t>
            </w:r>
          </w:p>
        </w:tc>
        <w:tc>
          <w:tcPr>
            <w:tcW w:w="1800" w:type="dxa"/>
            <w:tcBorders>
              <w:top w:val="single" w:sz="18" w:space="0" w:color="auto"/>
              <w:left w:val="single" w:sz="12" w:space="0" w:color="auto"/>
              <w:bottom w:val="single" w:sz="4" w:space="0" w:color="auto"/>
              <w:right w:val="single" w:sz="12" w:space="0" w:color="auto"/>
            </w:tcBorders>
          </w:tcPr>
          <w:p w14:paraId="116E4CE0" w14:textId="77777777" w:rsidR="006707E9" w:rsidRPr="006B2CCC" w:rsidRDefault="006707E9"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 xml:space="preserve">ске старешине и </w:t>
            </w:r>
            <w:r w:rsidRPr="006B2CCC">
              <w:rPr>
                <w:rFonts w:ascii="Times New Roman" w:eastAsia="Times New Roman" w:hAnsi="Times New Roman" w:cs="Times New Roman"/>
                <w:lang w:val="sr-Cyrl-CS"/>
              </w:rPr>
              <w:lastRenderedPageBreak/>
              <w:t>Савет родитеља.</w:t>
            </w:r>
          </w:p>
        </w:tc>
        <w:tc>
          <w:tcPr>
            <w:tcW w:w="2340" w:type="dxa"/>
            <w:tcBorders>
              <w:top w:val="single" w:sz="18" w:space="0" w:color="auto"/>
              <w:left w:val="single" w:sz="12" w:space="0" w:color="auto"/>
              <w:bottom w:val="single" w:sz="4" w:space="0" w:color="auto"/>
              <w:right w:val="single" w:sz="12" w:space="0" w:color="auto"/>
            </w:tcBorders>
          </w:tcPr>
          <w:p w14:paraId="4F87E160" w14:textId="77777777" w:rsidR="006707E9" w:rsidRPr="006B2CCC" w:rsidRDefault="006707E9"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lastRenderedPageBreak/>
              <w:t xml:space="preserve">Образложење промене традиције и </w:t>
            </w:r>
            <w:r w:rsidRPr="006B2CCC">
              <w:rPr>
                <w:rFonts w:ascii="Times New Roman" w:eastAsia="Times New Roman" w:hAnsi="Times New Roman" w:cs="Times New Roman"/>
                <w:lang w:val="sr-Cyrl-CS"/>
              </w:rPr>
              <w:lastRenderedPageBreak/>
              <w:t>предлози родитеља.</w:t>
            </w:r>
          </w:p>
        </w:tc>
      </w:tr>
      <w:tr w:rsidR="006707E9" w:rsidRPr="006B2CCC" w14:paraId="32E69FC0" w14:textId="77777777" w:rsidTr="003A1E15">
        <w:trPr>
          <w:jc w:val="center"/>
        </w:trPr>
        <w:tc>
          <w:tcPr>
            <w:tcW w:w="1350" w:type="dxa"/>
            <w:vMerge/>
            <w:tcBorders>
              <w:left w:val="thinThickSmallGap" w:sz="24" w:space="0" w:color="auto"/>
              <w:right w:val="single" w:sz="12" w:space="0" w:color="auto"/>
            </w:tcBorders>
            <w:vAlign w:val="center"/>
            <w:hideMark/>
          </w:tcPr>
          <w:p w14:paraId="2117EF46" w14:textId="77777777" w:rsidR="006707E9" w:rsidRPr="006B2CCC" w:rsidRDefault="006707E9"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14:paraId="2E432147" w14:textId="77777777" w:rsidR="006707E9" w:rsidRPr="00AE0584" w:rsidRDefault="006707E9" w:rsidP="006B2CCC">
            <w:pPr>
              <w:spacing w:after="0" w:line="240" w:lineRule="auto"/>
              <w:contextualSpacing/>
              <w:rPr>
                <w:rFonts w:ascii="Calibri" w:eastAsia="Calibri" w:hAnsi="Calibri" w:cs="Calibri"/>
                <w:lang w:val="ru-RU"/>
              </w:rPr>
            </w:pPr>
            <w:r w:rsidRPr="006B2CCC">
              <w:rPr>
                <w:rFonts w:ascii="Calibri" w:eastAsia="Calibri" w:hAnsi="Calibri" w:cs="Calibri"/>
                <w:lang w:val="ru-RU"/>
              </w:rPr>
              <w:t>-Обаве</w:t>
            </w:r>
            <w:r>
              <w:rPr>
                <w:rFonts w:ascii="Calibri" w:eastAsia="Calibri" w:hAnsi="Calibri" w:cs="Calibri"/>
                <w:lang w:val="ru-RU"/>
              </w:rPr>
              <w:t>штвање свих родитеља</w:t>
            </w:r>
          </w:p>
        </w:tc>
        <w:tc>
          <w:tcPr>
            <w:tcW w:w="1800" w:type="dxa"/>
            <w:tcBorders>
              <w:top w:val="single" w:sz="4" w:space="0" w:color="auto"/>
              <w:left w:val="single" w:sz="12" w:space="0" w:color="auto"/>
              <w:bottom w:val="single" w:sz="4" w:space="0" w:color="auto"/>
              <w:right w:val="single" w:sz="12" w:space="0" w:color="auto"/>
            </w:tcBorders>
            <w:vAlign w:val="center"/>
          </w:tcPr>
          <w:p w14:paraId="60607A41" w14:textId="77777777" w:rsidR="006707E9" w:rsidRPr="006B2CCC" w:rsidRDefault="006707E9" w:rsidP="006B2CCC">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НОВЕМБАР, АПРИЛ.</w:t>
            </w:r>
          </w:p>
        </w:tc>
        <w:tc>
          <w:tcPr>
            <w:tcW w:w="1800" w:type="dxa"/>
            <w:tcBorders>
              <w:top w:val="single" w:sz="4" w:space="0" w:color="auto"/>
              <w:left w:val="single" w:sz="12" w:space="0" w:color="auto"/>
              <w:bottom w:val="single" w:sz="4" w:space="0" w:color="auto"/>
              <w:right w:val="single" w:sz="12" w:space="0" w:color="auto"/>
            </w:tcBorders>
          </w:tcPr>
          <w:p w14:paraId="703F0B2B" w14:textId="77777777" w:rsidR="006707E9" w:rsidRPr="006B2CCC" w:rsidRDefault="006707E9"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ске старешине и Савет родитеља.</w:t>
            </w:r>
          </w:p>
        </w:tc>
        <w:tc>
          <w:tcPr>
            <w:tcW w:w="2340" w:type="dxa"/>
            <w:tcBorders>
              <w:top w:val="single" w:sz="4" w:space="0" w:color="auto"/>
              <w:left w:val="single" w:sz="12" w:space="0" w:color="auto"/>
              <w:bottom w:val="single" w:sz="4" w:space="0" w:color="auto"/>
              <w:right w:val="single" w:sz="12" w:space="0" w:color="auto"/>
            </w:tcBorders>
          </w:tcPr>
          <w:p w14:paraId="3D9C5E9E" w14:textId="77777777" w:rsidR="006707E9" w:rsidRPr="006B2CCC" w:rsidRDefault="006707E9"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родитељским састанцима.</w:t>
            </w:r>
          </w:p>
        </w:tc>
      </w:tr>
      <w:tr w:rsidR="006707E9" w:rsidRPr="006B2CCC" w14:paraId="113D9CB0" w14:textId="77777777" w:rsidTr="003A1E15">
        <w:trPr>
          <w:jc w:val="center"/>
        </w:trPr>
        <w:tc>
          <w:tcPr>
            <w:tcW w:w="1350" w:type="dxa"/>
            <w:vMerge/>
            <w:tcBorders>
              <w:left w:val="thinThickSmallGap" w:sz="24" w:space="0" w:color="auto"/>
              <w:right w:val="single" w:sz="12" w:space="0" w:color="auto"/>
            </w:tcBorders>
            <w:vAlign w:val="center"/>
            <w:hideMark/>
          </w:tcPr>
          <w:p w14:paraId="548B661C" w14:textId="77777777" w:rsidR="006707E9" w:rsidRPr="006B2CCC" w:rsidRDefault="006707E9"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14:paraId="02D92674" w14:textId="77777777" w:rsidR="006707E9" w:rsidRPr="006B2CCC" w:rsidRDefault="006707E9" w:rsidP="006B2CCC">
            <w:pPr>
              <w:spacing w:after="0" w:line="240" w:lineRule="auto"/>
              <w:contextualSpacing/>
              <w:rPr>
                <w:rFonts w:ascii="Calibri" w:eastAsia="Calibri" w:hAnsi="Calibri" w:cs="Calibri"/>
                <w:lang w:val="ru-RU"/>
              </w:rPr>
            </w:pPr>
            <w:r w:rsidRPr="006B2CCC">
              <w:rPr>
                <w:rFonts w:ascii="Calibri" w:eastAsia="Calibri" w:hAnsi="Calibri" w:cs="Calibri"/>
                <w:lang w:val="sr-Cyrl-CS"/>
              </w:rPr>
              <w:t>-</w:t>
            </w:r>
            <w:r w:rsidRPr="006B2CCC">
              <w:rPr>
                <w:rFonts w:ascii="Calibri" w:eastAsia="Calibri" w:hAnsi="Calibri" w:cs="Calibri"/>
                <w:lang w:val="ru-RU"/>
              </w:rPr>
              <w:t>Узимање учешћа родитеља у организацији (време, место, пригодан програм.)</w:t>
            </w:r>
          </w:p>
          <w:p w14:paraId="5FA4E14B" w14:textId="77777777" w:rsidR="006707E9" w:rsidRPr="006B2CCC" w:rsidRDefault="006707E9" w:rsidP="006B2CCC">
            <w:pPr>
              <w:spacing w:after="0" w:line="240" w:lineRule="auto"/>
              <w:rPr>
                <w:rFonts w:ascii="Times New Roman" w:eastAsia="Times New Roman" w:hAnsi="Times New Roman" w:cs="Times New Roman"/>
                <w:lang w:val="sr-Cyrl-CS"/>
              </w:rPr>
            </w:pPr>
          </w:p>
        </w:tc>
        <w:tc>
          <w:tcPr>
            <w:tcW w:w="1800" w:type="dxa"/>
            <w:tcBorders>
              <w:top w:val="single" w:sz="4" w:space="0" w:color="auto"/>
              <w:left w:val="single" w:sz="12" w:space="0" w:color="auto"/>
              <w:bottom w:val="single" w:sz="4" w:space="0" w:color="auto"/>
              <w:right w:val="single" w:sz="12" w:space="0" w:color="auto"/>
            </w:tcBorders>
            <w:vAlign w:val="center"/>
          </w:tcPr>
          <w:p w14:paraId="5363DA15" w14:textId="77777777" w:rsidR="006707E9" w:rsidRPr="006B2CCC" w:rsidRDefault="006707E9" w:rsidP="006B2CCC">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АПРИЛ, МАЈ.</w:t>
            </w:r>
          </w:p>
        </w:tc>
        <w:tc>
          <w:tcPr>
            <w:tcW w:w="1800" w:type="dxa"/>
            <w:tcBorders>
              <w:top w:val="single" w:sz="4" w:space="0" w:color="auto"/>
              <w:left w:val="single" w:sz="12" w:space="0" w:color="auto"/>
              <w:bottom w:val="single" w:sz="4" w:space="0" w:color="auto"/>
              <w:right w:val="single" w:sz="12" w:space="0" w:color="auto"/>
            </w:tcBorders>
          </w:tcPr>
          <w:p w14:paraId="38B22E52" w14:textId="77777777" w:rsidR="006707E9" w:rsidRPr="006B2CCC" w:rsidRDefault="006707E9"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ске старешине и Савет родитеља.</w:t>
            </w:r>
          </w:p>
        </w:tc>
        <w:tc>
          <w:tcPr>
            <w:tcW w:w="2340" w:type="dxa"/>
            <w:tcBorders>
              <w:top w:val="single" w:sz="4" w:space="0" w:color="auto"/>
              <w:left w:val="single" w:sz="12" w:space="0" w:color="auto"/>
              <w:bottom w:val="single" w:sz="4" w:space="0" w:color="auto"/>
              <w:right w:val="single" w:sz="12" w:space="0" w:color="auto"/>
            </w:tcBorders>
          </w:tcPr>
          <w:p w14:paraId="26A7DFB3" w14:textId="77777777" w:rsidR="006707E9" w:rsidRPr="006B2CCC" w:rsidRDefault="006707E9"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Сви родитељи матураната који то желе.</w:t>
            </w:r>
          </w:p>
        </w:tc>
      </w:tr>
      <w:tr w:rsidR="006707E9" w:rsidRPr="006B2CCC" w14:paraId="2B564D42" w14:textId="77777777" w:rsidTr="003A1E15">
        <w:trPr>
          <w:jc w:val="center"/>
        </w:trPr>
        <w:tc>
          <w:tcPr>
            <w:tcW w:w="1350" w:type="dxa"/>
            <w:vMerge/>
            <w:tcBorders>
              <w:left w:val="thinThickSmallGap" w:sz="24" w:space="0" w:color="auto"/>
              <w:right w:val="single" w:sz="12" w:space="0" w:color="auto"/>
            </w:tcBorders>
            <w:vAlign w:val="center"/>
            <w:hideMark/>
          </w:tcPr>
          <w:p w14:paraId="03B0CA6F" w14:textId="77777777" w:rsidR="006707E9" w:rsidRPr="006B2CCC" w:rsidRDefault="006707E9"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14:paraId="3052A42C" w14:textId="77777777" w:rsidR="006707E9" w:rsidRPr="006B2CCC" w:rsidRDefault="006707E9"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Calibri"/>
                <w:lang w:val="sr-Cyrl-CS"/>
              </w:rPr>
              <w:t>-</w:t>
            </w:r>
            <w:r w:rsidRPr="006B2CCC">
              <w:rPr>
                <w:rFonts w:ascii="Times New Roman" w:eastAsia="Times New Roman" w:hAnsi="Times New Roman" w:cs="Calibri"/>
                <w:lang w:val="ru-RU"/>
              </w:rPr>
              <w:t>Реализација прославе уз учешће родитеља, ученика и наставника.</w:t>
            </w:r>
          </w:p>
        </w:tc>
        <w:tc>
          <w:tcPr>
            <w:tcW w:w="1800" w:type="dxa"/>
            <w:tcBorders>
              <w:top w:val="single" w:sz="4" w:space="0" w:color="auto"/>
              <w:left w:val="single" w:sz="12" w:space="0" w:color="auto"/>
              <w:bottom w:val="single" w:sz="4" w:space="0" w:color="auto"/>
              <w:right w:val="single" w:sz="12" w:space="0" w:color="auto"/>
            </w:tcBorders>
            <w:vAlign w:val="center"/>
          </w:tcPr>
          <w:p w14:paraId="6D70E707" w14:textId="77777777" w:rsidR="006707E9" w:rsidRPr="006B2CCC" w:rsidRDefault="006707E9" w:rsidP="006B2CCC">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МАЈ,ЈУН.</w:t>
            </w:r>
          </w:p>
        </w:tc>
        <w:tc>
          <w:tcPr>
            <w:tcW w:w="1800" w:type="dxa"/>
            <w:tcBorders>
              <w:top w:val="single" w:sz="4" w:space="0" w:color="auto"/>
              <w:left w:val="single" w:sz="12" w:space="0" w:color="auto"/>
              <w:bottom w:val="single" w:sz="4" w:space="0" w:color="auto"/>
              <w:right w:val="single" w:sz="12" w:space="0" w:color="auto"/>
            </w:tcBorders>
          </w:tcPr>
          <w:p w14:paraId="1F5BD67B" w14:textId="77777777" w:rsidR="006707E9" w:rsidRPr="006B2CCC" w:rsidRDefault="006707E9"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ске старешине и Савет родитеља.</w:t>
            </w:r>
          </w:p>
        </w:tc>
        <w:tc>
          <w:tcPr>
            <w:tcW w:w="2340" w:type="dxa"/>
            <w:tcBorders>
              <w:top w:val="single" w:sz="4" w:space="0" w:color="auto"/>
              <w:left w:val="single" w:sz="12" w:space="0" w:color="auto"/>
              <w:bottom w:val="single" w:sz="4" w:space="0" w:color="auto"/>
              <w:right w:val="single" w:sz="12" w:space="0" w:color="auto"/>
            </w:tcBorders>
          </w:tcPr>
          <w:p w14:paraId="213FE58E" w14:textId="77777777" w:rsidR="006707E9" w:rsidRPr="006B2CCC" w:rsidRDefault="006707E9" w:rsidP="006B2CCC">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Ученици, родитељи, наставници.</w:t>
            </w:r>
          </w:p>
        </w:tc>
      </w:tr>
      <w:tr w:rsidR="006707E9" w:rsidRPr="006B2CCC" w14:paraId="7A89441F" w14:textId="77777777" w:rsidTr="00480AD0">
        <w:trPr>
          <w:jc w:val="center"/>
        </w:trPr>
        <w:tc>
          <w:tcPr>
            <w:tcW w:w="1350" w:type="dxa"/>
            <w:vMerge/>
            <w:tcBorders>
              <w:left w:val="thinThickSmallGap" w:sz="24" w:space="0" w:color="auto"/>
              <w:right w:val="single" w:sz="12" w:space="0" w:color="auto"/>
            </w:tcBorders>
            <w:vAlign w:val="center"/>
          </w:tcPr>
          <w:p w14:paraId="28DE9A32" w14:textId="77777777" w:rsidR="006707E9" w:rsidRPr="006B2CCC" w:rsidRDefault="006707E9" w:rsidP="006B2CCC">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14:paraId="7ECE32FF" w14:textId="77777777" w:rsidR="006707E9" w:rsidRPr="006B2CCC" w:rsidRDefault="006707E9" w:rsidP="00AE0584">
            <w:pPr>
              <w:spacing w:after="0" w:line="240" w:lineRule="auto"/>
              <w:rPr>
                <w:rFonts w:ascii="Times New Roman" w:eastAsia="Times New Roman" w:hAnsi="Times New Roman" w:cs="Calibri"/>
                <w:lang w:val="sr-Cyrl-CS"/>
              </w:rPr>
            </w:pPr>
            <w:r>
              <w:rPr>
                <w:rFonts w:ascii="Times New Roman" w:eastAsia="Times New Roman" w:hAnsi="Times New Roman" w:cs="Calibri"/>
                <w:lang w:val="sr-Cyrl-CS"/>
              </w:rPr>
              <w:t>Укључивање родитеља у традиционалну фудбалску утакмице између наставника и ученика</w:t>
            </w:r>
          </w:p>
        </w:tc>
        <w:tc>
          <w:tcPr>
            <w:tcW w:w="1800" w:type="dxa"/>
            <w:tcBorders>
              <w:top w:val="single" w:sz="4" w:space="0" w:color="auto"/>
              <w:left w:val="single" w:sz="12" w:space="0" w:color="auto"/>
              <w:bottom w:val="single" w:sz="4" w:space="0" w:color="auto"/>
              <w:right w:val="single" w:sz="12" w:space="0" w:color="auto"/>
            </w:tcBorders>
            <w:vAlign w:val="center"/>
          </w:tcPr>
          <w:p w14:paraId="478761BD" w14:textId="77777777" w:rsidR="006707E9" w:rsidRPr="006B2CCC" w:rsidRDefault="006707E9" w:rsidP="006B2CCC">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ОКТОБАР, НОВЕМБАР</w:t>
            </w:r>
          </w:p>
        </w:tc>
        <w:tc>
          <w:tcPr>
            <w:tcW w:w="1800" w:type="dxa"/>
            <w:tcBorders>
              <w:top w:val="single" w:sz="4" w:space="0" w:color="auto"/>
              <w:left w:val="single" w:sz="12" w:space="0" w:color="auto"/>
              <w:bottom w:val="single" w:sz="4" w:space="0" w:color="auto"/>
              <w:right w:val="single" w:sz="12" w:space="0" w:color="auto"/>
            </w:tcBorders>
          </w:tcPr>
          <w:p w14:paraId="2FBD684D" w14:textId="77777777" w:rsidR="006707E9" w:rsidRDefault="006707E9"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Одељењске старешине, директор, спортска секција, наставници физичког и здравственог васпитања</w:t>
            </w:r>
          </w:p>
        </w:tc>
        <w:tc>
          <w:tcPr>
            <w:tcW w:w="2340" w:type="dxa"/>
            <w:tcBorders>
              <w:top w:val="single" w:sz="4" w:space="0" w:color="auto"/>
              <w:left w:val="single" w:sz="12" w:space="0" w:color="auto"/>
              <w:bottom w:val="single" w:sz="4" w:space="0" w:color="auto"/>
              <w:right w:val="single" w:sz="12" w:space="0" w:color="auto"/>
            </w:tcBorders>
          </w:tcPr>
          <w:p w14:paraId="1057273F" w14:textId="77777777" w:rsidR="006707E9" w:rsidRPr="006B2CCC" w:rsidRDefault="006707E9"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Организовање утакмице</w:t>
            </w:r>
          </w:p>
        </w:tc>
      </w:tr>
      <w:tr w:rsidR="00480AD0" w:rsidRPr="006B2CCC" w14:paraId="702C115C" w14:textId="77777777" w:rsidTr="003A1E15">
        <w:trPr>
          <w:jc w:val="center"/>
        </w:trPr>
        <w:tc>
          <w:tcPr>
            <w:tcW w:w="1350" w:type="dxa"/>
            <w:tcBorders>
              <w:left w:val="thinThickSmallGap" w:sz="24" w:space="0" w:color="auto"/>
              <w:bottom w:val="single" w:sz="18" w:space="0" w:color="auto"/>
              <w:right w:val="single" w:sz="12" w:space="0" w:color="auto"/>
            </w:tcBorders>
            <w:vAlign w:val="center"/>
          </w:tcPr>
          <w:p w14:paraId="7F0747DA" w14:textId="77777777" w:rsidR="00480AD0" w:rsidRPr="006B2CCC" w:rsidRDefault="00480AD0" w:rsidP="006B2CCC">
            <w:pPr>
              <w:spacing w:after="0" w:line="240" w:lineRule="auto"/>
              <w:rPr>
                <w:rFonts w:ascii="Times New Roman" w:eastAsia="Times New Roman" w:hAnsi="Times New Roman" w:cs="Times New Roman"/>
                <w:b/>
                <w:sz w:val="20"/>
                <w:szCs w:val="20"/>
                <w:lang w:val="sr-Cyrl-CS"/>
              </w:rPr>
            </w:pPr>
            <w:r>
              <w:rPr>
                <w:rFonts w:ascii="Times New Roman" w:eastAsia="Times New Roman" w:hAnsi="Times New Roman" w:cs="Times New Roman"/>
                <w:b/>
                <w:sz w:val="20"/>
                <w:szCs w:val="20"/>
                <w:lang w:val="sr-Cyrl-CS"/>
              </w:rPr>
              <w:t>Анкетирање родитеља</w:t>
            </w:r>
          </w:p>
        </w:tc>
        <w:tc>
          <w:tcPr>
            <w:tcW w:w="2610" w:type="dxa"/>
            <w:tcBorders>
              <w:top w:val="single" w:sz="4" w:space="0" w:color="auto"/>
              <w:left w:val="single" w:sz="4" w:space="0" w:color="auto"/>
              <w:bottom w:val="single" w:sz="18" w:space="0" w:color="auto"/>
              <w:right w:val="single" w:sz="12" w:space="0" w:color="auto"/>
            </w:tcBorders>
          </w:tcPr>
          <w:p w14:paraId="555C7A4B" w14:textId="77777777" w:rsidR="00480AD0" w:rsidRDefault="00480AD0" w:rsidP="00AE0584">
            <w:pPr>
              <w:spacing w:after="0" w:line="240" w:lineRule="auto"/>
              <w:rPr>
                <w:rFonts w:ascii="Times New Roman" w:eastAsia="Times New Roman" w:hAnsi="Times New Roman" w:cs="Calibri"/>
                <w:lang w:val="sr-Cyrl-CS"/>
              </w:rPr>
            </w:pPr>
            <w:r>
              <w:rPr>
                <w:rFonts w:ascii="Times New Roman" w:eastAsia="Times New Roman" w:hAnsi="Times New Roman" w:cs="Calibri"/>
                <w:lang w:val="sr-Cyrl-CS"/>
              </w:rPr>
              <w:t>Спровођење анкете о задовољству радом школе</w:t>
            </w:r>
          </w:p>
        </w:tc>
        <w:tc>
          <w:tcPr>
            <w:tcW w:w="1800" w:type="dxa"/>
            <w:tcBorders>
              <w:top w:val="single" w:sz="4" w:space="0" w:color="auto"/>
              <w:left w:val="single" w:sz="12" w:space="0" w:color="auto"/>
              <w:bottom w:val="single" w:sz="18" w:space="0" w:color="auto"/>
              <w:right w:val="single" w:sz="12" w:space="0" w:color="auto"/>
            </w:tcBorders>
            <w:vAlign w:val="center"/>
          </w:tcPr>
          <w:p w14:paraId="57CC7213" w14:textId="77777777" w:rsidR="00480AD0" w:rsidRDefault="00480AD0" w:rsidP="006B2CCC">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АПРИЛ</w:t>
            </w:r>
          </w:p>
        </w:tc>
        <w:tc>
          <w:tcPr>
            <w:tcW w:w="1800" w:type="dxa"/>
            <w:tcBorders>
              <w:top w:val="single" w:sz="4" w:space="0" w:color="auto"/>
              <w:left w:val="single" w:sz="12" w:space="0" w:color="auto"/>
              <w:bottom w:val="single" w:sz="18" w:space="0" w:color="auto"/>
              <w:right w:val="single" w:sz="12" w:space="0" w:color="auto"/>
            </w:tcBorders>
          </w:tcPr>
          <w:p w14:paraId="59413325" w14:textId="77777777" w:rsidR="00480AD0" w:rsidRDefault="00480AD0"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Стручни сарадници, одељењске старешине</w:t>
            </w:r>
          </w:p>
        </w:tc>
        <w:tc>
          <w:tcPr>
            <w:tcW w:w="2340" w:type="dxa"/>
            <w:tcBorders>
              <w:top w:val="single" w:sz="4" w:space="0" w:color="auto"/>
              <w:left w:val="single" w:sz="12" w:space="0" w:color="auto"/>
              <w:bottom w:val="single" w:sz="18" w:space="0" w:color="auto"/>
              <w:right w:val="single" w:sz="12" w:space="0" w:color="auto"/>
            </w:tcBorders>
          </w:tcPr>
          <w:p w14:paraId="3553F007" w14:textId="77777777" w:rsidR="00480AD0" w:rsidRDefault="00480AD0" w:rsidP="006B2CC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Анкетирање</w:t>
            </w:r>
          </w:p>
        </w:tc>
      </w:tr>
    </w:tbl>
    <w:p w14:paraId="65A2E7F0" w14:textId="77777777" w:rsidR="002A7AB9" w:rsidRDefault="002A7AB9" w:rsidP="00BC78EA">
      <w:pPr>
        <w:pStyle w:val="Heading3"/>
        <w:sectPr w:rsidR="002A7AB9" w:rsidSect="00BC78EA">
          <w:pgSz w:w="11906" w:h="16838" w:code="9"/>
          <w:pgMar w:top="720" w:right="990" w:bottom="1080" w:left="450" w:header="720" w:footer="720" w:gutter="0"/>
          <w:cols w:space="720"/>
          <w:docGrid w:linePitch="360"/>
        </w:sectPr>
      </w:pPr>
    </w:p>
    <w:p w14:paraId="35A8C338" w14:textId="77777777" w:rsidR="00EE1C12" w:rsidRDefault="00BC78EA" w:rsidP="00BC78EA">
      <w:pPr>
        <w:pStyle w:val="Heading3"/>
      </w:pPr>
      <w:bookmarkStart w:id="84" w:name="_Toc177115238"/>
      <w:r>
        <w:lastRenderedPageBreak/>
        <w:t xml:space="preserve">ПЛАН </w:t>
      </w:r>
      <w:r w:rsidR="00EE1C12" w:rsidRPr="00E768E7">
        <w:t xml:space="preserve"> САРАДЊЕ СА ЛОКАЛ</w:t>
      </w:r>
      <w:r>
        <w:t>НОМ САМОУПРАВОМ (И ОКРУЖЕЊЕМ)</w:t>
      </w:r>
      <w:bookmarkEnd w:id="84"/>
    </w:p>
    <w:p w14:paraId="26561DCD" w14:textId="77777777" w:rsidR="008004D4" w:rsidRDefault="008004D4" w:rsidP="00EE1C12">
      <w:pPr>
        <w:rPr>
          <w:rFonts w:asciiTheme="majorHAnsi" w:hAnsiTheme="majorHAnsi"/>
        </w:rPr>
      </w:pPr>
    </w:p>
    <w:tbl>
      <w:tblPr>
        <w:tblW w:w="15457" w:type="dxa"/>
        <w:tblInd w:w="-266"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994"/>
        <w:gridCol w:w="3833"/>
        <w:gridCol w:w="1800"/>
        <w:gridCol w:w="2790"/>
        <w:gridCol w:w="3690"/>
        <w:gridCol w:w="1350"/>
      </w:tblGrid>
      <w:tr w:rsidR="005F4062" w:rsidRPr="005F4062" w14:paraId="42A0ED59" w14:textId="77777777" w:rsidTr="00A834D2">
        <w:tc>
          <w:tcPr>
            <w:tcW w:w="1994" w:type="dxa"/>
            <w:tcBorders>
              <w:top w:val="thinThickSmallGap" w:sz="24" w:space="0" w:color="auto"/>
              <w:left w:val="thinThickSmallGap" w:sz="24" w:space="0" w:color="auto"/>
              <w:bottom w:val="single" w:sz="18" w:space="0" w:color="auto"/>
              <w:right w:val="single" w:sz="12" w:space="0" w:color="auto"/>
            </w:tcBorders>
            <w:vAlign w:val="center"/>
            <w:hideMark/>
          </w:tcPr>
          <w:p w14:paraId="50C20EDF"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ЗАДАЦИ</w:t>
            </w:r>
          </w:p>
        </w:tc>
        <w:tc>
          <w:tcPr>
            <w:tcW w:w="3833" w:type="dxa"/>
            <w:tcBorders>
              <w:top w:val="thinThickSmallGap" w:sz="24" w:space="0" w:color="auto"/>
              <w:left w:val="single" w:sz="4" w:space="0" w:color="auto"/>
              <w:bottom w:val="single" w:sz="4" w:space="0" w:color="auto"/>
              <w:right w:val="single" w:sz="12" w:space="0" w:color="auto"/>
            </w:tcBorders>
            <w:hideMark/>
          </w:tcPr>
          <w:p w14:paraId="3FC17334" w14:textId="77777777" w:rsidR="005F4062" w:rsidRPr="005F4062" w:rsidRDefault="005F4062" w:rsidP="005F4062">
            <w:pPr>
              <w:spacing w:after="0" w:line="240" w:lineRule="auto"/>
              <w:rPr>
                <w:rFonts w:ascii="Times New Roman" w:eastAsia="Times New Roman" w:hAnsi="Times New Roman" w:cs="Times New Roman"/>
                <w:b/>
                <w:sz w:val="18"/>
                <w:szCs w:val="18"/>
              </w:rPr>
            </w:pPr>
            <w:r w:rsidRPr="005F4062">
              <w:rPr>
                <w:rFonts w:ascii="Times New Roman" w:eastAsia="Times New Roman" w:hAnsi="Times New Roman" w:cs="Times New Roman"/>
                <w:b/>
                <w:sz w:val="18"/>
                <w:szCs w:val="18"/>
              </w:rPr>
              <w:t>АКТИВНОСТИ</w:t>
            </w:r>
          </w:p>
        </w:tc>
        <w:tc>
          <w:tcPr>
            <w:tcW w:w="1800" w:type="dxa"/>
            <w:tcBorders>
              <w:top w:val="thinThickSmallGap" w:sz="24" w:space="0" w:color="auto"/>
              <w:left w:val="single" w:sz="4" w:space="0" w:color="auto"/>
              <w:bottom w:val="single" w:sz="4" w:space="0" w:color="auto"/>
              <w:right w:val="single" w:sz="12" w:space="0" w:color="auto"/>
            </w:tcBorders>
            <w:vAlign w:val="center"/>
            <w:hideMark/>
          </w:tcPr>
          <w:p w14:paraId="7B6D64D5" w14:textId="77777777" w:rsidR="005F4062" w:rsidRPr="005F4062" w:rsidRDefault="005F4062" w:rsidP="005F4062">
            <w:pPr>
              <w:spacing w:after="0" w:line="240" w:lineRule="auto"/>
              <w:jc w:val="center"/>
              <w:rPr>
                <w:rFonts w:ascii="Times New Roman" w:eastAsia="Times New Roman" w:hAnsi="Times New Roman" w:cs="Times New Roman"/>
                <w:b/>
                <w:sz w:val="20"/>
                <w:szCs w:val="20"/>
              </w:rPr>
            </w:pPr>
            <w:r w:rsidRPr="005F4062">
              <w:rPr>
                <w:rFonts w:ascii="Times New Roman" w:eastAsia="Times New Roman" w:hAnsi="Times New Roman" w:cs="Times New Roman"/>
                <w:b/>
                <w:sz w:val="20"/>
                <w:szCs w:val="20"/>
              </w:rPr>
              <w:t>ДИНАМИКА</w:t>
            </w:r>
          </w:p>
        </w:tc>
        <w:tc>
          <w:tcPr>
            <w:tcW w:w="2790" w:type="dxa"/>
            <w:tcBorders>
              <w:top w:val="thinThickSmallGap" w:sz="24" w:space="0" w:color="auto"/>
              <w:left w:val="single" w:sz="12" w:space="0" w:color="auto"/>
              <w:bottom w:val="single" w:sz="4" w:space="0" w:color="auto"/>
              <w:right w:val="single" w:sz="4" w:space="0" w:color="auto"/>
            </w:tcBorders>
            <w:hideMark/>
          </w:tcPr>
          <w:p w14:paraId="2EC24281" w14:textId="77777777" w:rsidR="005F4062" w:rsidRPr="005F4062" w:rsidRDefault="005F4062" w:rsidP="005F4062">
            <w:pPr>
              <w:spacing w:after="0" w:line="240" w:lineRule="auto"/>
              <w:rPr>
                <w:rFonts w:ascii="Times New Roman" w:eastAsia="Times New Roman" w:hAnsi="Times New Roman" w:cs="Times New Roman"/>
                <w:b/>
                <w:sz w:val="18"/>
                <w:szCs w:val="18"/>
              </w:rPr>
            </w:pPr>
            <w:r w:rsidRPr="005F4062">
              <w:rPr>
                <w:rFonts w:ascii="Times New Roman" w:eastAsia="Times New Roman" w:hAnsi="Times New Roman" w:cs="Times New Roman"/>
                <w:b/>
                <w:sz w:val="18"/>
                <w:szCs w:val="18"/>
              </w:rPr>
              <w:t>НОСИОЦИ</w:t>
            </w:r>
          </w:p>
        </w:tc>
        <w:tc>
          <w:tcPr>
            <w:tcW w:w="3690" w:type="dxa"/>
            <w:tcBorders>
              <w:top w:val="thinThickSmallGap" w:sz="24" w:space="0" w:color="auto"/>
              <w:left w:val="single" w:sz="4" w:space="0" w:color="auto"/>
              <w:bottom w:val="single" w:sz="4" w:space="0" w:color="auto"/>
              <w:right w:val="single" w:sz="12" w:space="0" w:color="auto"/>
            </w:tcBorders>
            <w:hideMark/>
          </w:tcPr>
          <w:p w14:paraId="6D7E23E8" w14:textId="77777777" w:rsidR="005F4062" w:rsidRPr="005F4062" w:rsidRDefault="005F4062" w:rsidP="005F4062">
            <w:pPr>
              <w:spacing w:after="0" w:line="240" w:lineRule="auto"/>
              <w:rPr>
                <w:rFonts w:ascii="Times New Roman" w:eastAsia="Times New Roman" w:hAnsi="Times New Roman" w:cs="Times New Roman"/>
                <w:b/>
                <w:sz w:val="18"/>
                <w:szCs w:val="18"/>
                <w:lang w:val="sr-Cyrl-CS"/>
              </w:rPr>
            </w:pPr>
            <w:r w:rsidRPr="005F4062">
              <w:rPr>
                <w:rFonts w:ascii="Times New Roman" w:eastAsia="Times New Roman" w:hAnsi="Times New Roman" w:cs="Times New Roman"/>
                <w:b/>
                <w:sz w:val="18"/>
                <w:szCs w:val="18"/>
                <w:lang w:val="sr-Cyrl-CS"/>
              </w:rPr>
              <w:t>НАЧИН</w:t>
            </w:r>
          </w:p>
        </w:tc>
        <w:tc>
          <w:tcPr>
            <w:tcW w:w="1350" w:type="dxa"/>
            <w:tcBorders>
              <w:top w:val="thinThickSmallGap" w:sz="24" w:space="0" w:color="auto"/>
              <w:left w:val="single" w:sz="4" w:space="0" w:color="auto"/>
              <w:bottom w:val="single" w:sz="4" w:space="0" w:color="auto"/>
              <w:right w:val="thinThickSmallGap" w:sz="24" w:space="0" w:color="auto"/>
            </w:tcBorders>
            <w:hideMark/>
          </w:tcPr>
          <w:p w14:paraId="1B345B58" w14:textId="77777777" w:rsidR="005F4062" w:rsidRPr="005F4062" w:rsidRDefault="005F4062" w:rsidP="005F4062">
            <w:pPr>
              <w:spacing w:after="0" w:line="240" w:lineRule="auto"/>
              <w:rPr>
                <w:rFonts w:ascii="Times New Roman" w:eastAsia="Times New Roman" w:hAnsi="Times New Roman" w:cs="Times New Roman"/>
                <w:b/>
                <w:sz w:val="20"/>
                <w:szCs w:val="20"/>
              </w:rPr>
            </w:pPr>
            <w:r w:rsidRPr="005F4062">
              <w:rPr>
                <w:rFonts w:ascii="Times New Roman" w:eastAsia="Times New Roman" w:hAnsi="Times New Roman" w:cs="Times New Roman"/>
                <w:b/>
                <w:sz w:val="20"/>
                <w:szCs w:val="20"/>
              </w:rPr>
              <w:t>ПРАЋЕЊЕ</w:t>
            </w:r>
          </w:p>
        </w:tc>
      </w:tr>
      <w:tr w:rsidR="005F4062" w:rsidRPr="005F4062" w14:paraId="06CB4FFD" w14:textId="77777777" w:rsidTr="00A834D2">
        <w:tc>
          <w:tcPr>
            <w:tcW w:w="1994" w:type="dxa"/>
            <w:vMerge w:val="restart"/>
            <w:tcBorders>
              <w:top w:val="thinThickSmallGap" w:sz="24" w:space="0" w:color="auto"/>
              <w:left w:val="thinThickSmallGap" w:sz="24" w:space="0" w:color="auto"/>
              <w:bottom w:val="single" w:sz="18" w:space="0" w:color="auto"/>
              <w:right w:val="single" w:sz="12" w:space="0" w:color="auto"/>
            </w:tcBorders>
            <w:vAlign w:val="center"/>
            <w:hideMark/>
          </w:tcPr>
          <w:p w14:paraId="32BE59E2" w14:textId="77777777" w:rsidR="005F4062" w:rsidRPr="005F4062" w:rsidRDefault="005F4062" w:rsidP="005F406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Општинским властима</w:t>
            </w:r>
          </w:p>
        </w:tc>
        <w:tc>
          <w:tcPr>
            <w:tcW w:w="3833" w:type="dxa"/>
            <w:tcBorders>
              <w:top w:val="thinThickSmallGap" w:sz="24" w:space="0" w:color="auto"/>
              <w:left w:val="single" w:sz="4" w:space="0" w:color="auto"/>
              <w:bottom w:val="single" w:sz="4" w:space="0" w:color="auto"/>
              <w:right w:val="single" w:sz="12" w:space="0" w:color="auto"/>
            </w:tcBorders>
            <w:hideMark/>
          </w:tcPr>
          <w:p w14:paraId="4B8AF1D1"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lang w:val="sr-Cyrl-CS"/>
              </w:rPr>
              <w:t xml:space="preserve"> О</w:t>
            </w:r>
            <w:r w:rsidRPr="005F4062">
              <w:rPr>
                <w:rFonts w:ascii="Times New Roman" w:eastAsia="Times New Roman" w:hAnsi="Times New Roman" w:cs="Times New Roman"/>
                <w:sz w:val="18"/>
                <w:szCs w:val="18"/>
              </w:rPr>
              <w:t>држа</w:t>
            </w:r>
            <w:r w:rsidRPr="005F4062">
              <w:rPr>
                <w:rFonts w:ascii="Times New Roman" w:eastAsia="Times New Roman" w:hAnsi="Times New Roman" w:cs="Times New Roman"/>
                <w:sz w:val="18"/>
                <w:szCs w:val="18"/>
                <w:lang w:val="sr-Cyrl-CS"/>
              </w:rPr>
              <w:t>ће се</w:t>
            </w:r>
            <w:r w:rsidRPr="005F4062">
              <w:rPr>
                <w:rFonts w:ascii="Times New Roman" w:eastAsia="Times New Roman" w:hAnsi="Times New Roman" w:cs="Times New Roman"/>
                <w:sz w:val="18"/>
                <w:szCs w:val="18"/>
              </w:rPr>
              <w:t xml:space="preserve"> редовни сатанци на тему расподеле буџета.</w:t>
            </w:r>
          </w:p>
        </w:tc>
        <w:tc>
          <w:tcPr>
            <w:tcW w:w="1800" w:type="dxa"/>
            <w:tcBorders>
              <w:top w:val="thinThickSmallGap" w:sz="24" w:space="0" w:color="auto"/>
              <w:left w:val="single" w:sz="4" w:space="0" w:color="auto"/>
              <w:bottom w:val="single" w:sz="4" w:space="0" w:color="auto"/>
              <w:right w:val="single" w:sz="12" w:space="0" w:color="auto"/>
            </w:tcBorders>
            <w:vAlign w:val="center"/>
            <w:hideMark/>
          </w:tcPr>
          <w:p w14:paraId="2C6BBA0A" w14:textId="77777777" w:rsidR="005F4062" w:rsidRPr="005F4062" w:rsidRDefault="005F4062" w:rsidP="005F4062">
            <w:pPr>
              <w:spacing w:after="0" w:line="240" w:lineRule="auto"/>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Септембар, Децембар, Март, Јуни.</w:t>
            </w:r>
          </w:p>
        </w:tc>
        <w:tc>
          <w:tcPr>
            <w:tcW w:w="2790" w:type="dxa"/>
            <w:tcBorders>
              <w:top w:val="thinThickSmallGap" w:sz="24" w:space="0" w:color="auto"/>
              <w:left w:val="single" w:sz="12" w:space="0" w:color="auto"/>
              <w:bottom w:val="single" w:sz="4" w:space="0" w:color="auto"/>
              <w:right w:val="single" w:sz="4" w:space="0" w:color="auto"/>
            </w:tcBorders>
            <w:hideMark/>
          </w:tcPr>
          <w:p w14:paraId="3BCCE6AD"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Директори школа и општински представници.</w:t>
            </w:r>
          </w:p>
        </w:tc>
        <w:tc>
          <w:tcPr>
            <w:tcW w:w="3690" w:type="dxa"/>
            <w:tcBorders>
              <w:top w:val="thinThickSmallGap" w:sz="24" w:space="0" w:color="auto"/>
              <w:left w:val="single" w:sz="4" w:space="0" w:color="auto"/>
              <w:bottom w:val="single" w:sz="4" w:space="0" w:color="auto"/>
              <w:right w:val="single" w:sz="12" w:space="0" w:color="auto"/>
            </w:tcBorders>
            <w:hideMark/>
          </w:tcPr>
          <w:p w14:paraId="3EBA5AE8"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Састанак организују представници општине, није временски спецификован.</w:t>
            </w:r>
          </w:p>
        </w:tc>
        <w:tc>
          <w:tcPr>
            <w:tcW w:w="1350" w:type="dxa"/>
            <w:tcBorders>
              <w:top w:val="thinThickSmallGap" w:sz="24" w:space="0" w:color="auto"/>
              <w:left w:val="single" w:sz="4" w:space="0" w:color="auto"/>
              <w:bottom w:val="single" w:sz="4" w:space="0" w:color="auto"/>
              <w:right w:val="thinThickSmallGap" w:sz="24" w:space="0" w:color="auto"/>
            </w:tcBorders>
          </w:tcPr>
          <w:p w14:paraId="0E3E4AE1"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69357A12" w14:textId="77777777" w:rsidTr="00A834D2">
        <w:tc>
          <w:tcPr>
            <w:tcW w:w="1994" w:type="dxa"/>
            <w:vMerge/>
            <w:tcBorders>
              <w:top w:val="thinThickSmallGap" w:sz="24" w:space="0" w:color="auto"/>
              <w:left w:val="thinThickSmallGap" w:sz="24" w:space="0" w:color="auto"/>
              <w:bottom w:val="single" w:sz="18" w:space="0" w:color="auto"/>
              <w:right w:val="single" w:sz="12" w:space="0" w:color="auto"/>
            </w:tcBorders>
            <w:vAlign w:val="center"/>
            <w:hideMark/>
          </w:tcPr>
          <w:p w14:paraId="40C863DE"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hideMark/>
          </w:tcPr>
          <w:p w14:paraId="62AC1603"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Учешће ученика у манифестацијама које организује оопштина.</w:t>
            </w:r>
          </w:p>
        </w:tc>
        <w:tc>
          <w:tcPr>
            <w:tcW w:w="1800" w:type="dxa"/>
            <w:tcBorders>
              <w:top w:val="single" w:sz="4" w:space="0" w:color="auto"/>
              <w:left w:val="single" w:sz="4" w:space="0" w:color="auto"/>
              <w:bottom w:val="single" w:sz="4" w:space="0" w:color="auto"/>
              <w:right w:val="single" w:sz="12" w:space="0" w:color="auto"/>
            </w:tcBorders>
            <w:vAlign w:val="center"/>
            <w:hideMark/>
          </w:tcPr>
          <w:p w14:paraId="7ED54D2C"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4" w:space="0" w:color="auto"/>
              <w:right w:val="single" w:sz="4" w:space="0" w:color="auto"/>
            </w:tcBorders>
            <w:hideMark/>
          </w:tcPr>
          <w:p w14:paraId="57FE9A40"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Ученици који иду на хор, представници КУД-ова...</w:t>
            </w:r>
          </w:p>
        </w:tc>
        <w:tc>
          <w:tcPr>
            <w:tcW w:w="3690" w:type="dxa"/>
            <w:tcBorders>
              <w:top w:val="single" w:sz="4" w:space="0" w:color="auto"/>
              <w:left w:val="single" w:sz="4" w:space="0" w:color="auto"/>
              <w:bottom w:val="single" w:sz="4" w:space="0" w:color="auto"/>
              <w:right w:val="single" w:sz="12" w:space="0" w:color="auto"/>
            </w:tcBorders>
            <w:hideMark/>
          </w:tcPr>
          <w:p w14:paraId="5D708076"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Није временски спецификовано.</w:t>
            </w:r>
          </w:p>
        </w:tc>
        <w:tc>
          <w:tcPr>
            <w:tcW w:w="1350" w:type="dxa"/>
            <w:tcBorders>
              <w:top w:val="single" w:sz="4" w:space="0" w:color="auto"/>
              <w:left w:val="single" w:sz="4" w:space="0" w:color="auto"/>
              <w:bottom w:val="single" w:sz="4" w:space="0" w:color="auto"/>
              <w:right w:val="thinThickSmallGap" w:sz="24" w:space="0" w:color="auto"/>
            </w:tcBorders>
          </w:tcPr>
          <w:p w14:paraId="3FFD0855"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11E8E329" w14:textId="77777777" w:rsidTr="00A834D2">
        <w:tc>
          <w:tcPr>
            <w:tcW w:w="1994" w:type="dxa"/>
            <w:vMerge w:val="restart"/>
            <w:tcBorders>
              <w:top w:val="single" w:sz="18" w:space="0" w:color="auto"/>
              <w:left w:val="thinThickSmallGap" w:sz="24" w:space="0" w:color="auto"/>
              <w:bottom w:val="single" w:sz="18" w:space="0" w:color="auto"/>
              <w:right w:val="single" w:sz="12" w:space="0" w:color="auto"/>
            </w:tcBorders>
            <w:vAlign w:val="center"/>
            <w:hideMark/>
          </w:tcPr>
          <w:p w14:paraId="4398F289" w14:textId="77777777" w:rsidR="005F4062" w:rsidRPr="005F4062" w:rsidRDefault="005F4062" w:rsidP="005F406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медијима у циљу промоције школе</w:t>
            </w:r>
          </w:p>
        </w:tc>
        <w:tc>
          <w:tcPr>
            <w:tcW w:w="3833" w:type="dxa"/>
            <w:tcBorders>
              <w:top w:val="single" w:sz="18" w:space="0" w:color="auto"/>
              <w:left w:val="single" w:sz="4" w:space="0" w:color="auto"/>
              <w:bottom w:val="single" w:sz="8" w:space="0" w:color="auto"/>
              <w:right w:val="single" w:sz="12" w:space="0" w:color="auto"/>
            </w:tcBorders>
            <w:hideMark/>
          </w:tcPr>
          <w:p w14:paraId="5D9D3E1F"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 о могућностима сарадње за ову годину.</w:t>
            </w:r>
          </w:p>
        </w:tc>
        <w:tc>
          <w:tcPr>
            <w:tcW w:w="1800" w:type="dxa"/>
            <w:tcBorders>
              <w:top w:val="single" w:sz="18" w:space="0" w:color="auto"/>
              <w:left w:val="single" w:sz="4" w:space="0" w:color="auto"/>
              <w:bottom w:val="single" w:sz="8" w:space="0" w:color="auto"/>
              <w:right w:val="single" w:sz="12" w:space="0" w:color="auto"/>
            </w:tcBorders>
            <w:vAlign w:val="center"/>
            <w:hideMark/>
          </w:tcPr>
          <w:p w14:paraId="7465089F"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Септембар, Октобар, Фебруар,Март</w:t>
            </w:r>
          </w:p>
        </w:tc>
        <w:tc>
          <w:tcPr>
            <w:tcW w:w="2790" w:type="dxa"/>
            <w:tcBorders>
              <w:top w:val="single" w:sz="18" w:space="0" w:color="auto"/>
              <w:left w:val="single" w:sz="12" w:space="0" w:color="auto"/>
              <w:bottom w:val="single" w:sz="8" w:space="0" w:color="auto"/>
              <w:right w:val="single" w:sz="4" w:space="0" w:color="auto"/>
            </w:tcBorders>
            <w:hideMark/>
          </w:tcPr>
          <w:p w14:paraId="6308A209"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Директор, члановитима за промоцију.</w:t>
            </w:r>
          </w:p>
        </w:tc>
        <w:tc>
          <w:tcPr>
            <w:tcW w:w="3690" w:type="dxa"/>
            <w:tcBorders>
              <w:top w:val="single" w:sz="18" w:space="0" w:color="auto"/>
              <w:left w:val="single" w:sz="4" w:space="0" w:color="auto"/>
              <w:bottom w:val="single" w:sz="8" w:space="0" w:color="auto"/>
              <w:right w:val="single" w:sz="12" w:space="0" w:color="auto"/>
            </w:tcBorders>
            <w:hideMark/>
          </w:tcPr>
          <w:p w14:paraId="5D3D3139"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Да се обезбеди редован термин за промоцију Гимназије.</w:t>
            </w:r>
          </w:p>
        </w:tc>
        <w:tc>
          <w:tcPr>
            <w:tcW w:w="1350" w:type="dxa"/>
            <w:tcBorders>
              <w:top w:val="single" w:sz="18" w:space="0" w:color="auto"/>
              <w:left w:val="single" w:sz="4" w:space="0" w:color="auto"/>
              <w:bottom w:val="single" w:sz="8" w:space="0" w:color="auto"/>
              <w:right w:val="thinThickSmallGap" w:sz="24" w:space="0" w:color="auto"/>
            </w:tcBorders>
          </w:tcPr>
          <w:p w14:paraId="0F963E83"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296CD448" w14:textId="77777777" w:rsidTr="00A834D2">
        <w:tc>
          <w:tcPr>
            <w:tcW w:w="1994" w:type="dxa"/>
            <w:vMerge/>
            <w:tcBorders>
              <w:top w:val="single" w:sz="18" w:space="0" w:color="auto"/>
              <w:left w:val="thinThickSmallGap" w:sz="24" w:space="0" w:color="auto"/>
              <w:bottom w:val="single" w:sz="18" w:space="0" w:color="auto"/>
              <w:right w:val="single" w:sz="12" w:space="0" w:color="auto"/>
            </w:tcBorders>
            <w:vAlign w:val="center"/>
            <w:hideMark/>
          </w:tcPr>
          <w:p w14:paraId="2E5F5EE2"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8" w:space="0" w:color="auto"/>
              <w:left w:val="single" w:sz="4" w:space="0" w:color="auto"/>
              <w:bottom w:val="single" w:sz="8" w:space="0" w:color="auto"/>
              <w:right w:val="single" w:sz="12" w:space="0" w:color="auto"/>
            </w:tcBorders>
            <w:hideMark/>
          </w:tcPr>
          <w:p w14:paraId="1BC7C66A" w14:textId="77777777" w:rsidR="00A834D2" w:rsidRPr="00A834D2" w:rsidRDefault="006707E9" w:rsidP="00A834D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Реализација емисија и репортажа</w:t>
            </w:r>
            <w:r w:rsidR="00A834D2">
              <w:rPr>
                <w:rFonts w:ascii="Times New Roman" w:eastAsia="Times New Roman" w:hAnsi="Times New Roman" w:cs="Times New Roman"/>
                <w:sz w:val="18"/>
                <w:szCs w:val="18"/>
                <w:lang w:val="sr-Cyrl-CS"/>
              </w:rPr>
              <w:t>, о</w:t>
            </w:r>
            <w:r w:rsidR="00A834D2" w:rsidRPr="00A834D2">
              <w:rPr>
                <w:rFonts w:ascii="Times New Roman" w:eastAsia="Times New Roman" w:hAnsi="Times New Roman" w:cs="Times New Roman"/>
                <w:sz w:val="18"/>
                <w:szCs w:val="18"/>
                <w:lang w:val="sr-Cyrl-CS"/>
              </w:rPr>
              <w:t>бавештавање медија о свим важним догађајима у школи.</w:t>
            </w:r>
          </w:p>
          <w:p w14:paraId="5A13A0D4" w14:textId="77777777" w:rsidR="005F4062" w:rsidRPr="005F4062" w:rsidRDefault="00A834D2" w:rsidP="00A834D2">
            <w:pPr>
              <w:spacing w:after="0" w:line="240" w:lineRule="auto"/>
              <w:rPr>
                <w:rFonts w:ascii="Times New Roman" w:eastAsia="Times New Roman" w:hAnsi="Times New Roman" w:cs="Times New Roman"/>
                <w:sz w:val="18"/>
                <w:szCs w:val="18"/>
                <w:lang w:val="sr-Cyrl-CS"/>
              </w:rPr>
            </w:pPr>
            <w:r w:rsidRPr="00A834D2">
              <w:rPr>
                <w:rFonts w:ascii="Times New Roman" w:eastAsia="Times New Roman" w:hAnsi="Times New Roman" w:cs="Times New Roman"/>
                <w:sz w:val="18"/>
                <w:szCs w:val="18"/>
                <w:lang w:val="sr-Cyrl-CS"/>
              </w:rPr>
              <w:t>Реализација праћења важних манифестација.</w:t>
            </w:r>
          </w:p>
        </w:tc>
        <w:tc>
          <w:tcPr>
            <w:tcW w:w="1800" w:type="dxa"/>
            <w:tcBorders>
              <w:top w:val="single" w:sz="8" w:space="0" w:color="auto"/>
              <w:left w:val="single" w:sz="4" w:space="0" w:color="auto"/>
              <w:bottom w:val="single" w:sz="8" w:space="0" w:color="auto"/>
              <w:right w:val="single" w:sz="12" w:space="0" w:color="auto"/>
            </w:tcBorders>
            <w:vAlign w:val="center"/>
            <w:hideMark/>
          </w:tcPr>
          <w:p w14:paraId="3E0DDA6E"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8" w:space="0" w:color="auto"/>
              <w:left w:val="single" w:sz="12" w:space="0" w:color="auto"/>
              <w:bottom w:val="single" w:sz="8" w:space="0" w:color="auto"/>
              <w:right w:val="single" w:sz="4" w:space="0" w:color="auto"/>
            </w:tcBorders>
            <w:hideMark/>
          </w:tcPr>
          <w:p w14:paraId="348179A4"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Тим за промоцију.</w:t>
            </w:r>
          </w:p>
        </w:tc>
        <w:tc>
          <w:tcPr>
            <w:tcW w:w="3690" w:type="dxa"/>
            <w:tcBorders>
              <w:top w:val="single" w:sz="8" w:space="0" w:color="auto"/>
              <w:left w:val="single" w:sz="4" w:space="0" w:color="auto"/>
              <w:bottom w:val="single" w:sz="8" w:space="0" w:color="auto"/>
              <w:right w:val="single" w:sz="12" w:space="0" w:color="auto"/>
            </w:tcBorders>
            <w:hideMark/>
          </w:tcPr>
          <w:p w14:paraId="66244D96"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Гимназију промовишу ученици кроз своје продукте.</w:t>
            </w:r>
          </w:p>
        </w:tc>
        <w:tc>
          <w:tcPr>
            <w:tcW w:w="1350" w:type="dxa"/>
            <w:tcBorders>
              <w:top w:val="single" w:sz="8" w:space="0" w:color="auto"/>
              <w:left w:val="single" w:sz="4" w:space="0" w:color="auto"/>
              <w:bottom w:val="single" w:sz="8" w:space="0" w:color="auto"/>
              <w:right w:val="thinThickSmallGap" w:sz="24" w:space="0" w:color="auto"/>
            </w:tcBorders>
          </w:tcPr>
          <w:p w14:paraId="19C15880"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15809E81" w14:textId="77777777" w:rsidTr="00A834D2">
        <w:tc>
          <w:tcPr>
            <w:tcW w:w="1994" w:type="dxa"/>
            <w:vMerge/>
            <w:tcBorders>
              <w:top w:val="single" w:sz="18" w:space="0" w:color="auto"/>
              <w:left w:val="thinThickSmallGap" w:sz="24" w:space="0" w:color="auto"/>
              <w:bottom w:val="single" w:sz="18" w:space="0" w:color="auto"/>
              <w:right w:val="single" w:sz="12" w:space="0" w:color="auto"/>
            </w:tcBorders>
            <w:vAlign w:val="center"/>
            <w:hideMark/>
          </w:tcPr>
          <w:p w14:paraId="4F18A752"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8" w:space="0" w:color="auto"/>
              <w:left w:val="single" w:sz="4" w:space="0" w:color="auto"/>
              <w:bottom w:val="single" w:sz="18" w:space="0" w:color="auto"/>
              <w:right w:val="single" w:sz="12" w:space="0" w:color="auto"/>
            </w:tcBorders>
            <w:hideMark/>
          </w:tcPr>
          <w:p w14:paraId="7FD7D478"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Евалуација сарадње.</w:t>
            </w:r>
          </w:p>
        </w:tc>
        <w:tc>
          <w:tcPr>
            <w:tcW w:w="1800" w:type="dxa"/>
            <w:tcBorders>
              <w:top w:val="single" w:sz="8" w:space="0" w:color="auto"/>
              <w:left w:val="single" w:sz="4" w:space="0" w:color="auto"/>
              <w:bottom w:val="single" w:sz="18" w:space="0" w:color="auto"/>
              <w:right w:val="single" w:sz="12" w:space="0" w:color="auto"/>
            </w:tcBorders>
            <w:vAlign w:val="center"/>
            <w:hideMark/>
          </w:tcPr>
          <w:p w14:paraId="15FEFE13"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Мај, Јуни</w:t>
            </w:r>
          </w:p>
        </w:tc>
        <w:tc>
          <w:tcPr>
            <w:tcW w:w="2790" w:type="dxa"/>
            <w:tcBorders>
              <w:top w:val="single" w:sz="8" w:space="0" w:color="auto"/>
              <w:left w:val="single" w:sz="12" w:space="0" w:color="auto"/>
              <w:bottom w:val="single" w:sz="18" w:space="0" w:color="auto"/>
              <w:right w:val="single" w:sz="4" w:space="0" w:color="auto"/>
            </w:tcBorders>
            <w:hideMark/>
          </w:tcPr>
          <w:p w14:paraId="7265E9C1"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Тим за промоцију.</w:t>
            </w:r>
          </w:p>
        </w:tc>
        <w:tc>
          <w:tcPr>
            <w:tcW w:w="3690" w:type="dxa"/>
            <w:tcBorders>
              <w:top w:val="single" w:sz="8" w:space="0" w:color="auto"/>
              <w:left w:val="single" w:sz="4" w:space="0" w:color="auto"/>
              <w:bottom w:val="single" w:sz="18" w:space="0" w:color="auto"/>
              <w:right w:val="single" w:sz="12" w:space="0" w:color="auto"/>
            </w:tcBorders>
            <w:hideMark/>
          </w:tcPr>
          <w:p w14:paraId="4AC57C8F"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На основу броја емисија временске заступљености на медијима.</w:t>
            </w:r>
          </w:p>
        </w:tc>
        <w:tc>
          <w:tcPr>
            <w:tcW w:w="1350" w:type="dxa"/>
            <w:tcBorders>
              <w:top w:val="single" w:sz="8" w:space="0" w:color="auto"/>
              <w:left w:val="single" w:sz="4" w:space="0" w:color="auto"/>
              <w:bottom w:val="single" w:sz="18" w:space="0" w:color="auto"/>
              <w:right w:val="thinThickSmallGap" w:sz="24" w:space="0" w:color="auto"/>
            </w:tcBorders>
          </w:tcPr>
          <w:p w14:paraId="15486613"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1B831B63" w14:textId="77777777" w:rsidTr="00A834D2">
        <w:tc>
          <w:tcPr>
            <w:tcW w:w="1994" w:type="dxa"/>
            <w:vMerge w:val="restart"/>
            <w:tcBorders>
              <w:top w:val="single" w:sz="18" w:space="0" w:color="auto"/>
              <w:left w:val="thinThickSmallGap" w:sz="24" w:space="0" w:color="auto"/>
              <w:bottom w:val="single" w:sz="4" w:space="0" w:color="auto"/>
              <w:right w:val="single" w:sz="12" w:space="0" w:color="auto"/>
            </w:tcBorders>
            <w:vAlign w:val="center"/>
            <w:hideMark/>
          </w:tcPr>
          <w:p w14:paraId="024D65CD" w14:textId="77777777" w:rsidR="005F4062" w:rsidRPr="005F4062" w:rsidRDefault="005F4062" w:rsidP="005F406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фирмама у окружењу</w:t>
            </w:r>
          </w:p>
        </w:tc>
        <w:tc>
          <w:tcPr>
            <w:tcW w:w="3833" w:type="dxa"/>
            <w:tcBorders>
              <w:top w:val="single" w:sz="18" w:space="0" w:color="auto"/>
              <w:left w:val="single" w:sz="4" w:space="0" w:color="auto"/>
              <w:bottom w:val="single" w:sz="4" w:space="0" w:color="auto"/>
              <w:right w:val="single" w:sz="12" w:space="0" w:color="auto"/>
            </w:tcBorders>
            <w:hideMark/>
          </w:tcPr>
          <w:p w14:paraId="6E472005"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 о сарадњи н</w:t>
            </w:r>
            <w:r w:rsidR="006707E9">
              <w:rPr>
                <w:rFonts w:ascii="Times New Roman" w:eastAsia="Times New Roman" w:hAnsi="Times New Roman" w:cs="Times New Roman"/>
                <w:sz w:val="18"/>
                <w:szCs w:val="18"/>
                <w:lang w:val="sr-Cyrl-CS"/>
              </w:rPr>
              <w:t>а каријерном вођењу и едукацији, посебно на изборним програмима и секцији“Ученичка компанија!</w:t>
            </w:r>
          </w:p>
        </w:tc>
        <w:tc>
          <w:tcPr>
            <w:tcW w:w="1800" w:type="dxa"/>
            <w:tcBorders>
              <w:top w:val="single" w:sz="18" w:space="0" w:color="auto"/>
              <w:left w:val="single" w:sz="4" w:space="0" w:color="auto"/>
              <w:bottom w:val="single" w:sz="4" w:space="0" w:color="auto"/>
              <w:right w:val="single" w:sz="12" w:space="0" w:color="auto"/>
            </w:tcBorders>
            <w:vAlign w:val="center"/>
            <w:hideMark/>
          </w:tcPr>
          <w:p w14:paraId="39A442A6"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Новембар</w:t>
            </w:r>
          </w:p>
        </w:tc>
        <w:tc>
          <w:tcPr>
            <w:tcW w:w="2790" w:type="dxa"/>
            <w:tcBorders>
              <w:top w:val="single" w:sz="18" w:space="0" w:color="auto"/>
              <w:left w:val="single" w:sz="12" w:space="0" w:color="auto"/>
              <w:bottom w:val="single" w:sz="4" w:space="0" w:color="auto"/>
              <w:right w:val="single" w:sz="4" w:space="0" w:color="auto"/>
            </w:tcBorders>
            <w:hideMark/>
          </w:tcPr>
          <w:p w14:paraId="6D9DBB2F"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 xml:space="preserve">Стручни сарадник, </w:t>
            </w:r>
            <w:r w:rsidR="006707E9">
              <w:rPr>
                <w:rFonts w:ascii="Times New Roman" w:eastAsia="Times New Roman" w:hAnsi="Times New Roman" w:cs="Times New Roman"/>
                <w:sz w:val="18"/>
                <w:szCs w:val="18"/>
                <w:lang w:val="sr-Cyrl-RS"/>
              </w:rPr>
              <w:t xml:space="preserve">наставници, </w:t>
            </w:r>
            <w:r w:rsidRPr="005F4062">
              <w:rPr>
                <w:rFonts w:ascii="Times New Roman" w:eastAsia="Times New Roman" w:hAnsi="Times New Roman" w:cs="Times New Roman"/>
                <w:sz w:val="18"/>
                <w:szCs w:val="18"/>
              </w:rPr>
              <w:t>директор.</w:t>
            </w:r>
          </w:p>
        </w:tc>
        <w:tc>
          <w:tcPr>
            <w:tcW w:w="3690" w:type="dxa"/>
            <w:tcBorders>
              <w:top w:val="single" w:sz="18" w:space="0" w:color="auto"/>
              <w:left w:val="single" w:sz="4" w:space="0" w:color="auto"/>
              <w:bottom w:val="single" w:sz="4" w:space="0" w:color="auto"/>
              <w:right w:val="single" w:sz="12" w:space="0" w:color="auto"/>
            </w:tcBorders>
            <w:hideMark/>
          </w:tcPr>
          <w:p w14:paraId="5722F4F5"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Око могућности посете.</w:t>
            </w:r>
          </w:p>
        </w:tc>
        <w:tc>
          <w:tcPr>
            <w:tcW w:w="1350" w:type="dxa"/>
            <w:tcBorders>
              <w:top w:val="single" w:sz="18" w:space="0" w:color="auto"/>
              <w:left w:val="single" w:sz="4" w:space="0" w:color="auto"/>
              <w:bottom w:val="single" w:sz="4" w:space="0" w:color="auto"/>
              <w:right w:val="thinThickSmallGap" w:sz="24" w:space="0" w:color="auto"/>
            </w:tcBorders>
          </w:tcPr>
          <w:p w14:paraId="731C30A5"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484D7BE6" w14:textId="77777777" w:rsidTr="00A834D2">
        <w:tc>
          <w:tcPr>
            <w:tcW w:w="1994" w:type="dxa"/>
            <w:vMerge/>
            <w:tcBorders>
              <w:top w:val="single" w:sz="18" w:space="0" w:color="auto"/>
              <w:left w:val="thinThickSmallGap" w:sz="24" w:space="0" w:color="auto"/>
              <w:bottom w:val="single" w:sz="4" w:space="0" w:color="auto"/>
              <w:right w:val="single" w:sz="12" w:space="0" w:color="auto"/>
            </w:tcBorders>
            <w:vAlign w:val="center"/>
            <w:hideMark/>
          </w:tcPr>
          <w:p w14:paraId="0FBE58BE"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8" w:space="0" w:color="auto"/>
              <w:left w:val="single" w:sz="4" w:space="0" w:color="auto"/>
              <w:bottom w:val="single" w:sz="4" w:space="0" w:color="auto"/>
              <w:right w:val="single" w:sz="12" w:space="0" w:color="auto"/>
            </w:tcBorders>
            <w:hideMark/>
          </w:tcPr>
          <w:p w14:paraId="145F3835"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Посета фирмама.</w:t>
            </w:r>
          </w:p>
        </w:tc>
        <w:tc>
          <w:tcPr>
            <w:tcW w:w="1800" w:type="dxa"/>
            <w:tcBorders>
              <w:top w:val="single" w:sz="8" w:space="0" w:color="auto"/>
              <w:left w:val="single" w:sz="4" w:space="0" w:color="auto"/>
              <w:bottom w:val="single" w:sz="4" w:space="0" w:color="auto"/>
              <w:right w:val="single" w:sz="12" w:space="0" w:color="auto"/>
            </w:tcBorders>
            <w:vAlign w:val="center"/>
            <w:hideMark/>
          </w:tcPr>
          <w:p w14:paraId="23FC1229"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Јануар, Април</w:t>
            </w:r>
          </w:p>
        </w:tc>
        <w:tc>
          <w:tcPr>
            <w:tcW w:w="2790" w:type="dxa"/>
            <w:tcBorders>
              <w:top w:val="single" w:sz="8" w:space="0" w:color="auto"/>
              <w:left w:val="single" w:sz="12" w:space="0" w:color="auto"/>
              <w:bottom w:val="single" w:sz="4" w:space="0" w:color="auto"/>
              <w:right w:val="single" w:sz="4" w:space="0" w:color="auto"/>
            </w:tcBorders>
            <w:hideMark/>
          </w:tcPr>
          <w:p w14:paraId="18517E9F"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Ученици и наставници.</w:t>
            </w:r>
          </w:p>
        </w:tc>
        <w:tc>
          <w:tcPr>
            <w:tcW w:w="3690" w:type="dxa"/>
            <w:tcBorders>
              <w:top w:val="single" w:sz="8" w:space="0" w:color="auto"/>
              <w:left w:val="single" w:sz="4" w:space="0" w:color="auto"/>
              <w:bottom w:val="single" w:sz="4" w:space="0" w:color="auto"/>
              <w:right w:val="single" w:sz="12" w:space="0" w:color="auto"/>
            </w:tcBorders>
            <w:hideMark/>
          </w:tcPr>
          <w:p w14:paraId="0973576E"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Најава и реализација посете.</w:t>
            </w:r>
          </w:p>
        </w:tc>
        <w:tc>
          <w:tcPr>
            <w:tcW w:w="1350" w:type="dxa"/>
            <w:tcBorders>
              <w:top w:val="single" w:sz="8" w:space="0" w:color="auto"/>
              <w:left w:val="single" w:sz="4" w:space="0" w:color="auto"/>
              <w:bottom w:val="single" w:sz="4" w:space="0" w:color="auto"/>
              <w:right w:val="thinThickSmallGap" w:sz="24" w:space="0" w:color="auto"/>
            </w:tcBorders>
          </w:tcPr>
          <w:p w14:paraId="28EDDD3F"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226AE432" w14:textId="77777777" w:rsidTr="00A834D2">
        <w:tc>
          <w:tcPr>
            <w:tcW w:w="1994" w:type="dxa"/>
            <w:vMerge/>
            <w:tcBorders>
              <w:top w:val="single" w:sz="18" w:space="0" w:color="auto"/>
              <w:left w:val="thinThickSmallGap" w:sz="24" w:space="0" w:color="auto"/>
              <w:bottom w:val="single" w:sz="4" w:space="0" w:color="auto"/>
              <w:right w:val="single" w:sz="12" w:space="0" w:color="auto"/>
            </w:tcBorders>
            <w:vAlign w:val="center"/>
            <w:hideMark/>
          </w:tcPr>
          <w:p w14:paraId="5F97015E"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8" w:space="0" w:color="auto"/>
              <w:left w:val="single" w:sz="4" w:space="0" w:color="auto"/>
              <w:bottom w:val="single" w:sz="4" w:space="0" w:color="auto"/>
              <w:right w:val="single" w:sz="12" w:space="0" w:color="auto"/>
            </w:tcBorders>
            <w:hideMark/>
          </w:tcPr>
          <w:p w14:paraId="3F1C52AF"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Праћење и евалуација сарадње.</w:t>
            </w:r>
          </w:p>
        </w:tc>
        <w:tc>
          <w:tcPr>
            <w:tcW w:w="1800" w:type="dxa"/>
            <w:tcBorders>
              <w:top w:val="single" w:sz="8" w:space="0" w:color="auto"/>
              <w:left w:val="single" w:sz="4" w:space="0" w:color="auto"/>
              <w:bottom w:val="single" w:sz="4" w:space="0" w:color="auto"/>
              <w:right w:val="single" w:sz="12" w:space="0" w:color="auto"/>
            </w:tcBorders>
            <w:vAlign w:val="center"/>
            <w:hideMark/>
          </w:tcPr>
          <w:p w14:paraId="3C9CCDC1"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Октобар</w:t>
            </w:r>
          </w:p>
        </w:tc>
        <w:tc>
          <w:tcPr>
            <w:tcW w:w="2790" w:type="dxa"/>
            <w:tcBorders>
              <w:top w:val="single" w:sz="8" w:space="0" w:color="auto"/>
              <w:left w:val="single" w:sz="12" w:space="0" w:color="auto"/>
              <w:bottom w:val="single" w:sz="4" w:space="0" w:color="auto"/>
              <w:right w:val="single" w:sz="4" w:space="0" w:color="auto"/>
            </w:tcBorders>
            <w:hideMark/>
          </w:tcPr>
          <w:p w14:paraId="668E3835"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Струч. сарадници</w:t>
            </w:r>
          </w:p>
        </w:tc>
        <w:tc>
          <w:tcPr>
            <w:tcW w:w="3690" w:type="dxa"/>
            <w:tcBorders>
              <w:top w:val="single" w:sz="8" w:space="0" w:color="auto"/>
              <w:left w:val="single" w:sz="4" w:space="0" w:color="auto"/>
              <w:bottom w:val="single" w:sz="4" w:space="0" w:color="auto"/>
              <w:right w:val="single" w:sz="12" w:space="0" w:color="auto"/>
            </w:tcBorders>
            <w:hideMark/>
          </w:tcPr>
          <w:p w14:paraId="790F33F3"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На основу броја ученика који је посетио фирме и ефеката посете.</w:t>
            </w:r>
          </w:p>
        </w:tc>
        <w:tc>
          <w:tcPr>
            <w:tcW w:w="1350" w:type="dxa"/>
            <w:tcBorders>
              <w:top w:val="single" w:sz="8" w:space="0" w:color="auto"/>
              <w:left w:val="single" w:sz="4" w:space="0" w:color="auto"/>
              <w:bottom w:val="single" w:sz="4" w:space="0" w:color="auto"/>
              <w:right w:val="thinThickSmallGap" w:sz="24" w:space="0" w:color="auto"/>
            </w:tcBorders>
          </w:tcPr>
          <w:p w14:paraId="5748E44B"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4C8C42DB" w14:textId="77777777" w:rsidTr="00A834D2">
        <w:tc>
          <w:tcPr>
            <w:tcW w:w="1994" w:type="dxa"/>
            <w:vMerge w:val="restart"/>
            <w:tcBorders>
              <w:top w:val="single" w:sz="18" w:space="0" w:color="auto"/>
              <w:left w:val="thinThickSmallGap" w:sz="24" w:space="0" w:color="auto"/>
              <w:bottom w:val="single" w:sz="4" w:space="0" w:color="auto"/>
              <w:right w:val="single" w:sz="12" w:space="0" w:color="auto"/>
            </w:tcBorders>
            <w:vAlign w:val="center"/>
            <w:hideMark/>
          </w:tcPr>
          <w:p w14:paraId="79C1088F" w14:textId="77777777" w:rsidR="005F4062" w:rsidRPr="005F4062" w:rsidRDefault="005F4062" w:rsidP="005F406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Здравственим центром у Аранђеловцу  (У складу са РПШ-ом)</w:t>
            </w:r>
          </w:p>
        </w:tc>
        <w:tc>
          <w:tcPr>
            <w:tcW w:w="3833" w:type="dxa"/>
            <w:tcBorders>
              <w:top w:val="single" w:sz="18" w:space="0" w:color="auto"/>
              <w:left w:val="single" w:sz="4" w:space="0" w:color="auto"/>
              <w:bottom w:val="single" w:sz="4" w:space="0" w:color="auto"/>
              <w:right w:val="single" w:sz="12" w:space="0" w:color="auto"/>
            </w:tcBorders>
            <w:hideMark/>
          </w:tcPr>
          <w:p w14:paraId="7D725134"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lang w:val="sr-Cyrl-CS"/>
              </w:rPr>
              <w:t>С</w:t>
            </w:r>
            <w:r w:rsidRPr="005F4062">
              <w:rPr>
                <w:rFonts w:ascii="Times New Roman" w:eastAsia="Times New Roman" w:hAnsi="Times New Roman" w:cs="Times New Roman"/>
                <w:sz w:val="18"/>
                <w:szCs w:val="18"/>
              </w:rPr>
              <w:t>истематски стоматолошки преглед ученика Гимназије.</w:t>
            </w:r>
          </w:p>
        </w:tc>
        <w:tc>
          <w:tcPr>
            <w:tcW w:w="1800" w:type="dxa"/>
            <w:tcBorders>
              <w:top w:val="single" w:sz="18" w:space="0" w:color="auto"/>
              <w:left w:val="single" w:sz="4" w:space="0" w:color="auto"/>
              <w:bottom w:val="single" w:sz="4" w:space="0" w:color="auto"/>
              <w:right w:val="single" w:sz="12" w:space="0" w:color="auto"/>
            </w:tcBorders>
            <w:vAlign w:val="center"/>
            <w:hideMark/>
          </w:tcPr>
          <w:p w14:paraId="25A23074"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Новембар</w:t>
            </w:r>
          </w:p>
        </w:tc>
        <w:tc>
          <w:tcPr>
            <w:tcW w:w="2790" w:type="dxa"/>
            <w:tcBorders>
              <w:top w:val="single" w:sz="18" w:space="0" w:color="auto"/>
              <w:left w:val="single" w:sz="12" w:space="0" w:color="auto"/>
              <w:bottom w:val="single" w:sz="4" w:space="0" w:color="auto"/>
              <w:right w:val="single" w:sz="4" w:space="0" w:color="auto"/>
            </w:tcBorders>
            <w:hideMark/>
          </w:tcPr>
          <w:p w14:paraId="5A298FA8"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Стоматолог из Здравственог центра.</w:t>
            </w:r>
          </w:p>
        </w:tc>
        <w:tc>
          <w:tcPr>
            <w:tcW w:w="3690" w:type="dxa"/>
            <w:tcBorders>
              <w:top w:val="single" w:sz="18" w:space="0" w:color="auto"/>
              <w:left w:val="single" w:sz="4" w:space="0" w:color="auto"/>
              <w:bottom w:val="single" w:sz="4" w:space="0" w:color="auto"/>
              <w:right w:val="single" w:sz="12" w:space="0" w:color="auto"/>
            </w:tcBorders>
            <w:hideMark/>
          </w:tcPr>
          <w:p w14:paraId="0778FEBF"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Када одреде представници Здравственог центра. Није временски спецификован.</w:t>
            </w:r>
          </w:p>
        </w:tc>
        <w:tc>
          <w:tcPr>
            <w:tcW w:w="1350" w:type="dxa"/>
            <w:tcBorders>
              <w:top w:val="single" w:sz="18" w:space="0" w:color="auto"/>
              <w:left w:val="single" w:sz="4" w:space="0" w:color="auto"/>
              <w:bottom w:val="single" w:sz="4" w:space="0" w:color="auto"/>
              <w:right w:val="thinThickSmallGap" w:sz="24" w:space="0" w:color="auto"/>
            </w:tcBorders>
          </w:tcPr>
          <w:p w14:paraId="47D18947"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6AC05D1D" w14:textId="77777777" w:rsidTr="00A834D2">
        <w:trPr>
          <w:trHeight w:val="460"/>
        </w:trPr>
        <w:tc>
          <w:tcPr>
            <w:tcW w:w="1994" w:type="dxa"/>
            <w:vMerge/>
            <w:tcBorders>
              <w:top w:val="single" w:sz="18" w:space="0" w:color="auto"/>
              <w:left w:val="thinThickSmallGap" w:sz="24" w:space="0" w:color="auto"/>
              <w:bottom w:val="single" w:sz="4" w:space="0" w:color="auto"/>
              <w:right w:val="single" w:sz="12" w:space="0" w:color="auto"/>
            </w:tcBorders>
            <w:vAlign w:val="center"/>
            <w:hideMark/>
          </w:tcPr>
          <w:p w14:paraId="3BEDB223"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hideMark/>
          </w:tcPr>
          <w:p w14:paraId="28D7B5BE"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Систематски  преглед ученика првог и трећег разреда.</w:t>
            </w:r>
          </w:p>
        </w:tc>
        <w:tc>
          <w:tcPr>
            <w:tcW w:w="1800" w:type="dxa"/>
            <w:tcBorders>
              <w:top w:val="single" w:sz="4" w:space="0" w:color="auto"/>
              <w:left w:val="single" w:sz="4" w:space="0" w:color="auto"/>
              <w:bottom w:val="single" w:sz="4" w:space="0" w:color="auto"/>
              <w:right w:val="single" w:sz="12" w:space="0" w:color="auto"/>
            </w:tcBorders>
            <w:vAlign w:val="center"/>
            <w:hideMark/>
          </w:tcPr>
          <w:p w14:paraId="7664095F" w14:textId="77777777" w:rsidR="005F4062" w:rsidRPr="005F4062" w:rsidRDefault="006707E9" w:rsidP="005F40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w:t>
            </w:r>
            <w:r w:rsidR="005F4062" w:rsidRPr="005F4062">
              <w:rPr>
                <w:rFonts w:ascii="Times New Roman" w:eastAsia="Times New Roman" w:hAnsi="Times New Roman" w:cs="Times New Roman"/>
                <w:sz w:val="24"/>
                <w:szCs w:val="24"/>
              </w:rPr>
              <w:t>бар, Мај</w:t>
            </w:r>
          </w:p>
        </w:tc>
        <w:tc>
          <w:tcPr>
            <w:tcW w:w="2790" w:type="dxa"/>
            <w:tcBorders>
              <w:top w:val="single" w:sz="4" w:space="0" w:color="auto"/>
              <w:left w:val="single" w:sz="12" w:space="0" w:color="auto"/>
              <w:bottom w:val="single" w:sz="4" w:space="0" w:color="auto"/>
              <w:right w:val="single" w:sz="4" w:space="0" w:color="auto"/>
            </w:tcBorders>
            <w:hideMark/>
          </w:tcPr>
          <w:p w14:paraId="76C8690F" w14:textId="77777777" w:rsidR="005F4062" w:rsidRPr="005F4062" w:rsidRDefault="005F4062" w:rsidP="005F406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Лекари здравственог центра.</w:t>
            </w:r>
          </w:p>
        </w:tc>
        <w:tc>
          <w:tcPr>
            <w:tcW w:w="3690" w:type="dxa"/>
            <w:tcBorders>
              <w:top w:val="single" w:sz="4" w:space="0" w:color="auto"/>
              <w:left w:val="single" w:sz="4" w:space="0" w:color="auto"/>
              <w:bottom w:val="single" w:sz="4" w:space="0" w:color="auto"/>
              <w:right w:val="single" w:sz="12" w:space="0" w:color="auto"/>
            </w:tcBorders>
            <w:hideMark/>
          </w:tcPr>
          <w:p w14:paraId="017365DB"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Када одреде представници Здравственог центра. Није временски спецификован.</w:t>
            </w:r>
          </w:p>
        </w:tc>
        <w:tc>
          <w:tcPr>
            <w:tcW w:w="1350" w:type="dxa"/>
            <w:tcBorders>
              <w:top w:val="single" w:sz="4" w:space="0" w:color="auto"/>
              <w:left w:val="single" w:sz="4" w:space="0" w:color="auto"/>
              <w:bottom w:val="single" w:sz="4" w:space="0" w:color="auto"/>
              <w:right w:val="thinThickSmallGap" w:sz="24" w:space="0" w:color="auto"/>
            </w:tcBorders>
          </w:tcPr>
          <w:p w14:paraId="43172A58"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6707E9" w:rsidRPr="005F4062" w14:paraId="52C7FEA0" w14:textId="77777777" w:rsidTr="00A834D2">
        <w:trPr>
          <w:trHeight w:val="460"/>
        </w:trPr>
        <w:tc>
          <w:tcPr>
            <w:tcW w:w="1994" w:type="dxa"/>
            <w:vMerge/>
            <w:tcBorders>
              <w:top w:val="single" w:sz="18" w:space="0" w:color="auto"/>
              <w:left w:val="thinThickSmallGap" w:sz="24" w:space="0" w:color="auto"/>
              <w:bottom w:val="single" w:sz="4" w:space="0" w:color="auto"/>
              <w:right w:val="single" w:sz="12" w:space="0" w:color="auto"/>
            </w:tcBorders>
            <w:vAlign w:val="center"/>
          </w:tcPr>
          <w:p w14:paraId="70C12375" w14:textId="77777777" w:rsidR="006707E9" w:rsidRPr="005F4062" w:rsidRDefault="006707E9"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tcPr>
          <w:p w14:paraId="3C7A3E5C" w14:textId="77777777" w:rsidR="006707E9" w:rsidRPr="006707E9" w:rsidRDefault="006707E9" w:rsidP="005F4062">
            <w:pPr>
              <w:spacing w:after="0" w:line="240" w:lineRule="auto"/>
              <w:rPr>
                <w:rFonts w:ascii="Times New Roman" w:eastAsia="Times New Roman" w:hAnsi="Times New Roman" w:cs="Times New Roman"/>
                <w:sz w:val="18"/>
                <w:szCs w:val="18"/>
                <w:lang w:val="sr-Cyrl-RS"/>
              </w:rPr>
            </w:pPr>
            <w:r>
              <w:rPr>
                <w:rFonts w:ascii="Times New Roman" w:eastAsia="Times New Roman" w:hAnsi="Times New Roman" w:cs="Times New Roman"/>
                <w:sz w:val="18"/>
                <w:szCs w:val="18"/>
                <w:lang w:val="sr-Cyrl-RS"/>
              </w:rPr>
              <w:t>Сарадња са Саветовалиштом за младе на превентивним радионицама у оквиру ЧОС-а</w:t>
            </w:r>
          </w:p>
        </w:tc>
        <w:tc>
          <w:tcPr>
            <w:tcW w:w="1800" w:type="dxa"/>
            <w:tcBorders>
              <w:top w:val="single" w:sz="4" w:space="0" w:color="auto"/>
              <w:left w:val="single" w:sz="4" w:space="0" w:color="auto"/>
              <w:bottom w:val="single" w:sz="4" w:space="0" w:color="auto"/>
              <w:right w:val="single" w:sz="12" w:space="0" w:color="auto"/>
            </w:tcBorders>
            <w:vAlign w:val="center"/>
          </w:tcPr>
          <w:p w14:paraId="38B716D4" w14:textId="77777777" w:rsidR="006707E9" w:rsidRPr="006707E9" w:rsidRDefault="006707E9" w:rsidP="005F4062">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Од октобра до маја</w:t>
            </w:r>
          </w:p>
        </w:tc>
        <w:tc>
          <w:tcPr>
            <w:tcW w:w="2790" w:type="dxa"/>
            <w:tcBorders>
              <w:top w:val="single" w:sz="4" w:space="0" w:color="auto"/>
              <w:left w:val="single" w:sz="12" w:space="0" w:color="auto"/>
              <w:bottom w:val="single" w:sz="4" w:space="0" w:color="auto"/>
              <w:right w:val="single" w:sz="4" w:space="0" w:color="auto"/>
            </w:tcBorders>
          </w:tcPr>
          <w:p w14:paraId="62F3A0D3" w14:textId="77777777" w:rsidR="006707E9" w:rsidRPr="006707E9" w:rsidRDefault="006707E9" w:rsidP="005F4062">
            <w:pPr>
              <w:spacing w:after="0" w:line="240" w:lineRule="auto"/>
              <w:rPr>
                <w:rFonts w:ascii="Times New Roman" w:eastAsia="Times New Roman" w:hAnsi="Times New Roman" w:cs="Times New Roman"/>
                <w:sz w:val="18"/>
                <w:szCs w:val="18"/>
                <w:lang w:val="sr-Cyrl-RS"/>
              </w:rPr>
            </w:pPr>
            <w:r>
              <w:rPr>
                <w:rFonts w:ascii="Times New Roman" w:eastAsia="Times New Roman" w:hAnsi="Times New Roman" w:cs="Times New Roman"/>
                <w:sz w:val="18"/>
                <w:szCs w:val="18"/>
                <w:lang w:val="sr-Cyrl-RS"/>
              </w:rPr>
              <w:t>Психолог здравственог центра</w:t>
            </w:r>
          </w:p>
        </w:tc>
        <w:tc>
          <w:tcPr>
            <w:tcW w:w="3690" w:type="dxa"/>
            <w:tcBorders>
              <w:top w:val="single" w:sz="4" w:space="0" w:color="auto"/>
              <w:left w:val="single" w:sz="4" w:space="0" w:color="auto"/>
              <w:bottom w:val="single" w:sz="4" w:space="0" w:color="auto"/>
              <w:right w:val="single" w:sz="12" w:space="0" w:color="auto"/>
            </w:tcBorders>
          </w:tcPr>
          <w:p w14:paraId="376DA861" w14:textId="77777777" w:rsidR="006707E9" w:rsidRPr="005F4062" w:rsidRDefault="006707E9" w:rsidP="005F406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У време када се обележавају важни Светски дани</w:t>
            </w:r>
          </w:p>
        </w:tc>
        <w:tc>
          <w:tcPr>
            <w:tcW w:w="1350" w:type="dxa"/>
            <w:tcBorders>
              <w:top w:val="single" w:sz="4" w:space="0" w:color="auto"/>
              <w:left w:val="single" w:sz="4" w:space="0" w:color="auto"/>
              <w:bottom w:val="single" w:sz="4" w:space="0" w:color="auto"/>
              <w:right w:val="thinThickSmallGap" w:sz="24" w:space="0" w:color="auto"/>
            </w:tcBorders>
          </w:tcPr>
          <w:p w14:paraId="04E15008" w14:textId="77777777" w:rsidR="006707E9" w:rsidRPr="005F4062" w:rsidRDefault="006707E9" w:rsidP="005F4062">
            <w:pPr>
              <w:spacing w:after="0" w:line="240" w:lineRule="auto"/>
              <w:rPr>
                <w:rFonts w:ascii="Times New Roman" w:eastAsia="Times New Roman" w:hAnsi="Times New Roman" w:cs="Times New Roman"/>
                <w:sz w:val="24"/>
                <w:szCs w:val="24"/>
              </w:rPr>
            </w:pPr>
          </w:p>
        </w:tc>
      </w:tr>
      <w:tr w:rsidR="005F4062" w:rsidRPr="005F4062" w14:paraId="7D1BEEFC" w14:textId="77777777" w:rsidTr="00A834D2">
        <w:trPr>
          <w:trHeight w:val="460"/>
        </w:trPr>
        <w:tc>
          <w:tcPr>
            <w:tcW w:w="1994" w:type="dxa"/>
            <w:vMerge/>
            <w:tcBorders>
              <w:top w:val="single" w:sz="18" w:space="0" w:color="auto"/>
              <w:left w:val="thinThickSmallGap" w:sz="24" w:space="0" w:color="auto"/>
              <w:bottom w:val="single" w:sz="4" w:space="0" w:color="auto"/>
              <w:right w:val="single" w:sz="12" w:space="0" w:color="auto"/>
            </w:tcBorders>
            <w:vAlign w:val="center"/>
            <w:hideMark/>
          </w:tcPr>
          <w:p w14:paraId="5D80110C"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hideMark/>
          </w:tcPr>
          <w:p w14:paraId="151AD9CC"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Систематски преглед радника.</w:t>
            </w:r>
          </w:p>
        </w:tc>
        <w:tc>
          <w:tcPr>
            <w:tcW w:w="1800" w:type="dxa"/>
            <w:tcBorders>
              <w:top w:val="single" w:sz="4" w:space="0" w:color="auto"/>
              <w:left w:val="single" w:sz="4" w:space="0" w:color="auto"/>
              <w:bottom w:val="single" w:sz="4" w:space="0" w:color="auto"/>
              <w:right w:val="single" w:sz="12" w:space="0" w:color="auto"/>
            </w:tcBorders>
            <w:vAlign w:val="center"/>
            <w:hideMark/>
          </w:tcPr>
          <w:p w14:paraId="422211D2" w14:textId="77777777" w:rsidR="005F4062" w:rsidRPr="00CF5442" w:rsidRDefault="00CF5442" w:rsidP="005F4062">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По потреби</w:t>
            </w:r>
          </w:p>
        </w:tc>
        <w:tc>
          <w:tcPr>
            <w:tcW w:w="2790" w:type="dxa"/>
            <w:tcBorders>
              <w:top w:val="single" w:sz="4" w:space="0" w:color="auto"/>
              <w:left w:val="single" w:sz="12" w:space="0" w:color="auto"/>
              <w:bottom w:val="single" w:sz="4" w:space="0" w:color="auto"/>
              <w:right w:val="single" w:sz="4" w:space="0" w:color="auto"/>
            </w:tcBorders>
            <w:hideMark/>
          </w:tcPr>
          <w:p w14:paraId="30126D4C"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rPr>
              <w:t>Лекари здравственог центра.</w:t>
            </w:r>
          </w:p>
        </w:tc>
        <w:tc>
          <w:tcPr>
            <w:tcW w:w="3690" w:type="dxa"/>
            <w:tcBorders>
              <w:top w:val="single" w:sz="4" w:space="0" w:color="auto"/>
              <w:left w:val="single" w:sz="4" w:space="0" w:color="auto"/>
              <w:bottom w:val="single" w:sz="4" w:space="0" w:color="auto"/>
              <w:right w:val="single" w:sz="12" w:space="0" w:color="auto"/>
            </w:tcBorders>
            <w:hideMark/>
          </w:tcPr>
          <w:p w14:paraId="4DF7C570"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Када одреде представници Здравственог центра. Није временски спецификован.</w:t>
            </w:r>
          </w:p>
        </w:tc>
        <w:tc>
          <w:tcPr>
            <w:tcW w:w="1350" w:type="dxa"/>
            <w:tcBorders>
              <w:top w:val="single" w:sz="4" w:space="0" w:color="auto"/>
              <w:left w:val="single" w:sz="4" w:space="0" w:color="auto"/>
              <w:bottom w:val="single" w:sz="4" w:space="0" w:color="auto"/>
              <w:right w:val="thinThickSmallGap" w:sz="24" w:space="0" w:color="auto"/>
            </w:tcBorders>
          </w:tcPr>
          <w:p w14:paraId="355E48CF"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0C2D0590" w14:textId="77777777" w:rsidTr="00A834D2">
        <w:tc>
          <w:tcPr>
            <w:tcW w:w="1994" w:type="dxa"/>
            <w:vMerge w:val="restart"/>
            <w:tcBorders>
              <w:top w:val="single" w:sz="18" w:space="0" w:color="auto"/>
              <w:left w:val="thinThickSmallGap" w:sz="24" w:space="0" w:color="auto"/>
              <w:bottom w:val="single" w:sz="18" w:space="0" w:color="auto"/>
              <w:right w:val="single" w:sz="12" w:space="0" w:color="auto"/>
            </w:tcBorders>
            <w:vAlign w:val="center"/>
            <w:hideMark/>
          </w:tcPr>
          <w:p w14:paraId="33AC25D2" w14:textId="77777777" w:rsidR="005F4062" w:rsidRPr="005F4062" w:rsidRDefault="005F4062" w:rsidP="005F406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 xml:space="preserve">Сарадња са Центром за </w:t>
            </w:r>
            <w:r w:rsidRPr="005F4062">
              <w:rPr>
                <w:rFonts w:ascii="Times New Roman" w:eastAsia="Times New Roman" w:hAnsi="Times New Roman" w:cs="Times New Roman"/>
                <w:b/>
                <w:sz w:val="20"/>
                <w:szCs w:val="20"/>
                <w:lang w:val="sr-Cyrl-CS"/>
              </w:rPr>
              <w:lastRenderedPageBreak/>
              <w:t>социјални рад  (У складу са РПШ-ом)</w:t>
            </w:r>
          </w:p>
        </w:tc>
        <w:tc>
          <w:tcPr>
            <w:tcW w:w="3833" w:type="dxa"/>
            <w:tcBorders>
              <w:top w:val="single" w:sz="18" w:space="0" w:color="auto"/>
              <w:left w:val="single" w:sz="4" w:space="0" w:color="auto"/>
              <w:bottom w:val="single" w:sz="4" w:space="0" w:color="auto"/>
              <w:right w:val="single" w:sz="12" w:space="0" w:color="auto"/>
            </w:tcBorders>
            <w:hideMark/>
          </w:tcPr>
          <w:p w14:paraId="6E33AEE5"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lastRenderedPageBreak/>
              <w:t>Договор око сарадње за наредну годину.</w:t>
            </w:r>
          </w:p>
        </w:tc>
        <w:tc>
          <w:tcPr>
            <w:tcW w:w="1800" w:type="dxa"/>
            <w:tcBorders>
              <w:top w:val="single" w:sz="18" w:space="0" w:color="auto"/>
              <w:left w:val="single" w:sz="4" w:space="0" w:color="auto"/>
              <w:bottom w:val="single" w:sz="4" w:space="0" w:color="auto"/>
              <w:right w:val="single" w:sz="12" w:space="0" w:color="auto"/>
            </w:tcBorders>
            <w:vAlign w:val="center"/>
            <w:hideMark/>
          </w:tcPr>
          <w:p w14:paraId="4FC97D94"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Јануар, фебруар</w:t>
            </w:r>
          </w:p>
        </w:tc>
        <w:tc>
          <w:tcPr>
            <w:tcW w:w="2790" w:type="dxa"/>
            <w:tcBorders>
              <w:top w:val="single" w:sz="18" w:space="0" w:color="auto"/>
              <w:left w:val="single" w:sz="12" w:space="0" w:color="auto"/>
              <w:bottom w:val="single" w:sz="4" w:space="0" w:color="auto"/>
              <w:right w:val="single" w:sz="4" w:space="0" w:color="auto"/>
            </w:tcBorders>
            <w:hideMark/>
          </w:tcPr>
          <w:p w14:paraId="7FE3704D"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 психолог, представници Центра.</w:t>
            </w:r>
          </w:p>
        </w:tc>
        <w:tc>
          <w:tcPr>
            <w:tcW w:w="3690" w:type="dxa"/>
            <w:tcBorders>
              <w:top w:val="single" w:sz="18" w:space="0" w:color="auto"/>
              <w:left w:val="single" w:sz="4" w:space="0" w:color="auto"/>
              <w:bottom w:val="single" w:sz="4" w:space="0" w:color="auto"/>
              <w:right w:val="single" w:sz="12" w:space="0" w:color="auto"/>
            </w:tcBorders>
            <w:hideMark/>
          </w:tcPr>
          <w:p w14:paraId="53583C7F"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На састанку о потребама Центра и Гимназије.</w:t>
            </w:r>
          </w:p>
        </w:tc>
        <w:tc>
          <w:tcPr>
            <w:tcW w:w="1350" w:type="dxa"/>
            <w:tcBorders>
              <w:top w:val="single" w:sz="18" w:space="0" w:color="auto"/>
              <w:left w:val="single" w:sz="4" w:space="0" w:color="auto"/>
              <w:bottom w:val="single" w:sz="4" w:space="0" w:color="auto"/>
              <w:right w:val="thinThickSmallGap" w:sz="24" w:space="0" w:color="auto"/>
            </w:tcBorders>
          </w:tcPr>
          <w:p w14:paraId="7B15BE28"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67ED834A" w14:textId="77777777" w:rsidTr="00A834D2">
        <w:tc>
          <w:tcPr>
            <w:tcW w:w="1994" w:type="dxa"/>
            <w:vMerge/>
            <w:tcBorders>
              <w:top w:val="single" w:sz="18" w:space="0" w:color="auto"/>
              <w:left w:val="thinThickSmallGap" w:sz="24" w:space="0" w:color="auto"/>
              <w:bottom w:val="single" w:sz="18" w:space="0" w:color="auto"/>
              <w:right w:val="single" w:sz="12" w:space="0" w:color="auto"/>
            </w:tcBorders>
            <w:vAlign w:val="center"/>
            <w:hideMark/>
          </w:tcPr>
          <w:p w14:paraId="363B10B2"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14:paraId="12FC5D06"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 xml:space="preserve">Заједничке активности у случајевима проблема ученика са којима треба да буде </w:t>
            </w:r>
            <w:r w:rsidR="00CF5442">
              <w:rPr>
                <w:rFonts w:ascii="Times New Roman" w:eastAsia="Times New Roman" w:hAnsi="Times New Roman" w:cs="Times New Roman"/>
                <w:sz w:val="18"/>
                <w:szCs w:val="18"/>
                <w:lang w:val="sr-Cyrl-CS"/>
              </w:rPr>
              <w:t>упознат Центар за социјални рад и конференције случајева</w:t>
            </w:r>
          </w:p>
        </w:tc>
        <w:tc>
          <w:tcPr>
            <w:tcW w:w="1800" w:type="dxa"/>
            <w:tcBorders>
              <w:top w:val="single" w:sz="4" w:space="0" w:color="auto"/>
              <w:left w:val="single" w:sz="4" w:space="0" w:color="auto"/>
              <w:bottom w:val="single" w:sz="18" w:space="0" w:color="auto"/>
              <w:right w:val="single" w:sz="12" w:space="0" w:color="auto"/>
            </w:tcBorders>
            <w:vAlign w:val="center"/>
            <w:hideMark/>
          </w:tcPr>
          <w:p w14:paraId="76897948"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 по потреби</w:t>
            </w:r>
          </w:p>
        </w:tc>
        <w:tc>
          <w:tcPr>
            <w:tcW w:w="2790" w:type="dxa"/>
            <w:tcBorders>
              <w:top w:val="single" w:sz="4" w:space="0" w:color="auto"/>
              <w:left w:val="single" w:sz="12" w:space="0" w:color="auto"/>
              <w:bottom w:val="single" w:sz="18" w:space="0" w:color="auto"/>
              <w:right w:val="single" w:sz="4" w:space="0" w:color="auto"/>
            </w:tcBorders>
            <w:hideMark/>
          </w:tcPr>
          <w:p w14:paraId="12FEB1A6" w14:textId="77777777" w:rsidR="005F4062" w:rsidRPr="005F4062" w:rsidRDefault="005F4062" w:rsidP="005F4062">
            <w:pPr>
              <w:spacing w:after="0" w:line="240" w:lineRule="auto"/>
              <w:rPr>
                <w:rFonts w:ascii="Times New Roman" w:eastAsia="Times New Roman" w:hAnsi="Times New Roman" w:cs="Times New Roman"/>
                <w:sz w:val="24"/>
                <w:szCs w:val="24"/>
                <w:lang w:val="sr-Cyrl-CS"/>
              </w:rPr>
            </w:pPr>
            <w:r w:rsidRPr="005F4062">
              <w:rPr>
                <w:rFonts w:ascii="Times New Roman" w:eastAsia="Times New Roman" w:hAnsi="Times New Roman" w:cs="Times New Roman"/>
                <w:sz w:val="18"/>
                <w:szCs w:val="18"/>
                <w:lang w:val="sr-Cyrl-CS"/>
              </w:rPr>
              <w:t>Директор, психолог, представници Центра.</w:t>
            </w:r>
          </w:p>
        </w:tc>
        <w:tc>
          <w:tcPr>
            <w:tcW w:w="3690" w:type="dxa"/>
            <w:tcBorders>
              <w:top w:val="single" w:sz="4" w:space="0" w:color="auto"/>
              <w:left w:val="single" w:sz="4" w:space="0" w:color="auto"/>
              <w:bottom w:val="single" w:sz="18" w:space="0" w:color="auto"/>
              <w:right w:val="single" w:sz="12" w:space="0" w:color="auto"/>
            </w:tcBorders>
            <w:hideMark/>
          </w:tcPr>
          <w:p w14:paraId="4FF1F5C2"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По потреби.</w:t>
            </w:r>
          </w:p>
        </w:tc>
        <w:tc>
          <w:tcPr>
            <w:tcW w:w="1350" w:type="dxa"/>
            <w:tcBorders>
              <w:top w:val="single" w:sz="4" w:space="0" w:color="auto"/>
              <w:left w:val="single" w:sz="4" w:space="0" w:color="auto"/>
              <w:bottom w:val="single" w:sz="18" w:space="0" w:color="auto"/>
              <w:right w:val="thinThickSmallGap" w:sz="24" w:space="0" w:color="auto"/>
            </w:tcBorders>
          </w:tcPr>
          <w:p w14:paraId="106E061F"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03F2F714" w14:textId="77777777" w:rsidTr="00A834D2">
        <w:tc>
          <w:tcPr>
            <w:tcW w:w="1994" w:type="dxa"/>
            <w:vMerge w:val="restart"/>
            <w:tcBorders>
              <w:top w:val="single" w:sz="18" w:space="0" w:color="auto"/>
              <w:left w:val="thinThickSmallGap" w:sz="24" w:space="0" w:color="auto"/>
              <w:bottom w:val="single" w:sz="18" w:space="0" w:color="auto"/>
              <w:right w:val="single" w:sz="12" w:space="0" w:color="auto"/>
            </w:tcBorders>
            <w:vAlign w:val="center"/>
            <w:hideMark/>
          </w:tcPr>
          <w:p w14:paraId="1DD29849" w14:textId="77777777" w:rsidR="005F4062" w:rsidRPr="005F4062" w:rsidRDefault="005F4062" w:rsidP="005F406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Црвеним крстом</w:t>
            </w:r>
          </w:p>
        </w:tc>
        <w:tc>
          <w:tcPr>
            <w:tcW w:w="3833" w:type="dxa"/>
            <w:tcBorders>
              <w:top w:val="single" w:sz="18" w:space="0" w:color="auto"/>
              <w:left w:val="single" w:sz="4" w:space="0" w:color="auto"/>
              <w:bottom w:val="single" w:sz="4" w:space="0" w:color="auto"/>
              <w:right w:val="single" w:sz="12" w:space="0" w:color="auto"/>
            </w:tcBorders>
            <w:hideMark/>
          </w:tcPr>
          <w:p w14:paraId="3328D94D"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Организација конкурса у школи на теме које Црвени крст има у плану.</w:t>
            </w:r>
          </w:p>
        </w:tc>
        <w:tc>
          <w:tcPr>
            <w:tcW w:w="1800" w:type="dxa"/>
            <w:tcBorders>
              <w:top w:val="single" w:sz="18" w:space="0" w:color="auto"/>
              <w:left w:val="single" w:sz="4" w:space="0" w:color="auto"/>
              <w:bottom w:val="single" w:sz="4" w:space="0" w:color="auto"/>
              <w:right w:val="single" w:sz="12" w:space="0" w:color="auto"/>
            </w:tcBorders>
            <w:hideMark/>
          </w:tcPr>
          <w:p w14:paraId="41251BF7" w14:textId="77777777" w:rsidR="005F4062" w:rsidRPr="005F4062" w:rsidRDefault="005F4062" w:rsidP="005F4062">
            <w:pPr>
              <w:spacing w:after="0" w:line="240" w:lineRule="auto"/>
              <w:ind w:left="720" w:hanging="720"/>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w:t>
            </w:r>
          </w:p>
          <w:p w14:paraId="47AEA706" w14:textId="77777777" w:rsidR="005F4062" w:rsidRPr="005F4062" w:rsidRDefault="005F4062" w:rsidP="005F4062">
            <w:pPr>
              <w:spacing w:after="0" w:line="240" w:lineRule="auto"/>
              <w:ind w:left="720" w:hanging="720"/>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године када</w:t>
            </w:r>
          </w:p>
          <w:p w14:paraId="124A7849" w14:textId="77777777" w:rsidR="005F4062" w:rsidRPr="005F4062" w:rsidRDefault="005F4062" w:rsidP="005F4062">
            <w:pPr>
              <w:spacing w:after="0" w:line="240" w:lineRule="auto"/>
              <w:ind w:left="720" w:hanging="720"/>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ЦК испланира</w:t>
            </w:r>
          </w:p>
          <w:p w14:paraId="4DF53999" w14:textId="77777777" w:rsidR="005F4062" w:rsidRPr="005F4062" w:rsidRDefault="005F4062" w:rsidP="005F4062">
            <w:pPr>
              <w:spacing w:after="0" w:line="240" w:lineRule="auto"/>
              <w:ind w:left="720" w:hanging="720"/>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активности</w:t>
            </w:r>
          </w:p>
        </w:tc>
        <w:tc>
          <w:tcPr>
            <w:tcW w:w="2790" w:type="dxa"/>
            <w:tcBorders>
              <w:top w:val="single" w:sz="18" w:space="0" w:color="auto"/>
              <w:left w:val="single" w:sz="12" w:space="0" w:color="auto"/>
              <w:bottom w:val="single" w:sz="4" w:space="0" w:color="auto"/>
              <w:right w:val="single" w:sz="4" w:space="0" w:color="auto"/>
            </w:tcBorders>
            <w:hideMark/>
          </w:tcPr>
          <w:p w14:paraId="53AF7B72"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Црвеног крста, директор, психолог наставници књижевности,  ликовне културе, ученици.</w:t>
            </w:r>
          </w:p>
        </w:tc>
        <w:tc>
          <w:tcPr>
            <w:tcW w:w="3690" w:type="dxa"/>
            <w:tcBorders>
              <w:top w:val="single" w:sz="18" w:space="0" w:color="auto"/>
              <w:left w:val="single" w:sz="4" w:space="0" w:color="auto"/>
              <w:bottom w:val="single" w:sz="4" w:space="0" w:color="auto"/>
              <w:right w:val="single" w:sz="12" w:space="0" w:color="auto"/>
            </w:tcBorders>
            <w:hideMark/>
          </w:tcPr>
          <w:p w14:paraId="0E1FAE97"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Није временски спецификовано. Онда када Црвени крст организује конкурсе.</w:t>
            </w:r>
          </w:p>
        </w:tc>
        <w:tc>
          <w:tcPr>
            <w:tcW w:w="1350" w:type="dxa"/>
            <w:tcBorders>
              <w:top w:val="single" w:sz="18" w:space="0" w:color="auto"/>
              <w:left w:val="single" w:sz="4" w:space="0" w:color="auto"/>
              <w:bottom w:val="single" w:sz="4" w:space="0" w:color="auto"/>
              <w:right w:val="thinThickSmallGap" w:sz="24" w:space="0" w:color="auto"/>
            </w:tcBorders>
          </w:tcPr>
          <w:p w14:paraId="70799917"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54511235" w14:textId="77777777" w:rsidTr="00A834D2">
        <w:tc>
          <w:tcPr>
            <w:tcW w:w="1994" w:type="dxa"/>
            <w:vMerge/>
            <w:tcBorders>
              <w:top w:val="single" w:sz="18" w:space="0" w:color="auto"/>
              <w:left w:val="thinThickSmallGap" w:sz="24" w:space="0" w:color="auto"/>
              <w:bottom w:val="single" w:sz="18" w:space="0" w:color="auto"/>
              <w:right w:val="single" w:sz="12" w:space="0" w:color="auto"/>
            </w:tcBorders>
            <w:vAlign w:val="center"/>
            <w:hideMark/>
          </w:tcPr>
          <w:p w14:paraId="1AFD6726"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14:paraId="066AEF14"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Организовање предавања.</w:t>
            </w:r>
          </w:p>
        </w:tc>
        <w:tc>
          <w:tcPr>
            <w:tcW w:w="1800" w:type="dxa"/>
            <w:tcBorders>
              <w:top w:val="single" w:sz="4" w:space="0" w:color="auto"/>
              <w:left w:val="single" w:sz="4" w:space="0" w:color="auto"/>
              <w:bottom w:val="single" w:sz="2" w:space="0" w:color="auto"/>
              <w:right w:val="single" w:sz="12" w:space="0" w:color="auto"/>
            </w:tcBorders>
            <w:vAlign w:val="center"/>
            <w:hideMark/>
          </w:tcPr>
          <w:p w14:paraId="4F6296AD"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По плануЦК-а</w:t>
            </w:r>
          </w:p>
        </w:tc>
        <w:tc>
          <w:tcPr>
            <w:tcW w:w="2790" w:type="dxa"/>
            <w:tcBorders>
              <w:top w:val="single" w:sz="4" w:space="0" w:color="auto"/>
              <w:left w:val="single" w:sz="12" w:space="0" w:color="auto"/>
              <w:bottom w:val="single" w:sz="2" w:space="0" w:color="auto"/>
              <w:right w:val="single" w:sz="4" w:space="0" w:color="auto"/>
            </w:tcBorders>
            <w:hideMark/>
          </w:tcPr>
          <w:p w14:paraId="143B3E78"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Црвеног крста, психолог.</w:t>
            </w:r>
          </w:p>
        </w:tc>
        <w:tc>
          <w:tcPr>
            <w:tcW w:w="3690" w:type="dxa"/>
            <w:tcBorders>
              <w:top w:val="single" w:sz="4" w:space="0" w:color="auto"/>
              <w:left w:val="single" w:sz="4" w:space="0" w:color="auto"/>
              <w:bottom w:val="single" w:sz="2" w:space="0" w:color="auto"/>
              <w:right w:val="single" w:sz="12" w:space="0" w:color="auto"/>
            </w:tcBorders>
            <w:hideMark/>
          </w:tcPr>
          <w:p w14:paraId="3FD85058"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Није временски спецификовано. Онда када Црвени крст организује конкурсе.</w:t>
            </w:r>
          </w:p>
        </w:tc>
        <w:tc>
          <w:tcPr>
            <w:tcW w:w="1350" w:type="dxa"/>
            <w:tcBorders>
              <w:top w:val="single" w:sz="4" w:space="0" w:color="auto"/>
              <w:left w:val="single" w:sz="4" w:space="0" w:color="auto"/>
              <w:bottom w:val="single" w:sz="2" w:space="0" w:color="auto"/>
              <w:right w:val="thinThickSmallGap" w:sz="24" w:space="0" w:color="auto"/>
            </w:tcBorders>
          </w:tcPr>
          <w:p w14:paraId="688F1622"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4DFFAB97" w14:textId="77777777" w:rsidTr="00A834D2">
        <w:tc>
          <w:tcPr>
            <w:tcW w:w="1994" w:type="dxa"/>
            <w:vMerge/>
            <w:tcBorders>
              <w:top w:val="single" w:sz="18" w:space="0" w:color="auto"/>
              <w:left w:val="thinThickSmallGap" w:sz="24" w:space="0" w:color="auto"/>
              <w:bottom w:val="single" w:sz="18" w:space="0" w:color="auto"/>
              <w:right w:val="single" w:sz="12" w:space="0" w:color="auto"/>
            </w:tcBorders>
            <w:vAlign w:val="center"/>
            <w:hideMark/>
          </w:tcPr>
          <w:p w14:paraId="45345EC2"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14:paraId="05241AB6"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Акција добровољног давања крви.</w:t>
            </w:r>
          </w:p>
        </w:tc>
        <w:tc>
          <w:tcPr>
            <w:tcW w:w="1800" w:type="dxa"/>
            <w:tcBorders>
              <w:top w:val="single" w:sz="4" w:space="0" w:color="auto"/>
              <w:left w:val="single" w:sz="4" w:space="0" w:color="auto"/>
              <w:bottom w:val="single" w:sz="2" w:space="0" w:color="auto"/>
              <w:right w:val="single" w:sz="12" w:space="0" w:color="auto"/>
            </w:tcBorders>
            <w:vAlign w:val="center"/>
            <w:hideMark/>
          </w:tcPr>
          <w:p w14:paraId="5521709D"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По плану ЦК-а</w:t>
            </w:r>
          </w:p>
        </w:tc>
        <w:tc>
          <w:tcPr>
            <w:tcW w:w="2790" w:type="dxa"/>
            <w:tcBorders>
              <w:top w:val="single" w:sz="4" w:space="0" w:color="auto"/>
              <w:left w:val="single" w:sz="12" w:space="0" w:color="auto"/>
              <w:bottom w:val="single" w:sz="2" w:space="0" w:color="auto"/>
              <w:right w:val="single" w:sz="4" w:space="0" w:color="auto"/>
            </w:tcBorders>
            <w:hideMark/>
          </w:tcPr>
          <w:p w14:paraId="7EEA0F39"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Црвеног крста, директор.</w:t>
            </w:r>
          </w:p>
        </w:tc>
        <w:tc>
          <w:tcPr>
            <w:tcW w:w="3690" w:type="dxa"/>
            <w:tcBorders>
              <w:top w:val="single" w:sz="4" w:space="0" w:color="auto"/>
              <w:left w:val="single" w:sz="4" w:space="0" w:color="auto"/>
              <w:bottom w:val="single" w:sz="2" w:space="0" w:color="auto"/>
              <w:right w:val="single" w:sz="12" w:space="0" w:color="auto"/>
            </w:tcBorders>
            <w:hideMark/>
          </w:tcPr>
          <w:p w14:paraId="7456F5E4"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Није временски спецификовано. Онда када Црвени крст организује конкурсе.</w:t>
            </w:r>
          </w:p>
        </w:tc>
        <w:tc>
          <w:tcPr>
            <w:tcW w:w="1350" w:type="dxa"/>
            <w:tcBorders>
              <w:top w:val="single" w:sz="4" w:space="0" w:color="auto"/>
              <w:left w:val="single" w:sz="4" w:space="0" w:color="auto"/>
              <w:bottom w:val="single" w:sz="2" w:space="0" w:color="auto"/>
              <w:right w:val="thinThickSmallGap" w:sz="24" w:space="0" w:color="auto"/>
            </w:tcBorders>
          </w:tcPr>
          <w:p w14:paraId="47241327"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1895478B" w14:textId="77777777" w:rsidTr="00A834D2">
        <w:tc>
          <w:tcPr>
            <w:tcW w:w="1994" w:type="dxa"/>
            <w:vMerge w:val="restart"/>
            <w:tcBorders>
              <w:top w:val="single" w:sz="18" w:space="0" w:color="auto"/>
              <w:left w:val="thinThickSmallGap" w:sz="24" w:space="0" w:color="auto"/>
              <w:bottom w:val="single" w:sz="18" w:space="0" w:color="auto"/>
              <w:right w:val="single" w:sz="12" w:space="0" w:color="auto"/>
            </w:tcBorders>
            <w:vAlign w:val="center"/>
            <w:hideMark/>
          </w:tcPr>
          <w:p w14:paraId="64669353" w14:textId="77777777" w:rsidR="005F4062" w:rsidRPr="005F4062" w:rsidRDefault="005F4062" w:rsidP="005F406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Тржиштем рада</w:t>
            </w:r>
          </w:p>
        </w:tc>
        <w:tc>
          <w:tcPr>
            <w:tcW w:w="3833" w:type="dxa"/>
            <w:tcBorders>
              <w:top w:val="single" w:sz="18" w:space="0" w:color="auto"/>
              <w:left w:val="single" w:sz="4" w:space="0" w:color="auto"/>
              <w:bottom w:val="single" w:sz="4" w:space="0" w:color="auto"/>
              <w:right w:val="single" w:sz="12" w:space="0" w:color="auto"/>
            </w:tcBorders>
            <w:hideMark/>
          </w:tcPr>
          <w:p w14:paraId="4E2EBE54" w14:textId="77777777" w:rsidR="005F4062" w:rsidRPr="005F4062" w:rsidRDefault="005F4062" w:rsidP="00A834D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 xml:space="preserve">Организација предавања </w:t>
            </w:r>
          </w:p>
        </w:tc>
        <w:tc>
          <w:tcPr>
            <w:tcW w:w="1800" w:type="dxa"/>
            <w:tcBorders>
              <w:top w:val="single" w:sz="18" w:space="0" w:color="auto"/>
              <w:left w:val="single" w:sz="4" w:space="0" w:color="auto"/>
              <w:bottom w:val="single" w:sz="4" w:space="0" w:color="auto"/>
              <w:right w:val="single" w:sz="12" w:space="0" w:color="auto"/>
            </w:tcBorders>
            <w:vAlign w:val="center"/>
          </w:tcPr>
          <w:p w14:paraId="72487AEC"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p>
        </w:tc>
        <w:tc>
          <w:tcPr>
            <w:tcW w:w="2790" w:type="dxa"/>
            <w:tcBorders>
              <w:top w:val="single" w:sz="18" w:space="0" w:color="auto"/>
              <w:left w:val="single" w:sz="12" w:space="0" w:color="auto"/>
              <w:bottom w:val="single" w:sz="4" w:space="0" w:color="auto"/>
              <w:right w:val="single" w:sz="4" w:space="0" w:color="auto"/>
            </w:tcBorders>
            <w:hideMark/>
          </w:tcPr>
          <w:p w14:paraId="61A0AAD7"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Тржишта рада, психолог.</w:t>
            </w:r>
          </w:p>
        </w:tc>
        <w:tc>
          <w:tcPr>
            <w:tcW w:w="3690" w:type="dxa"/>
            <w:tcBorders>
              <w:top w:val="single" w:sz="18" w:space="0" w:color="auto"/>
              <w:left w:val="single" w:sz="4" w:space="0" w:color="auto"/>
              <w:bottom w:val="single" w:sz="4" w:space="0" w:color="auto"/>
              <w:right w:val="single" w:sz="12" w:space="0" w:color="auto"/>
            </w:tcBorders>
            <w:hideMark/>
          </w:tcPr>
          <w:p w14:paraId="6BC6E4BA"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Позив представника ТР-а.</w:t>
            </w:r>
          </w:p>
        </w:tc>
        <w:tc>
          <w:tcPr>
            <w:tcW w:w="1350" w:type="dxa"/>
            <w:tcBorders>
              <w:top w:val="single" w:sz="18" w:space="0" w:color="auto"/>
              <w:left w:val="single" w:sz="4" w:space="0" w:color="auto"/>
              <w:bottom w:val="single" w:sz="4" w:space="0" w:color="auto"/>
              <w:right w:val="thinThickSmallGap" w:sz="24" w:space="0" w:color="auto"/>
            </w:tcBorders>
          </w:tcPr>
          <w:p w14:paraId="48419F9E"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456985EB" w14:textId="77777777" w:rsidTr="00A834D2">
        <w:tc>
          <w:tcPr>
            <w:tcW w:w="1994" w:type="dxa"/>
            <w:vMerge/>
            <w:tcBorders>
              <w:top w:val="single" w:sz="18" w:space="0" w:color="auto"/>
              <w:left w:val="thinThickSmallGap" w:sz="24" w:space="0" w:color="auto"/>
              <w:bottom w:val="single" w:sz="18" w:space="0" w:color="auto"/>
              <w:right w:val="single" w:sz="12" w:space="0" w:color="auto"/>
            </w:tcBorders>
            <w:vAlign w:val="center"/>
            <w:hideMark/>
          </w:tcPr>
          <w:p w14:paraId="31E65C7D"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14:paraId="6D76FBB4"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Реализација предавања.</w:t>
            </w:r>
          </w:p>
        </w:tc>
        <w:tc>
          <w:tcPr>
            <w:tcW w:w="1800" w:type="dxa"/>
            <w:tcBorders>
              <w:top w:val="single" w:sz="4" w:space="0" w:color="auto"/>
              <w:left w:val="single" w:sz="4" w:space="0" w:color="auto"/>
              <w:bottom w:val="single" w:sz="18" w:space="0" w:color="auto"/>
              <w:right w:val="single" w:sz="12" w:space="0" w:color="auto"/>
            </w:tcBorders>
            <w:vAlign w:val="center"/>
          </w:tcPr>
          <w:p w14:paraId="08A30F7F"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p>
        </w:tc>
        <w:tc>
          <w:tcPr>
            <w:tcW w:w="2790" w:type="dxa"/>
            <w:tcBorders>
              <w:top w:val="single" w:sz="4" w:space="0" w:color="auto"/>
              <w:left w:val="single" w:sz="12" w:space="0" w:color="auto"/>
              <w:bottom w:val="single" w:sz="18" w:space="0" w:color="auto"/>
              <w:right w:val="single" w:sz="4" w:space="0" w:color="auto"/>
            </w:tcBorders>
            <w:hideMark/>
          </w:tcPr>
          <w:p w14:paraId="72962C36" w14:textId="77777777" w:rsidR="005F4062" w:rsidRPr="005F4062" w:rsidRDefault="005F4062" w:rsidP="005F4062">
            <w:pPr>
              <w:spacing w:after="0" w:line="240" w:lineRule="auto"/>
              <w:rPr>
                <w:rFonts w:ascii="Times New Roman" w:eastAsia="Times New Roman" w:hAnsi="Times New Roman" w:cs="Times New Roman"/>
                <w:sz w:val="24"/>
                <w:szCs w:val="24"/>
              </w:rPr>
            </w:pPr>
            <w:r w:rsidRPr="005F4062">
              <w:rPr>
                <w:rFonts w:ascii="Times New Roman" w:eastAsia="Times New Roman" w:hAnsi="Times New Roman" w:cs="Times New Roman"/>
                <w:sz w:val="18"/>
                <w:szCs w:val="18"/>
                <w:lang w:val="sr-Cyrl-CS"/>
              </w:rPr>
              <w:t>Представници Тржишта рада, психолог.</w:t>
            </w:r>
          </w:p>
        </w:tc>
        <w:tc>
          <w:tcPr>
            <w:tcW w:w="3690" w:type="dxa"/>
            <w:tcBorders>
              <w:top w:val="single" w:sz="4" w:space="0" w:color="auto"/>
              <w:left w:val="single" w:sz="4" w:space="0" w:color="auto"/>
              <w:bottom w:val="single" w:sz="18" w:space="0" w:color="auto"/>
              <w:right w:val="single" w:sz="12" w:space="0" w:color="auto"/>
            </w:tcBorders>
            <w:hideMark/>
          </w:tcPr>
          <w:p w14:paraId="062B12D9"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Излагање представника ТР-а,</w:t>
            </w:r>
          </w:p>
        </w:tc>
        <w:tc>
          <w:tcPr>
            <w:tcW w:w="1350" w:type="dxa"/>
            <w:tcBorders>
              <w:top w:val="single" w:sz="4" w:space="0" w:color="auto"/>
              <w:left w:val="single" w:sz="4" w:space="0" w:color="auto"/>
              <w:bottom w:val="single" w:sz="18" w:space="0" w:color="auto"/>
              <w:right w:val="thinThickSmallGap" w:sz="24" w:space="0" w:color="auto"/>
            </w:tcBorders>
          </w:tcPr>
          <w:p w14:paraId="3D7ED2CB"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1D021BA2" w14:textId="77777777" w:rsidTr="00A834D2">
        <w:tc>
          <w:tcPr>
            <w:tcW w:w="1994" w:type="dxa"/>
            <w:vMerge w:val="restart"/>
            <w:tcBorders>
              <w:top w:val="single" w:sz="18" w:space="0" w:color="auto"/>
              <w:left w:val="thinThickSmallGap" w:sz="24" w:space="0" w:color="auto"/>
              <w:bottom w:val="single" w:sz="18" w:space="0" w:color="auto"/>
              <w:right w:val="single" w:sz="12" w:space="0" w:color="auto"/>
            </w:tcBorders>
            <w:vAlign w:val="center"/>
            <w:hideMark/>
          </w:tcPr>
          <w:p w14:paraId="7C436FD8" w14:textId="77777777" w:rsidR="005F4062" w:rsidRPr="005F4062" w:rsidRDefault="005F4062" w:rsidP="005F406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Центром за културу</w:t>
            </w:r>
          </w:p>
        </w:tc>
        <w:tc>
          <w:tcPr>
            <w:tcW w:w="3833" w:type="dxa"/>
            <w:tcBorders>
              <w:top w:val="single" w:sz="18" w:space="0" w:color="auto"/>
              <w:left w:val="single" w:sz="4" w:space="0" w:color="auto"/>
              <w:bottom w:val="single" w:sz="4" w:space="0" w:color="auto"/>
              <w:right w:val="single" w:sz="12" w:space="0" w:color="auto"/>
            </w:tcBorders>
          </w:tcPr>
          <w:p w14:paraId="4226ABC0"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Размена обавештења о важним културним догађајима у организацији</w:t>
            </w:r>
            <w:r w:rsidR="00A834D2">
              <w:rPr>
                <w:rFonts w:ascii="Times New Roman" w:eastAsia="Times New Roman" w:hAnsi="Times New Roman" w:cs="Times New Roman"/>
                <w:sz w:val="18"/>
                <w:szCs w:val="18"/>
                <w:lang w:val="sr-Cyrl-CS"/>
              </w:rPr>
              <w:t xml:space="preserve"> једне, односно друге установе.</w:t>
            </w:r>
          </w:p>
        </w:tc>
        <w:tc>
          <w:tcPr>
            <w:tcW w:w="1800" w:type="dxa"/>
            <w:tcBorders>
              <w:top w:val="single" w:sz="18" w:space="0" w:color="auto"/>
              <w:left w:val="single" w:sz="4" w:space="0" w:color="auto"/>
              <w:bottom w:val="single" w:sz="4" w:space="0" w:color="auto"/>
              <w:right w:val="single" w:sz="12" w:space="0" w:color="auto"/>
            </w:tcBorders>
            <w:vAlign w:val="center"/>
            <w:hideMark/>
          </w:tcPr>
          <w:p w14:paraId="6097CF5F" w14:textId="77777777" w:rsidR="005F4062" w:rsidRPr="005F4062" w:rsidRDefault="005F4062" w:rsidP="005F4062">
            <w:pPr>
              <w:spacing w:after="0" w:line="240" w:lineRule="auto"/>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 по потреби.</w:t>
            </w:r>
          </w:p>
        </w:tc>
        <w:tc>
          <w:tcPr>
            <w:tcW w:w="2790" w:type="dxa"/>
            <w:tcBorders>
              <w:top w:val="single" w:sz="18" w:space="0" w:color="auto"/>
              <w:left w:val="single" w:sz="12" w:space="0" w:color="auto"/>
              <w:bottom w:val="single" w:sz="4" w:space="0" w:color="auto"/>
              <w:right w:val="single" w:sz="4" w:space="0" w:color="auto"/>
            </w:tcBorders>
            <w:hideMark/>
          </w:tcPr>
          <w:p w14:paraId="3AFB5B8F"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Директори две установе.</w:t>
            </w:r>
          </w:p>
        </w:tc>
        <w:tc>
          <w:tcPr>
            <w:tcW w:w="3690" w:type="dxa"/>
            <w:tcBorders>
              <w:top w:val="single" w:sz="18" w:space="0" w:color="auto"/>
              <w:left w:val="single" w:sz="4" w:space="0" w:color="auto"/>
              <w:bottom w:val="single" w:sz="4" w:space="0" w:color="auto"/>
              <w:right w:val="single" w:sz="12" w:space="0" w:color="auto"/>
            </w:tcBorders>
            <w:hideMark/>
          </w:tcPr>
          <w:p w14:paraId="57F453F1"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У зависности од организације, није временски спецификовано, договор.</w:t>
            </w:r>
          </w:p>
        </w:tc>
        <w:tc>
          <w:tcPr>
            <w:tcW w:w="1350" w:type="dxa"/>
            <w:tcBorders>
              <w:top w:val="single" w:sz="18" w:space="0" w:color="auto"/>
              <w:left w:val="single" w:sz="4" w:space="0" w:color="auto"/>
              <w:bottom w:val="single" w:sz="4" w:space="0" w:color="auto"/>
              <w:right w:val="thinThickSmallGap" w:sz="24" w:space="0" w:color="auto"/>
            </w:tcBorders>
          </w:tcPr>
          <w:p w14:paraId="534519F8"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376F72D1" w14:textId="77777777" w:rsidTr="00A834D2">
        <w:tc>
          <w:tcPr>
            <w:tcW w:w="1994" w:type="dxa"/>
            <w:vMerge/>
            <w:tcBorders>
              <w:top w:val="single" w:sz="18" w:space="0" w:color="auto"/>
              <w:left w:val="thinThickSmallGap" w:sz="24" w:space="0" w:color="auto"/>
              <w:bottom w:val="single" w:sz="18" w:space="0" w:color="auto"/>
              <w:right w:val="single" w:sz="12" w:space="0" w:color="auto"/>
            </w:tcBorders>
            <w:vAlign w:val="center"/>
            <w:hideMark/>
          </w:tcPr>
          <w:p w14:paraId="74EAD5D6"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14:paraId="701A7796" w14:textId="77777777" w:rsidR="005F4062" w:rsidRPr="005F4062" w:rsidRDefault="00A834D2" w:rsidP="005F406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 xml:space="preserve">Уступање простора </w:t>
            </w:r>
            <w:r w:rsidR="005F4062" w:rsidRPr="005F4062">
              <w:rPr>
                <w:rFonts w:ascii="Times New Roman" w:eastAsia="Times New Roman" w:hAnsi="Times New Roman" w:cs="Times New Roman"/>
                <w:sz w:val="18"/>
                <w:szCs w:val="18"/>
                <w:lang w:val="sr-Cyrl-CS"/>
              </w:rPr>
              <w:t xml:space="preserve"> Центра за културу за потребе Гимназије. </w:t>
            </w:r>
          </w:p>
        </w:tc>
        <w:tc>
          <w:tcPr>
            <w:tcW w:w="1800" w:type="dxa"/>
            <w:tcBorders>
              <w:top w:val="single" w:sz="4" w:space="0" w:color="auto"/>
              <w:left w:val="single" w:sz="4" w:space="0" w:color="auto"/>
              <w:bottom w:val="single" w:sz="18" w:space="0" w:color="auto"/>
              <w:right w:val="single" w:sz="12" w:space="0" w:color="auto"/>
            </w:tcBorders>
            <w:vAlign w:val="center"/>
            <w:hideMark/>
          </w:tcPr>
          <w:p w14:paraId="426AB7A5"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Када се за то појави потреба</w:t>
            </w:r>
          </w:p>
        </w:tc>
        <w:tc>
          <w:tcPr>
            <w:tcW w:w="2790" w:type="dxa"/>
            <w:tcBorders>
              <w:top w:val="single" w:sz="4" w:space="0" w:color="auto"/>
              <w:left w:val="single" w:sz="12" w:space="0" w:color="auto"/>
              <w:bottom w:val="single" w:sz="18" w:space="0" w:color="auto"/>
              <w:right w:val="single" w:sz="4" w:space="0" w:color="auto"/>
            </w:tcBorders>
            <w:hideMark/>
          </w:tcPr>
          <w:p w14:paraId="1313FC0D"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Директори две установе.</w:t>
            </w:r>
          </w:p>
        </w:tc>
        <w:tc>
          <w:tcPr>
            <w:tcW w:w="3690" w:type="dxa"/>
            <w:tcBorders>
              <w:top w:val="single" w:sz="4" w:space="0" w:color="auto"/>
              <w:left w:val="single" w:sz="4" w:space="0" w:color="auto"/>
              <w:bottom w:val="single" w:sz="18" w:space="0" w:color="auto"/>
              <w:right w:val="single" w:sz="12" w:space="0" w:color="auto"/>
            </w:tcBorders>
            <w:hideMark/>
          </w:tcPr>
          <w:p w14:paraId="00B940AA"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У зависности од организације, није временски спецификовано, договор.</w:t>
            </w:r>
          </w:p>
        </w:tc>
        <w:tc>
          <w:tcPr>
            <w:tcW w:w="1350" w:type="dxa"/>
            <w:tcBorders>
              <w:top w:val="single" w:sz="4" w:space="0" w:color="auto"/>
              <w:left w:val="single" w:sz="4" w:space="0" w:color="auto"/>
              <w:bottom w:val="single" w:sz="18" w:space="0" w:color="auto"/>
              <w:right w:val="thinThickSmallGap" w:sz="24" w:space="0" w:color="auto"/>
            </w:tcBorders>
          </w:tcPr>
          <w:p w14:paraId="5DF2673D"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386043" w:rsidRPr="005F4062" w14:paraId="3FE71EF7" w14:textId="77777777" w:rsidTr="00823B81">
        <w:tc>
          <w:tcPr>
            <w:tcW w:w="1994" w:type="dxa"/>
            <w:vMerge w:val="restart"/>
            <w:tcBorders>
              <w:top w:val="single" w:sz="18" w:space="0" w:color="auto"/>
              <w:left w:val="thinThickSmallGap" w:sz="24" w:space="0" w:color="auto"/>
              <w:right w:val="single" w:sz="12" w:space="0" w:color="auto"/>
            </w:tcBorders>
            <w:vAlign w:val="center"/>
            <w:hideMark/>
          </w:tcPr>
          <w:p w14:paraId="49949132" w14:textId="77777777" w:rsidR="00386043" w:rsidRPr="005F4062" w:rsidRDefault="00386043" w:rsidP="005F406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основним и средњим школама</w:t>
            </w:r>
          </w:p>
        </w:tc>
        <w:tc>
          <w:tcPr>
            <w:tcW w:w="3833" w:type="dxa"/>
            <w:tcBorders>
              <w:top w:val="single" w:sz="18" w:space="0" w:color="auto"/>
              <w:left w:val="single" w:sz="4" w:space="0" w:color="auto"/>
              <w:bottom w:val="single" w:sz="4" w:space="0" w:color="auto"/>
              <w:right w:val="single" w:sz="12" w:space="0" w:color="auto"/>
            </w:tcBorders>
            <w:hideMark/>
          </w:tcPr>
          <w:p w14:paraId="6392F9C3"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Обавештење школа о иницијалним тестовима у Гимназији.</w:t>
            </w:r>
          </w:p>
        </w:tc>
        <w:tc>
          <w:tcPr>
            <w:tcW w:w="1800" w:type="dxa"/>
            <w:tcBorders>
              <w:top w:val="single" w:sz="18" w:space="0" w:color="auto"/>
              <w:left w:val="single" w:sz="4" w:space="0" w:color="auto"/>
              <w:bottom w:val="single" w:sz="4" w:space="0" w:color="auto"/>
              <w:right w:val="single" w:sz="12" w:space="0" w:color="auto"/>
            </w:tcBorders>
            <w:vAlign w:val="center"/>
            <w:hideMark/>
          </w:tcPr>
          <w:p w14:paraId="18849C70" w14:textId="77777777" w:rsidR="00386043" w:rsidRPr="005F4062" w:rsidRDefault="00386043" w:rsidP="005F4062">
            <w:pPr>
              <w:spacing w:after="0" w:line="240" w:lineRule="auto"/>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Од септембра до децембра</w:t>
            </w:r>
          </w:p>
        </w:tc>
        <w:tc>
          <w:tcPr>
            <w:tcW w:w="2790" w:type="dxa"/>
            <w:tcBorders>
              <w:top w:val="single" w:sz="18" w:space="0" w:color="auto"/>
              <w:left w:val="single" w:sz="12" w:space="0" w:color="auto"/>
              <w:bottom w:val="single" w:sz="4" w:space="0" w:color="auto"/>
              <w:right w:val="single" w:sz="4" w:space="0" w:color="auto"/>
            </w:tcBorders>
            <w:hideMark/>
          </w:tcPr>
          <w:p w14:paraId="32722C10"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Психолог и сарадници.</w:t>
            </w:r>
          </w:p>
        </w:tc>
        <w:tc>
          <w:tcPr>
            <w:tcW w:w="3690" w:type="dxa"/>
            <w:tcBorders>
              <w:top w:val="single" w:sz="18" w:space="0" w:color="auto"/>
              <w:left w:val="single" w:sz="4" w:space="0" w:color="auto"/>
              <w:bottom w:val="single" w:sz="4" w:space="0" w:color="auto"/>
              <w:right w:val="single" w:sz="12" w:space="0" w:color="auto"/>
            </w:tcBorders>
            <w:hideMark/>
          </w:tcPr>
          <w:p w14:paraId="61111E34"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На основу резултата на иницијалним тестовима из више области.</w:t>
            </w:r>
          </w:p>
        </w:tc>
        <w:tc>
          <w:tcPr>
            <w:tcW w:w="1350" w:type="dxa"/>
            <w:tcBorders>
              <w:top w:val="single" w:sz="18" w:space="0" w:color="auto"/>
              <w:left w:val="single" w:sz="4" w:space="0" w:color="auto"/>
              <w:bottom w:val="single" w:sz="4" w:space="0" w:color="auto"/>
              <w:right w:val="thinThickSmallGap" w:sz="24" w:space="0" w:color="auto"/>
            </w:tcBorders>
          </w:tcPr>
          <w:p w14:paraId="68C09A2A" w14:textId="77777777" w:rsidR="00386043" w:rsidRPr="005F4062" w:rsidRDefault="00386043" w:rsidP="005F4062">
            <w:pPr>
              <w:spacing w:after="0" w:line="240" w:lineRule="auto"/>
              <w:rPr>
                <w:rFonts w:ascii="Times New Roman" w:eastAsia="Times New Roman" w:hAnsi="Times New Roman" w:cs="Times New Roman"/>
                <w:sz w:val="24"/>
                <w:szCs w:val="24"/>
              </w:rPr>
            </w:pPr>
          </w:p>
        </w:tc>
      </w:tr>
      <w:tr w:rsidR="00386043" w:rsidRPr="005F4062" w14:paraId="3EF3B688" w14:textId="77777777" w:rsidTr="00823B81">
        <w:tc>
          <w:tcPr>
            <w:tcW w:w="1994" w:type="dxa"/>
            <w:vMerge/>
            <w:tcBorders>
              <w:left w:val="thinThickSmallGap" w:sz="24" w:space="0" w:color="auto"/>
              <w:right w:val="single" w:sz="12" w:space="0" w:color="auto"/>
            </w:tcBorders>
            <w:vAlign w:val="center"/>
            <w:hideMark/>
          </w:tcPr>
          <w:p w14:paraId="209BBE2D" w14:textId="77777777" w:rsidR="00386043" w:rsidRPr="005F4062" w:rsidRDefault="00386043"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hideMark/>
          </w:tcPr>
          <w:p w14:paraId="11DB9307"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Прослеђивање информација о успеху ученика, њиховим матичним основним школама.</w:t>
            </w:r>
          </w:p>
        </w:tc>
        <w:tc>
          <w:tcPr>
            <w:tcW w:w="1800" w:type="dxa"/>
            <w:tcBorders>
              <w:top w:val="single" w:sz="4" w:space="0" w:color="auto"/>
              <w:left w:val="single" w:sz="4" w:space="0" w:color="auto"/>
              <w:bottom w:val="single" w:sz="4" w:space="0" w:color="auto"/>
              <w:right w:val="single" w:sz="12" w:space="0" w:color="auto"/>
            </w:tcBorders>
            <w:vAlign w:val="center"/>
            <w:hideMark/>
          </w:tcPr>
          <w:p w14:paraId="2FA41C61" w14:textId="77777777" w:rsidR="00386043" w:rsidRPr="005F4062" w:rsidRDefault="00386043"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4" w:space="0" w:color="auto"/>
              <w:right w:val="single" w:sz="4" w:space="0" w:color="auto"/>
            </w:tcBorders>
            <w:hideMark/>
          </w:tcPr>
          <w:p w14:paraId="45E18EDA"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Стручни сарадници школа.</w:t>
            </w:r>
          </w:p>
        </w:tc>
        <w:tc>
          <w:tcPr>
            <w:tcW w:w="3690" w:type="dxa"/>
            <w:tcBorders>
              <w:top w:val="single" w:sz="4" w:space="0" w:color="auto"/>
              <w:left w:val="single" w:sz="4" w:space="0" w:color="auto"/>
              <w:bottom w:val="single" w:sz="4" w:space="0" w:color="auto"/>
              <w:right w:val="single" w:sz="12" w:space="0" w:color="auto"/>
            </w:tcBorders>
            <w:hideMark/>
          </w:tcPr>
          <w:p w14:paraId="79322453"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На захтев основних школа.</w:t>
            </w:r>
          </w:p>
        </w:tc>
        <w:tc>
          <w:tcPr>
            <w:tcW w:w="1350" w:type="dxa"/>
            <w:tcBorders>
              <w:top w:val="single" w:sz="4" w:space="0" w:color="auto"/>
              <w:left w:val="single" w:sz="4" w:space="0" w:color="auto"/>
              <w:bottom w:val="single" w:sz="4" w:space="0" w:color="auto"/>
              <w:right w:val="thinThickSmallGap" w:sz="24" w:space="0" w:color="auto"/>
            </w:tcBorders>
          </w:tcPr>
          <w:p w14:paraId="13A869E8" w14:textId="77777777" w:rsidR="00386043" w:rsidRPr="005F4062" w:rsidRDefault="00386043" w:rsidP="005F4062">
            <w:pPr>
              <w:spacing w:after="0" w:line="240" w:lineRule="auto"/>
              <w:rPr>
                <w:rFonts w:ascii="Times New Roman" w:eastAsia="Times New Roman" w:hAnsi="Times New Roman" w:cs="Times New Roman"/>
                <w:sz w:val="24"/>
                <w:szCs w:val="24"/>
              </w:rPr>
            </w:pPr>
          </w:p>
        </w:tc>
      </w:tr>
      <w:tr w:rsidR="00386043" w:rsidRPr="005F4062" w14:paraId="015C44DF" w14:textId="77777777" w:rsidTr="00823B81">
        <w:tc>
          <w:tcPr>
            <w:tcW w:w="1994" w:type="dxa"/>
            <w:vMerge/>
            <w:tcBorders>
              <w:left w:val="thinThickSmallGap" w:sz="24" w:space="0" w:color="auto"/>
              <w:right w:val="single" w:sz="12" w:space="0" w:color="auto"/>
            </w:tcBorders>
            <w:vAlign w:val="center"/>
            <w:hideMark/>
          </w:tcPr>
          <w:p w14:paraId="26AE63AA" w14:textId="77777777" w:rsidR="00386043" w:rsidRPr="005F4062" w:rsidRDefault="00386043"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14:paraId="0B322596"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Договори око заједничких организационих питања по активима.</w:t>
            </w:r>
          </w:p>
        </w:tc>
        <w:tc>
          <w:tcPr>
            <w:tcW w:w="1800" w:type="dxa"/>
            <w:tcBorders>
              <w:top w:val="single" w:sz="4" w:space="0" w:color="auto"/>
              <w:left w:val="single" w:sz="4" w:space="0" w:color="auto"/>
              <w:bottom w:val="single" w:sz="18" w:space="0" w:color="auto"/>
              <w:right w:val="single" w:sz="12" w:space="0" w:color="auto"/>
            </w:tcBorders>
            <w:vAlign w:val="center"/>
            <w:hideMark/>
          </w:tcPr>
          <w:p w14:paraId="1DD8A125" w14:textId="77777777" w:rsidR="00386043" w:rsidRPr="005F4062" w:rsidRDefault="00386043"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Временски није одређено</w:t>
            </w:r>
          </w:p>
        </w:tc>
        <w:tc>
          <w:tcPr>
            <w:tcW w:w="2790" w:type="dxa"/>
            <w:tcBorders>
              <w:top w:val="single" w:sz="4" w:space="0" w:color="auto"/>
              <w:left w:val="single" w:sz="12" w:space="0" w:color="auto"/>
              <w:bottom w:val="single" w:sz="18" w:space="0" w:color="auto"/>
              <w:right w:val="single" w:sz="4" w:space="0" w:color="auto"/>
            </w:tcBorders>
            <w:hideMark/>
          </w:tcPr>
          <w:p w14:paraId="1AAABE05"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Директори, стручни сарадници, активи по предмета на нивоу града.</w:t>
            </w:r>
          </w:p>
        </w:tc>
        <w:tc>
          <w:tcPr>
            <w:tcW w:w="3690" w:type="dxa"/>
            <w:tcBorders>
              <w:top w:val="single" w:sz="4" w:space="0" w:color="auto"/>
              <w:left w:val="single" w:sz="4" w:space="0" w:color="auto"/>
              <w:bottom w:val="single" w:sz="18" w:space="0" w:color="auto"/>
              <w:right w:val="single" w:sz="12" w:space="0" w:color="auto"/>
            </w:tcBorders>
            <w:hideMark/>
          </w:tcPr>
          <w:p w14:paraId="2348746D"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 стручних већа на нивоу Аранђеловца.</w:t>
            </w:r>
          </w:p>
        </w:tc>
        <w:tc>
          <w:tcPr>
            <w:tcW w:w="1350" w:type="dxa"/>
            <w:tcBorders>
              <w:top w:val="single" w:sz="4" w:space="0" w:color="auto"/>
              <w:left w:val="single" w:sz="4" w:space="0" w:color="auto"/>
              <w:bottom w:val="single" w:sz="18" w:space="0" w:color="auto"/>
              <w:right w:val="thinThickSmallGap" w:sz="24" w:space="0" w:color="auto"/>
            </w:tcBorders>
          </w:tcPr>
          <w:p w14:paraId="2DA72C53" w14:textId="77777777" w:rsidR="00386043" w:rsidRPr="005F4062" w:rsidRDefault="00386043" w:rsidP="005F4062">
            <w:pPr>
              <w:spacing w:after="0" w:line="240" w:lineRule="auto"/>
              <w:rPr>
                <w:rFonts w:ascii="Times New Roman" w:eastAsia="Times New Roman" w:hAnsi="Times New Roman" w:cs="Times New Roman"/>
                <w:sz w:val="24"/>
                <w:szCs w:val="24"/>
              </w:rPr>
            </w:pPr>
          </w:p>
        </w:tc>
      </w:tr>
      <w:tr w:rsidR="00386043" w:rsidRPr="005F4062" w14:paraId="2D50E2DA" w14:textId="77777777" w:rsidTr="00823B81">
        <w:trPr>
          <w:trHeight w:val="1269"/>
        </w:trPr>
        <w:tc>
          <w:tcPr>
            <w:tcW w:w="1994" w:type="dxa"/>
            <w:vMerge/>
            <w:tcBorders>
              <w:left w:val="thinThickSmallGap" w:sz="24" w:space="0" w:color="auto"/>
              <w:right w:val="single" w:sz="12" w:space="0" w:color="auto"/>
            </w:tcBorders>
            <w:vAlign w:val="center"/>
            <w:hideMark/>
          </w:tcPr>
          <w:p w14:paraId="4BCAD4E3" w14:textId="77777777" w:rsidR="00386043" w:rsidRPr="005F4062" w:rsidRDefault="00386043"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14:paraId="3F55D2F2"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Реализација праћења важних манифестација.</w:t>
            </w:r>
          </w:p>
        </w:tc>
        <w:tc>
          <w:tcPr>
            <w:tcW w:w="1800" w:type="dxa"/>
            <w:tcBorders>
              <w:top w:val="single" w:sz="4" w:space="0" w:color="auto"/>
              <w:left w:val="single" w:sz="4" w:space="0" w:color="auto"/>
              <w:bottom w:val="single" w:sz="18" w:space="0" w:color="auto"/>
              <w:right w:val="single" w:sz="12" w:space="0" w:color="auto"/>
            </w:tcBorders>
            <w:vAlign w:val="center"/>
            <w:hideMark/>
          </w:tcPr>
          <w:p w14:paraId="5A8A61FB" w14:textId="77777777" w:rsidR="00386043" w:rsidRPr="005F4062" w:rsidRDefault="00386043"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Временски није одређено</w:t>
            </w:r>
          </w:p>
        </w:tc>
        <w:tc>
          <w:tcPr>
            <w:tcW w:w="2790" w:type="dxa"/>
            <w:tcBorders>
              <w:top w:val="single" w:sz="4" w:space="0" w:color="auto"/>
              <w:left w:val="single" w:sz="12" w:space="0" w:color="auto"/>
              <w:bottom w:val="single" w:sz="18" w:space="0" w:color="auto"/>
              <w:right w:val="single" w:sz="2" w:space="0" w:color="auto"/>
            </w:tcBorders>
            <w:hideMark/>
          </w:tcPr>
          <w:p w14:paraId="09DDD2BF"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Новинари, сниматељи.</w:t>
            </w:r>
          </w:p>
        </w:tc>
        <w:tc>
          <w:tcPr>
            <w:tcW w:w="3690" w:type="dxa"/>
            <w:tcBorders>
              <w:top w:val="single" w:sz="4" w:space="0" w:color="auto"/>
              <w:left w:val="single" w:sz="2" w:space="0" w:color="auto"/>
              <w:bottom w:val="single" w:sz="18" w:space="0" w:color="auto"/>
              <w:right w:val="single" w:sz="12" w:space="0" w:color="auto"/>
            </w:tcBorders>
            <w:hideMark/>
          </w:tcPr>
          <w:p w14:paraId="1DEAA6D5"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У ТВ и радио емисијама, интервјуи и снимања.</w:t>
            </w:r>
          </w:p>
        </w:tc>
        <w:tc>
          <w:tcPr>
            <w:tcW w:w="1350" w:type="dxa"/>
            <w:tcBorders>
              <w:top w:val="single" w:sz="4" w:space="0" w:color="auto"/>
              <w:left w:val="single" w:sz="4" w:space="0" w:color="auto"/>
              <w:bottom w:val="single" w:sz="18" w:space="0" w:color="auto"/>
              <w:right w:val="thinThickSmallGap" w:sz="24" w:space="0" w:color="auto"/>
            </w:tcBorders>
          </w:tcPr>
          <w:p w14:paraId="4E0EEAC2" w14:textId="77777777" w:rsidR="00386043" w:rsidRPr="005F4062" w:rsidRDefault="00386043" w:rsidP="005F4062">
            <w:pPr>
              <w:spacing w:after="0" w:line="240" w:lineRule="auto"/>
              <w:rPr>
                <w:rFonts w:ascii="Times New Roman" w:eastAsia="Times New Roman" w:hAnsi="Times New Roman" w:cs="Times New Roman"/>
                <w:sz w:val="24"/>
                <w:szCs w:val="24"/>
              </w:rPr>
            </w:pPr>
          </w:p>
        </w:tc>
      </w:tr>
      <w:tr w:rsidR="00386043" w:rsidRPr="005F4062" w14:paraId="50405FD1" w14:textId="77777777" w:rsidTr="00823B81">
        <w:trPr>
          <w:trHeight w:val="1269"/>
        </w:trPr>
        <w:tc>
          <w:tcPr>
            <w:tcW w:w="1994" w:type="dxa"/>
            <w:vMerge/>
            <w:tcBorders>
              <w:left w:val="thinThickSmallGap" w:sz="24" w:space="0" w:color="auto"/>
              <w:bottom w:val="single" w:sz="18" w:space="0" w:color="auto"/>
              <w:right w:val="single" w:sz="12" w:space="0" w:color="auto"/>
            </w:tcBorders>
            <w:vAlign w:val="center"/>
          </w:tcPr>
          <w:p w14:paraId="131B9EE3" w14:textId="77777777" w:rsidR="00386043" w:rsidRPr="005F4062" w:rsidRDefault="00386043"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tcPr>
          <w:p w14:paraId="25AB2E34"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У ОШ „Први српски устанак“ организовање састанка ученичких парламената</w:t>
            </w:r>
          </w:p>
        </w:tc>
        <w:tc>
          <w:tcPr>
            <w:tcW w:w="1800" w:type="dxa"/>
            <w:tcBorders>
              <w:top w:val="single" w:sz="4" w:space="0" w:color="auto"/>
              <w:left w:val="single" w:sz="4" w:space="0" w:color="auto"/>
              <w:bottom w:val="single" w:sz="18" w:space="0" w:color="auto"/>
              <w:right w:val="single" w:sz="12" w:space="0" w:color="auto"/>
            </w:tcBorders>
            <w:vAlign w:val="center"/>
          </w:tcPr>
          <w:p w14:paraId="33183C29" w14:textId="77777777" w:rsidR="00386043" w:rsidRPr="00386043" w:rsidRDefault="00386043" w:rsidP="005F4062">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Током Дечије недеље</w:t>
            </w:r>
          </w:p>
        </w:tc>
        <w:tc>
          <w:tcPr>
            <w:tcW w:w="2790" w:type="dxa"/>
            <w:tcBorders>
              <w:top w:val="single" w:sz="4" w:space="0" w:color="auto"/>
              <w:left w:val="single" w:sz="12" w:space="0" w:color="auto"/>
              <w:bottom w:val="single" w:sz="18" w:space="0" w:color="auto"/>
              <w:right w:val="single" w:sz="2" w:space="0" w:color="auto"/>
            </w:tcBorders>
          </w:tcPr>
          <w:p w14:paraId="43C8BE5F"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Ученички парламент</w:t>
            </w:r>
          </w:p>
        </w:tc>
        <w:tc>
          <w:tcPr>
            <w:tcW w:w="3690" w:type="dxa"/>
            <w:tcBorders>
              <w:top w:val="single" w:sz="4" w:space="0" w:color="auto"/>
              <w:left w:val="single" w:sz="2" w:space="0" w:color="auto"/>
              <w:bottom w:val="single" w:sz="18" w:space="0" w:color="auto"/>
              <w:right w:val="single" w:sz="12" w:space="0" w:color="auto"/>
            </w:tcBorders>
          </w:tcPr>
          <w:p w14:paraId="073C1550" w14:textId="77777777" w:rsidR="00386043" w:rsidRPr="005F4062" w:rsidRDefault="00386043" w:rsidP="005F406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Организација предавања за оснвце у сарадњи са остале две школе</w:t>
            </w:r>
          </w:p>
        </w:tc>
        <w:tc>
          <w:tcPr>
            <w:tcW w:w="1350" w:type="dxa"/>
            <w:tcBorders>
              <w:top w:val="single" w:sz="4" w:space="0" w:color="auto"/>
              <w:left w:val="single" w:sz="4" w:space="0" w:color="auto"/>
              <w:bottom w:val="single" w:sz="18" w:space="0" w:color="auto"/>
              <w:right w:val="thinThickSmallGap" w:sz="24" w:space="0" w:color="auto"/>
            </w:tcBorders>
          </w:tcPr>
          <w:p w14:paraId="270A4687" w14:textId="77777777" w:rsidR="00386043" w:rsidRPr="005F4062" w:rsidRDefault="00386043" w:rsidP="005F4062">
            <w:pPr>
              <w:spacing w:after="0" w:line="240" w:lineRule="auto"/>
              <w:rPr>
                <w:rFonts w:ascii="Times New Roman" w:eastAsia="Times New Roman" w:hAnsi="Times New Roman" w:cs="Times New Roman"/>
                <w:sz w:val="24"/>
                <w:szCs w:val="24"/>
              </w:rPr>
            </w:pPr>
          </w:p>
        </w:tc>
      </w:tr>
      <w:tr w:rsidR="005F4062" w:rsidRPr="005F4062" w14:paraId="41FC47AD" w14:textId="77777777" w:rsidTr="00A834D2">
        <w:trPr>
          <w:trHeight w:val="1215"/>
        </w:trPr>
        <w:tc>
          <w:tcPr>
            <w:tcW w:w="1994" w:type="dxa"/>
            <w:vMerge w:val="restart"/>
            <w:tcBorders>
              <w:top w:val="single" w:sz="18" w:space="0" w:color="auto"/>
              <w:left w:val="thinThickSmallGap" w:sz="24" w:space="0" w:color="auto"/>
              <w:bottom w:val="single" w:sz="8" w:space="0" w:color="auto"/>
              <w:right w:val="single" w:sz="12" w:space="0" w:color="auto"/>
            </w:tcBorders>
            <w:vAlign w:val="center"/>
            <w:hideMark/>
          </w:tcPr>
          <w:p w14:paraId="50A8A64C" w14:textId="77777777" w:rsidR="005F4062" w:rsidRPr="005F4062" w:rsidRDefault="005F4062" w:rsidP="005F406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Министарством просвете РС</w:t>
            </w:r>
          </w:p>
        </w:tc>
        <w:tc>
          <w:tcPr>
            <w:tcW w:w="3833" w:type="dxa"/>
            <w:tcBorders>
              <w:top w:val="single" w:sz="18" w:space="0" w:color="auto"/>
              <w:left w:val="single" w:sz="4" w:space="0" w:color="auto"/>
              <w:bottom w:val="single" w:sz="4" w:space="0" w:color="auto"/>
              <w:right w:val="single" w:sz="12" w:space="0" w:color="auto"/>
            </w:tcBorders>
            <w:hideMark/>
          </w:tcPr>
          <w:p w14:paraId="7100957C"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Педагошки надзор и узвид. одељењу МПС у Крагујевцу.</w:t>
            </w:r>
          </w:p>
        </w:tc>
        <w:tc>
          <w:tcPr>
            <w:tcW w:w="1800" w:type="dxa"/>
            <w:tcBorders>
              <w:top w:val="single" w:sz="18" w:space="0" w:color="auto"/>
              <w:left w:val="single" w:sz="4" w:space="0" w:color="auto"/>
              <w:bottom w:val="single" w:sz="4" w:space="0" w:color="auto"/>
              <w:right w:val="single" w:sz="12" w:space="0" w:color="auto"/>
            </w:tcBorders>
            <w:vAlign w:val="center"/>
            <w:hideMark/>
          </w:tcPr>
          <w:p w14:paraId="3E73BB1F"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18" w:space="0" w:color="auto"/>
              <w:left w:val="single" w:sz="12" w:space="0" w:color="auto"/>
              <w:bottom w:val="single" w:sz="4" w:space="0" w:color="auto"/>
              <w:right w:val="single" w:sz="2" w:space="0" w:color="auto"/>
            </w:tcBorders>
            <w:hideMark/>
          </w:tcPr>
          <w:p w14:paraId="78DE5E83"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одељења МП у Крагујевцу, сви представници школе који учествују у ВОР-у.</w:t>
            </w:r>
          </w:p>
        </w:tc>
        <w:tc>
          <w:tcPr>
            <w:tcW w:w="3690" w:type="dxa"/>
            <w:tcBorders>
              <w:top w:val="single" w:sz="18" w:space="0" w:color="auto"/>
              <w:left w:val="single" w:sz="2" w:space="0" w:color="auto"/>
              <w:bottom w:val="single" w:sz="4" w:space="0" w:color="auto"/>
              <w:right w:val="single" w:sz="12" w:space="0" w:color="auto"/>
            </w:tcBorders>
            <w:hideMark/>
          </w:tcPr>
          <w:p w14:paraId="05DCC805"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По позиву или по најави.</w:t>
            </w:r>
          </w:p>
        </w:tc>
        <w:tc>
          <w:tcPr>
            <w:tcW w:w="1350" w:type="dxa"/>
            <w:tcBorders>
              <w:top w:val="single" w:sz="18" w:space="0" w:color="auto"/>
              <w:left w:val="single" w:sz="4" w:space="0" w:color="auto"/>
              <w:bottom w:val="single" w:sz="4" w:space="0" w:color="auto"/>
              <w:right w:val="thinThickSmallGap" w:sz="24" w:space="0" w:color="auto"/>
            </w:tcBorders>
          </w:tcPr>
          <w:p w14:paraId="01F2282F"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3174D819" w14:textId="77777777" w:rsidTr="00A834D2">
        <w:trPr>
          <w:trHeight w:val="1196"/>
        </w:trPr>
        <w:tc>
          <w:tcPr>
            <w:tcW w:w="1994" w:type="dxa"/>
            <w:vMerge/>
            <w:tcBorders>
              <w:top w:val="single" w:sz="18" w:space="0" w:color="auto"/>
              <w:left w:val="thinThickSmallGap" w:sz="24" w:space="0" w:color="auto"/>
              <w:bottom w:val="single" w:sz="8" w:space="0" w:color="auto"/>
              <w:right w:val="single" w:sz="12" w:space="0" w:color="auto"/>
            </w:tcBorders>
            <w:vAlign w:val="center"/>
            <w:hideMark/>
          </w:tcPr>
          <w:p w14:paraId="06567EF6"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14:paraId="3F5155F2"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Саветовање у вези са педагошким надзором и увидом са представницима  одељења МП у Крагујевцу.</w:t>
            </w:r>
          </w:p>
        </w:tc>
        <w:tc>
          <w:tcPr>
            <w:tcW w:w="1800" w:type="dxa"/>
            <w:tcBorders>
              <w:top w:val="single" w:sz="4" w:space="0" w:color="auto"/>
              <w:left w:val="single" w:sz="4" w:space="0" w:color="auto"/>
              <w:bottom w:val="single" w:sz="2" w:space="0" w:color="auto"/>
              <w:right w:val="single" w:sz="12" w:space="0" w:color="auto"/>
            </w:tcBorders>
            <w:vAlign w:val="center"/>
            <w:hideMark/>
          </w:tcPr>
          <w:p w14:paraId="2E5AEFB2"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2" w:space="0" w:color="auto"/>
              <w:right w:val="single" w:sz="2" w:space="0" w:color="auto"/>
            </w:tcBorders>
            <w:hideMark/>
          </w:tcPr>
          <w:p w14:paraId="71AA3DC7"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одељења МП у Крагујевцу, сви представници школе који учествују у ВОР-у.</w:t>
            </w:r>
          </w:p>
        </w:tc>
        <w:tc>
          <w:tcPr>
            <w:tcW w:w="3690" w:type="dxa"/>
            <w:tcBorders>
              <w:top w:val="single" w:sz="4" w:space="0" w:color="auto"/>
              <w:left w:val="single" w:sz="2" w:space="0" w:color="auto"/>
              <w:bottom w:val="single" w:sz="2" w:space="0" w:color="auto"/>
              <w:right w:val="single" w:sz="12" w:space="0" w:color="auto"/>
            </w:tcBorders>
            <w:hideMark/>
          </w:tcPr>
          <w:p w14:paraId="2B10EB63"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4" w:space="0" w:color="auto"/>
              <w:left w:val="single" w:sz="4" w:space="0" w:color="auto"/>
              <w:bottom w:val="single" w:sz="2" w:space="0" w:color="auto"/>
              <w:right w:val="thinThickSmallGap" w:sz="24" w:space="0" w:color="auto"/>
            </w:tcBorders>
          </w:tcPr>
          <w:p w14:paraId="4323049D"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61D8CF79" w14:textId="77777777" w:rsidTr="00A834D2">
        <w:trPr>
          <w:trHeight w:val="998"/>
        </w:trPr>
        <w:tc>
          <w:tcPr>
            <w:tcW w:w="1994" w:type="dxa"/>
            <w:vMerge/>
            <w:tcBorders>
              <w:top w:val="single" w:sz="18" w:space="0" w:color="auto"/>
              <w:left w:val="thinThickSmallGap" w:sz="24" w:space="0" w:color="auto"/>
              <w:bottom w:val="single" w:sz="8" w:space="0" w:color="auto"/>
              <w:right w:val="single" w:sz="12" w:space="0" w:color="auto"/>
            </w:tcBorders>
            <w:vAlign w:val="center"/>
            <w:hideMark/>
          </w:tcPr>
          <w:p w14:paraId="6A93017C"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14:paraId="24ACDA0D" w14:textId="77777777" w:rsidR="005F4062" w:rsidRPr="005F4062" w:rsidRDefault="005F4062" w:rsidP="00A834D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Саветовање у вези са иновацијама у настави (истраживачки рад</w:t>
            </w:r>
            <w:r w:rsidR="00A834D2">
              <w:rPr>
                <w:rFonts w:ascii="Times New Roman" w:eastAsia="Times New Roman" w:hAnsi="Times New Roman" w:cs="Times New Roman"/>
                <w:sz w:val="18"/>
                <w:szCs w:val="18"/>
                <w:lang w:val="sr-Cyrl-CS"/>
              </w:rPr>
              <w:t xml:space="preserve"> у школи</w:t>
            </w:r>
            <w:r w:rsidRPr="005F4062">
              <w:rPr>
                <w:rFonts w:ascii="Times New Roman" w:eastAsia="Times New Roman" w:hAnsi="Times New Roman" w:cs="Times New Roman"/>
                <w:sz w:val="18"/>
                <w:szCs w:val="18"/>
                <w:lang w:val="sr-Cyrl-CS"/>
              </w:rPr>
              <w:t>,  предузетничког учења...)</w:t>
            </w:r>
          </w:p>
        </w:tc>
        <w:tc>
          <w:tcPr>
            <w:tcW w:w="1800" w:type="dxa"/>
            <w:tcBorders>
              <w:top w:val="single" w:sz="4" w:space="0" w:color="auto"/>
              <w:left w:val="single" w:sz="4" w:space="0" w:color="auto"/>
              <w:bottom w:val="single" w:sz="2" w:space="0" w:color="auto"/>
              <w:right w:val="single" w:sz="12" w:space="0" w:color="auto"/>
            </w:tcBorders>
            <w:vAlign w:val="center"/>
            <w:hideMark/>
          </w:tcPr>
          <w:p w14:paraId="1635DCB2"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2" w:space="0" w:color="auto"/>
              <w:right w:val="single" w:sz="2" w:space="0" w:color="auto"/>
            </w:tcBorders>
          </w:tcPr>
          <w:p w14:paraId="2B606671" w14:textId="77777777" w:rsidR="005F4062" w:rsidRPr="005F4062" w:rsidRDefault="00FB2A35" w:rsidP="005F406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Представници Школске управе, директор, стручни сарадници</w:t>
            </w:r>
          </w:p>
        </w:tc>
        <w:tc>
          <w:tcPr>
            <w:tcW w:w="3690" w:type="dxa"/>
            <w:tcBorders>
              <w:top w:val="single" w:sz="4" w:space="0" w:color="auto"/>
              <w:left w:val="single" w:sz="2" w:space="0" w:color="auto"/>
              <w:bottom w:val="single" w:sz="2" w:space="0" w:color="auto"/>
              <w:right w:val="single" w:sz="12" w:space="0" w:color="auto"/>
            </w:tcBorders>
          </w:tcPr>
          <w:p w14:paraId="2C46C55C" w14:textId="77777777" w:rsidR="005F4062" w:rsidRPr="005F4062" w:rsidRDefault="00FB2A35" w:rsidP="005F406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4" w:space="0" w:color="auto"/>
              <w:left w:val="single" w:sz="4" w:space="0" w:color="auto"/>
              <w:bottom w:val="single" w:sz="2" w:space="0" w:color="auto"/>
              <w:right w:val="thinThickSmallGap" w:sz="24" w:space="0" w:color="auto"/>
            </w:tcBorders>
          </w:tcPr>
          <w:p w14:paraId="320E18C3"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402FBAC2" w14:textId="77777777" w:rsidTr="00A834D2">
        <w:trPr>
          <w:trHeight w:val="854"/>
        </w:trPr>
        <w:tc>
          <w:tcPr>
            <w:tcW w:w="1994" w:type="dxa"/>
            <w:vMerge/>
            <w:tcBorders>
              <w:top w:val="single" w:sz="18" w:space="0" w:color="auto"/>
              <w:left w:val="thinThickSmallGap" w:sz="24" w:space="0" w:color="auto"/>
              <w:bottom w:val="single" w:sz="8" w:space="0" w:color="auto"/>
              <w:right w:val="single" w:sz="12" w:space="0" w:color="auto"/>
            </w:tcBorders>
            <w:vAlign w:val="center"/>
            <w:hideMark/>
          </w:tcPr>
          <w:p w14:paraId="559C3E9B"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14:paraId="661A9E7E"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Саветовање у вези са РПШ-ом са представницима одељења МП у Крагујевцу.</w:t>
            </w:r>
          </w:p>
        </w:tc>
        <w:tc>
          <w:tcPr>
            <w:tcW w:w="1800" w:type="dxa"/>
            <w:tcBorders>
              <w:top w:val="single" w:sz="4" w:space="0" w:color="auto"/>
              <w:left w:val="single" w:sz="4" w:space="0" w:color="auto"/>
              <w:bottom w:val="single" w:sz="2" w:space="0" w:color="auto"/>
              <w:right w:val="single" w:sz="12" w:space="0" w:color="auto"/>
            </w:tcBorders>
            <w:vAlign w:val="center"/>
            <w:hideMark/>
          </w:tcPr>
          <w:p w14:paraId="263F2DFA"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2" w:space="0" w:color="auto"/>
              <w:right w:val="single" w:sz="2" w:space="0" w:color="auto"/>
            </w:tcBorders>
            <w:hideMark/>
          </w:tcPr>
          <w:p w14:paraId="60D3A05E"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одељења МП у Крагујевцу, тим за праћење РПШ-а.</w:t>
            </w:r>
          </w:p>
        </w:tc>
        <w:tc>
          <w:tcPr>
            <w:tcW w:w="3690" w:type="dxa"/>
            <w:tcBorders>
              <w:top w:val="single" w:sz="4" w:space="0" w:color="auto"/>
              <w:left w:val="single" w:sz="2" w:space="0" w:color="auto"/>
              <w:bottom w:val="single" w:sz="2" w:space="0" w:color="auto"/>
              <w:right w:val="single" w:sz="12" w:space="0" w:color="auto"/>
            </w:tcBorders>
            <w:hideMark/>
          </w:tcPr>
          <w:p w14:paraId="31BC1A1B"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4" w:space="0" w:color="auto"/>
              <w:left w:val="single" w:sz="4" w:space="0" w:color="auto"/>
              <w:bottom w:val="single" w:sz="2" w:space="0" w:color="auto"/>
              <w:right w:val="thinThickSmallGap" w:sz="24" w:space="0" w:color="auto"/>
            </w:tcBorders>
          </w:tcPr>
          <w:p w14:paraId="18423D20"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007C5DA5" w14:textId="77777777" w:rsidTr="00A834D2">
        <w:tc>
          <w:tcPr>
            <w:tcW w:w="1994" w:type="dxa"/>
            <w:vMerge/>
            <w:tcBorders>
              <w:top w:val="single" w:sz="18" w:space="0" w:color="auto"/>
              <w:left w:val="thinThickSmallGap" w:sz="24" w:space="0" w:color="auto"/>
              <w:bottom w:val="single" w:sz="8" w:space="0" w:color="auto"/>
              <w:right w:val="single" w:sz="12" w:space="0" w:color="auto"/>
            </w:tcBorders>
            <w:vAlign w:val="center"/>
            <w:hideMark/>
          </w:tcPr>
          <w:p w14:paraId="021C7EEB"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14:paraId="1A3DBA11"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Извештаји одељењу МП у Крагујевцу.</w:t>
            </w:r>
          </w:p>
        </w:tc>
        <w:tc>
          <w:tcPr>
            <w:tcW w:w="1800" w:type="dxa"/>
            <w:tcBorders>
              <w:top w:val="single" w:sz="4" w:space="0" w:color="auto"/>
              <w:left w:val="single" w:sz="4" w:space="0" w:color="auto"/>
              <w:bottom w:val="single" w:sz="2" w:space="0" w:color="auto"/>
              <w:right w:val="single" w:sz="12" w:space="0" w:color="auto"/>
            </w:tcBorders>
            <w:vAlign w:val="center"/>
            <w:hideMark/>
          </w:tcPr>
          <w:p w14:paraId="4D17D699"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Септебар и по потреби.</w:t>
            </w:r>
          </w:p>
        </w:tc>
        <w:tc>
          <w:tcPr>
            <w:tcW w:w="2790" w:type="dxa"/>
            <w:tcBorders>
              <w:top w:val="single" w:sz="4" w:space="0" w:color="auto"/>
              <w:left w:val="single" w:sz="12" w:space="0" w:color="auto"/>
              <w:bottom w:val="single" w:sz="2" w:space="0" w:color="auto"/>
              <w:right w:val="single" w:sz="2" w:space="0" w:color="auto"/>
            </w:tcBorders>
            <w:hideMark/>
          </w:tcPr>
          <w:p w14:paraId="269093CF"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 психолог, тимови.</w:t>
            </w:r>
          </w:p>
        </w:tc>
        <w:tc>
          <w:tcPr>
            <w:tcW w:w="3690" w:type="dxa"/>
            <w:tcBorders>
              <w:top w:val="single" w:sz="4" w:space="0" w:color="auto"/>
              <w:left w:val="single" w:sz="2" w:space="0" w:color="auto"/>
              <w:bottom w:val="single" w:sz="2" w:space="0" w:color="auto"/>
              <w:right w:val="single" w:sz="12" w:space="0" w:color="auto"/>
            </w:tcBorders>
            <w:hideMark/>
          </w:tcPr>
          <w:p w14:paraId="13833914"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4" w:space="0" w:color="auto"/>
              <w:left w:val="single" w:sz="4" w:space="0" w:color="auto"/>
              <w:bottom w:val="single" w:sz="2" w:space="0" w:color="auto"/>
              <w:right w:val="thinThickSmallGap" w:sz="24" w:space="0" w:color="auto"/>
            </w:tcBorders>
          </w:tcPr>
          <w:p w14:paraId="2C3175AE"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255300C5" w14:textId="77777777" w:rsidTr="00A834D2">
        <w:trPr>
          <w:trHeight w:val="620"/>
        </w:trPr>
        <w:tc>
          <w:tcPr>
            <w:tcW w:w="1994" w:type="dxa"/>
            <w:vMerge/>
            <w:tcBorders>
              <w:top w:val="single" w:sz="18" w:space="0" w:color="auto"/>
              <w:left w:val="thinThickSmallGap" w:sz="24" w:space="0" w:color="auto"/>
              <w:bottom w:val="single" w:sz="8" w:space="0" w:color="auto"/>
              <w:right w:val="single" w:sz="12" w:space="0" w:color="auto"/>
            </w:tcBorders>
            <w:vAlign w:val="center"/>
            <w:hideMark/>
          </w:tcPr>
          <w:p w14:paraId="3E2136B8" w14:textId="77777777" w:rsidR="005F4062" w:rsidRPr="005F4062" w:rsidRDefault="005F4062" w:rsidP="005F4062">
            <w:pPr>
              <w:spacing w:after="0" w:line="240" w:lineRule="auto"/>
              <w:rPr>
                <w:rFonts w:ascii="Times New Roman" w:eastAsia="Times New Roman" w:hAnsi="Times New Roman" w:cs="Times New Roman"/>
                <w:b/>
                <w:sz w:val="20"/>
                <w:szCs w:val="20"/>
                <w:lang w:val="sr-Cyrl-CS"/>
              </w:rPr>
            </w:pPr>
          </w:p>
        </w:tc>
        <w:tc>
          <w:tcPr>
            <w:tcW w:w="3833" w:type="dxa"/>
            <w:tcBorders>
              <w:top w:val="single" w:sz="2" w:space="0" w:color="auto"/>
              <w:left w:val="single" w:sz="4" w:space="0" w:color="auto"/>
              <w:bottom w:val="single" w:sz="8" w:space="0" w:color="auto"/>
              <w:right w:val="single" w:sz="12" w:space="0" w:color="auto"/>
            </w:tcBorders>
            <w:hideMark/>
          </w:tcPr>
          <w:p w14:paraId="1B3CF808"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Информисање око свих важних питања од представника МПРС у Београду.</w:t>
            </w:r>
          </w:p>
        </w:tc>
        <w:tc>
          <w:tcPr>
            <w:tcW w:w="1800" w:type="dxa"/>
            <w:tcBorders>
              <w:top w:val="single" w:sz="2" w:space="0" w:color="auto"/>
              <w:left w:val="single" w:sz="4" w:space="0" w:color="auto"/>
              <w:bottom w:val="single" w:sz="8" w:space="0" w:color="auto"/>
              <w:right w:val="single" w:sz="12" w:space="0" w:color="auto"/>
            </w:tcBorders>
            <w:vAlign w:val="center"/>
            <w:hideMark/>
          </w:tcPr>
          <w:p w14:paraId="0D03F8EA" w14:textId="77777777" w:rsidR="005F4062" w:rsidRPr="005F4062" w:rsidRDefault="005F4062" w:rsidP="005F406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По потреби</w:t>
            </w:r>
          </w:p>
        </w:tc>
        <w:tc>
          <w:tcPr>
            <w:tcW w:w="2790" w:type="dxa"/>
            <w:tcBorders>
              <w:top w:val="single" w:sz="2" w:space="0" w:color="auto"/>
              <w:left w:val="single" w:sz="12" w:space="0" w:color="auto"/>
              <w:bottom w:val="single" w:sz="8" w:space="0" w:color="auto"/>
              <w:right w:val="single" w:sz="2" w:space="0" w:color="auto"/>
            </w:tcBorders>
            <w:hideMark/>
          </w:tcPr>
          <w:p w14:paraId="6C70F0B6"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 психолог, професори.</w:t>
            </w:r>
          </w:p>
        </w:tc>
        <w:tc>
          <w:tcPr>
            <w:tcW w:w="3690" w:type="dxa"/>
            <w:tcBorders>
              <w:top w:val="single" w:sz="2" w:space="0" w:color="auto"/>
              <w:left w:val="single" w:sz="2" w:space="0" w:color="auto"/>
              <w:bottom w:val="single" w:sz="8" w:space="0" w:color="auto"/>
              <w:right w:val="single" w:sz="12" w:space="0" w:color="auto"/>
            </w:tcBorders>
            <w:hideMark/>
          </w:tcPr>
          <w:p w14:paraId="43CF6FCD"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2" w:space="0" w:color="auto"/>
              <w:left w:val="single" w:sz="4" w:space="0" w:color="auto"/>
              <w:bottom w:val="single" w:sz="8" w:space="0" w:color="auto"/>
              <w:right w:val="thinThickSmallGap" w:sz="24" w:space="0" w:color="auto"/>
            </w:tcBorders>
          </w:tcPr>
          <w:p w14:paraId="0800E4B7"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r w:rsidR="005F4062" w:rsidRPr="005F4062" w14:paraId="5DFF4D5A" w14:textId="77777777" w:rsidTr="00386043">
        <w:tc>
          <w:tcPr>
            <w:tcW w:w="1994" w:type="dxa"/>
            <w:tcBorders>
              <w:top w:val="single" w:sz="8" w:space="0" w:color="auto"/>
              <w:left w:val="thinThickSmallGap" w:sz="24" w:space="0" w:color="auto"/>
              <w:bottom w:val="single" w:sz="8" w:space="0" w:color="auto"/>
              <w:right w:val="single" w:sz="12" w:space="0" w:color="auto"/>
            </w:tcBorders>
            <w:vAlign w:val="center"/>
            <w:hideMark/>
          </w:tcPr>
          <w:p w14:paraId="7C51598F" w14:textId="77777777" w:rsidR="005F4062" w:rsidRPr="005F4062" w:rsidRDefault="005F4062" w:rsidP="005F406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МУП-ом</w:t>
            </w:r>
          </w:p>
        </w:tc>
        <w:tc>
          <w:tcPr>
            <w:tcW w:w="3833" w:type="dxa"/>
            <w:tcBorders>
              <w:top w:val="single" w:sz="8" w:space="0" w:color="auto"/>
              <w:left w:val="single" w:sz="4" w:space="0" w:color="auto"/>
              <w:bottom w:val="single" w:sz="8" w:space="0" w:color="auto"/>
              <w:right w:val="single" w:sz="12" w:space="0" w:color="auto"/>
            </w:tcBorders>
            <w:hideMark/>
          </w:tcPr>
          <w:p w14:paraId="57E5B48A"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Унапређење безбедности ученика у школи, на путовањима и у граду</w:t>
            </w:r>
          </w:p>
        </w:tc>
        <w:tc>
          <w:tcPr>
            <w:tcW w:w="1800" w:type="dxa"/>
            <w:tcBorders>
              <w:top w:val="single" w:sz="8" w:space="0" w:color="auto"/>
              <w:left w:val="single" w:sz="4" w:space="0" w:color="auto"/>
              <w:bottom w:val="single" w:sz="8" w:space="0" w:color="auto"/>
              <w:right w:val="single" w:sz="12" w:space="0" w:color="auto"/>
            </w:tcBorders>
            <w:vAlign w:val="center"/>
            <w:hideMark/>
          </w:tcPr>
          <w:p w14:paraId="224BFA0F" w14:textId="77777777" w:rsidR="005F4062" w:rsidRPr="005F4062" w:rsidRDefault="005F4062" w:rsidP="005F4062">
            <w:pPr>
              <w:spacing w:after="0" w:line="240" w:lineRule="auto"/>
              <w:jc w:val="center"/>
              <w:rPr>
                <w:rFonts w:ascii="Times New Roman" w:eastAsia="Times New Roman" w:hAnsi="Times New Roman" w:cs="Times New Roman"/>
                <w:sz w:val="24"/>
                <w:szCs w:val="24"/>
                <w:lang w:val="sr-Cyrl-CS"/>
              </w:rPr>
            </w:pPr>
            <w:r w:rsidRPr="005F4062">
              <w:rPr>
                <w:rFonts w:ascii="Times New Roman" w:eastAsia="Times New Roman" w:hAnsi="Times New Roman" w:cs="Times New Roman"/>
                <w:sz w:val="24"/>
                <w:szCs w:val="24"/>
                <w:lang w:val="sr-Cyrl-CS"/>
              </w:rPr>
              <w:t>По потреби</w:t>
            </w:r>
          </w:p>
        </w:tc>
        <w:tc>
          <w:tcPr>
            <w:tcW w:w="2790" w:type="dxa"/>
            <w:tcBorders>
              <w:top w:val="single" w:sz="8" w:space="0" w:color="auto"/>
              <w:left w:val="single" w:sz="12" w:space="0" w:color="auto"/>
              <w:bottom w:val="single" w:sz="8" w:space="0" w:color="auto"/>
              <w:right w:val="single" w:sz="2" w:space="0" w:color="auto"/>
            </w:tcBorders>
            <w:hideMark/>
          </w:tcPr>
          <w:p w14:paraId="57C4E8D1"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 представници МУП-а, психолог, стручни тимови</w:t>
            </w:r>
          </w:p>
        </w:tc>
        <w:tc>
          <w:tcPr>
            <w:tcW w:w="3690" w:type="dxa"/>
            <w:tcBorders>
              <w:top w:val="single" w:sz="8" w:space="0" w:color="auto"/>
              <w:left w:val="single" w:sz="2" w:space="0" w:color="auto"/>
              <w:bottom w:val="single" w:sz="8" w:space="0" w:color="auto"/>
              <w:right w:val="single" w:sz="12" w:space="0" w:color="auto"/>
            </w:tcBorders>
            <w:hideMark/>
          </w:tcPr>
          <w:p w14:paraId="38246BD3" w14:textId="77777777" w:rsidR="005F4062" w:rsidRPr="005F4062" w:rsidRDefault="005F4062" w:rsidP="005F406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8" w:space="0" w:color="auto"/>
              <w:left w:val="single" w:sz="4" w:space="0" w:color="auto"/>
              <w:bottom w:val="single" w:sz="8" w:space="0" w:color="auto"/>
              <w:right w:val="thinThickSmallGap" w:sz="24" w:space="0" w:color="auto"/>
            </w:tcBorders>
          </w:tcPr>
          <w:p w14:paraId="68494595" w14:textId="77777777" w:rsidR="005F4062" w:rsidRPr="005F4062" w:rsidRDefault="005F4062" w:rsidP="005F4062">
            <w:pPr>
              <w:spacing w:after="0" w:line="240" w:lineRule="auto"/>
              <w:rPr>
                <w:rFonts w:ascii="Times New Roman" w:eastAsia="Times New Roman" w:hAnsi="Times New Roman" w:cs="Times New Roman"/>
                <w:sz w:val="24"/>
                <w:szCs w:val="24"/>
              </w:rPr>
            </w:pPr>
          </w:p>
        </w:tc>
      </w:tr>
    </w:tbl>
    <w:p w14:paraId="264768F0" w14:textId="77777777" w:rsidR="005F4062" w:rsidRDefault="005F4062" w:rsidP="00EE1C12">
      <w:pPr>
        <w:rPr>
          <w:rFonts w:asciiTheme="majorHAnsi" w:hAnsiTheme="majorHAnsi"/>
        </w:rPr>
        <w:sectPr w:rsidR="005F4062" w:rsidSect="002A7AB9">
          <w:pgSz w:w="16838" w:h="11906" w:orient="landscape" w:code="9"/>
          <w:pgMar w:top="990" w:right="1080" w:bottom="450" w:left="720" w:header="720" w:footer="720" w:gutter="0"/>
          <w:cols w:space="720"/>
          <w:docGrid w:linePitch="360"/>
        </w:sectPr>
      </w:pPr>
    </w:p>
    <w:p w14:paraId="1C91809A" w14:textId="77777777" w:rsidR="00EE1C12" w:rsidRDefault="00EE1C12" w:rsidP="008004D4">
      <w:pPr>
        <w:pStyle w:val="Heading2"/>
      </w:pPr>
      <w:bookmarkStart w:id="85" w:name="_Toc177115239"/>
      <w:r w:rsidRPr="00E768E7">
        <w:lastRenderedPageBreak/>
        <w:t>У</w:t>
      </w:r>
      <w:r w:rsidR="008004D4">
        <w:t>ЧЕНИЧКЕ ОРГАНИЗАЦИЈЕ</w:t>
      </w:r>
      <w:bookmarkEnd w:id="85"/>
    </w:p>
    <w:p w14:paraId="14FF5D61" w14:textId="77777777" w:rsidR="008004D4" w:rsidRDefault="008004D4" w:rsidP="008004D4"/>
    <w:p w14:paraId="23AE0604" w14:textId="77777777" w:rsidR="008004D4" w:rsidRDefault="007C4953" w:rsidP="00B82E36">
      <w:pPr>
        <w:pStyle w:val="Heading3"/>
      </w:pPr>
      <w:bookmarkStart w:id="86" w:name="_Toc177115240"/>
      <w:r>
        <w:t>ПЛАН САРАДЊЕ СА ЦРВЕНИМ КРСТОМ</w:t>
      </w:r>
      <w:bookmarkEnd w:id="86"/>
    </w:p>
    <w:p w14:paraId="66298EA2" w14:textId="77777777" w:rsidR="00EA1621" w:rsidRPr="00EA1621" w:rsidRDefault="00EA1621" w:rsidP="00EA1621">
      <w:pPr>
        <w:rPr>
          <w:b/>
          <w:sz w:val="24"/>
          <w:szCs w:val="24"/>
        </w:rPr>
      </w:pPr>
    </w:p>
    <w:p w14:paraId="6351CC1E" w14:textId="77777777" w:rsidR="00FB2A35" w:rsidRPr="00FB2A35" w:rsidRDefault="00FB2A35" w:rsidP="000A71A1">
      <w:pPr>
        <w:numPr>
          <w:ilvl w:val="0"/>
          <w:numId w:val="41"/>
        </w:numPr>
        <w:rPr>
          <w:sz w:val="24"/>
          <w:szCs w:val="24"/>
        </w:rPr>
      </w:pPr>
      <w:r w:rsidRPr="00FB2A35">
        <w:rPr>
          <w:sz w:val="24"/>
          <w:szCs w:val="24"/>
        </w:rPr>
        <w:t>Организовање акција ДДК у новембру 202</w:t>
      </w:r>
      <w:r w:rsidR="00E832E3">
        <w:rPr>
          <w:sz w:val="24"/>
          <w:szCs w:val="24"/>
          <w:lang w:val="sr-Cyrl-RS"/>
        </w:rPr>
        <w:t>4</w:t>
      </w:r>
      <w:r w:rsidRPr="00FB2A35">
        <w:rPr>
          <w:sz w:val="24"/>
          <w:szCs w:val="24"/>
        </w:rPr>
        <w:t>. и марту 202</w:t>
      </w:r>
      <w:r w:rsidR="00E832E3">
        <w:rPr>
          <w:sz w:val="24"/>
          <w:szCs w:val="24"/>
          <w:lang w:val="sr-Cyrl-RS"/>
        </w:rPr>
        <w:t>5</w:t>
      </w:r>
      <w:r w:rsidRPr="00FB2A35">
        <w:rPr>
          <w:sz w:val="24"/>
          <w:szCs w:val="24"/>
        </w:rPr>
        <w:t>.</w:t>
      </w:r>
    </w:p>
    <w:p w14:paraId="541090FC" w14:textId="77777777" w:rsidR="00FB2A35" w:rsidRPr="00FB2A35" w:rsidRDefault="00FB2A35" w:rsidP="000A71A1">
      <w:pPr>
        <w:numPr>
          <w:ilvl w:val="0"/>
          <w:numId w:val="41"/>
        </w:numPr>
        <w:rPr>
          <w:sz w:val="24"/>
          <w:szCs w:val="24"/>
        </w:rPr>
      </w:pPr>
      <w:r w:rsidRPr="00FB2A35">
        <w:rPr>
          <w:sz w:val="24"/>
          <w:szCs w:val="24"/>
        </w:rPr>
        <w:t>У циљу мотивације добровољног давалаштва крви израда ликовних и литералних радова по конкурсу „Крв живот значи“ – фебруар-април 202</w:t>
      </w:r>
      <w:r w:rsidR="00E832E3">
        <w:rPr>
          <w:sz w:val="24"/>
          <w:szCs w:val="24"/>
          <w:lang w:val="sr-Cyrl-RS"/>
        </w:rPr>
        <w:t>5</w:t>
      </w:r>
      <w:r w:rsidRPr="00FB2A35">
        <w:rPr>
          <w:sz w:val="24"/>
          <w:szCs w:val="24"/>
        </w:rPr>
        <w:t>.</w:t>
      </w:r>
    </w:p>
    <w:p w14:paraId="1A96F794" w14:textId="77777777" w:rsidR="00FB2A35" w:rsidRDefault="00FB2A35" w:rsidP="000A71A1">
      <w:pPr>
        <w:numPr>
          <w:ilvl w:val="0"/>
          <w:numId w:val="41"/>
        </w:numPr>
        <w:rPr>
          <w:sz w:val="24"/>
          <w:szCs w:val="24"/>
        </w:rPr>
      </w:pPr>
      <w:r w:rsidRPr="00FB2A35">
        <w:rPr>
          <w:sz w:val="24"/>
          <w:szCs w:val="24"/>
        </w:rPr>
        <w:t>Вршњачка едукација из области „Трговина људима“ у току школске године.</w:t>
      </w:r>
    </w:p>
    <w:p w14:paraId="2CA4AF0D" w14:textId="77777777" w:rsidR="00E832E3" w:rsidRPr="00FB2A35" w:rsidRDefault="00E832E3" w:rsidP="000A71A1">
      <w:pPr>
        <w:numPr>
          <w:ilvl w:val="0"/>
          <w:numId w:val="41"/>
        </w:numPr>
        <w:rPr>
          <w:sz w:val="24"/>
          <w:szCs w:val="24"/>
        </w:rPr>
      </w:pPr>
      <w:r>
        <w:rPr>
          <w:sz w:val="24"/>
          <w:szCs w:val="24"/>
          <w:lang w:val="sr-Cyrl-RS"/>
        </w:rPr>
        <w:t>Обука о првој помоћи током године</w:t>
      </w:r>
    </w:p>
    <w:p w14:paraId="44DC47BC" w14:textId="77777777" w:rsidR="00FB2A35" w:rsidRPr="00FB2A35" w:rsidRDefault="00FB2A35" w:rsidP="000A71A1">
      <w:pPr>
        <w:numPr>
          <w:ilvl w:val="0"/>
          <w:numId w:val="41"/>
        </w:numPr>
        <w:rPr>
          <w:sz w:val="24"/>
          <w:szCs w:val="24"/>
        </w:rPr>
      </w:pPr>
      <w:r w:rsidRPr="00FB2A35">
        <w:rPr>
          <w:sz w:val="24"/>
          <w:szCs w:val="24"/>
        </w:rPr>
        <w:t xml:space="preserve">Обележавање 18. октобра Европски дан борбе против </w:t>
      </w:r>
      <w:r w:rsidRPr="00FB2A35">
        <w:rPr>
          <w:sz w:val="24"/>
          <w:szCs w:val="24"/>
          <w:lang w:val="sr-Cyrl-RS"/>
        </w:rPr>
        <w:t>т</w:t>
      </w:r>
      <w:r w:rsidRPr="00FB2A35">
        <w:rPr>
          <w:sz w:val="24"/>
          <w:szCs w:val="24"/>
        </w:rPr>
        <w:t>рговине људима.</w:t>
      </w:r>
    </w:p>
    <w:p w14:paraId="51B8D21C" w14:textId="77777777" w:rsidR="00FB2A35" w:rsidRPr="00FB2A35" w:rsidRDefault="00FB2A35" w:rsidP="000A71A1">
      <w:pPr>
        <w:numPr>
          <w:ilvl w:val="0"/>
          <w:numId w:val="41"/>
        </w:numPr>
        <w:rPr>
          <w:sz w:val="24"/>
          <w:szCs w:val="24"/>
        </w:rPr>
      </w:pPr>
      <w:r w:rsidRPr="00FB2A35">
        <w:rPr>
          <w:sz w:val="24"/>
          <w:szCs w:val="24"/>
        </w:rPr>
        <w:t>Вршњачка едукација на тему болести зависности ( алкохолизам, наркоманија, пушење)- новембар-децембар.</w:t>
      </w:r>
    </w:p>
    <w:p w14:paraId="3A615BB5" w14:textId="77777777" w:rsidR="00FB2A35" w:rsidRPr="00FB2A35" w:rsidRDefault="00FB2A35" w:rsidP="000A71A1">
      <w:pPr>
        <w:numPr>
          <w:ilvl w:val="0"/>
          <w:numId w:val="41"/>
        </w:numPr>
        <w:rPr>
          <w:sz w:val="24"/>
          <w:szCs w:val="24"/>
        </w:rPr>
      </w:pPr>
      <w:r w:rsidRPr="00FB2A35">
        <w:rPr>
          <w:sz w:val="24"/>
          <w:szCs w:val="24"/>
        </w:rPr>
        <w:t>Обележавање 1. децембра –Светски дан  борбе против АИДС-а</w:t>
      </w:r>
    </w:p>
    <w:p w14:paraId="4407F8EF" w14:textId="77777777" w:rsidR="00FB2A35" w:rsidRPr="00FB2A35" w:rsidRDefault="00FB2A35" w:rsidP="000A71A1">
      <w:pPr>
        <w:numPr>
          <w:ilvl w:val="0"/>
          <w:numId w:val="41"/>
        </w:numPr>
        <w:rPr>
          <w:sz w:val="24"/>
          <w:szCs w:val="24"/>
        </w:rPr>
      </w:pPr>
      <w:r w:rsidRPr="00FB2A35">
        <w:rPr>
          <w:sz w:val="24"/>
          <w:szCs w:val="24"/>
        </w:rPr>
        <w:t>Обележавање 31. јануар</w:t>
      </w:r>
      <w:r w:rsidR="00E832E3">
        <w:rPr>
          <w:sz w:val="24"/>
          <w:szCs w:val="24"/>
          <w:lang w:val="sr-Cyrl-RS"/>
        </w:rPr>
        <w:t>а</w:t>
      </w:r>
      <w:r w:rsidRPr="00FB2A35">
        <w:rPr>
          <w:sz w:val="24"/>
          <w:szCs w:val="24"/>
        </w:rPr>
        <w:t xml:space="preserve"> –Национални дан  борбе против пушења</w:t>
      </w:r>
    </w:p>
    <w:p w14:paraId="00E5BBED" w14:textId="77777777" w:rsidR="00FB2A35" w:rsidRPr="00FB2A35" w:rsidRDefault="00FB2A35" w:rsidP="000A71A1">
      <w:pPr>
        <w:numPr>
          <w:ilvl w:val="0"/>
          <w:numId w:val="41"/>
        </w:numPr>
        <w:rPr>
          <w:sz w:val="24"/>
          <w:szCs w:val="24"/>
        </w:rPr>
      </w:pPr>
      <w:r w:rsidRPr="00FB2A35">
        <w:rPr>
          <w:sz w:val="24"/>
          <w:szCs w:val="24"/>
        </w:rPr>
        <w:t>Обележавање 24. марта –Светски дан  борбе против ТБЦ-а</w:t>
      </w:r>
    </w:p>
    <w:p w14:paraId="08671113" w14:textId="77777777" w:rsidR="00FB2A35" w:rsidRPr="00FB2A35" w:rsidRDefault="00FB2A35" w:rsidP="000A71A1">
      <w:pPr>
        <w:numPr>
          <w:ilvl w:val="0"/>
          <w:numId w:val="41"/>
        </w:numPr>
        <w:rPr>
          <w:sz w:val="24"/>
          <w:szCs w:val="24"/>
        </w:rPr>
      </w:pPr>
      <w:r w:rsidRPr="00FB2A35">
        <w:rPr>
          <w:sz w:val="24"/>
          <w:szCs w:val="24"/>
        </w:rPr>
        <w:t>Обележавање 7. априла –Светски дан  здравља</w:t>
      </w:r>
    </w:p>
    <w:p w14:paraId="7506AC30" w14:textId="77777777" w:rsidR="00FB2A35" w:rsidRPr="00FB2A35" w:rsidRDefault="00FB2A35" w:rsidP="000A71A1">
      <w:pPr>
        <w:numPr>
          <w:ilvl w:val="0"/>
          <w:numId w:val="41"/>
        </w:numPr>
        <w:rPr>
          <w:sz w:val="24"/>
          <w:szCs w:val="24"/>
        </w:rPr>
      </w:pPr>
      <w:r w:rsidRPr="00FB2A35">
        <w:rPr>
          <w:sz w:val="24"/>
          <w:szCs w:val="24"/>
        </w:rPr>
        <w:t>Обележавање 31. маја –Светски дан  борбе пушења</w:t>
      </w:r>
    </w:p>
    <w:p w14:paraId="1C08B22D" w14:textId="77777777" w:rsidR="00FB2A35" w:rsidRDefault="00FB2A35" w:rsidP="000A71A1">
      <w:pPr>
        <w:numPr>
          <w:ilvl w:val="0"/>
          <w:numId w:val="41"/>
        </w:numPr>
        <w:rPr>
          <w:sz w:val="24"/>
          <w:szCs w:val="24"/>
        </w:rPr>
      </w:pPr>
      <w:r w:rsidRPr="00FB2A35">
        <w:rPr>
          <w:sz w:val="24"/>
          <w:szCs w:val="24"/>
        </w:rPr>
        <w:t>Обележавање 26. јуна –Светски дан  борбе против злоупотребе и кријумчарења дроге</w:t>
      </w:r>
    </w:p>
    <w:p w14:paraId="14A82677" w14:textId="77777777" w:rsidR="00FB2A35" w:rsidRPr="00FB2A35" w:rsidRDefault="00FB2A35" w:rsidP="000A71A1">
      <w:pPr>
        <w:numPr>
          <w:ilvl w:val="0"/>
          <w:numId w:val="41"/>
        </w:numPr>
        <w:rPr>
          <w:sz w:val="24"/>
          <w:szCs w:val="24"/>
        </w:rPr>
      </w:pPr>
      <w:r>
        <w:rPr>
          <w:sz w:val="24"/>
          <w:szCs w:val="24"/>
          <w:lang w:val="sr-Cyrl-RS"/>
        </w:rPr>
        <w:t>Ради</w:t>
      </w:r>
      <w:r w:rsidR="00E832E3">
        <w:rPr>
          <w:sz w:val="24"/>
          <w:szCs w:val="24"/>
          <w:lang w:val="sr-Cyrl-RS"/>
        </w:rPr>
        <w:t>онице организоване од стране шест ученица</w:t>
      </w:r>
      <w:r>
        <w:rPr>
          <w:sz w:val="24"/>
          <w:szCs w:val="24"/>
          <w:lang w:val="sr-Cyrl-RS"/>
        </w:rPr>
        <w:t xml:space="preserve"> које су волонтерке Црвеног крста на тему заштите од трговине људима</w:t>
      </w:r>
    </w:p>
    <w:p w14:paraId="11D86CF7" w14:textId="77777777" w:rsidR="00FB2A35" w:rsidRPr="00FB2A35" w:rsidRDefault="00FB2A35" w:rsidP="000A71A1">
      <w:pPr>
        <w:numPr>
          <w:ilvl w:val="0"/>
          <w:numId w:val="41"/>
        </w:numPr>
        <w:rPr>
          <w:sz w:val="24"/>
          <w:szCs w:val="24"/>
        </w:rPr>
      </w:pPr>
      <w:r w:rsidRPr="00FB2A35">
        <w:rPr>
          <w:sz w:val="24"/>
          <w:szCs w:val="24"/>
          <w:lang w:val="sr-Cyrl-RS"/>
        </w:rPr>
        <w:t>Извештавање Педагошког колегијума и Тима за обезбеђивање квалитета и развој установе о реализованим активностима на полугодишту и крају школске године.</w:t>
      </w:r>
    </w:p>
    <w:p w14:paraId="36D8E904" w14:textId="77777777" w:rsidR="00B82E36" w:rsidRDefault="00B82E36" w:rsidP="00B82E36">
      <w:pPr>
        <w:rPr>
          <w:sz w:val="32"/>
          <w:szCs w:val="32"/>
        </w:rPr>
        <w:sectPr w:rsidR="00B82E36" w:rsidSect="008004D4">
          <w:pgSz w:w="11906" w:h="16838" w:code="9"/>
          <w:pgMar w:top="720" w:right="990" w:bottom="1080" w:left="450" w:header="720" w:footer="720" w:gutter="0"/>
          <w:cols w:space="720"/>
          <w:docGrid w:linePitch="360"/>
        </w:sectPr>
      </w:pPr>
    </w:p>
    <w:p w14:paraId="3A701B84" w14:textId="77777777" w:rsidR="00EE1C12" w:rsidRDefault="007C4953" w:rsidP="00B82E36">
      <w:pPr>
        <w:pStyle w:val="Heading3"/>
      </w:pPr>
      <w:bookmarkStart w:id="87" w:name="_Toc177115241"/>
      <w:r>
        <w:lastRenderedPageBreak/>
        <w:t>ПЛАН РАДА УЧЕНИЧКОГ ПАРЛАМЕНТА</w:t>
      </w:r>
      <w:bookmarkEnd w:id="87"/>
    </w:p>
    <w:tbl>
      <w:tblPr>
        <w:tblW w:w="14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7"/>
        <w:gridCol w:w="1740"/>
        <w:gridCol w:w="1890"/>
        <w:gridCol w:w="1890"/>
        <w:gridCol w:w="1890"/>
        <w:gridCol w:w="900"/>
      </w:tblGrid>
      <w:tr w:rsidR="00843CC2" w:rsidRPr="00843CC2" w14:paraId="43D26EEF" w14:textId="77777777" w:rsidTr="0058747E">
        <w:tc>
          <w:tcPr>
            <w:tcW w:w="5847" w:type="dxa"/>
            <w:vMerge w:val="restart"/>
            <w:tcBorders>
              <w:top w:val="thinThickSmallGap" w:sz="24" w:space="0" w:color="auto"/>
              <w:left w:val="thinThickSmallGap" w:sz="24" w:space="0" w:color="auto"/>
              <w:bottom w:val="thinThickSmallGap" w:sz="24" w:space="0" w:color="auto"/>
              <w:right w:val="single" w:sz="4" w:space="0" w:color="auto"/>
            </w:tcBorders>
          </w:tcPr>
          <w:p w14:paraId="79DC615B" w14:textId="77777777" w:rsidR="00843CC2" w:rsidRPr="00843CC2" w:rsidRDefault="00843CC2" w:rsidP="00843CC2">
            <w:pPr>
              <w:tabs>
                <w:tab w:val="left" w:pos="720"/>
                <w:tab w:val="left" w:pos="1440"/>
              </w:tabs>
              <w:spacing w:after="0" w:line="240" w:lineRule="auto"/>
              <w:jc w:val="both"/>
              <w:rPr>
                <w:rFonts w:ascii="Times New Roman" w:eastAsia="Times New Roman" w:hAnsi="Times New Roman" w:cs="Times New Roman"/>
                <w:lang w:val="ru-RU"/>
              </w:rPr>
            </w:pPr>
          </w:p>
          <w:p w14:paraId="168FC810" w14:textId="77777777" w:rsidR="00843CC2" w:rsidRPr="00843CC2" w:rsidRDefault="00843CC2" w:rsidP="00843CC2">
            <w:pPr>
              <w:tabs>
                <w:tab w:val="left" w:pos="720"/>
                <w:tab w:val="left" w:pos="1440"/>
              </w:tabs>
              <w:spacing w:after="0" w:line="240" w:lineRule="auto"/>
              <w:jc w:val="both"/>
              <w:rPr>
                <w:rFonts w:ascii="Times New Roman" w:eastAsia="Times New Roman" w:hAnsi="Times New Roman" w:cs="Times New Roman"/>
                <w:lang w:val="ru-RU"/>
              </w:rPr>
            </w:pPr>
            <w:r w:rsidRPr="00843CC2">
              <w:rPr>
                <w:rFonts w:ascii="Times New Roman" w:eastAsia="Times New Roman" w:hAnsi="Times New Roman" w:cs="Times New Roman"/>
                <w:lang w:val="ru-RU"/>
              </w:rPr>
              <w:t>АКТИВНОСТ</w:t>
            </w:r>
          </w:p>
          <w:p w14:paraId="24FAC5C9" w14:textId="77777777" w:rsidR="00843CC2" w:rsidRPr="00843CC2" w:rsidRDefault="00843CC2" w:rsidP="00843CC2">
            <w:pPr>
              <w:tabs>
                <w:tab w:val="left" w:pos="720"/>
                <w:tab w:val="left" w:pos="1440"/>
              </w:tabs>
              <w:spacing w:after="0" w:line="240" w:lineRule="auto"/>
              <w:jc w:val="both"/>
              <w:rPr>
                <w:rFonts w:ascii="Times New Roman" w:eastAsia="Times New Roman" w:hAnsi="Times New Roman" w:cs="Times New Roman"/>
                <w:lang w:val="ru-RU"/>
              </w:rPr>
            </w:pPr>
          </w:p>
        </w:tc>
        <w:tc>
          <w:tcPr>
            <w:tcW w:w="1740" w:type="dxa"/>
            <w:tcBorders>
              <w:top w:val="thinThickSmallGap" w:sz="24" w:space="0" w:color="auto"/>
              <w:left w:val="single" w:sz="4" w:space="0" w:color="auto"/>
              <w:bottom w:val="single" w:sz="4" w:space="0" w:color="auto"/>
              <w:right w:val="single" w:sz="4" w:space="0" w:color="auto"/>
            </w:tcBorders>
            <w:hideMark/>
          </w:tcPr>
          <w:p w14:paraId="43827DCC" w14:textId="77777777" w:rsidR="00843CC2" w:rsidRPr="00843CC2" w:rsidRDefault="00843CC2" w:rsidP="00843CC2">
            <w:pPr>
              <w:tabs>
                <w:tab w:val="left" w:pos="720"/>
                <w:tab w:val="left" w:pos="1440"/>
              </w:tabs>
              <w:spacing w:after="0" w:line="240" w:lineRule="auto"/>
              <w:jc w:val="center"/>
              <w:rPr>
                <w:rFonts w:ascii="Times New Roman" w:eastAsia="Times New Roman" w:hAnsi="Times New Roman" w:cs="Times New Roman"/>
                <w:lang w:val="ru-RU"/>
              </w:rPr>
            </w:pPr>
            <w:r w:rsidRPr="00843CC2">
              <w:rPr>
                <w:rFonts w:ascii="Times New Roman" w:eastAsia="Times New Roman" w:hAnsi="Times New Roman" w:cs="Times New Roman"/>
                <w:lang w:val="ru-RU"/>
              </w:rPr>
              <w:t xml:space="preserve">Време </w:t>
            </w:r>
          </w:p>
        </w:tc>
        <w:tc>
          <w:tcPr>
            <w:tcW w:w="1890" w:type="dxa"/>
            <w:tcBorders>
              <w:top w:val="thinThickSmallGap" w:sz="24" w:space="0" w:color="auto"/>
              <w:left w:val="single" w:sz="4" w:space="0" w:color="auto"/>
              <w:bottom w:val="thinThickSmallGap" w:sz="24" w:space="0" w:color="auto"/>
              <w:right w:val="single" w:sz="4" w:space="0" w:color="auto"/>
            </w:tcBorders>
          </w:tcPr>
          <w:p w14:paraId="0020C36B" w14:textId="77777777" w:rsidR="00843CC2" w:rsidRPr="00843CC2" w:rsidRDefault="00843CC2" w:rsidP="00843CC2">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03F59E37" w14:textId="77777777" w:rsidR="00843CC2" w:rsidRPr="00843CC2" w:rsidRDefault="00843CC2" w:rsidP="00843CC2">
            <w:pPr>
              <w:tabs>
                <w:tab w:val="left" w:pos="720"/>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НОСИЛАЦ</w:t>
            </w:r>
          </w:p>
        </w:tc>
        <w:tc>
          <w:tcPr>
            <w:tcW w:w="1890" w:type="dxa"/>
            <w:tcBorders>
              <w:top w:val="thinThickSmallGap" w:sz="24" w:space="0" w:color="auto"/>
              <w:left w:val="single" w:sz="4" w:space="0" w:color="auto"/>
              <w:bottom w:val="thinThickSmallGap" w:sz="24" w:space="0" w:color="auto"/>
              <w:right w:val="single" w:sz="4" w:space="0" w:color="auto"/>
            </w:tcBorders>
            <w:vAlign w:val="center"/>
            <w:hideMark/>
          </w:tcPr>
          <w:p w14:paraId="00C35C42" w14:textId="77777777" w:rsidR="00843CC2" w:rsidRPr="00843CC2" w:rsidRDefault="00843CC2" w:rsidP="00843CC2">
            <w:pPr>
              <w:tabs>
                <w:tab w:val="left" w:pos="720"/>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НАЧИН</w:t>
            </w:r>
          </w:p>
        </w:tc>
        <w:tc>
          <w:tcPr>
            <w:tcW w:w="2790" w:type="dxa"/>
            <w:gridSpan w:val="2"/>
            <w:tcBorders>
              <w:top w:val="thinThickSmallGap" w:sz="24" w:space="0" w:color="auto"/>
              <w:left w:val="single" w:sz="4" w:space="0" w:color="auto"/>
              <w:bottom w:val="single" w:sz="4" w:space="0" w:color="auto"/>
              <w:right w:val="thickThinSmallGap" w:sz="24" w:space="0" w:color="auto"/>
            </w:tcBorders>
            <w:hideMark/>
          </w:tcPr>
          <w:p w14:paraId="61B6FB45" w14:textId="77777777" w:rsidR="00843CC2" w:rsidRPr="00843CC2" w:rsidRDefault="00843CC2" w:rsidP="00843CC2">
            <w:pPr>
              <w:tabs>
                <w:tab w:val="left" w:pos="720"/>
                <w:tab w:val="left" w:pos="1440"/>
              </w:tabs>
              <w:spacing w:after="0" w:line="240" w:lineRule="auto"/>
              <w:jc w:val="center"/>
              <w:rPr>
                <w:rFonts w:ascii="Times New Roman" w:eastAsia="Times New Roman" w:hAnsi="Times New Roman" w:cs="Times New Roman"/>
                <w:lang w:val="ru-RU"/>
              </w:rPr>
            </w:pPr>
            <w:r w:rsidRPr="00843CC2">
              <w:rPr>
                <w:rFonts w:ascii="Times New Roman" w:eastAsia="Times New Roman" w:hAnsi="Times New Roman" w:cs="Times New Roman"/>
                <w:lang w:val="ru-RU"/>
              </w:rPr>
              <w:t>ПРАЋЕЊЕ</w:t>
            </w:r>
          </w:p>
        </w:tc>
      </w:tr>
      <w:tr w:rsidR="00843CC2" w:rsidRPr="00843CC2" w14:paraId="02E88070" w14:textId="77777777" w:rsidTr="0058747E">
        <w:tc>
          <w:tcPr>
            <w:tcW w:w="5847" w:type="dxa"/>
            <w:vMerge/>
            <w:tcBorders>
              <w:top w:val="thinThickSmallGap" w:sz="24" w:space="0" w:color="auto"/>
              <w:left w:val="thinThickSmallGap" w:sz="24" w:space="0" w:color="auto"/>
              <w:bottom w:val="thinThickSmallGap" w:sz="24" w:space="0" w:color="auto"/>
              <w:right w:val="single" w:sz="4" w:space="0" w:color="auto"/>
            </w:tcBorders>
            <w:vAlign w:val="center"/>
            <w:hideMark/>
          </w:tcPr>
          <w:p w14:paraId="7AF6A887" w14:textId="77777777" w:rsidR="00843CC2" w:rsidRPr="00843CC2" w:rsidRDefault="00843CC2" w:rsidP="00843CC2">
            <w:pPr>
              <w:spacing w:after="0" w:line="240" w:lineRule="auto"/>
              <w:rPr>
                <w:rFonts w:ascii="Times New Roman" w:eastAsia="Times New Roman" w:hAnsi="Times New Roman" w:cs="Times New Roman"/>
                <w:lang w:val="ru-RU"/>
              </w:rPr>
            </w:pPr>
          </w:p>
        </w:tc>
        <w:tc>
          <w:tcPr>
            <w:tcW w:w="1740" w:type="dxa"/>
            <w:tcBorders>
              <w:top w:val="single" w:sz="4" w:space="0" w:color="auto"/>
              <w:left w:val="single" w:sz="4" w:space="0" w:color="auto"/>
              <w:bottom w:val="thinThickSmallGap" w:sz="24" w:space="0" w:color="auto"/>
              <w:right w:val="single" w:sz="4" w:space="0" w:color="auto"/>
            </w:tcBorders>
            <w:hideMark/>
          </w:tcPr>
          <w:p w14:paraId="63AC3DD9" w14:textId="77777777" w:rsidR="00843CC2" w:rsidRPr="00843CC2" w:rsidRDefault="00843CC2" w:rsidP="00843CC2">
            <w:pPr>
              <w:tabs>
                <w:tab w:val="left" w:pos="720"/>
                <w:tab w:val="left" w:pos="1440"/>
              </w:tabs>
              <w:spacing w:after="0" w:line="240" w:lineRule="auto"/>
              <w:jc w:val="center"/>
              <w:rPr>
                <w:rFonts w:ascii="Times New Roman" w:eastAsia="Times New Roman" w:hAnsi="Times New Roman" w:cs="Times New Roman"/>
                <w:lang w:val="ru-RU"/>
              </w:rPr>
            </w:pPr>
          </w:p>
        </w:tc>
        <w:tc>
          <w:tcPr>
            <w:tcW w:w="1890" w:type="dxa"/>
            <w:tcBorders>
              <w:top w:val="thinThickSmallGap" w:sz="24" w:space="0" w:color="auto"/>
              <w:left w:val="single" w:sz="4" w:space="0" w:color="auto"/>
              <w:bottom w:val="thinThickSmallGap" w:sz="24" w:space="0" w:color="auto"/>
              <w:right w:val="single" w:sz="4" w:space="0" w:color="auto"/>
            </w:tcBorders>
            <w:vAlign w:val="center"/>
            <w:hideMark/>
          </w:tcPr>
          <w:p w14:paraId="61CDA2F1" w14:textId="77777777" w:rsidR="00843CC2" w:rsidRPr="00843CC2" w:rsidRDefault="00843CC2" w:rsidP="00843CC2">
            <w:pPr>
              <w:spacing w:after="0" w:line="240" w:lineRule="auto"/>
              <w:rPr>
                <w:rFonts w:ascii="Times New Roman" w:eastAsia="Times New Roman" w:hAnsi="Times New Roman" w:cs="Times New Roman"/>
                <w:sz w:val="20"/>
                <w:szCs w:val="20"/>
                <w:lang w:val="ru-RU"/>
              </w:rPr>
            </w:pPr>
          </w:p>
        </w:tc>
        <w:tc>
          <w:tcPr>
            <w:tcW w:w="1890" w:type="dxa"/>
            <w:tcBorders>
              <w:top w:val="thinThickSmallGap" w:sz="24" w:space="0" w:color="auto"/>
              <w:left w:val="single" w:sz="4" w:space="0" w:color="auto"/>
              <w:bottom w:val="thinThickSmallGap" w:sz="24" w:space="0" w:color="auto"/>
              <w:right w:val="single" w:sz="4" w:space="0" w:color="auto"/>
            </w:tcBorders>
            <w:vAlign w:val="center"/>
            <w:hideMark/>
          </w:tcPr>
          <w:p w14:paraId="28F0F415" w14:textId="77777777" w:rsidR="00843CC2" w:rsidRPr="00843CC2" w:rsidRDefault="00843CC2" w:rsidP="00843CC2">
            <w:pPr>
              <w:spacing w:after="0" w:line="240" w:lineRule="auto"/>
              <w:rPr>
                <w:rFonts w:ascii="Times New Roman" w:eastAsia="Times New Roman" w:hAnsi="Times New Roman" w:cs="Times New Roman"/>
                <w:sz w:val="20"/>
                <w:szCs w:val="20"/>
                <w:lang w:val="ru-RU"/>
              </w:rPr>
            </w:pPr>
          </w:p>
        </w:tc>
        <w:tc>
          <w:tcPr>
            <w:tcW w:w="1890" w:type="dxa"/>
            <w:tcBorders>
              <w:top w:val="single" w:sz="4" w:space="0" w:color="auto"/>
              <w:left w:val="single" w:sz="4" w:space="0" w:color="auto"/>
              <w:bottom w:val="thinThickSmallGap" w:sz="24" w:space="0" w:color="auto"/>
              <w:right w:val="single" w:sz="4" w:space="0" w:color="auto"/>
            </w:tcBorders>
            <w:hideMark/>
          </w:tcPr>
          <w:p w14:paraId="3ED09F1F" w14:textId="77777777" w:rsidR="00843CC2" w:rsidRPr="00843CC2" w:rsidRDefault="00843CC2" w:rsidP="00843CC2">
            <w:pPr>
              <w:tabs>
                <w:tab w:val="left" w:pos="720"/>
                <w:tab w:val="left" w:pos="1440"/>
              </w:tabs>
              <w:spacing w:after="0" w:line="240" w:lineRule="auto"/>
              <w:jc w:val="center"/>
              <w:rPr>
                <w:rFonts w:ascii="Times New Roman" w:eastAsia="Times New Roman" w:hAnsi="Times New Roman" w:cs="Times New Roman"/>
                <w:lang w:val="ru-RU"/>
              </w:rPr>
            </w:pPr>
            <w:r w:rsidRPr="00843CC2">
              <w:rPr>
                <w:rFonts w:ascii="Times New Roman" w:eastAsia="Times New Roman" w:hAnsi="Times New Roman" w:cs="Times New Roman"/>
                <w:lang w:val="ru-RU"/>
              </w:rPr>
              <w:t>КО</w:t>
            </w:r>
          </w:p>
        </w:tc>
        <w:tc>
          <w:tcPr>
            <w:tcW w:w="900" w:type="dxa"/>
            <w:tcBorders>
              <w:top w:val="single" w:sz="4" w:space="0" w:color="auto"/>
              <w:left w:val="single" w:sz="4" w:space="0" w:color="auto"/>
              <w:bottom w:val="thinThickSmallGap" w:sz="24" w:space="0" w:color="auto"/>
              <w:right w:val="thickThinSmallGap" w:sz="24" w:space="0" w:color="auto"/>
            </w:tcBorders>
            <w:hideMark/>
          </w:tcPr>
          <w:p w14:paraId="64754BC4" w14:textId="77777777" w:rsidR="00843CC2" w:rsidRPr="00843CC2" w:rsidRDefault="00843CC2" w:rsidP="00843CC2">
            <w:pPr>
              <w:tabs>
                <w:tab w:val="left" w:pos="720"/>
                <w:tab w:val="left" w:pos="1440"/>
              </w:tabs>
              <w:spacing w:after="0" w:line="240" w:lineRule="auto"/>
              <w:jc w:val="center"/>
              <w:rPr>
                <w:rFonts w:ascii="Times New Roman" w:eastAsia="Times New Roman" w:hAnsi="Times New Roman" w:cs="Times New Roman"/>
                <w:lang w:val="ru-RU"/>
              </w:rPr>
            </w:pPr>
            <w:r w:rsidRPr="00843CC2">
              <w:rPr>
                <w:rFonts w:ascii="Times New Roman" w:eastAsia="Times New Roman" w:hAnsi="Times New Roman" w:cs="Times New Roman"/>
                <w:lang w:val="ru-RU"/>
              </w:rPr>
              <w:sym w:font="Wingdings" w:char="F0FC"/>
            </w:r>
            <w:r w:rsidRPr="00843CC2">
              <w:rPr>
                <w:rFonts w:ascii="Times New Roman" w:eastAsia="Times New Roman" w:hAnsi="Times New Roman" w:cs="Times New Roman"/>
                <w:lang w:val="ru-RU"/>
              </w:rPr>
              <w:sym w:font="Wingdings" w:char="F0FB"/>
            </w:r>
          </w:p>
        </w:tc>
      </w:tr>
      <w:tr w:rsidR="00843CC2" w:rsidRPr="00843CC2" w14:paraId="664B647A" w14:textId="77777777" w:rsidTr="0058747E">
        <w:tc>
          <w:tcPr>
            <w:tcW w:w="5847" w:type="dxa"/>
            <w:tcBorders>
              <w:top w:val="thinThickSmallGap" w:sz="24" w:space="0" w:color="auto"/>
              <w:left w:val="thinThickSmallGap" w:sz="24" w:space="0" w:color="auto"/>
              <w:bottom w:val="single" w:sz="4" w:space="0" w:color="auto"/>
              <w:right w:val="single" w:sz="4" w:space="0" w:color="auto"/>
            </w:tcBorders>
            <w:hideMark/>
          </w:tcPr>
          <w:p w14:paraId="2C94012F"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sr-Cyrl-CS"/>
              </w:rPr>
              <w:t>Пријем нових чланова и њихово упознавање са радом парламента.</w:t>
            </w:r>
          </w:p>
        </w:tc>
        <w:tc>
          <w:tcPr>
            <w:tcW w:w="1740" w:type="dxa"/>
            <w:tcBorders>
              <w:top w:val="thinThickSmallGap" w:sz="24" w:space="0" w:color="auto"/>
              <w:left w:val="single" w:sz="4" w:space="0" w:color="auto"/>
              <w:bottom w:val="single" w:sz="4" w:space="0" w:color="auto"/>
              <w:right w:val="single" w:sz="4" w:space="0" w:color="auto"/>
            </w:tcBorders>
            <w:hideMark/>
          </w:tcPr>
          <w:p w14:paraId="44FE4044"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rPr>
            </w:pPr>
            <w:r w:rsidRPr="00843CC2">
              <w:rPr>
                <w:rFonts w:ascii="Times New Roman" w:eastAsia="Times New Roman" w:hAnsi="Times New Roman" w:cs="Times New Roman"/>
                <w:lang w:val="ru-RU"/>
              </w:rPr>
              <w:t>септембар</w:t>
            </w:r>
          </w:p>
        </w:tc>
        <w:tc>
          <w:tcPr>
            <w:tcW w:w="1890" w:type="dxa"/>
            <w:tcBorders>
              <w:top w:val="thinThickSmallGap" w:sz="24" w:space="0" w:color="auto"/>
              <w:left w:val="single" w:sz="4" w:space="0" w:color="auto"/>
              <w:bottom w:val="single" w:sz="4" w:space="0" w:color="auto"/>
              <w:right w:val="single" w:sz="4" w:space="0" w:color="auto"/>
            </w:tcBorders>
            <w:hideMark/>
          </w:tcPr>
          <w:p w14:paraId="68F45987"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Координатор УП</w:t>
            </w:r>
          </w:p>
        </w:tc>
        <w:tc>
          <w:tcPr>
            <w:tcW w:w="1890" w:type="dxa"/>
            <w:tcBorders>
              <w:top w:val="thinThickSmallGap" w:sz="24" w:space="0" w:color="auto"/>
              <w:left w:val="single" w:sz="4" w:space="0" w:color="auto"/>
              <w:bottom w:val="single" w:sz="4" w:space="0" w:color="auto"/>
              <w:right w:val="single" w:sz="4" w:space="0" w:color="auto"/>
            </w:tcBorders>
            <w:hideMark/>
          </w:tcPr>
          <w:p w14:paraId="011B6E4F"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Упознавање</w:t>
            </w:r>
          </w:p>
        </w:tc>
        <w:tc>
          <w:tcPr>
            <w:tcW w:w="1890" w:type="dxa"/>
            <w:tcBorders>
              <w:top w:val="thinThickSmallGap" w:sz="24" w:space="0" w:color="auto"/>
              <w:left w:val="single" w:sz="4" w:space="0" w:color="auto"/>
              <w:bottom w:val="single" w:sz="4" w:space="0" w:color="auto"/>
              <w:right w:val="single" w:sz="4" w:space="0" w:color="auto"/>
            </w:tcBorders>
            <w:hideMark/>
          </w:tcPr>
          <w:p w14:paraId="14636D25"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thinThickSmallGap" w:sz="24" w:space="0" w:color="auto"/>
              <w:left w:val="single" w:sz="4" w:space="0" w:color="auto"/>
              <w:bottom w:val="single" w:sz="4" w:space="0" w:color="auto"/>
              <w:right w:val="thickThinSmallGap" w:sz="24" w:space="0" w:color="auto"/>
            </w:tcBorders>
          </w:tcPr>
          <w:p w14:paraId="455EF0DF"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517A2909"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755A8D29"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Усвајање и читање правилника о раду.</w:t>
            </w:r>
          </w:p>
        </w:tc>
        <w:tc>
          <w:tcPr>
            <w:tcW w:w="1740" w:type="dxa"/>
            <w:tcBorders>
              <w:top w:val="single" w:sz="4" w:space="0" w:color="auto"/>
              <w:left w:val="single" w:sz="4" w:space="0" w:color="auto"/>
              <w:bottom w:val="single" w:sz="4" w:space="0" w:color="auto"/>
              <w:right w:val="single" w:sz="4" w:space="0" w:color="auto"/>
            </w:tcBorders>
            <w:hideMark/>
          </w:tcPr>
          <w:p w14:paraId="2DE64CDD"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hideMark/>
          </w:tcPr>
          <w:p w14:paraId="771F9492"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Координатор УП</w:t>
            </w:r>
          </w:p>
        </w:tc>
        <w:tc>
          <w:tcPr>
            <w:tcW w:w="1890" w:type="dxa"/>
            <w:tcBorders>
              <w:top w:val="single" w:sz="4" w:space="0" w:color="auto"/>
              <w:left w:val="single" w:sz="4" w:space="0" w:color="auto"/>
              <w:bottom w:val="single" w:sz="4" w:space="0" w:color="auto"/>
              <w:right w:val="single" w:sz="4" w:space="0" w:color="auto"/>
            </w:tcBorders>
            <w:hideMark/>
          </w:tcPr>
          <w:p w14:paraId="1193A086"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Упознавање, дискусија, гласање</w:t>
            </w:r>
          </w:p>
        </w:tc>
        <w:tc>
          <w:tcPr>
            <w:tcW w:w="1890" w:type="dxa"/>
            <w:tcBorders>
              <w:top w:val="single" w:sz="4" w:space="0" w:color="auto"/>
              <w:left w:val="single" w:sz="4" w:space="0" w:color="auto"/>
              <w:bottom w:val="single" w:sz="4" w:space="0" w:color="auto"/>
              <w:right w:val="single" w:sz="4" w:space="0" w:color="auto"/>
            </w:tcBorders>
            <w:hideMark/>
          </w:tcPr>
          <w:p w14:paraId="6781F557"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7FAE0170"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7C50A3E7"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56852824"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 xml:space="preserve">Конституисање </w:t>
            </w:r>
            <w:r w:rsidRPr="00843CC2">
              <w:rPr>
                <w:rFonts w:ascii="Times New Roman" w:eastAsia="Times New Roman" w:hAnsi="Times New Roman" w:cs="Times New Roman"/>
              </w:rPr>
              <w:t>извршног</w:t>
            </w:r>
            <w:r w:rsidRPr="00843CC2">
              <w:rPr>
                <w:rFonts w:ascii="Times New Roman" w:eastAsia="Times New Roman" w:hAnsi="Times New Roman" w:cs="Times New Roman"/>
                <w:lang w:val="sr-Cyrl-CS"/>
              </w:rPr>
              <w:t xml:space="preserve"> одбора и одређивање представника у обавезним тимовима школе</w:t>
            </w:r>
          </w:p>
        </w:tc>
        <w:tc>
          <w:tcPr>
            <w:tcW w:w="1740" w:type="dxa"/>
            <w:tcBorders>
              <w:top w:val="single" w:sz="4" w:space="0" w:color="auto"/>
              <w:left w:val="single" w:sz="4" w:space="0" w:color="auto"/>
              <w:bottom w:val="single" w:sz="4" w:space="0" w:color="auto"/>
              <w:right w:val="single" w:sz="4" w:space="0" w:color="auto"/>
            </w:tcBorders>
            <w:hideMark/>
          </w:tcPr>
          <w:p w14:paraId="4D61E02B"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hideMark/>
          </w:tcPr>
          <w:p w14:paraId="3EE1AB76"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Координатор УП</w:t>
            </w:r>
          </w:p>
        </w:tc>
        <w:tc>
          <w:tcPr>
            <w:tcW w:w="1890" w:type="dxa"/>
            <w:tcBorders>
              <w:top w:val="single" w:sz="4" w:space="0" w:color="auto"/>
              <w:left w:val="single" w:sz="4" w:space="0" w:color="auto"/>
              <w:bottom w:val="single" w:sz="4" w:space="0" w:color="auto"/>
              <w:right w:val="single" w:sz="4" w:space="0" w:color="auto"/>
            </w:tcBorders>
            <w:hideMark/>
          </w:tcPr>
          <w:p w14:paraId="727B9F89"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Упознавање, дискусија, одлучивање</w:t>
            </w:r>
          </w:p>
        </w:tc>
        <w:tc>
          <w:tcPr>
            <w:tcW w:w="1890" w:type="dxa"/>
            <w:tcBorders>
              <w:top w:val="single" w:sz="4" w:space="0" w:color="auto"/>
              <w:left w:val="single" w:sz="4" w:space="0" w:color="auto"/>
              <w:bottom w:val="single" w:sz="4" w:space="0" w:color="auto"/>
              <w:right w:val="single" w:sz="4" w:space="0" w:color="auto"/>
            </w:tcBorders>
            <w:hideMark/>
          </w:tcPr>
          <w:p w14:paraId="0BA44A87"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38CBC4FB"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57EA261C" w14:textId="77777777" w:rsidTr="0058747E">
        <w:tc>
          <w:tcPr>
            <w:tcW w:w="5847" w:type="dxa"/>
            <w:tcBorders>
              <w:top w:val="single" w:sz="4" w:space="0" w:color="auto"/>
              <w:left w:val="thinThickSmallGap" w:sz="24" w:space="0" w:color="auto"/>
              <w:bottom w:val="single" w:sz="4" w:space="0" w:color="auto"/>
              <w:right w:val="single" w:sz="4" w:space="0" w:color="auto"/>
            </w:tcBorders>
          </w:tcPr>
          <w:p w14:paraId="3CACC323"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Упознавање са плановима Тима за заштиту ученика од ДНЗЗ, са планом Тима за инклузивно образовање и са тиме шта је задатак осталих обавезних тимова школе, као и који су задаци предвиђени акционим планом Развојног плана школе</w:t>
            </w:r>
          </w:p>
        </w:tc>
        <w:tc>
          <w:tcPr>
            <w:tcW w:w="1740" w:type="dxa"/>
            <w:tcBorders>
              <w:top w:val="single" w:sz="4" w:space="0" w:color="auto"/>
              <w:left w:val="single" w:sz="4" w:space="0" w:color="auto"/>
              <w:bottom w:val="single" w:sz="4" w:space="0" w:color="auto"/>
              <w:right w:val="single" w:sz="4" w:space="0" w:color="auto"/>
            </w:tcBorders>
          </w:tcPr>
          <w:p w14:paraId="4AC6F70C"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tcPr>
          <w:p w14:paraId="4E005F53"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Координатор УП</w:t>
            </w:r>
          </w:p>
        </w:tc>
        <w:tc>
          <w:tcPr>
            <w:tcW w:w="1890" w:type="dxa"/>
            <w:tcBorders>
              <w:top w:val="single" w:sz="4" w:space="0" w:color="auto"/>
              <w:left w:val="single" w:sz="4" w:space="0" w:color="auto"/>
              <w:bottom w:val="single" w:sz="4" w:space="0" w:color="auto"/>
              <w:right w:val="single" w:sz="4" w:space="0" w:color="auto"/>
            </w:tcBorders>
          </w:tcPr>
          <w:p w14:paraId="7F55D66E"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Упознавање</w:t>
            </w:r>
          </w:p>
        </w:tc>
        <w:tc>
          <w:tcPr>
            <w:tcW w:w="1890" w:type="dxa"/>
            <w:tcBorders>
              <w:top w:val="single" w:sz="4" w:space="0" w:color="auto"/>
              <w:left w:val="single" w:sz="4" w:space="0" w:color="auto"/>
              <w:bottom w:val="single" w:sz="4" w:space="0" w:color="auto"/>
              <w:right w:val="single" w:sz="4" w:space="0" w:color="auto"/>
            </w:tcBorders>
          </w:tcPr>
          <w:p w14:paraId="1B102DA7"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56B42487"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1C7F47CB" w14:textId="77777777" w:rsidTr="0058747E">
        <w:tc>
          <w:tcPr>
            <w:tcW w:w="5847" w:type="dxa"/>
            <w:tcBorders>
              <w:top w:val="single" w:sz="4" w:space="0" w:color="auto"/>
              <w:left w:val="thinThickSmallGap" w:sz="24" w:space="0" w:color="auto"/>
              <w:bottom w:val="single" w:sz="4" w:space="0" w:color="auto"/>
              <w:right w:val="single" w:sz="4" w:space="0" w:color="auto"/>
            </w:tcBorders>
          </w:tcPr>
          <w:p w14:paraId="4CC4DC8F"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Планирање рада Ученичког парламента</w:t>
            </w:r>
          </w:p>
        </w:tc>
        <w:tc>
          <w:tcPr>
            <w:tcW w:w="1740" w:type="dxa"/>
            <w:tcBorders>
              <w:top w:val="single" w:sz="4" w:space="0" w:color="auto"/>
              <w:left w:val="single" w:sz="4" w:space="0" w:color="auto"/>
              <w:bottom w:val="single" w:sz="4" w:space="0" w:color="auto"/>
              <w:right w:val="single" w:sz="4" w:space="0" w:color="auto"/>
            </w:tcBorders>
          </w:tcPr>
          <w:p w14:paraId="374E325E"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tcPr>
          <w:p w14:paraId="4DEF0083"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 координатор</w:t>
            </w:r>
          </w:p>
        </w:tc>
        <w:tc>
          <w:tcPr>
            <w:tcW w:w="1890" w:type="dxa"/>
            <w:tcBorders>
              <w:top w:val="single" w:sz="4" w:space="0" w:color="auto"/>
              <w:left w:val="single" w:sz="4" w:space="0" w:color="auto"/>
              <w:bottom w:val="single" w:sz="4" w:space="0" w:color="auto"/>
              <w:right w:val="single" w:sz="4" w:space="0" w:color="auto"/>
            </w:tcBorders>
          </w:tcPr>
          <w:p w14:paraId="64F37C8D"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Упознавање, писање, одлучивање</w:t>
            </w:r>
          </w:p>
        </w:tc>
        <w:tc>
          <w:tcPr>
            <w:tcW w:w="1890" w:type="dxa"/>
            <w:tcBorders>
              <w:top w:val="single" w:sz="4" w:space="0" w:color="auto"/>
              <w:left w:val="single" w:sz="4" w:space="0" w:color="auto"/>
              <w:bottom w:val="single" w:sz="4" w:space="0" w:color="auto"/>
              <w:right w:val="single" w:sz="4" w:space="0" w:color="auto"/>
            </w:tcBorders>
          </w:tcPr>
          <w:p w14:paraId="6BFE1AB1"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0E52E09B"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1A024BCA" w14:textId="77777777" w:rsidTr="0058747E">
        <w:tc>
          <w:tcPr>
            <w:tcW w:w="5847" w:type="dxa"/>
            <w:tcBorders>
              <w:top w:val="single" w:sz="4" w:space="0" w:color="auto"/>
              <w:left w:val="thinThickSmallGap" w:sz="24" w:space="0" w:color="auto"/>
              <w:bottom w:val="single" w:sz="4" w:space="0" w:color="auto"/>
              <w:right w:val="single" w:sz="4" w:space="0" w:color="auto"/>
            </w:tcBorders>
          </w:tcPr>
          <w:p w14:paraId="59F1F409"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Давање мишљења о правилима за коришћење мобилних телефона и појачаног васпитног рада</w:t>
            </w:r>
          </w:p>
        </w:tc>
        <w:tc>
          <w:tcPr>
            <w:tcW w:w="1740" w:type="dxa"/>
            <w:tcBorders>
              <w:top w:val="single" w:sz="4" w:space="0" w:color="auto"/>
              <w:left w:val="single" w:sz="4" w:space="0" w:color="auto"/>
              <w:bottom w:val="single" w:sz="4" w:space="0" w:color="auto"/>
              <w:right w:val="single" w:sz="4" w:space="0" w:color="auto"/>
            </w:tcBorders>
          </w:tcPr>
          <w:p w14:paraId="322BED70"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tcPr>
          <w:p w14:paraId="5A40B84E"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14:paraId="7FEB6146"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Дискусија, гласање</w:t>
            </w:r>
          </w:p>
        </w:tc>
        <w:tc>
          <w:tcPr>
            <w:tcW w:w="1890" w:type="dxa"/>
            <w:tcBorders>
              <w:top w:val="single" w:sz="4" w:space="0" w:color="auto"/>
              <w:left w:val="single" w:sz="4" w:space="0" w:color="auto"/>
              <w:bottom w:val="single" w:sz="4" w:space="0" w:color="auto"/>
              <w:right w:val="single" w:sz="4" w:space="0" w:color="auto"/>
            </w:tcBorders>
          </w:tcPr>
          <w:p w14:paraId="03FFAB93"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0265E4AC"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6BA3C27F" w14:textId="77777777" w:rsidTr="0058747E">
        <w:tc>
          <w:tcPr>
            <w:tcW w:w="5847" w:type="dxa"/>
            <w:tcBorders>
              <w:top w:val="single" w:sz="4" w:space="0" w:color="auto"/>
              <w:left w:val="thinThickSmallGap" w:sz="24" w:space="0" w:color="auto"/>
              <w:bottom w:val="single" w:sz="4" w:space="0" w:color="auto"/>
              <w:right w:val="single" w:sz="4" w:space="0" w:color="auto"/>
            </w:tcBorders>
          </w:tcPr>
          <w:p w14:paraId="65224BCA"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Учешће у организацији новоуспостављеног Дана школе (11. новембар) – планирање предавања о Милошу Савковићу и о доброчинитељима који су донирали земљиште и зграду Гимназије</w:t>
            </w:r>
          </w:p>
        </w:tc>
        <w:tc>
          <w:tcPr>
            <w:tcW w:w="1740" w:type="dxa"/>
            <w:tcBorders>
              <w:top w:val="single" w:sz="4" w:space="0" w:color="auto"/>
              <w:left w:val="single" w:sz="4" w:space="0" w:color="auto"/>
              <w:bottom w:val="single" w:sz="4" w:space="0" w:color="auto"/>
              <w:right w:val="single" w:sz="4" w:space="0" w:color="auto"/>
            </w:tcBorders>
          </w:tcPr>
          <w:p w14:paraId="6FC27932"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октобар</w:t>
            </w:r>
          </w:p>
        </w:tc>
        <w:tc>
          <w:tcPr>
            <w:tcW w:w="1890" w:type="dxa"/>
            <w:tcBorders>
              <w:top w:val="single" w:sz="4" w:space="0" w:color="auto"/>
              <w:left w:val="single" w:sz="4" w:space="0" w:color="auto"/>
              <w:bottom w:val="single" w:sz="4" w:space="0" w:color="auto"/>
              <w:right w:val="single" w:sz="4" w:space="0" w:color="auto"/>
            </w:tcBorders>
          </w:tcPr>
          <w:p w14:paraId="12B053D3"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14:paraId="118C856B"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Давање предлога, организација</w:t>
            </w:r>
          </w:p>
        </w:tc>
        <w:tc>
          <w:tcPr>
            <w:tcW w:w="1890" w:type="dxa"/>
            <w:tcBorders>
              <w:top w:val="single" w:sz="4" w:space="0" w:color="auto"/>
              <w:left w:val="single" w:sz="4" w:space="0" w:color="auto"/>
              <w:bottom w:val="single" w:sz="4" w:space="0" w:color="auto"/>
              <w:right w:val="single" w:sz="4" w:space="0" w:color="auto"/>
            </w:tcBorders>
          </w:tcPr>
          <w:p w14:paraId="56E72373"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7C47DAD9"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4E1E9FC0" w14:textId="77777777" w:rsidTr="0058747E">
        <w:tc>
          <w:tcPr>
            <w:tcW w:w="5847" w:type="dxa"/>
            <w:tcBorders>
              <w:top w:val="single" w:sz="4" w:space="0" w:color="auto"/>
              <w:left w:val="thinThickSmallGap" w:sz="24" w:space="0" w:color="auto"/>
              <w:bottom w:val="single" w:sz="4" w:space="0" w:color="auto"/>
              <w:right w:val="single" w:sz="4" w:space="0" w:color="auto"/>
            </w:tcBorders>
          </w:tcPr>
          <w:p w14:paraId="04697229"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Давање мишљења о безбедности ученика</w:t>
            </w:r>
          </w:p>
        </w:tc>
        <w:tc>
          <w:tcPr>
            <w:tcW w:w="1740" w:type="dxa"/>
            <w:tcBorders>
              <w:top w:val="single" w:sz="4" w:space="0" w:color="auto"/>
              <w:left w:val="single" w:sz="4" w:space="0" w:color="auto"/>
              <w:bottom w:val="single" w:sz="4" w:space="0" w:color="auto"/>
              <w:right w:val="single" w:sz="4" w:space="0" w:color="auto"/>
            </w:tcBorders>
          </w:tcPr>
          <w:p w14:paraId="5C4D3149"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октобар</w:t>
            </w:r>
          </w:p>
        </w:tc>
        <w:tc>
          <w:tcPr>
            <w:tcW w:w="1890" w:type="dxa"/>
            <w:tcBorders>
              <w:top w:val="single" w:sz="4" w:space="0" w:color="auto"/>
              <w:left w:val="single" w:sz="4" w:space="0" w:color="auto"/>
              <w:bottom w:val="single" w:sz="4" w:space="0" w:color="auto"/>
              <w:right w:val="single" w:sz="4" w:space="0" w:color="auto"/>
            </w:tcBorders>
          </w:tcPr>
          <w:p w14:paraId="1868A5AC"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14:paraId="01A87D66"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Давање мишљења, дискусија</w:t>
            </w:r>
          </w:p>
        </w:tc>
        <w:tc>
          <w:tcPr>
            <w:tcW w:w="1890" w:type="dxa"/>
            <w:tcBorders>
              <w:top w:val="single" w:sz="4" w:space="0" w:color="auto"/>
              <w:left w:val="single" w:sz="4" w:space="0" w:color="auto"/>
              <w:bottom w:val="single" w:sz="4" w:space="0" w:color="auto"/>
              <w:right w:val="single" w:sz="4" w:space="0" w:color="auto"/>
            </w:tcBorders>
          </w:tcPr>
          <w:p w14:paraId="37DF513A"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0D3BE721"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4C0A4C39"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07E35C86"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Промоција рада школе.</w:t>
            </w:r>
          </w:p>
        </w:tc>
        <w:tc>
          <w:tcPr>
            <w:tcW w:w="1740" w:type="dxa"/>
            <w:tcBorders>
              <w:top w:val="single" w:sz="4" w:space="0" w:color="auto"/>
              <w:left w:val="single" w:sz="4" w:space="0" w:color="auto"/>
              <w:bottom w:val="single" w:sz="4" w:space="0" w:color="auto"/>
              <w:right w:val="single" w:sz="4" w:space="0" w:color="auto"/>
            </w:tcBorders>
          </w:tcPr>
          <w:p w14:paraId="38613701"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новембар (Дан школе) и од фебруара до априла</w:t>
            </w:r>
          </w:p>
        </w:tc>
        <w:tc>
          <w:tcPr>
            <w:tcW w:w="1890" w:type="dxa"/>
            <w:tcBorders>
              <w:top w:val="single" w:sz="4" w:space="0" w:color="auto"/>
              <w:left w:val="single" w:sz="4" w:space="0" w:color="auto"/>
              <w:bottom w:val="single" w:sz="4" w:space="0" w:color="auto"/>
              <w:right w:val="single" w:sz="4" w:space="0" w:color="auto"/>
            </w:tcBorders>
            <w:hideMark/>
          </w:tcPr>
          <w:p w14:paraId="0487EF4B"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14:paraId="6DF3C01F"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14:paraId="3B1E6816"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188BF387"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24584805" w14:textId="77777777" w:rsidTr="0058747E">
        <w:tc>
          <w:tcPr>
            <w:tcW w:w="5847" w:type="dxa"/>
            <w:tcBorders>
              <w:top w:val="single" w:sz="4" w:space="0" w:color="auto"/>
              <w:left w:val="thinThickSmallGap" w:sz="24" w:space="0" w:color="auto"/>
              <w:bottom w:val="single" w:sz="4" w:space="0" w:color="auto"/>
              <w:right w:val="single" w:sz="4" w:space="0" w:color="auto"/>
            </w:tcBorders>
          </w:tcPr>
          <w:p w14:paraId="421AF9CD"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Учешће у конкурсима за промоцију мотоа школе</w:t>
            </w:r>
          </w:p>
        </w:tc>
        <w:tc>
          <w:tcPr>
            <w:tcW w:w="1740" w:type="dxa"/>
            <w:tcBorders>
              <w:top w:val="single" w:sz="4" w:space="0" w:color="auto"/>
              <w:left w:val="single" w:sz="4" w:space="0" w:color="auto"/>
              <w:bottom w:val="single" w:sz="4" w:space="0" w:color="auto"/>
              <w:right w:val="single" w:sz="4" w:space="0" w:color="auto"/>
            </w:tcBorders>
          </w:tcPr>
          <w:p w14:paraId="1FEE182C"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новембар</w:t>
            </w:r>
          </w:p>
        </w:tc>
        <w:tc>
          <w:tcPr>
            <w:tcW w:w="1890" w:type="dxa"/>
            <w:tcBorders>
              <w:top w:val="single" w:sz="4" w:space="0" w:color="auto"/>
              <w:left w:val="single" w:sz="4" w:space="0" w:color="auto"/>
              <w:bottom w:val="single" w:sz="4" w:space="0" w:color="auto"/>
              <w:right w:val="single" w:sz="4" w:space="0" w:color="auto"/>
            </w:tcBorders>
          </w:tcPr>
          <w:p w14:paraId="0C221CA4"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14:paraId="13B16C17"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Договор</w:t>
            </w:r>
          </w:p>
        </w:tc>
        <w:tc>
          <w:tcPr>
            <w:tcW w:w="1890" w:type="dxa"/>
            <w:tcBorders>
              <w:top w:val="single" w:sz="4" w:space="0" w:color="auto"/>
              <w:left w:val="single" w:sz="4" w:space="0" w:color="auto"/>
              <w:bottom w:val="single" w:sz="4" w:space="0" w:color="auto"/>
              <w:right w:val="single" w:sz="4" w:space="0" w:color="auto"/>
            </w:tcBorders>
          </w:tcPr>
          <w:p w14:paraId="188C5DCA" w14:textId="77777777" w:rsidR="00843CC2" w:rsidRPr="00843CC2" w:rsidRDefault="00843CC2" w:rsidP="00843CC2">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5BF6C108"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6390D9E5" w14:textId="77777777" w:rsidTr="0058747E">
        <w:trPr>
          <w:trHeight w:val="407"/>
        </w:trPr>
        <w:tc>
          <w:tcPr>
            <w:tcW w:w="5847" w:type="dxa"/>
            <w:tcBorders>
              <w:top w:val="single" w:sz="4" w:space="0" w:color="auto"/>
              <w:left w:val="thinThickSmallGap" w:sz="24" w:space="0" w:color="auto"/>
              <w:bottom w:val="single" w:sz="4" w:space="0" w:color="auto"/>
              <w:right w:val="single" w:sz="4" w:space="0" w:color="auto"/>
            </w:tcBorders>
            <w:hideMark/>
          </w:tcPr>
          <w:p w14:paraId="69CFA1CF"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Сарадња са секцијама и тимовима.</w:t>
            </w:r>
          </w:p>
        </w:tc>
        <w:tc>
          <w:tcPr>
            <w:tcW w:w="1740" w:type="dxa"/>
            <w:tcBorders>
              <w:top w:val="single" w:sz="4" w:space="0" w:color="auto"/>
              <w:left w:val="single" w:sz="4" w:space="0" w:color="auto"/>
              <w:bottom w:val="single" w:sz="4" w:space="0" w:color="auto"/>
              <w:right w:val="single" w:sz="4" w:space="0" w:color="auto"/>
            </w:tcBorders>
            <w:hideMark/>
          </w:tcPr>
          <w:p w14:paraId="5D7F72AA"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септембар-јун</w:t>
            </w:r>
          </w:p>
        </w:tc>
        <w:tc>
          <w:tcPr>
            <w:tcW w:w="1890" w:type="dxa"/>
            <w:tcBorders>
              <w:top w:val="single" w:sz="4" w:space="0" w:color="auto"/>
              <w:left w:val="single" w:sz="4" w:space="0" w:color="auto"/>
              <w:bottom w:val="single" w:sz="4" w:space="0" w:color="auto"/>
              <w:right w:val="single" w:sz="4" w:space="0" w:color="auto"/>
            </w:tcBorders>
            <w:hideMark/>
          </w:tcPr>
          <w:p w14:paraId="7D5ED63F"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14:paraId="3A4E1DB5" w14:textId="77777777" w:rsidR="00843CC2" w:rsidRPr="00843CC2" w:rsidRDefault="00843CC2" w:rsidP="00843CC2">
            <w:r w:rsidRPr="00843CC2">
              <w:rPr>
                <w:rFonts w:ascii="Times New Roman" w:eastAsia="Times New Roman" w:hAnsi="Times New Roman" w:cs="Times New Roman"/>
                <w:sz w:val="20"/>
                <w:szCs w:val="20"/>
                <w:lang w:val="ru-RU"/>
              </w:rPr>
              <w:t xml:space="preserve">Иницирање и </w:t>
            </w:r>
            <w:r w:rsidRPr="00843CC2">
              <w:rPr>
                <w:rFonts w:ascii="Times New Roman" w:eastAsia="Times New Roman" w:hAnsi="Times New Roman" w:cs="Times New Roman"/>
                <w:sz w:val="20"/>
                <w:szCs w:val="20"/>
                <w:lang w:val="ru-RU"/>
              </w:rPr>
              <w:lastRenderedPageBreak/>
              <w:t>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14:paraId="61D6751B"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lastRenderedPageBreak/>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7B576A2A"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7C7A336B"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47042425" w14:textId="77777777" w:rsidR="00843CC2" w:rsidRPr="00843CC2" w:rsidRDefault="00843CC2" w:rsidP="00843CC2">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Наставак сарадње са Црвеним крстом Аранђеловац.</w:t>
            </w:r>
          </w:p>
        </w:tc>
        <w:tc>
          <w:tcPr>
            <w:tcW w:w="1740" w:type="dxa"/>
            <w:tcBorders>
              <w:top w:val="single" w:sz="4" w:space="0" w:color="auto"/>
              <w:left w:val="single" w:sz="4" w:space="0" w:color="auto"/>
              <w:bottom w:val="single" w:sz="4" w:space="0" w:color="auto"/>
              <w:right w:val="single" w:sz="4" w:space="0" w:color="auto"/>
            </w:tcBorders>
          </w:tcPr>
          <w:p w14:paraId="04EB863F"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октобар-јун</w:t>
            </w:r>
          </w:p>
        </w:tc>
        <w:tc>
          <w:tcPr>
            <w:tcW w:w="1890" w:type="dxa"/>
            <w:tcBorders>
              <w:top w:val="single" w:sz="4" w:space="0" w:color="auto"/>
              <w:left w:val="single" w:sz="4" w:space="0" w:color="auto"/>
              <w:bottom w:val="single" w:sz="4" w:space="0" w:color="auto"/>
              <w:right w:val="single" w:sz="4" w:space="0" w:color="auto"/>
            </w:tcBorders>
            <w:hideMark/>
          </w:tcPr>
          <w:p w14:paraId="5A89DA74" w14:textId="77777777" w:rsidR="00843CC2" w:rsidRPr="00843CC2" w:rsidRDefault="00843CC2" w:rsidP="00843CC2">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14:paraId="758E7D7D" w14:textId="77777777" w:rsidR="00843CC2" w:rsidRPr="00843CC2" w:rsidRDefault="00843CC2" w:rsidP="00843CC2">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14:paraId="76710D15"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6A0FD563"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1D0E0A26"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771384C2"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sr-Cyrl-CS"/>
              </w:rPr>
              <w:t xml:space="preserve">Сарадња са удружењима грађана у оквиру општине </w:t>
            </w:r>
          </w:p>
        </w:tc>
        <w:tc>
          <w:tcPr>
            <w:tcW w:w="1740" w:type="dxa"/>
            <w:tcBorders>
              <w:top w:val="single" w:sz="4" w:space="0" w:color="auto"/>
              <w:left w:val="single" w:sz="4" w:space="0" w:color="auto"/>
              <w:bottom w:val="single" w:sz="4" w:space="0" w:color="auto"/>
              <w:right w:val="single" w:sz="4" w:space="0" w:color="auto"/>
            </w:tcBorders>
          </w:tcPr>
          <w:p w14:paraId="42D8EE1A"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октобар-јун</w:t>
            </w:r>
          </w:p>
        </w:tc>
        <w:tc>
          <w:tcPr>
            <w:tcW w:w="1890" w:type="dxa"/>
            <w:tcBorders>
              <w:top w:val="single" w:sz="4" w:space="0" w:color="auto"/>
              <w:left w:val="single" w:sz="4" w:space="0" w:color="auto"/>
              <w:bottom w:val="single" w:sz="4" w:space="0" w:color="auto"/>
              <w:right w:val="single" w:sz="4" w:space="0" w:color="auto"/>
            </w:tcBorders>
            <w:hideMark/>
          </w:tcPr>
          <w:p w14:paraId="17333D61" w14:textId="77777777" w:rsidR="00843CC2" w:rsidRPr="00843CC2" w:rsidRDefault="00843CC2" w:rsidP="00843CC2">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14:paraId="23C6753A" w14:textId="77777777" w:rsidR="00843CC2" w:rsidRPr="00843CC2" w:rsidRDefault="00843CC2" w:rsidP="00843CC2">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14:paraId="0F8BF463"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072B23EE"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43BCB02B"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3EA81F7C"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Учешће у акцијама и сарадња у оквиру рада УНСС-а, што подразумева и сарадњу са парламентима других школа у оквиру општине и ван ње, састанак у Орашцу током Дечије недеље</w:t>
            </w:r>
          </w:p>
        </w:tc>
        <w:tc>
          <w:tcPr>
            <w:tcW w:w="1740" w:type="dxa"/>
            <w:tcBorders>
              <w:top w:val="single" w:sz="4" w:space="0" w:color="auto"/>
              <w:left w:val="single" w:sz="4" w:space="0" w:color="auto"/>
              <w:bottom w:val="single" w:sz="4" w:space="0" w:color="auto"/>
              <w:right w:val="single" w:sz="4" w:space="0" w:color="auto"/>
            </w:tcBorders>
            <w:hideMark/>
          </w:tcPr>
          <w:p w14:paraId="52CC9D0E"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током године, а октобар Дечија недеља</w:t>
            </w:r>
          </w:p>
        </w:tc>
        <w:tc>
          <w:tcPr>
            <w:tcW w:w="1890" w:type="dxa"/>
            <w:tcBorders>
              <w:top w:val="single" w:sz="4" w:space="0" w:color="auto"/>
              <w:left w:val="single" w:sz="4" w:space="0" w:color="auto"/>
              <w:bottom w:val="single" w:sz="4" w:space="0" w:color="auto"/>
              <w:right w:val="single" w:sz="4" w:space="0" w:color="auto"/>
            </w:tcBorders>
            <w:hideMark/>
          </w:tcPr>
          <w:p w14:paraId="0EB20718"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представници парламента Гимназије и других парламената , ОШ «Први српски устанак» Орашац</w:t>
            </w:r>
          </w:p>
        </w:tc>
        <w:tc>
          <w:tcPr>
            <w:tcW w:w="1890" w:type="dxa"/>
            <w:tcBorders>
              <w:top w:val="single" w:sz="4" w:space="0" w:color="auto"/>
              <w:left w:val="single" w:sz="4" w:space="0" w:color="auto"/>
              <w:bottom w:val="single" w:sz="4" w:space="0" w:color="auto"/>
              <w:right w:val="single" w:sz="4" w:space="0" w:color="auto"/>
            </w:tcBorders>
            <w:hideMark/>
          </w:tcPr>
          <w:p w14:paraId="5EC6D180" w14:textId="77777777" w:rsidR="00843CC2" w:rsidRPr="00843CC2" w:rsidRDefault="00843CC2" w:rsidP="00843CC2">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14:paraId="0C5FF4AB"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5839FD71"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5AE79807"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38BF2C7A"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Учествовање у раду Школског одбора.</w:t>
            </w:r>
          </w:p>
        </w:tc>
        <w:tc>
          <w:tcPr>
            <w:tcW w:w="1740" w:type="dxa"/>
            <w:tcBorders>
              <w:top w:val="single" w:sz="4" w:space="0" w:color="auto"/>
              <w:left w:val="single" w:sz="4" w:space="0" w:color="auto"/>
              <w:bottom w:val="single" w:sz="4" w:space="0" w:color="auto"/>
              <w:right w:val="single" w:sz="4" w:space="0" w:color="auto"/>
            </w:tcBorders>
            <w:hideMark/>
          </w:tcPr>
          <w:p w14:paraId="191A0968"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током године</w:t>
            </w:r>
          </w:p>
        </w:tc>
        <w:tc>
          <w:tcPr>
            <w:tcW w:w="1890" w:type="dxa"/>
            <w:tcBorders>
              <w:top w:val="single" w:sz="4" w:space="0" w:color="auto"/>
              <w:left w:val="single" w:sz="4" w:space="0" w:color="auto"/>
              <w:bottom w:val="single" w:sz="4" w:space="0" w:color="auto"/>
              <w:right w:val="single" w:sz="4" w:space="0" w:color="auto"/>
            </w:tcBorders>
            <w:hideMark/>
          </w:tcPr>
          <w:p w14:paraId="16E7A064"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 xml:space="preserve">представници парламента </w:t>
            </w:r>
          </w:p>
        </w:tc>
        <w:tc>
          <w:tcPr>
            <w:tcW w:w="1890" w:type="dxa"/>
            <w:tcBorders>
              <w:top w:val="single" w:sz="4" w:space="0" w:color="auto"/>
              <w:left w:val="single" w:sz="4" w:space="0" w:color="auto"/>
              <w:bottom w:val="single" w:sz="4" w:space="0" w:color="auto"/>
              <w:right w:val="single" w:sz="4" w:space="0" w:color="auto"/>
            </w:tcBorders>
            <w:hideMark/>
          </w:tcPr>
          <w:p w14:paraId="4F00EC5A"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 xml:space="preserve">Бирана два представника учествују у раду ШО без права одлучивања </w:t>
            </w:r>
          </w:p>
        </w:tc>
        <w:tc>
          <w:tcPr>
            <w:tcW w:w="1890" w:type="dxa"/>
            <w:tcBorders>
              <w:top w:val="single" w:sz="4" w:space="0" w:color="auto"/>
              <w:left w:val="single" w:sz="4" w:space="0" w:color="auto"/>
              <w:bottom w:val="single" w:sz="4" w:space="0" w:color="auto"/>
              <w:right w:val="single" w:sz="4" w:space="0" w:color="auto"/>
            </w:tcBorders>
            <w:hideMark/>
          </w:tcPr>
          <w:p w14:paraId="7178123B"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266063F6"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0F980FC4"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01C01F36"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Анкетирање ученика на теме подршке ученицима, сарадње, међуљудских односа, занимања о којима би волели да сазнају више</w:t>
            </w:r>
          </w:p>
        </w:tc>
        <w:tc>
          <w:tcPr>
            <w:tcW w:w="1740" w:type="dxa"/>
            <w:tcBorders>
              <w:top w:val="single" w:sz="4" w:space="0" w:color="auto"/>
              <w:left w:val="single" w:sz="4" w:space="0" w:color="auto"/>
              <w:bottom w:val="single" w:sz="4" w:space="0" w:color="auto"/>
              <w:right w:val="single" w:sz="4" w:space="0" w:color="auto"/>
            </w:tcBorders>
            <w:hideMark/>
          </w:tcPr>
          <w:p w14:paraId="427A05DA"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rPr>
            </w:pPr>
            <w:r w:rsidRPr="00843CC2">
              <w:rPr>
                <w:rFonts w:ascii="Times New Roman" w:eastAsia="Times New Roman" w:hAnsi="Times New Roman" w:cs="Times New Roman"/>
                <w:lang w:val="ru-RU"/>
              </w:rPr>
              <w:t>током године у складу са програмом чос-а</w:t>
            </w:r>
          </w:p>
        </w:tc>
        <w:tc>
          <w:tcPr>
            <w:tcW w:w="1890" w:type="dxa"/>
            <w:tcBorders>
              <w:top w:val="single" w:sz="4" w:space="0" w:color="auto"/>
              <w:left w:val="single" w:sz="4" w:space="0" w:color="auto"/>
              <w:bottom w:val="single" w:sz="4" w:space="0" w:color="auto"/>
              <w:right w:val="single" w:sz="4" w:space="0" w:color="auto"/>
            </w:tcBorders>
          </w:tcPr>
          <w:p w14:paraId="5E3F4E9E"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Координатор УП, одељењске старешине, чланови УП</w:t>
            </w:r>
          </w:p>
        </w:tc>
        <w:tc>
          <w:tcPr>
            <w:tcW w:w="1890" w:type="dxa"/>
            <w:tcBorders>
              <w:top w:val="single" w:sz="4" w:space="0" w:color="auto"/>
              <w:left w:val="single" w:sz="4" w:space="0" w:color="auto"/>
              <w:bottom w:val="single" w:sz="4" w:space="0" w:color="auto"/>
              <w:right w:val="single" w:sz="4" w:space="0" w:color="auto"/>
            </w:tcBorders>
            <w:hideMark/>
          </w:tcPr>
          <w:p w14:paraId="3DB7ECC0"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Анкетирање</w:t>
            </w:r>
          </w:p>
        </w:tc>
        <w:tc>
          <w:tcPr>
            <w:tcW w:w="1890" w:type="dxa"/>
            <w:tcBorders>
              <w:top w:val="single" w:sz="4" w:space="0" w:color="auto"/>
              <w:left w:val="single" w:sz="4" w:space="0" w:color="auto"/>
              <w:bottom w:val="single" w:sz="4" w:space="0" w:color="auto"/>
              <w:right w:val="single" w:sz="4" w:space="0" w:color="auto"/>
            </w:tcBorders>
          </w:tcPr>
          <w:p w14:paraId="54024410"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75F9EA22"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762BE009"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57A19DF4" w14:textId="77777777" w:rsidR="00843CC2" w:rsidRPr="00843CC2" w:rsidRDefault="00843CC2" w:rsidP="00843CC2">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 xml:space="preserve">Организовање манифестација </w:t>
            </w:r>
          </w:p>
          <w:p w14:paraId="6E358BFB" w14:textId="77777777" w:rsidR="00843CC2" w:rsidRPr="00843CC2" w:rsidRDefault="00843CC2" w:rsidP="00843CC2">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-спортска такмичења</w:t>
            </w:r>
          </w:p>
          <w:p w14:paraId="1747FD12" w14:textId="77777777" w:rsidR="00843CC2" w:rsidRPr="00843CC2" w:rsidRDefault="00843CC2" w:rsidP="00843CC2">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-предавања о здрављу</w:t>
            </w:r>
          </w:p>
          <w:p w14:paraId="3FC449C5" w14:textId="77777777" w:rsidR="00843CC2" w:rsidRPr="00843CC2" w:rsidRDefault="00843CC2" w:rsidP="00843CC2">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-културно-уметничка дружења</w:t>
            </w:r>
          </w:p>
          <w:p w14:paraId="684EE72D" w14:textId="77777777" w:rsidR="00843CC2" w:rsidRPr="00843CC2" w:rsidRDefault="00843CC2" w:rsidP="00843CC2">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 хуманитарних акција</w:t>
            </w:r>
          </w:p>
          <w:p w14:paraId="360796AB" w14:textId="77777777" w:rsidR="00843CC2" w:rsidRPr="00843CC2" w:rsidRDefault="00843CC2" w:rsidP="00843CC2">
            <w:pPr>
              <w:tabs>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t>- каријерног дана</w:t>
            </w:r>
          </w:p>
        </w:tc>
        <w:tc>
          <w:tcPr>
            <w:tcW w:w="1740" w:type="dxa"/>
            <w:tcBorders>
              <w:top w:val="single" w:sz="4" w:space="0" w:color="auto"/>
              <w:left w:val="single" w:sz="4" w:space="0" w:color="auto"/>
              <w:bottom w:val="single" w:sz="4" w:space="0" w:color="auto"/>
              <w:right w:val="single" w:sz="4" w:space="0" w:color="auto"/>
            </w:tcBorders>
            <w:hideMark/>
          </w:tcPr>
          <w:p w14:paraId="5C2BF87C"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Latn-RS"/>
              </w:rPr>
            </w:pPr>
            <w:r w:rsidRPr="00843CC2">
              <w:rPr>
                <w:rFonts w:ascii="Times New Roman" w:eastAsia="Times New Roman" w:hAnsi="Times New Roman" w:cs="Times New Roman"/>
                <w:lang w:val="ru-RU"/>
              </w:rPr>
              <w:t xml:space="preserve">током године </w:t>
            </w:r>
          </w:p>
        </w:tc>
        <w:tc>
          <w:tcPr>
            <w:tcW w:w="1890" w:type="dxa"/>
            <w:tcBorders>
              <w:top w:val="single" w:sz="4" w:space="0" w:color="auto"/>
              <w:left w:val="single" w:sz="4" w:space="0" w:color="auto"/>
              <w:bottom w:val="single" w:sz="4" w:space="0" w:color="auto"/>
              <w:right w:val="single" w:sz="4" w:space="0" w:color="auto"/>
            </w:tcBorders>
            <w:hideMark/>
          </w:tcPr>
          <w:p w14:paraId="1DE88923"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Координатор УП, чланови УП</w:t>
            </w:r>
          </w:p>
        </w:tc>
        <w:tc>
          <w:tcPr>
            <w:tcW w:w="1890" w:type="dxa"/>
            <w:tcBorders>
              <w:top w:val="single" w:sz="4" w:space="0" w:color="auto"/>
              <w:left w:val="single" w:sz="4" w:space="0" w:color="auto"/>
              <w:bottom w:val="single" w:sz="4" w:space="0" w:color="auto"/>
              <w:right w:val="single" w:sz="4" w:space="0" w:color="auto"/>
            </w:tcBorders>
            <w:hideMark/>
          </w:tcPr>
          <w:p w14:paraId="7CE1C041"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Иницирање и организација акција</w:t>
            </w:r>
          </w:p>
        </w:tc>
        <w:tc>
          <w:tcPr>
            <w:tcW w:w="1890" w:type="dxa"/>
            <w:tcBorders>
              <w:top w:val="single" w:sz="4" w:space="0" w:color="auto"/>
              <w:left w:val="single" w:sz="4" w:space="0" w:color="auto"/>
              <w:bottom w:val="single" w:sz="4" w:space="0" w:color="auto"/>
              <w:right w:val="single" w:sz="4" w:space="0" w:color="auto"/>
            </w:tcBorders>
            <w:hideMark/>
          </w:tcPr>
          <w:p w14:paraId="7B9974D2"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49239C31"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1DB11B37"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0C3EAA1D"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rPr>
            </w:pPr>
            <w:r w:rsidRPr="00843CC2">
              <w:rPr>
                <w:rFonts w:ascii="Times New Roman" w:eastAsia="Times New Roman" w:hAnsi="Times New Roman" w:cs="Times New Roman"/>
                <w:lang w:val="sr-Cyrl-CS"/>
              </w:rPr>
              <w:t>Уређење школе</w:t>
            </w:r>
          </w:p>
        </w:tc>
        <w:tc>
          <w:tcPr>
            <w:tcW w:w="1740" w:type="dxa"/>
            <w:tcBorders>
              <w:top w:val="single" w:sz="4" w:space="0" w:color="auto"/>
              <w:left w:val="single" w:sz="4" w:space="0" w:color="auto"/>
              <w:bottom w:val="single" w:sz="4" w:space="0" w:color="auto"/>
              <w:right w:val="single" w:sz="4" w:space="0" w:color="auto"/>
            </w:tcBorders>
            <w:hideMark/>
          </w:tcPr>
          <w:p w14:paraId="5B10E34A"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децембар</w:t>
            </w:r>
          </w:p>
        </w:tc>
        <w:tc>
          <w:tcPr>
            <w:tcW w:w="1890" w:type="dxa"/>
            <w:tcBorders>
              <w:top w:val="single" w:sz="4" w:space="0" w:color="auto"/>
              <w:left w:val="single" w:sz="4" w:space="0" w:color="auto"/>
              <w:bottom w:val="single" w:sz="4" w:space="0" w:color="auto"/>
              <w:right w:val="single" w:sz="4" w:space="0" w:color="auto"/>
            </w:tcBorders>
            <w:hideMark/>
          </w:tcPr>
          <w:p w14:paraId="31EC7609"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14:paraId="5778FD2D" w14:textId="77777777" w:rsidR="00843CC2" w:rsidRPr="00843CC2" w:rsidRDefault="00843CC2" w:rsidP="00843CC2">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14:paraId="5795933E"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203EA0F2"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19D14790"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2E6DC268"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sr-Cyrl-CS"/>
              </w:rPr>
              <w:t>Учествовање у акцијама које се организују у оквиру школе и града</w:t>
            </w:r>
          </w:p>
        </w:tc>
        <w:tc>
          <w:tcPr>
            <w:tcW w:w="1740" w:type="dxa"/>
            <w:tcBorders>
              <w:top w:val="single" w:sz="4" w:space="0" w:color="auto"/>
              <w:left w:val="single" w:sz="4" w:space="0" w:color="auto"/>
              <w:bottom w:val="single" w:sz="4" w:space="0" w:color="auto"/>
              <w:right w:val="single" w:sz="4" w:space="0" w:color="auto"/>
            </w:tcBorders>
            <w:hideMark/>
          </w:tcPr>
          <w:p w14:paraId="43C7D6D0"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r w:rsidRPr="00843CC2">
              <w:rPr>
                <w:rFonts w:ascii="Times New Roman" w:eastAsia="Times New Roman" w:hAnsi="Times New Roman" w:cs="Times New Roman"/>
                <w:lang w:val="sr-Cyrl-RS"/>
              </w:rPr>
              <w:t>септембар-јун</w:t>
            </w:r>
          </w:p>
        </w:tc>
        <w:tc>
          <w:tcPr>
            <w:tcW w:w="1890" w:type="dxa"/>
            <w:tcBorders>
              <w:top w:val="single" w:sz="4" w:space="0" w:color="auto"/>
              <w:left w:val="single" w:sz="4" w:space="0" w:color="auto"/>
              <w:bottom w:val="single" w:sz="4" w:space="0" w:color="auto"/>
              <w:right w:val="single" w:sz="4" w:space="0" w:color="auto"/>
            </w:tcBorders>
            <w:hideMark/>
          </w:tcPr>
          <w:p w14:paraId="6488CAE4"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14:paraId="6EDC8B28" w14:textId="77777777" w:rsidR="00843CC2" w:rsidRPr="00843CC2" w:rsidRDefault="00843CC2" w:rsidP="00843CC2">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14:paraId="1DD360D0"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5135D8F6"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6810EFC3"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0CB30BE6"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sr-Cyrl-CS"/>
              </w:rPr>
              <w:t>Мотивисање ученика за рад у различитим секцијама.</w:t>
            </w:r>
          </w:p>
        </w:tc>
        <w:tc>
          <w:tcPr>
            <w:tcW w:w="1740" w:type="dxa"/>
            <w:tcBorders>
              <w:top w:val="single" w:sz="4" w:space="0" w:color="auto"/>
              <w:left w:val="single" w:sz="4" w:space="0" w:color="auto"/>
              <w:bottom w:val="single" w:sz="4" w:space="0" w:color="auto"/>
              <w:right w:val="single" w:sz="4" w:space="0" w:color="auto"/>
            </w:tcBorders>
            <w:hideMark/>
          </w:tcPr>
          <w:p w14:paraId="4BDC2CF4"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октобар-новембар</w:t>
            </w:r>
          </w:p>
        </w:tc>
        <w:tc>
          <w:tcPr>
            <w:tcW w:w="1890" w:type="dxa"/>
            <w:tcBorders>
              <w:top w:val="single" w:sz="4" w:space="0" w:color="auto"/>
              <w:left w:val="single" w:sz="4" w:space="0" w:color="auto"/>
              <w:bottom w:val="single" w:sz="4" w:space="0" w:color="auto"/>
              <w:right w:val="single" w:sz="4" w:space="0" w:color="auto"/>
            </w:tcBorders>
            <w:hideMark/>
          </w:tcPr>
          <w:p w14:paraId="58B56188"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14:paraId="416B96E4" w14:textId="77777777" w:rsidR="00843CC2" w:rsidRPr="00843CC2" w:rsidRDefault="00843CC2" w:rsidP="00843CC2">
            <w:r w:rsidRPr="00843CC2">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14:paraId="578885AA"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2B7CA69F"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r w:rsidR="00843CC2" w:rsidRPr="00843CC2" w14:paraId="4AED748F" w14:textId="77777777" w:rsidTr="0058747E">
        <w:tc>
          <w:tcPr>
            <w:tcW w:w="5847" w:type="dxa"/>
            <w:tcBorders>
              <w:top w:val="single" w:sz="4" w:space="0" w:color="auto"/>
              <w:left w:val="thinThickSmallGap" w:sz="24" w:space="0" w:color="auto"/>
              <w:bottom w:val="single" w:sz="4" w:space="0" w:color="auto"/>
              <w:right w:val="single" w:sz="4" w:space="0" w:color="auto"/>
            </w:tcBorders>
            <w:hideMark/>
          </w:tcPr>
          <w:p w14:paraId="6CCAE90C"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CS"/>
              </w:rPr>
            </w:pPr>
            <w:r w:rsidRPr="00843CC2">
              <w:rPr>
                <w:rFonts w:ascii="Times New Roman" w:eastAsia="Times New Roman" w:hAnsi="Times New Roman" w:cs="Times New Roman"/>
                <w:lang w:val="sr-Cyrl-CS"/>
              </w:rPr>
              <w:lastRenderedPageBreak/>
              <w:t>Извештавање о раду УП Наставничком већу, директору, Савету родитеља, Школском одбору</w:t>
            </w:r>
          </w:p>
        </w:tc>
        <w:tc>
          <w:tcPr>
            <w:tcW w:w="1740" w:type="dxa"/>
            <w:tcBorders>
              <w:top w:val="single" w:sz="4" w:space="0" w:color="auto"/>
              <w:left w:val="single" w:sz="4" w:space="0" w:color="auto"/>
              <w:bottom w:val="single" w:sz="4" w:space="0" w:color="auto"/>
              <w:right w:val="single" w:sz="4" w:space="0" w:color="auto"/>
            </w:tcBorders>
          </w:tcPr>
          <w:p w14:paraId="3F5B7010"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ru-RU"/>
              </w:rPr>
            </w:pPr>
            <w:r w:rsidRPr="00843CC2">
              <w:rPr>
                <w:rFonts w:ascii="Times New Roman" w:eastAsia="Times New Roman" w:hAnsi="Times New Roman" w:cs="Times New Roman"/>
                <w:lang w:val="ru-RU"/>
              </w:rPr>
              <w:t>јануар, јун</w:t>
            </w:r>
          </w:p>
        </w:tc>
        <w:tc>
          <w:tcPr>
            <w:tcW w:w="1890" w:type="dxa"/>
            <w:tcBorders>
              <w:top w:val="single" w:sz="4" w:space="0" w:color="auto"/>
              <w:left w:val="single" w:sz="4" w:space="0" w:color="auto"/>
              <w:bottom w:val="single" w:sz="4" w:space="0" w:color="auto"/>
              <w:right w:val="single" w:sz="4" w:space="0" w:color="auto"/>
            </w:tcBorders>
            <w:hideMark/>
          </w:tcPr>
          <w:p w14:paraId="31E6F5A6"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Управни одбор УП, координатор УП</w:t>
            </w:r>
          </w:p>
        </w:tc>
        <w:tc>
          <w:tcPr>
            <w:tcW w:w="1890" w:type="dxa"/>
            <w:tcBorders>
              <w:top w:val="single" w:sz="4" w:space="0" w:color="auto"/>
              <w:left w:val="single" w:sz="4" w:space="0" w:color="auto"/>
              <w:bottom w:val="single" w:sz="4" w:space="0" w:color="auto"/>
              <w:right w:val="single" w:sz="4" w:space="0" w:color="auto"/>
            </w:tcBorders>
            <w:hideMark/>
          </w:tcPr>
          <w:p w14:paraId="046AA0FF" w14:textId="77777777" w:rsidR="00843CC2" w:rsidRPr="00843CC2" w:rsidRDefault="00843CC2" w:rsidP="00843CC2">
            <w:pPr>
              <w:tabs>
                <w:tab w:val="left" w:pos="1440"/>
              </w:tabs>
              <w:spacing w:after="0" w:line="240" w:lineRule="auto"/>
              <w:jc w:val="both"/>
              <w:rPr>
                <w:rFonts w:ascii="Times New Roman" w:eastAsia="Times New Roman" w:hAnsi="Times New Roman" w:cs="Times New Roman"/>
                <w:sz w:val="24"/>
                <w:szCs w:val="24"/>
              </w:rPr>
            </w:pPr>
            <w:r w:rsidRPr="00843CC2">
              <w:rPr>
                <w:rFonts w:ascii="Times New Roman" w:eastAsia="Times New Roman" w:hAnsi="Times New Roman" w:cs="Times New Roman"/>
                <w:sz w:val="20"/>
                <w:szCs w:val="20"/>
                <w:lang w:val="ru-RU"/>
              </w:rPr>
              <w:t>Писање извештаја</w:t>
            </w:r>
          </w:p>
        </w:tc>
        <w:tc>
          <w:tcPr>
            <w:tcW w:w="1890" w:type="dxa"/>
            <w:tcBorders>
              <w:top w:val="single" w:sz="4" w:space="0" w:color="auto"/>
              <w:left w:val="single" w:sz="4" w:space="0" w:color="auto"/>
              <w:bottom w:val="single" w:sz="4" w:space="0" w:color="auto"/>
              <w:right w:val="single" w:sz="4" w:space="0" w:color="auto"/>
            </w:tcBorders>
            <w:hideMark/>
          </w:tcPr>
          <w:p w14:paraId="09AF1940"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sz w:val="20"/>
                <w:szCs w:val="20"/>
                <w:lang w:val="ru-RU"/>
              </w:rPr>
            </w:pPr>
            <w:r w:rsidRPr="00843CC2">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14:paraId="1D687216" w14:textId="77777777" w:rsidR="00843CC2" w:rsidRPr="00843CC2" w:rsidRDefault="00843CC2" w:rsidP="00843CC2">
            <w:pPr>
              <w:tabs>
                <w:tab w:val="left" w:pos="720"/>
                <w:tab w:val="left" w:pos="1440"/>
              </w:tabs>
              <w:spacing w:after="0" w:line="240" w:lineRule="auto"/>
              <w:rPr>
                <w:rFonts w:ascii="Times New Roman" w:eastAsia="Times New Roman" w:hAnsi="Times New Roman" w:cs="Times New Roman"/>
                <w:lang w:val="sr-Cyrl-RS"/>
              </w:rPr>
            </w:pPr>
          </w:p>
        </w:tc>
      </w:tr>
    </w:tbl>
    <w:p w14:paraId="129D5F21" w14:textId="77777777" w:rsidR="00B82E36" w:rsidRPr="00B82E36" w:rsidRDefault="00B82E36" w:rsidP="00B82E36"/>
    <w:p w14:paraId="3A572BE9" w14:textId="77777777" w:rsidR="00982F9F" w:rsidRDefault="00982F9F" w:rsidP="00B82E36">
      <w:pPr>
        <w:pStyle w:val="Heading2"/>
        <w:sectPr w:rsidR="00982F9F" w:rsidSect="00B82E36">
          <w:pgSz w:w="16838" w:h="11906" w:orient="landscape" w:code="9"/>
          <w:pgMar w:top="990" w:right="1080" w:bottom="450" w:left="720" w:header="720" w:footer="720" w:gutter="0"/>
          <w:cols w:space="720"/>
          <w:docGrid w:linePitch="360"/>
        </w:sectPr>
      </w:pPr>
    </w:p>
    <w:p w14:paraId="3D3C68F4" w14:textId="77777777" w:rsidR="00EE1C12" w:rsidRDefault="00CE2B10" w:rsidP="00B82E36">
      <w:pPr>
        <w:pStyle w:val="Heading2"/>
      </w:pPr>
      <w:bookmarkStart w:id="88" w:name="_Toc177115242"/>
      <w:r>
        <w:lastRenderedPageBreak/>
        <w:t>ПЛАНОВИ ВЕЋА, АКТИВА И ТИМОВА</w:t>
      </w:r>
      <w:bookmarkEnd w:id="88"/>
    </w:p>
    <w:p w14:paraId="51933447" w14:textId="77777777" w:rsidR="00B82E36" w:rsidRDefault="00B82E36" w:rsidP="00EE1C12">
      <w:pPr>
        <w:rPr>
          <w:rFonts w:asciiTheme="majorHAnsi" w:hAnsiTheme="majorHAnsi"/>
        </w:rPr>
      </w:pPr>
    </w:p>
    <w:p w14:paraId="17496741" w14:textId="77777777" w:rsidR="00CE2B10" w:rsidRDefault="007C4953" w:rsidP="008918C9">
      <w:pPr>
        <w:pStyle w:val="Heading3"/>
      </w:pPr>
      <w:bookmarkStart w:id="89" w:name="_Toc177115243"/>
      <w:r>
        <w:t>ПЛАНОВИ ОДЕЉЕЊСКИХ</w:t>
      </w:r>
      <w:r w:rsidR="00CE2B10" w:rsidRPr="008918C9">
        <w:t xml:space="preserve"> ВЕЋА</w:t>
      </w:r>
      <w:bookmarkEnd w:id="89"/>
    </w:p>
    <w:p w14:paraId="760AEBD2" w14:textId="77777777" w:rsidR="00351780" w:rsidRDefault="00DA5521" w:rsidP="00351780">
      <w:pPr>
        <w:rPr>
          <w:sz w:val="18"/>
          <w:szCs w:val="18"/>
        </w:rPr>
      </w:pPr>
      <w:r>
        <w:rPr>
          <w:b/>
          <w:sz w:val="18"/>
          <w:szCs w:val="18"/>
        </w:rPr>
        <w:t>План рада Одељењ</w:t>
      </w:r>
      <w:r w:rsidR="008918C9">
        <w:rPr>
          <w:b/>
          <w:sz w:val="18"/>
          <w:szCs w:val="18"/>
        </w:rPr>
        <w:t xml:space="preserve">ског већа  првог разреда </w:t>
      </w:r>
    </w:p>
    <w:p w14:paraId="1C05D4DF" w14:textId="77777777" w:rsidR="00B23CA6" w:rsidRDefault="00B23CA6" w:rsidP="00351780"/>
    <w:tbl>
      <w:tblPr>
        <w:tblW w:w="0" w:type="auto"/>
        <w:jc w:val="center"/>
        <w:tblLayout w:type="fixed"/>
        <w:tblLook w:val="04A0" w:firstRow="1" w:lastRow="0" w:firstColumn="1" w:lastColumn="0" w:noHBand="0" w:noVBand="1"/>
      </w:tblPr>
      <w:tblGrid>
        <w:gridCol w:w="6228"/>
        <w:gridCol w:w="1800"/>
        <w:gridCol w:w="840"/>
        <w:gridCol w:w="960"/>
        <w:gridCol w:w="4200"/>
      </w:tblGrid>
      <w:tr w:rsidR="00A4223D" w:rsidRPr="00A4223D" w14:paraId="1DC8F84E" w14:textId="77777777" w:rsidTr="00A4223D">
        <w:trPr>
          <w:jc w:val="center"/>
        </w:trPr>
        <w:tc>
          <w:tcPr>
            <w:tcW w:w="6228" w:type="dxa"/>
            <w:vMerge w:val="restart"/>
            <w:tcBorders>
              <w:top w:val="thinThickSmallGap" w:sz="24" w:space="0" w:color="000000"/>
              <w:left w:val="thinThickSmallGap" w:sz="24" w:space="0" w:color="000000"/>
              <w:bottom w:val="single" w:sz="4" w:space="0" w:color="000000"/>
              <w:right w:val="single" w:sz="4" w:space="0" w:color="000000"/>
            </w:tcBorders>
          </w:tcPr>
          <w:p w14:paraId="26C432F9"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p w14:paraId="4FE44AA1" w14:textId="77777777" w:rsidR="00A4223D" w:rsidRPr="00A4223D" w:rsidRDefault="00A4223D" w:rsidP="00A4223D">
            <w:pPr>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АКТИВНОСТ</w:t>
            </w:r>
          </w:p>
          <w:p w14:paraId="040FE9F8" w14:textId="77777777" w:rsidR="00A4223D" w:rsidRPr="00A4223D" w:rsidRDefault="00A4223D" w:rsidP="00A4223D">
            <w:pPr>
              <w:suppressAutoHyphens/>
              <w:spacing w:after="0" w:line="240" w:lineRule="auto"/>
              <w:jc w:val="both"/>
              <w:rPr>
                <w:rFonts w:ascii="Times New Roman" w:eastAsia="Times New Roman" w:hAnsi="Times New Roman" w:cs="Times New Roman"/>
                <w:sz w:val="18"/>
                <w:szCs w:val="18"/>
                <w:lang w:val="ru-RU" w:eastAsia="zh-CN"/>
              </w:rPr>
            </w:pPr>
          </w:p>
        </w:tc>
        <w:tc>
          <w:tcPr>
            <w:tcW w:w="1800" w:type="dxa"/>
            <w:vMerge w:val="restart"/>
            <w:tcBorders>
              <w:top w:val="thinThickSmallGap" w:sz="24" w:space="0" w:color="000000"/>
              <w:left w:val="single" w:sz="4" w:space="0" w:color="000000"/>
              <w:bottom w:val="single" w:sz="4" w:space="0" w:color="000000"/>
              <w:right w:val="single" w:sz="4" w:space="0" w:color="000000"/>
            </w:tcBorders>
            <w:hideMark/>
          </w:tcPr>
          <w:p w14:paraId="718F7CA6" w14:textId="77777777" w:rsidR="00A4223D" w:rsidRPr="00A4223D" w:rsidRDefault="00A4223D" w:rsidP="00A4223D">
            <w:pPr>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ВРЕМЕ</w:t>
            </w:r>
          </w:p>
        </w:tc>
        <w:tc>
          <w:tcPr>
            <w:tcW w:w="1800" w:type="dxa"/>
            <w:gridSpan w:val="2"/>
            <w:tcBorders>
              <w:top w:val="thinThickSmallGap" w:sz="24" w:space="0" w:color="000000"/>
              <w:left w:val="single" w:sz="4" w:space="0" w:color="000000"/>
              <w:bottom w:val="single" w:sz="4" w:space="0" w:color="000000"/>
              <w:right w:val="nil"/>
            </w:tcBorders>
            <w:hideMark/>
          </w:tcPr>
          <w:p w14:paraId="28ADD6EE" w14:textId="77777777" w:rsidR="00A4223D" w:rsidRPr="00A4223D" w:rsidRDefault="00A4223D" w:rsidP="00A4223D">
            <w:pPr>
              <w:tabs>
                <w:tab w:val="left" w:pos="1440"/>
              </w:tabs>
              <w:suppressAutoHyphens/>
              <w:spacing w:after="0" w:line="240" w:lineRule="auto"/>
              <w:jc w:val="center"/>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Реализовано</w:t>
            </w:r>
          </w:p>
        </w:tc>
        <w:tc>
          <w:tcPr>
            <w:tcW w:w="4200" w:type="dxa"/>
            <w:tcBorders>
              <w:top w:val="thinThickSmallGap" w:sz="24" w:space="0" w:color="000000"/>
              <w:left w:val="nil"/>
              <w:bottom w:val="nil"/>
              <w:right w:val="thickThinSmallGap" w:sz="24" w:space="0" w:color="000000"/>
            </w:tcBorders>
            <w:vAlign w:val="bottom"/>
            <w:hideMark/>
          </w:tcPr>
          <w:p w14:paraId="301B2E38" w14:textId="77777777" w:rsidR="00A4223D" w:rsidRPr="00A4223D" w:rsidRDefault="00A4223D" w:rsidP="00A4223D">
            <w:pPr>
              <w:suppressAutoHyphens/>
              <w:spacing w:after="0" w:line="240" w:lineRule="auto"/>
              <w:jc w:val="center"/>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НАПОМЕНА</w:t>
            </w:r>
          </w:p>
        </w:tc>
      </w:tr>
      <w:tr w:rsidR="00A4223D" w:rsidRPr="00A4223D" w14:paraId="1CB95955" w14:textId="77777777" w:rsidTr="00A4223D">
        <w:trPr>
          <w:jc w:val="center"/>
        </w:trPr>
        <w:tc>
          <w:tcPr>
            <w:tcW w:w="6228" w:type="dxa"/>
            <w:vMerge/>
            <w:tcBorders>
              <w:top w:val="thinThickSmallGap" w:sz="24" w:space="0" w:color="000000"/>
              <w:left w:val="thinThickSmallGap" w:sz="24" w:space="0" w:color="000000"/>
              <w:bottom w:val="single" w:sz="4" w:space="0" w:color="000000"/>
              <w:right w:val="single" w:sz="4" w:space="0" w:color="000000"/>
            </w:tcBorders>
            <w:vAlign w:val="center"/>
            <w:hideMark/>
          </w:tcPr>
          <w:p w14:paraId="41EA99A2" w14:textId="77777777" w:rsidR="00A4223D" w:rsidRPr="00A4223D" w:rsidRDefault="00A4223D" w:rsidP="00A4223D">
            <w:pPr>
              <w:spacing w:after="0" w:line="240" w:lineRule="auto"/>
              <w:rPr>
                <w:rFonts w:ascii="Times New Roman" w:eastAsia="Times New Roman" w:hAnsi="Times New Roman" w:cs="Times New Roman"/>
                <w:sz w:val="18"/>
                <w:szCs w:val="18"/>
                <w:lang w:val="ru-RU" w:eastAsia="zh-CN"/>
              </w:rPr>
            </w:pPr>
          </w:p>
        </w:tc>
        <w:tc>
          <w:tcPr>
            <w:tcW w:w="1800" w:type="dxa"/>
            <w:vMerge/>
            <w:tcBorders>
              <w:top w:val="thinThickSmallGap" w:sz="24" w:space="0" w:color="000000"/>
              <w:left w:val="single" w:sz="4" w:space="0" w:color="000000"/>
              <w:bottom w:val="single" w:sz="4" w:space="0" w:color="000000"/>
              <w:right w:val="single" w:sz="4" w:space="0" w:color="000000"/>
            </w:tcBorders>
            <w:vAlign w:val="center"/>
            <w:hideMark/>
          </w:tcPr>
          <w:p w14:paraId="6014B8C3" w14:textId="77777777" w:rsidR="00A4223D" w:rsidRPr="00A4223D" w:rsidRDefault="00A4223D" w:rsidP="00A4223D">
            <w:pPr>
              <w:spacing w:after="0" w:line="240" w:lineRule="auto"/>
              <w:rPr>
                <w:rFonts w:ascii="Times New Roman" w:eastAsia="Times New Roman" w:hAnsi="Times New Roman" w:cs="Times New Roman"/>
                <w:sz w:val="24"/>
                <w:szCs w:val="24"/>
                <w:lang w:val="sr-Cyrl-CS" w:eastAsia="zh-CN"/>
              </w:rPr>
            </w:pPr>
          </w:p>
        </w:tc>
        <w:tc>
          <w:tcPr>
            <w:tcW w:w="840" w:type="dxa"/>
            <w:tcBorders>
              <w:top w:val="single" w:sz="4" w:space="0" w:color="000000"/>
              <w:left w:val="single" w:sz="4" w:space="0" w:color="000000"/>
              <w:bottom w:val="thinThickSmallGap" w:sz="24" w:space="0" w:color="000000"/>
              <w:right w:val="single" w:sz="4" w:space="0" w:color="000000"/>
            </w:tcBorders>
            <w:hideMark/>
          </w:tcPr>
          <w:p w14:paraId="1600F3AC" w14:textId="77777777" w:rsidR="00A4223D" w:rsidRPr="00A4223D" w:rsidRDefault="00A4223D" w:rsidP="00A4223D">
            <w:pPr>
              <w:suppressAutoHyphens/>
              <w:spacing w:after="0" w:line="240" w:lineRule="auto"/>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 xml:space="preserve">Да </w:t>
            </w:r>
          </w:p>
        </w:tc>
        <w:tc>
          <w:tcPr>
            <w:tcW w:w="960" w:type="dxa"/>
            <w:tcBorders>
              <w:top w:val="single" w:sz="4" w:space="0" w:color="000000"/>
              <w:left w:val="single" w:sz="4" w:space="0" w:color="000000"/>
              <w:bottom w:val="thinThickSmallGap" w:sz="24" w:space="0" w:color="000000"/>
              <w:right w:val="single" w:sz="4" w:space="0" w:color="000000"/>
            </w:tcBorders>
            <w:hideMark/>
          </w:tcPr>
          <w:p w14:paraId="3D90D75D" w14:textId="77777777" w:rsidR="00A4223D" w:rsidRPr="00A4223D" w:rsidRDefault="00A4223D" w:rsidP="00A4223D">
            <w:pPr>
              <w:suppressAutoHyphens/>
              <w:spacing w:after="0" w:line="240" w:lineRule="auto"/>
              <w:jc w:val="center"/>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Не</w:t>
            </w:r>
          </w:p>
        </w:tc>
        <w:tc>
          <w:tcPr>
            <w:tcW w:w="4200" w:type="dxa"/>
            <w:tcBorders>
              <w:top w:val="nil"/>
              <w:left w:val="single" w:sz="4" w:space="0" w:color="000000"/>
              <w:bottom w:val="thinThickSmallGap" w:sz="24" w:space="0" w:color="000000"/>
              <w:right w:val="thickThinSmallGap" w:sz="24" w:space="0" w:color="000000"/>
            </w:tcBorders>
          </w:tcPr>
          <w:p w14:paraId="78A2E85E" w14:textId="77777777" w:rsidR="00A4223D" w:rsidRPr="00A4223D" w:rsidRDefault="00A4223D" w:rsidP="00A4223D">
            <w:pPr>
              <w:suppressAutoHyphens/>
              <w:snapToGrid w:val="0"/>
              <w:spacing w:after="0" w:line="240" w:lineRule="auto"/>
              <w:jc w:val="center"/>
              <w:rPr>
                <w:rFonts w:ascii="Times New Roman" w:eastAsia="Times New Roman" w:hAnsi="Times New Roman" w:cs="Times New Roman"/>
                <w:sz w:val="18"/>
                <w:szCs w:val="18"/>
                <w:lang w:val="ru-RU" w:eastAsia="zh-CN"/>
              </w:rPr>
            </w:pPr>
          </w:p>
        </w:tc>
      </w:tr>
      <w:tr w:rsidR="00A4223D" w:rsidRPr="00A4223D" w14:paraId="1CEA14B0" w14:textId="77777777" w:rsidTr="00A4223D">
        <w:trPr>
          <w:trHeight w:val="324"/>
          <w:jc w:val="center"/>
        </w:trPr>
        <w:tc>
          <w:tcPr>
            <w:tcW w:w="6228" w:type="dxa"/>
            <w:tcBorders>
              <w:top w:val="thinThickSmallGap" w:sz="24" w:space="0" w:color="000000"/>
              <w:left w:val="thinThickSmallGap" w:sz="24" w:space="0" w:color="000000"/>
              <w:bottom w:val="single" w:sz="4" w:space="0" w:color="000000"/>
              <w:right w:val="single" w:sz="4" w:space="0" w:color="000000"/>
            </w:tcBorders>
            <w:hideMark/>
          </w:tcPr>
          <w:p w14:paraId="0DA4DD09"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Доношење плана и програма одеље</w:t>
            </w:r>
            <w:r w:rsidRPr="00A4223D">
              <w:rPr>
                <w:rFonts w:ascii="Times New Roman" w:eastAsia="Times New Roman" w:hAnsi="Times New Roman" w:cs="Times New Roman"/>
                <w:color w:val="000000"/>
                <w:sz w:val="18"/>
                <w:szCs w:val="18"/>
                <w:lang w:eastAsia="zh-CN"/>
              </w:rPr>
              <w:t>њ</w:t>
            </w:r>
            <w:r w:rsidRPr="00A4223D">
              <w:rPr>
                <w:rFonts w:ascii="Times New Roman" w:eastAsia="Times New Roman" w:hAnsi="Times New Roman" w:cs="Times New Roman"/>
                <w:color w:val="000000"/>
                <w:sz w:val="18"/>
                <w:szCs w:val="18"/>
                <w:lang w:val="sr-Cyrl-CS" w:eastAsia="zh-CN"/>
              </w:rPr>
              <w:t xml:space="preserve">ских већа. </w:t>
            </w:r>
          </w:p>
        </w:tc>
        <w:tc>
          <w:tcPr>
            <w:tcW w:w="1800" w:type="dxa"/>
            <w:vMerge w:val="restart"/>
            <w:tcBorders>
              <w:top w:val="thinThickSmallGap" w:sz="24" w:space="0" w:color="000000"/>
              <w:left w:val="single" w:sz="4" w:space="0" w:color="000000"/>
              <w:bottom w:val="single" w:sz="4" w:space="0" w:color="000000"/>
              <w:right w:val="single" w:sz="4" w:space="0" w:color="000000"/>
            </w:tcBorders>
            <w:vAlign w:val="center"/>
            <w:hideMark/>
          </w:tcPr>
          <w:p w14:paraId="08C05CDE" w14:textId="77777777" w:rsidR="00A4223D" w:rsidRPr="00A4223D" w:rsidRDefault="005D41C9" w:rsidP="00A4223D">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18"/>
                <w:szCs w:val="18"/>
                <w:lang w:val="sr-Cyrl-CS" w:eastAsia="zh-CN"/>
              </w:rPr>
              <w:t xml:space="preserve">    АВГУСТ</w:t>
            </w:r>
          </w:p>
        </w:tc>
        <w:tc>
          <w:tcPr>
            <w:tcW w:w="840" w:type="dxa"/>
            <w:tcBorders>
              <w:top w:val="thinThickSmallGap" w:sz="24" w:space="0" w:color="000000"/>
              <w:left w:val="single" w:sz="4" w:space="0" w:color="000000"/>
              <w:bottom w:val="single" w:sz="4" w:space="0" w:color="000000"/>
              <w:right w:val="single" w:sz="4" w:space="0" w:color="000000"/>
            </w:tcBorders>
          </w:tcPr>
          <w:p w14:paraId="56B765C6"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18"/>
                <w:szCs w:val="18"/>
                <w:lang w:eastAsia="zh-CN"/>
              </w:rPr>
            </w:pPr>
          </w:p>
        </w:tc>
        <w:tc>
          <w:tcPr>
            <w:tcW w:w="960" w:type="dxa"/>
            <w:tcBorders>
              <w:top w:val="thinThickSmallGap" w:sz="24" w:space="0" w:color="000000"/>
              <w:left w:val="single" w:sz="4" w:space="0" w:color="000000"/>
              <w:bottom w:val="single" w:sz="4" w:space="0" w:color="000000"/>
              <w:right w:val="single" w:sz="4" w:space="0" w:color="000000"/>
            </w:tcBorders>
          </w:tcPr>
          <w:p w14:paraId="54C82E73"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c>
          <w:tcPr>
            <w:tcW w:w="4200" w:type="dxa"/>
            <w:tcBorders>
              <w:top w:val="thinThickSmallGap" w:sz="24" w:space="0" w:color="000000"/>
              <w:left w:val="single" w:sz="4" w:space="0" w:color="000000"/>
              <w:bottom w:val="single" w:sz="4" w:space="0" w:color="000000"/>
              <w:right w:val="thickThinSmallGap" w:sz="24" w:space="0" w:color="000000"/>
            </w:tcBorders>
          </w:tcPr>
          <w:p w14:paraId="1EAAE399"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r>
      <w:tr w:rsidR="00A4223D" w:rsidRPr="00A4223D" w14:paraId="0360CAC4" w14:textId="77777777" w:rsidTr="00A4223D">
        <w:trPr>
          <w:jc w:val="center"/>
        </w:trPr>
        <w:tc>
          <w:tcPr>
            <w:tcW w:w="6228" w:type="dxa"/>
            <w:tcBorders>
              <w:top w:val="single" w:sz="4" w:space="0" w:color="000000"/>
              <w:left w:val="thinThickSmallGap" w:sz="24" w:space="0" w:color="000000"/>
              <w:bottom w:val="single" w:sz="4" w:space="0" w:color="000000"/>
              <w:right w:val="single" w:sz="4" w:space="0" w:color="000000"/>
            </w:tcBorders>
            <w:hideMark/>
          </w:tcPr>
          <w:p w14:paraId="5B286EF0"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Конституисање одељења. Утврђивање бројног стања ученика и евидентирање изборне наставе.</w:t>
            </w:r>
          </w:p>
        </w:tc>
        <w:tc>
          <w:tcPr>
            <w:tcW w:w="1800" w:type="dxa"/>
            <w:vMerge/>
            <w:tcBorders>
              <w:top w:val="thinThickSmallGap" w:sz="24" w:space="0" w:color="000000"/>
              <w:left w:val="single" w:sz="4" w:space="0" w:color="000000"/>
              <w:bottom w:val="single" w:sz="4" w:space="0" w:color="000000"/>
              <w:right w:val="single" w:sz="4" w:space="0" w:color="000000"/>
            </w:tcBorders>
            <w:vAlign w:val="center"/>
            <w:hideMark/>
          </w:tcPr>
          <w:p w14:paraId="3934E692" w14:textId="77777777" w:rsidR="00A4223D" w:rsidRPr="00A4223D" w:rsidRDefault="00A4223D" w:rsidP="00A4223D">
            <w:pPr>
              <w:spacing w:after="0" w:line="240" w:lineRule="auto"/>
              <w:rPr>
                <w:rFonts w:ascii="Times New Roman" w:eastAsia="Times New Roman" w:hAnsi="Times New Roman" w:cs="Times New Roman"/>
                <w:sz w:val="24"/>
                <w:szCs w:val="24"/>
                <w:lang w:eastAsia="zh-CN"/>
              </w:rPr>
            </w:pPr>
          </w:p>
        </w:tc>
        <w:tc>
          <w:tcPr>
            <w:tcW w:w="840" w:type="dxa"/>
            <w:tcBorders>
              <w:top w:val="single" w:sz="4" w:space="0" w:color="000000"/>
              <w:left w:val="single" w:sz="4" w:space="0" w:color="000000"/>
              <w:bottom w:val="single" w:sz="4" w:space="0" w:color="000000"/>
              <w:right w:val="single" w:sz="4" w:space="0" w:color="000000"/>
            </w:tcBorders>
          </w:tcPr>
          <w:p w14:paraId="3D7E52C5"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4" w:space="0" w:color="000000"/>
              <w:right w:val="single" w:sz="4" w:space="0" w:color="000000"/>
            </w:tcBorders>
          </w:tcPr>
          <w:p w14:paraId="323A2057"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4" w:space="0" w:color="000000"/>
              <w:right w:val="thickThinSmallGap" w:sz="24" w:space="0" w:color="000000"/>
            </w:tcBorders>
          </w:tcPr>
          <w:p w14:paraId="7AF77C19"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10CDF14C" w14:textId="77777777" w:rsidTr="00A4223D">
        <w:trPr>
          <w:jc w:val="center"/>
        </w:trPr>
        <w:tc>
          <w:tcPr>
            <w:tcW w:w="6228" w:type="dxa"/>
            <w:tcBorders>
              <w:top w:val="single" w:sz="4" w:space="0" w:color="000000"/>
              <w:left w:val="thinThickSmallGap" w:sz="24" w:space="0" w:color="000000"/>
              <w:bottom w:val="single" w:sz="4" w:space="0" w:color="000000"/>
              <w:right w:val="single" w:sz="4" w:space="0" w:color="000000"/>
            </w:tcBorders>
            <w:hideMark/>
          </w:tcPr>
          <w:p w14:paraId="334F6219"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 xml:space="preserve">Евидентирање изабраних </w:t>
            </w:r>
            <w:r w:rsidRPr="00A4223D">
              <w:rPr>
                <w:rFonts w:ascii="Times New Roman" w:eastAsia="Times New Roman" w:hAnsi="Times New Roman" w:cs="Times New Roman"/>
                <w:color w:val="000000"/>
                <w:sz w:val="18"/>
                <w:szCs w:val="18"/>
                <w:lang w:eastAsia="zh-CN"/>
              </w:rPr>
              <w:t xml:space="preserve"> </w:t>
            </w:r>
            <w:r w:rsidRPr="00A4223D">
              <w:rPr>
                <w:rFonts w:ascii="Times New Roman" w:eastAsia="Times New Roman" w:hAnsi="Times New Roman" w:cs="Times New Roman"/>
                <w:color w:val="000000"/>
                <w:sz w:val="18"/>
                <w:szCs w:val="18"/>
                <w:lang w:val="sr-Cyrl-CS" w:eastAsia="zh-CN"/>
              </w:rPr>
              <w:t>уџбеника</w:t>
            </w:r>
          </w:p>
        </w:tc>
        <w:tc>
          <w:tcPr>
            <w:tcW w:w="1800" w:type="dxa"/>
            <w:vMerge/>
            <w:tcBorders>
              <w:top w:val="thinThickSmallGap" w:sz="24" w:space="0" w:color="000000"/>
              <w:left w:val="single" w:sz="4" w:space="0" w:color="000000"/>
              <w:bottom w:val="single" w:sz="4" w:space="0" w:color="000000"/>
              <w:right w:val="single" w:sz="4" w:space="0" w:color="000000"/>
            </w:tcBorders>
            <w:vAlign w:val="center"/>
            <w:hideMark/>
          </w:tcPr>
          <w:p w14:paraId="077328F6" w14:textId="77777777" w:rsidR="00A4223D" w:rsidRPr="00A4223D" w:rsidRDefault="00A4223D" w:rsidP="00A4223D">
            <w:pPr>
              <w:spacing w:after="0" w:line="240" w:lineRule="auto"/>
              <w:rPr>
                <w:rFonts w:ascii="Times New Roman" w:eastAsia="Times New Roman" w:hAnsi="Times New Roman" w:cs="Times New Roman"/>
                <w:sz w:val="24"/>
                <w:szCs w:val="24"/>
                <w:lang w:eastAsia="zh-CN"/>
              </w:rPr>
            </w:pPr>
          </w:p>
        </w:tc>
        <w:tc>
          <w:tcPr>
            <w:tcW w:w="840" w:type="dxa"/>
            <w:tcBorders>
              <w:top w:val="single" w:sz="4" w:space="0" w:color="000000"/>
              <w:left w:val="single" w:sz="4" w:space="0" w:color="000000"/>
              <w:bottom w:val="single" w:sz="4" w:space="0" w:color="000000"/>
              <w:right w:val="single" w:sz="4" w:space="0" w:color="000000"/>
            </w:tcBorders>
          </w:tcPr>
          <w:p w14:paraId="67F70A9B"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4" w:space="0" w:color="000000"/>
              <w:right w:val="single" w:sz="4" w:space="0" w:color="000000"/>
            </w:tcBorders>
          </w:tcPr>
          <w:p w14:paraId="0B5EC0B7"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4" w:space="0" w:color="000000"/>
              <w:right w:val="thickThinSmallGap" w:sz="24" w:space="0" w:color="000000"/>
            </w:tcBorders>
          </w:tcPr>
          <w:p w14:paraId="4D13EF3E"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56ABF3E4" w14:textId="77777777" w:rsidTr="00A4223D">
        <w:trPr>
          <w:jc w:val="center"/>
        </w:trPr>
        <w:tc>
          <w:tcPr>
            <w:tcW w:w="6228" w:type="dxa"/>
            <w:tcBorders>
              <w:top w:val="single" w:sz="4" w:space="0" w:color="000000"/>
              <w:left w:val="thinThickSmallGap" w:sz="24" w:space="0" w:color="000000"/>
              <w:bottom w:val="single" w:sz="4" w:space="0" w:color="000000"/>
              <w:right w:val="single" w:sz="4" w:space="0" w:color="000000"/>
            </w:tcBorders>
            <w:hideMark/>
          </w:tcPr>
          <w:p w14:paraId="47AEA6EF"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Усвајање распореда часова</w:t>
            </w:r>
          </w:p>
        </w:tc>
        <w:tc>
          <w:tcPr>
            <w:tcW w:w="1800" w:type="dxa"/>
            <w:vMerge/>
            <w:tcBorders>
              <w:top w:val="thinThickSmallGap" w:sz="24" w:space="0" w:color="000000"/>
              <w:left w:val="single" w:sz="4" w:space="0" w:color="000000"/>
              <w:bottom w:val="single" w:sz="4" w:space="0" w:color="000000"/>
              <w:right w:val="single" w:sz="4" w:space="0" w:color="000000"/>
            </w:tcBorders>
            <w:vAlign w:val="center"/>
            <w:hideMark/>
          </w:tcPr>
          <w:p w14:paraId="1246ECC1" w14:textId="77777777" w:rsidR="00A4223D" w:rsidRPr="00A4223D" w:rsidRDefault="00A4223D" w:rsidP="00A4223D">
            <w:pPr>
              <w:spacing w:after="0" w:line="240" w:lineRule="auto"/>
              <w:rPr>
                <w:rFonts w:ascii="Times New Roman" w:eastAsia="Times New Roman" w:hAnsi="Times New Roman" w:cs="Times New Roman"/>
                <w:sz w:val="24"/>
                <w:szCs w:val="24"/>
                <w:lang w:eastAsia="zh-CN"/>
              </w:rPr>
            </w:pPr>
          </w:p>
        </w:tc>
        <w:tc>
          <w:tcPr>
            <w:tcW w:w="840" w:type="dxa"/>
            <w:tcBorders>
              <w:top w:val="single" w:sz="4" w:space="0" w:color="000000"/>
              <w:left w:val="single" w:sz="4" w:space="0" w:color="000000"/>
              <w:bottom w:val="single" w:sz="4" w:space="0" w:color="000000"/>
              <w:right w:val="single" w:sz="4" w:space="0" w:color="000000"/>
            </w:tcBorders>
          </w:tcPr>
          <w:p w14:paraId="45F557FE"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4" w:space="0" w:color="000000"/>
              <w:right w:val="single" w:sz="4" w:space="0" w:color="000000"/>
            </w:tcBorders>
          </w:tcPr>
          <w:p w14:paraId="703D87BB"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4" w:space="0" w:color="000000"/>
              <w:right w:val="thickThinSmallGap" w:sz="24" w:space="0" w:color="000000"/>
            </w:tcBorders>
          </w:tcPr>
          <w:p w14:paraId="038D16AF"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06E91EBF" w14:textId="77777777" w:rsidTr="00A4223D">
        <w:trPr>
          <w:jc w:val="center"/>
        </w:trPr>
        <w:tc>
          <w:tcPr>
            <w:tcW w:w="6228" w:type="dxa"/>
            <w:tcBorders>
              <w:top w:val="single" w:sz="4" w:space="0" w:color="000000"/>
              <w:left w:val="thinThickSmallGap" w:sz="24" w:space="0" w:color="000000"/>
              <w:bottom w:val="single" w:sz="18" w:space="0" w:color="000000"/>
              <w:right w:val="single" w:sz="4" w:space="0" w:color="000000"/>
            </w:tcBorders>
            <w:hideMark/>
          </w:tcPr>
          <w:p w14:paraId="1DB85423"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Усвајање распореда писмених задатака и вежби.</w:t>
            </w:r>
          </w:p>
        </w:tc>
        <w:tc>
          <w:tcPr>
            <w:tcW w:w="1800" w:type="dxa"/>
            <w:vMerge/>
            <w:tcBorders>
              <w:top w:val="thinThickSmallGap" w:sz="24" w:space="0" w:color="000000"/>
              <w:left w:val="single" w:sz="4" w:space="0" w:color="000000"/>
              <w:bottom w:val="single" w:sz="4" w:space="0" w:color="000000"/>
              <w:right w:val="single" w:sz="4" w:space="0" w:color="000000"/>
            </w:tcBorders>
            <w:vAlign w:val="center"/>
            <w:hideMark/>
          </w:tcPr>
          <w:p w14:paraId="4380822E" w14:textId="77777777" w:rsidR="00A4223D" w:rsidRPr="00A4223D" w:rsidRDefault="00A4223D" w:rsidP="00A4223D">
            <w:pPr>
              <w:spacing w:after="0" w:line="240" w:lineRule="auto"/>
              <w:rPr>
                <w:rFonts w:ascii="Times New Roman" w:eastAsia="Times New Roman" w:hAnsi="Times New Roman" w:cs="Times New Roman"/>
                <w:sz w:val="24"/>
                <w:szCs w:val="24"/>
                <w:lang w:eastAsia="zh-CN"/>
              </w:rPr>
            </w:pPr>
          </w:p>
        </w:tc>
        <w:tc>
          <w:tcPr>
            <w:tcW w:w="840" w:type="dxa"/>
            <w:tcBorders>
              <w:top w:val="single" w:sz="4" w:space="0" w:color="000000"/>
              <w:left w:val="single" w:sz="4" w:space="0" w:color="000000"/>
              <w:bottom w:val="single" w:sz="18" w:space="0" w:color="000000"/>
              <w:right w:val="single" w:sz="4" w:space="0" w:color="000000"/>
            </w:tcBorders>
          </w:tcPr>
          <w:p w14:paraId="340EF2C8"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18" w:space="0" w:color="000000"/>
              <w:right w:val="single" w:sz="4" w:space="0" w:color="000000"/>
            </w:tcBorders>
          </w:tcPr>
          <w:p w14:paraId="3C84B4DA"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18" w:space="0" w:color="000000"/>
              <w:right w:val="thickThinSmallGap" w:sz="24" w:space="0" w:color="000000"/>
            </w:tcBorders>
          </w:tcPr>
          <w:p w14:paraId="4A1AF300"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30B3E8EB" w14:textId="77777777" w:rsidTr="00A4223D">
        <w:trPr>
          <w:jc w:val="center"/>
        </w:trPr>
        <w:tc>
          <w:tcPr>
            <w:tcW w:w="6228" w:type="dxa"/>
            <w:tcBorders>
              <w:top w:val="single" w:sz="18" w:space="0" w:color="000000"/>
              <w:left w:val="thinThickSmallGap" w:sz="24" w:space="0" w:color="000000"/>
              <w:bottom w:val="single" w:sz="4" w:space="0" w:color="000000"/>
              <w:right w:val="single" w:sz="4" w:space="0" w:color="000000"/>
            </w:tcBorders>
            <w:hideMark/>
          </w:tcPr>
          <w:p w14:paraId="384D2D66"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Организација  допунске  и  додатне  наставе</w:t>
            </w:r>
          </w:p>
        </w:tc>
        <w:tc>
          <w:tcPr>
            <w:tcW w:w="1800" w:type="dxa"/>
            <w:vMerge w:val="restart"/>
            <w:tcBorders>
              <w:top w:val="single" w:sz="18" w:space="0" w:color="000000"/>
              <w:left w:val="single" w:sz="4" w:space="0" w:color="000000"/>
              <w:bottom w:val="single" w:sz="4" w:space="0" w:color="000000"/>
              <w:right w:val="single" w:sz="4" w:space="0" w:color="000000"/>
            </w:tcBorders>
            <w:vAlign w:val="center"/>
            <w:hideMark/>
          </w:tcPr>
          <w:p w14:paraId="03D37BBF" w14:textId="77777777" w:rsidR="00A4223D" w:rsidRPr="00A4223D" w:rsidRDefault="00A4223D" w:rsidP="00A4223D">
            <w:pPr>
              <w:suppressAutoHyphens/>
              <w:spacing w:after="0" w:line="240" w:lineRule="auto"/>
              <w:jc w:val="center"/>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СЕПТЕМБАР</w:t>
            </w:r>
          </w:p>
        </w:tc>
        <w:tc>
          <w:tcPr>
            <w:tcW w:w="840" w:type="dxa"/>
            <w:tcBorders>
              <w:top w:val="single" w:sz="18" w:space="0" w:color="000000"/>
              <w:left w:val="single" w:sz="4" w:space="0" w:color="000000"/>
              <w:bottom w:val="single" w:sz="4" w:space="0" w:color="000000"/>
              <w:right w:val="single" w:sz="4" w:space="0" w:color="000000"/>
            </w:tcBorders>
          </w:tcPr>
          <w:p w14:paraId="633F121F"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18" w:space="0" w:color="000000"/>
              <w:left w:val="single" w:sz="4" w:space="0" w:color="000000"/>
              <w:bottom w:val="single" w:sz="4" w:space="0" w:color="000000"/>
              <w:right w:val="single" w:sz="4" w:space="0" w:color="000000"/>
            </w:tcBorders>
          </w:tcPr>
          <w:p w14:paraId="05A710E6"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c>
          <w:tcPr>
            <w:tcW w:w="4200" w:type="dxa"/>
            <w:tcBorders>
              <w:top w:val="single" w:sz="18" w:space="0" w:color="000000"/>
              <w:left w:val="single" w:sz="4" w:space="0" w:color="000000"/>
              <w:bottom w:val="single" w:sz="4" w:space="0" w:color="000000"/>
              <w:right w:val="thickThinSmallGap" w:sz="24" w:space="0" w:color="000000"/>
            </w:tcBorders>
          </w:tcPr>
          <w:p w14:paraId="753FEEAA"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r>
      <w:tr w:rsidR="00A4223D" w:rsidRPr="00A4223D" w14:paraId="520854ED" w14:textId="77777777" w:rsidTr="00A4223D">
        <w:trPr>
          <w:trHeight w:val="135"/>
          <w:jc w:val="center"/>
        </w:trPr>
        <w:tc>
          <w:tcPr>
            <w:tcW w:w="6228" w:type="dxa"/>
            <w:tcBorders>
              <w:top w:val="single" w:sz="4" w:space="0" w:color="000000"/>
              <w:left w:val="thinThickSmallGap" w:sz="24" w:space="0" w:color="000000"/>
              <w:bottom w:val="single" w:sz="18" w:space="0" w:color="000000"/>
              <w:right w:val="single" w:sz="4" w:space="0" w:color="000000"/>
            </w:tcBorders>
            <w:hideMark/>
          </w:tcPr>
          <w:p w14:paraId="00FB4E46"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Договор око реализације екскурзије</w:t>
            </w:r>
          </w:p>
        </w:tc>
        <w:tc>
          <w:tcPr>
            <w:tcW w:w="1800" w:type="dxa"/>
            <w:vMerge/>
            <w:tcBorders>
              <w:top w:val="single" w:sz="18" w:space="0" w:color="000000"/>
              <w:left w:val="single" w:sz="4" w:space="0" w:color="000000"/>
              <w:bottom w:val="single" w:sz="4" w:space="0" w:color="000000"/>
              <w:right w:val="single" w:sz="4" w:space="0" w:color="000000"/>
            </w:tcBorders>
            <w:vAlign w:val="center"/>
            <w:hideMark/>
          </w:tcPr>
          <w:p w14:paraId="43F6912C" w14:textId="77777777" w:rsidR="00A4223D" w:rsidRPr="00A4223D" w:rsidRDefault="00A4223D" w:rsidP="00A4223D">
            <w:pPr>
              <w:spacing w:after="0" w:line="240" w:lineRule="auto"/>
              <w:rPr>
                <w:rFonts w:ascii="Times New Roman" w:eastAsia="Times New Roman" w:hAnsi="Times New Roman" w:cs="Times New Roman"/>
                <w:sz w:val="24"/>
                <w:szCs w:val="24"/>
                <w:lang w:val="sr-Cyrl-CS" w:eastAsia="zh-CN"/>
              </w:rPr>
            </w:pPr>
          </w:p>
        </w:tc>
        <w:tc>
          <w:tcPr>
            <w:tcW w:w="840" w:type="dxa"/>
            <w:tcBorders>
              <w:top w:val="single" w:sz="4" w:space="0" w:color="000000"/>
              <w:left w:val="single" w:sz="4" w:space="0" w:color="000000"/>
              <w:bottom w:val="single" w:sz="4" w:space="0" w:color="000000"/>
              <w:right w:val="single" w:sz="4" w:space="0" w:color="000000"/>
            </w:tcBorders>
          </w:tcPr>
          <w:p w14:paraId="652C123C"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4" w:space="0" w:color="000000"/>
              <w:right w:val="single" w:sz="4" w:space="0" w:color="000000"/>
            </w:tcBorders>
          </w:tcPr>
          <w:p w14:paraId="66C47783"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4" w:space="0" w:color="000000"/>
              <w:right w:val="thickThinSmallGap" w:sz="24" w:space="0" w:color="000000"/>
            </w:tcBorders>
          </w:tcPr>
          <w:p w14:paraId="1A29D620"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3A8ED0E7" w14:textId="77777777" w:rsidTr="00A4223D">
        <w:trPr>
          <w:trHeight w:val="135"/>
          <w:jc w:val="center"/>
        </w:trPr>
        <w:tc>
          <w:tcPr>
            <w:tcW w:w="6228" w:type="dxa"/>
            <w:tcBorders>
              <w:top w:val="single" w:sz="4" w:space="0" w:color="000000"/>
              <w:left w:val="thinThickSmallGap" w:sz="24" w:space="0" w:color="000000"/>
              <w:bottom w:val="single" w:sz="18" w:space="0" w:color="000000"/>
              <w:right w:val="single" w:sz="4" w:space="0" w:color="000000"/>
            </w:tcBorders>
            <w:hideMark/>
          </w:tcPr>
          <w:p w14:paraId="24AEF6FE"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eastAsia="zh-CN"/>
              </w:rPr>
              <w:t>Утврђивање особености одељ</w:t>
            </w:r>
            <w:r w:rsidR="005D41C9">
              <w:rPr>
                <w:rFonts w:ascii="Times New Roman" w:eastAsia="Times New Roman" w:hAnsi="Times New Roman" w:cs="Times New Roman"/>
                <w:sz w:val="18"/>
                <w:szCs w:val="18"/>
                <w:lang w:eastAsia="zh-CN"/>
              </w:rPr>
              <w:t>ења и предлози за другачији рад</w:t>
            </w:r>
          </w:p>
        </w:tc>
        <w:tc>
          <w:tcPr>
            <w:tcW w:w="1800" w:type="dxa"/>
            <w:vMerge/>
            <w:tcBorders>
              <w:top w:val="single" w:sz="18" w:space="0" w:color="000000"/>
              <w:left w:val="single" w:sz="4" w:space="0" w:color="000000"/>
              <w:bottom w:val="single" w:sz="4" w:space="0" w:color="000000"/>
              <w:right w:val="single" w:sz="4" w:space="0" w:color="000000"/>
            </w:tcBorders>
            <w:vAlign w:val="center"/>
            <w:hideMark/>
          </w:tcPr>
          <w:p w14:paraId="67464184" w14:textId="77777777" w:rsidR="00A4223D" w:rsidRPr="00A4223D" w:rsidRDefault="00A4223D" w:rsidP="00A4223D">
            <w:pPr>
              <w:spacing w:after="0" w:line="240" w:lineRule="auto"/>
              <w:rPr>
                <w:rFonts w:ascii="Times New Roman" w:eastAsia="Times New Roman" w:hAnsi="Times New Roman" w:cs="Times New Roman"/>
                <w:sz w:val="24"/>
                <w:szCs w:val="24"/>
                <w:lang w:val="sr-Cyrl-CS" w:eastAsia="zh-CN"/>
              </w:rPr>
            </w:pPr>
          </w:p>
        </w:tc>
        <w:tc>
          <w:tcPr>
            <w:tcW w:w="840" w:type="dxa"/>
            <w:tcBorders>
              <w:top w:val="single" w:sz="4" w:space="0" w:color="000000"/>
              <w:left w:val="single" w:sz="4" w:space="0" w:color="000000"/>
              <w:bottom w:val="single" w:sz="18" w:space="0" w:color="000000"/>
              <w:right w:val="single" w:sz="4" w:space="0" w:color="000000"/>
            </w:tcBorders>
          </w:tcPr>
          <w:p w14:paraId="0D4C5D97"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18" w:space="0" w:color="000000"/>
              <w:right w:val="single" w:sz="4" w:space="0" w:color="000000"/>
            </w:tcBorders>
          </w:tcPr>
          <w:p w14:paraId="45AF2E44"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18" w:space="0" w:color="000000"/>
              <w:right w:val="thickThinSmallGap" w:sz="24" w:space="0" w:color="000000"/>
            </w:tcBorders>
          </w:tcPr>
          <w:p w14:paraId="6C8EBA52"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49E21019" w14:textId="77777777" w:rsidTr="00A4223D">
        <w:trPr>
          <w:trHeight w:val="135"/>
          <w:jc w:val="center"/>
        </w:trPr>
        <w:tc>
          <w:tcPr>
            <w:tcW w:w="6228" w:type="dxa"/>
            <w:tcBorders>
              <w:top w:val="single" w:sz="18" w:space="0" w:color="000000"/>
              <w:left w:val="thinThickSmallGap" w:sz="24" w:space="0" w:color="000000"/>
              <w:bottom w:val="single" w:sz="4" w:space="0" w:color="000000"/>
              <w:right w:val="single" w:sz="4" w:space="0" w:color="000000"/>
            </w:tcBorders>
            <w:vAlign w:val="center"/>
            <w:hideMark/>
          </w:tcPr>
          <w:p w14:paraId="13F1042A" w14:textId="77777777" w:rsidR="00A4223D" w:rsidRPr="00A4223D" w:rsidRDefault="00A4223D" w:rsidP="00A4223D">
            <w:pPr>
              <w:tabs>
                <w:tab w:val="left" w:pos="1440"/>
              </w:tabs>
              <w:suppressAutoHyphens/>
              <w:spacing w:after="0" w:line="240" w:lineRule="auto"/>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Анализа изостајања  са  наставе.</w:t>
            </w:r>
          </w:p>
        </w:tc>
        <w:tc>
          <w:tcPr>
            <w:tcW w:w="1800" w:type="dxa"/>
            <w:tcBorders>
              <w:top w:val="single" w:sz="18" w:space="0" w:color="000000"/>
              <w:left w:val="single" w:sz="4" w:space="0" w:color="000000"/>
              <w:bottom w:val="single" w:sz="4" w:space="0" w:color="000000"/>
              <w:right w:val="single" w:sz="4" w:space="0" w:color="000000"/>
            </w:tcBorders>
            <w:vAlign w:val="center"/>
            <w:hideMark/>
          </w:tcPr>
          <w:p w14:paraId="2039755C" w14:textId="77777777" w:rsidR="00A4223D" w:rsidRPr="00A4223D" w:rsidRDefault="00A4223D" w:rsidP="00A4223D">
            <w:pPr>
              <w:suppressAutoHyphens/>
              <w:spacing w:after="0" w:line="240" w:lineRule="auto"/>
              <w:jc w:val="center"/>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ОКТОБАР</w:t>
            </w:r>
          </w:p>
        </w:tc>
        <w:tc>
          <w:tcPr>
            <w:tcW w:w="840" w:type="dxa"/>
            <w:tcBorders>
              <w:top w:val="single" w:sz="18" w:space="0" w:color="000000"/>
              <w:left w:val="single" w:sz="4" w:space="0" w:color="000000"/>
              <w:bottom w:val="single" w:sz="4" w:space="0" w:color="000000"/>
              <w:right w:val="single" w:sz="4" w:space="0" w:color="000000"/>
            </w:tcBorders>
          </w:tcPr>
          <w:p w14:paraId="57580371"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18" w:space="0" w:color="000000"/>
              <w:left w:val="single" w:sz="4" w:space="0" w:color="000000"/>
              <w:bottom w:val="single" w:sz="4" w:space="0" w:color="000000"/>
              <w:right w:val="single" w:sz="4" w:space="0" w:color="000000"/>
            </w:tcBorders>
          </w:tcPr>
          <w:p w14:paraId="6688E8A8"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c>
          <w:tcPr>
            <w:tcW w:w="4200" w:type="dxa"/>
            <w:tcBorders>
              <w:top w:val="single" w:sz="18" w:space="0" w:color="000000"/>
              <w:left w:val="single" w:sz="4" w:space="0" w:color="000000"/>
              <w:bottom w:val="single" w:sz="4" w:space="0" w:color="000000"/>
              <w:right w:val="thickThinSmallGap" w:sz="24" w:space="0" w:color="000000"/>
            </w:tcBorders>
          </w:tcPr>
          <w:p w14:paraId="2D52505F"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r>
      <w:tr w:rsidR="00A4223D" w:rsidRPr="00A4223D" w14:paraId="63D9224D" w14:textId="77777777" w:rsidTr="00A4223D">
        <w:trPr>
          <w:trHeight w:val="135"/>
          <w:jc w:val="center"/>
        </w:trPr>
        <w:tc>
          <w:tcPr>
            <w:tcW w:w="6228" w:type="dxa"/>
            <w:tcBorders>
              <w:top w:val="single" w:sz="18" w:space="0" w:color="000000"/>
              <w:left w:val="thinThickSmallGap" w:sz="24" w:space="0" w:color="000000"/>
              <w:bottom w:val="single" w:sz="4" w:space="0" w:color="000000"/>
              <w:right w:val="single" w:sz="4" w:space="0" w:color="000000"/>
            </w:tcBorders>
            <w:hideMark/>
          </w:tcPr>
          <w:p w14:paraId="009062C8" w14:textId="77777777" w:rsidR="00A4223D" w:rsidRPr="00A4223D" w:rsidRDefault="00A4223D" w:rsidP="00A4223D">
            <w:pPr>
              <w:tabs>
                <w:tab w:val="left" w:pos="1440"/>
              </w:tabs>
              <w:suppressAutoHyphens/>
              <w:spacing w:after="0" w:line="240" w:lineRule="auto"/>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Анализа  успеха  ученика  на  крају  првог  класификационог  периода</w:t>
            </w:r>
          </w:p>
        </w:tc>
        <w:tc>
          <w:tcPr>
            <w:tcW w:w="1800" w:type="dxa"/>
            <w:vMerge w:val="restart"/>
            <w:tcBorders>
              <w:top w:val="single" w:sz="18" w:space="0" w:color="000000"/>
              <w:left w:val="single" w:sz="4" w:space="0" w:color="000000"/>
              <w:bottom w:val="single" w:sz="4" w:space="0" w:color="000000"/>
              <w:right w:val="single" w:sz="4" w:space="0" w:color="000000"/>
            </w:tcBorders>
            <w:vAlign w:val="center"/>
            <w:hideMark/>
          </w:tcPr>
          <w:p w14:paraId="3E2A4203" w14:textId="77777777" w:rsidR="00A4223D" w:rsidRPr="00A4223D" w:rsidRDefault="00A4223D" w:rsidP="00A4223D">
            <w:pPr>
              <w:suppressAutoHyphens/>
              <w:spacing w:after="0" w:line="240" w:lineRule="auto"/>
              <w:jc w:val="center"/>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НОВЕМБАР</w:t>
            </w:r>
          </w:p>
        </w:tc>
        <w:tc>
          <w:tcPr>
            <w:tcW w:w="840" w:type="dxa"/>
            <w:tcBorders>
              <w:top w:val="single" w:sz="18" w:space="0" w:color="000000"/>
              <w:left w:val="single" w:sz="4" w:space="0" w:color="000000"/>
              <w:bottom w:val="single" w:sz="4" w:space="0" w:color="000000"/>
              <w:right w:val="single" w:sz="4" w:space="0" w:color="000000"/>
            </w:tcBorders>
          </w:tcPr>
          <w:p w14:paraId="76333F22"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18" w:space="0" w:color="000000"/>
              <w:left w:val="single" w:sz="4" w:space="0" w:color="000000"/>
              <w:bottom w:val="single" w:sz="4" w:space="0" w:color="000000"/>
              <w:right w:val="single" w:sz="4" w:space="0" w:color="000000"/>
            </w:tcBorders>
          </w:tcPr>
          <w:p w14:paraId="270A030C"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c>
          <w:tcPr>
            <w:tcW w:w="4200" w:type="dxa"/>
            <w:tcBorders>
              <w:top w:val="single" w:sz="18" w:space="0" w:color="000000"/>
              <w:left w:val="single" w:sz="4" w:space="0" w:color="000000"/>
              <w:bottom w:val="single" w:sz="4" w:space="0" w:color="000000"/>
              <w:right w:val="thickThinSmallGap" w:sz="24" w:space="0" w:color="000000"/>
            </w:tcBorders>
          </w:tcPr>
          <w:p w14:paraId="4623BB66"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r>
      <w:tr w:rsidR="00A4223D" w:rsidRPr="00A4223D" w14:paraId="5D49396F" w14:textId="77777777" w:rsidTr="00A4223D">
        <w:trPr>
          <w:trHeight w:val="135"/>
          <w:jc w:val="center"/>
        </w:trPr>
        <w:tc>
          <w:tcPr>
            <w:tcW w:w="6228" w:type="dxa"/>
            <w:tcBorders>
              <w:top w:val="single" w:sz="18" w:space="0" w:color="000000"/>
              <w:left w:val="thinThickSmallGap" w:sz="24" w:space="0" w:color="000000"/>
              <w:bottom w:val="single" w:sz="4" w:space="0" w:color="000000"/>
              <w:right w:val="single" w:sz="4" w:space="0" w:color="000000"/>
            </w:tcBorders>
            <w:hideMark/>
          </w:tcPr>
          <w:p w14:paraId="1C05D38B"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Реализација наставе</w:t>
            </w:r>
          </w:p>
        </w:tc>
        <w:tc>
          <w:tcPr>
            <w:tcW w:w="1800" w:type="dxa"/>
            <w:vMerge/>
            <w:tcBorders>
              <w:top w:val="single" w:sz="18" w:space="0" w:color="000000"/>
              <w:left w:val="single" w:sz="4" w:space="0" w:color="000000"/>
              <w:bottom w:val="single" w:sz="4" w:space="0" w:color="000000"/>
              <w:right w:val="single" w:sz="4" w:space="0" w:color="000000"/>
            </w:tcBorders>
            <w:vAlign w:val="center"/>
            <w:hideMark/>
          </w:tcPr>
          <w:p w14:paraId="269140BB" w14:textId="77777777" w:rsidR="00A4223D" w:rsidRPr="00A4223D" w:rsidRDefault="00A4223D" w:rsidP="00A4223D">
            <w:pPr>
              <w:spacing w:after="0" w:line="240" w:lineRule="auto"/>
              <w:rPr>
                <w:rFonts w:ascii="Times New Roman" w:eastAsia="Times New Roman" w:hAnsi="Times New Roman" w:cs="Times New Roman"/>
                <w:sz w:val="24"/>
                <w:szCs w:val="24"/>
                <w:lang w:val="sr-Cyrl-CS" w:eastAsia="zh-CN"/>
              </w:rPr>
            </w:pPr>
          </w:p>
        </w:tc>
        <w:tc>
          <w:tcPr>
            <w:tcW w:w="840" w:type="dxa"/>
            <w:tcBorders>
              <w:top w:val="single" w:sz="4" w:space="0" w:color="000000"/>
              <w:left w:val="single" w:sz="4" w:space="0" w:color="000000"/>
              <w:bottom w:val="single" w:sz="4" w:space="0" w:color="000000"/>
              <w:right w:val="single" w:sz="4" w:space="0" w:color="000000"/>
            </w:tcBorders>
          </w:tcPr>
          <w:p w14:paraId="2D6D197B"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4" w:space="0" w:color="000000"/>
              <w:right w:val="single" w:sz="4" w:space="0" w:color="000000"/>
            </w:tcBorders>
          </w:tcPr>
          <w:p w14:paraId="4D774B77"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4" w:space="0" w:color="000000"/>
              <w:right w:val="thickThinSmallGap" w:sz="24" w:space="0" w:color="000000"/>
            </w:tcBorders>
          </w:tcPr>
          <w:p w14:paraId="7496EE84"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2B27506C" w14:textId="77777777" w:rsidTr="00A4223D">
        <w:trPr>
          <w:jc w:val="center"/>
        </w:trPr>
        <w:tc>
          <w:tcPr>
            <w:tcW w:w="6228" w:type="dxa"/>
            <w:tcBorders>
              <w:top w:val="single" w:sz="4" w:space="0" w:color="000000"/>
              <w:left w:val="thinThickSmallGap" w:sz="24" w:space="0" w:color="000000"/>
              <w:bottom w:val="single" w:sz="4" w:space="0" w:color="000000"/>
              <w:right w:val="single" w:sz="4" w:space="0" w:color="000000"/>
            </w:tcBorders>
            <w:hideMark/>
          </w:tcPr>
          <w:p w14:paraId="5D2D3E59"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eastAsia="zh-CN"/>
              </w:rPr>
              <w:t>Евиденција ученика који имају проблема са савладавањем програма и предлог мера.</w:t>
            </w:r>
          </w:p>
        </w:tc>
        <w:tc>
          <w:tcPr>
            <w:tcW w:w="1800" w:type="dxa"/>
            <w:vMerge/>
            <w:tcBorders>
              <w:top w:val="single" w:sz="18" w:space="0" w:color="000000"/>
              <w:left w:val="single" w:sz="4" w:space="0" w:color="000000"/>
              <w:bottom w:val="single" w:sz="4" w:space="0" w:color="000000"/>
              <w:right w:val="single" w:sz="4" w:space="0" w:color="000000"/>
            </w:tcBorders>
            <w:vAlign w:val="center"/>
            <w:hideMark/>
          </w:tcPr>
          <w:p w14:paraId="2BBDD32B" w14:textId="77777777" w:rsidR="00A4223D" w:rsidRPr="00A4223D" w:rsidRDefault="00A4223D" w:rsidP="00A4223D">
            <w:pPr>
              <w:spacing w:after="0" w:line="240" w:lineRule="auto"/>
              <w:rPr>
                <w:rFonts w:ascii="Times New Roman" w:eastAsia="Times New Roman" w:hAnsi="Times New Roman" w:cs="Times New Roman"/>
                <w:sz w:val="24"/>
                <w:szCs w:val="24"/>
                <w:lang w:val="sr-Cyrl-CS" w:eastAsia="zh-CN"/>
              </w:rPr>
            </w:pPr>
          </w:p>
        </w:tc>
        <w:tc>
          <w:tcPr>
            <w:tcW w:w="840" w:type="dxa"/>
            <w:tcBorders>
              <w:top w:val="single" w:sz="4" w:space="0" w:color="000000"/>
              <w:left w:val="single" w:sz="4" w:space="0" w:color="000000"/>
              <w:bottom w:val="single" w:sz="4" w:space="0" w:color="000000"/>
              <w:right w:val="single" w:sz="4" w:space="0" w:color="000000"/>
            </w:tcBorders>
          </w:tcPr>
          <w:p w14:paraId="2C5AF59C"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4" w:space="0" w:color="000000"/>
              <w:right w:val="single" w:sz="4" w:space="0" w:color="000000"/>
            </w:tcBorders>
          </w:tcPr>
          <w:p w14:paraId="388D251C"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4" w:space="0" w:color="000000"/>
              <w:right w:val="thickThinSmallGap" w:sz="24" w:space="0" w:color="000000"/>
            </w:tcBorders>
          </w:tcPr>
          <w:p w14:paraId="19D568EF"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r>
      <w:tr w:rsidR="00A4223D" w:rsidRPr="00A4223D" w14:paraId="421E5456" w14:textId="77777777" w:rsidTr="00A4223D">
        <w:trPr>
          <w:jc w:val="center"/>
        </w:trPr>
        <w:tc>
          <w:tcPr>
            <w:tcW w:w="6228" w:type="dxa"/>
            <w:tcBorders>
              <w:top w:val="single" w:sz="4" w:space="0" w:color="000000"/>
              <w:left w:val="thinThickSmallGap" w:sz="24" w:space="0" w:color="000000"/>
              <w:bottom w:val="single" w:sz="4" w:space="0" w:color="000000"/>
              <w:right w:val="single" w:sz="4" w:space="0" w:color="000000"/>
            </w:tcBorders>
            <w:hideMark/>
          </w:tcPr>
          <w:p w14:paraId="1E451089"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Васпитно-дисциплинске мере</w:t>
            </w:r>
          </w:p>
        </w:tc>
        <w:tc>
          <w:tcPr>
            <w:tcW w:w="1800" w:type="dxa"/>
            <w:vMerge/>
            <w:tcBorders>
              <w:top w:val="single" w:sz="18" w:space="0" w:color="000000"/>
              <w:left w:val="single" w:sz="4" w:space="0" w:color="000000"/>
              <w:bottom w:val="single" w:sz="4" w:space="0" w:color="000000"/>
              <w:right w:val="single" w:sz="4" w:space="0" w:color="000000"/>
            </w:tcBorders>
            <w:vAlign w:val="center"/>
            <w:hideMark/>
          </w:tcPr>
          <w:p w14:paraId="5A980E51" w14:textId="77777777" w:rsidR="00A4223D" w:rsidRPr="00A4223D" w:rsidRDefault="00A4223D" w:rsidP="00A4223D">
            <w:pPr>
              <w:spacing w:after="0" w:line="240" w:lineRule="auto"/>
              <w:rPr>
                <w:rFonts w:ascii="Times New Roman" w:eastAsia="Times New Roman" w:hAnsi="Times New Roman" w:cs="Times New Roman"/>
                <w:sz w:val="24"/>
                <w:szCs w:val="24"/>
                <w:lang w:val="sr-Cyrl-CS" w:eastAsia="zh-CN"/>
              </w:rPr>
            </w:pPr>
          </w:p>
        </w:tc>
        <w:tc>
          <w:tcPr>
            <w:tcW w:w="840" w:type="dxa"/>
            <w:tcBorders>
              <w:top w:val="single" w:sz="4" w:space="0" w:color="000000"/>
              <w:left w:val="single" w:sz="4" w:space="0" w:color="000000"/>
              <w:bottom w:val="single" w:sz="4" w:space="0" w:color="000000"/>
              <w:right w:val="single" w:sz="4" w:space="0" w:color="000000"/>
            </w:tcBorders>
          </w:tcPr>
          <w:p w14:paraId="166A1C42"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4" w:space="0" w:color="000000"/>
              <w:right w:val="single" w:sz="4" w:space="0" w:color="000000"/>
            </w:tcBorders>
          </w:tcPr>
          <w:p w14:paraId="7FCAD9DA"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4" w:space="0" w:color="000000"/>
              <w:right w:val="thickThinSmallGap" w:sz="24" w:space="0" w:color="000000"/>
            </w:tcBorders>
          </w:tcPr>
          <w:p w14:paraId="24148425"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r>
      <w:tr w:rsidR="00A4223D" w:rsidRPr="00A4223D" w14:paraId="506595F4" w14:textId="77777777" w:rsidTr="00A4223D">
        <w:trPr>
          <w:jc w:val="center"/>
        </w:trPr>
        <w:tc>
          <w:tcPr>
            <w:tcW w:w="6228" w:type="dxa"/>
            <w:tcBorders>
              <w:top w:val="single" w:sz="18" w:space="0" w:color="000000"/>
              <w:left w:val="thinThickSmallGap" w:sz="24" w:space="0" w:color="000000"/>
              <w:bottom w:val="single" w:sz="4" w:space="0" w:color="000000"/>
              <w:right w:val="single" w:sz="4" w:space="0" w:color="000000"/>
            </w:tcBorders>
            <w:vAlign w:val="center"/>
            <w:hideMark/>
          </w:tcPr>
          <w:p w14:paraId="2096395E" w14:textId="77777777" w:rsidR="00A4223D" w:rsidRPr="00A4223D" w:rsidRDefault="00A4223D" w:rsidP="00A4223D">
            <w:pPr>
              <w:tabs>
                <w:tab w:val="left" w:pos="1440"/>
              </w:tabs>
              <w:suppressAutoHyphens/>
              <w:spacing w:after="0" w:line="240" w:lineRule="auto"/>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eastAsia="zh-CN"/>
              </w:rPr>
              <w:t>Предлози мера за побољшање успеха и смањења изостајања.</w:t>
            </w:r>
          </w:p>
        </w:tc>
        <w:tc>
          <w:tcPr>
            <w:tcW w:w="1800" w:type="dxa"/>
            <w:tcBorders>
              <w:top w:val="single" w:sz="18" w:space="0" w:color="000000"/>
              <w:left w:val="single" w:sz="4" w:space="0" w:color="000000"/>
              <w:bottom w:val="single" w:sz="12" w:space="0" w:color="000000"/>
              <w:right w:val="single" w:sz="4" w:space="0" w:color="000000"/>
            </w:tcBorders>
            <w:vAlign w:val="center"/>
            <w:hideMark/>
          </w:tcPr>
          <w:p w14:paraId="3E23819F" w14:textId="77777777" w:rsidR="00A4223D" w:rsidRPr="00A4223D" w:rsidRDefault="00A4223D" w:rsidP="00A4223D">
            <w:pPr>
              <w:suppressAutoHyphens/>
              <w:spacing w:after="0" w:line="240" w:lineRule="auto"/>
              <w:jc w:val="center"/>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ДЕЦЕМБАР</w:t>
            </w:r>
          </w:p>
        </w:tc>
        <w:tc>
          <w:tcPr>
            <w:tcW w:w="840" w:type="dxa"/>
            <w:tcBorders>
              <w:top w:val="single" w:sz="18" w:space="0" w:color="000000"/>
              <w:left w:val="single" w:sz="4" w:space="0" w:color="000000"/>
              <w:bottom w:val="single" w:sz="4" w:space="0" w:color="000000"/>
              <w:right w:val="single" w:sz="4" w:space="0" w:color="000000"/>
            </w:tcBorders>
          </w:tcPr>
          <w:p w14:paraId="73308C9F"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18" w:space="0" w:color="000000"/>
              <w:left w:val="single" w:sz="4" w:space="0" w:color="000000"/>
              <w:bottom w:val="single" w:sz="4" w:space="0" w:color="000000"/>
              <w:right w:val="single" w:sz="4" w:space="0" w:color="000000"/>
            </w:tcBorders>
          </w:tcPr>
          <w:p w14:paraId="288FA421"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18" w:space="0" w:color="000000"/>
              <w:left w:val="single" w:sz="4" w:space="0" w:color="000000"/>
              <w:bottom w:val="single" w:sz="4" w:space="0" w:color="000000"/>
              <w:right w:val="thickThinSmallGap" w:sz="24" w:space="0" w:color="000000"/>
            </w:tcBorders>
          </w:tcPr>
          <w:p w14:paraId="29983CEA"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0479AFB6" w14:textId="77777777" w:rsidTr="00A4223D">
        <w:trPr>
          <w:trHeight w:val="90"/>
          <w:jc w:val="center"/>
        </w:trPr>
        <w:tc>
          <w:tcPr>
            <w:tcW w:w="6228" w:type="dxa"/>
            <w:tcBorders>
              <w:top w:val="single" w:sz="18" w:space="0" w:color="000000"/>
              <w:left w:val="thinThickSmallGap" w:sz="24" w:space="0" w:color="000000"/>
              <w:bottom w:val="single" w:sz="4" w:space="0" w:color="000000"/>
              <w:right w:val="single" w:sz="4" w:space="0" w:color="000000"/>
            </w:tcBorders>
            <w:hideMark/>
          </w:tcPr>
          <w:p w14:paraId="64368D47"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Реализација  наставног  плана  за  прво  полугодиште.</w:t>
            </w:r>
          </w:p>
        </w:tc>
        <w:tc>
          <w:tcPr>
            <w:tcW w:w="1800" w:type="dxa"/>
            <w:vMerge w:val="restart"/>
            <w:tcBorders>
              <w:top w:val="single" w:sz="18" w:space="0" w:color="000000"/>
              <w:left w:val="single" w:sz="4" w:space="0" w:color="000000"/>
              <w:bottom w:val="single" w:sz="4" w:space="0" w:color="000000"/>
              <w:right w:val="single" w:sz="4" w:space="0" w:color="000000"/>
            </w:tcBorders>
            <w:vAlign w:val="center"/>
            <w:hideMark/>
          </w:tcPr>
          <w:p w14:paraId="1BD6BC41" w14:textId="77777777" w:rsidR="00A4223D" w:rsidRPr="00A4223D" w:rsidRDefault="00A4223D" w:rsidP="00A4223D">
            <w:pPr>
              <w:tabs>
                <w:tab w:val="left" w:pos="1440"/>
              </w:tabs>
              <w:suppressAutoHyphens/>
              <w:spacing w:after="0" w:line="240" w:lineRule="auto"/>
              <w:jc w:val="center"/>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eastAsia="zh-CN"/>
              </w:rPr>
              <w:t>ЈАНУАР</w:t>
            </w:r>
          </w:p>
        </w:tc>
        <w:tc>
          <w:tcPr>
            <w:tcW w:w="840" w:type="dxa"/>
            <w:tcBorders>
              <w:top w:val="single" w:sz="18" w:space="0" w:color="000000"/>
              <w:left w:val="single" w:sz="4" w:space="0" w:color="000000"/>
              <w:bottom w:val="single" w:sz="4" w:space="0" w:color="000000"/>
              <w:right w:val="single" w:sz="4" w:space="0" w:color="000000"/>
            </w:tcBorders>
          </w:tcPr>
          <w:p w14:paraId="1800CCD4"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18" w:space="0" w:color="000000"/>
              <w:left w:val="single" w:sz="4" w:space="0" w:color="000000"/>
              <w:bottom w:val="single" w:sz="4" w:space="0" w:color="000000"/>
              <w:right w:val="single" w:sz="4" w:space="0" w:color="000000"/>
            </w:tcBorders>
          </w:tcPr>
          <w:p w14:paraId="71BE91DE"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18" w:space="0" w:color="000000"/>
              <w:left w:val="single" w:sz="4" w:space="0" w:color="000000"/>
              <w:bottom w:val="single" w:sz="4" w:space="0" w:color="000000"/>
              <w:right w:val="thickThinSmallGap" w:sz="24" w:space="0" w:color="000000"/>
            </w:tcBorders>
          </w:tcPr>
          <w:p w14:paraId="36EEDBF9"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4C5FCCE6" w14:textId="77777777" w:rsidTr="00A4223D">
        <w:trPr>
          <w:trHeight w:val="90"/>
          <w:jc w:val="center"/>
        </w:trPr>
        <w:tc>
          <w:tcPr>
            <w:tcW w:w="6228" w:type="dxa"/>
            <w:tcBorders>
              <w:top w:val="single" w:sz="18" w:space="0" w:color="000000"/>
              <w:left w:val="thinThickSmallGap" w:sz="24" w:space="0" w:color="000000"/>
              <w:bottom w:val="single" w:sz="4" w:space="0" w:color="000000"/>
              <w:right w:val="single" w:sz="4" w:space="0" w:color="000000"/>
            </w:tcBorders>
            <w:hideMark/>
          </w:tcPr>
          <w:p w14:paraId="4B567AD6" w14:textId="77777777" w:rsidR="00A4223D" w:rsidRPr="00A4223D" w:rsidRDefault="00A4223D" w:rsidP="00A4223D">
            <w:pPr>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Анализа  успеха  на  крају  првог  полугодишта.</w:t>
            </w:r>
          </w:p>
        </w:tc>
        <w:tc>
          <w:tcPr>
            <w:tcW w:w="1800" w:type="dxa"/>
            <w:vMerge/>
            <w:tcBorders>
              <w:top w:val="single" w:sz="18" w:space="0" w:color="000000"/>
              <w:left w:val="single" w:sz="4" w:space="0" w:color="000000"/>
              <w:bottom w:val="single" w:sz="4" w:space="0" w:color="000000"/>
              <w:right w:val="single" w:sz="4" w:space="0" w:color="000000"/>
            </w:tcBorders>
            <w:vAlign w:val="center"/>
            <w:hideMark/>
          </w:tcPr>
          <w:p w14:paraId="4FB3338A" w14:textId="77777777" w:rsidR="00A4223D" w:rsidRPr="00A4223D" w:rsidRDefault="00A4223D" w:rsidP="00A4223D">
            <w:pPr>
              <w:spacing w:after="0" w:line="240" w:lineRule="auto"/>
              <w:rPr>
                <w:rFonts w:ascii="Times New Roman" w:eastAsia="Times New Roman" w:hAnsi="Times New Roman" w:cs="Times New Roman"/>
                <w:sz w:val="24"/>
                <w:szCs w:val="24"/>
                <w:lang w:val="sr-Cyrl-CS" w:eastAsia="zh-CN"/>
              </w:rPr>
            </w:pPr>
          </w:p>
        </w:tc>
        <w:tc>
          <w:tcPr>
            <w:tcW w:w="840" w:type="dxa"/>
            <w:tcBorders>
              <w:top w:val="single" w:sz="4" w:space="0" w:color="000000"/>
              <w:left w:val="single" w:sz="4" w:space="0" w:color="000000"/>
              <w:bottom w:val="single" w:sz="4" w:space="0" w:color="000000"/>
              <w:right w:val="single" w:sz="4" w:space="0" w:color="000000"/>
            </w:tcBorders>
          </w:tcPr>
          <w:p w14:paraId="28CD2022"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4" w:space="0" w:color="000000"/>
              <w:right w:val="single" w:sz="4" w:space="0" w:color="000000"/>
            </w:tcBorders>
          </w:tcPr>
          <w:p w14:paraId="60567A83"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4" w:space="0" w:color="000000"/>
              <w:right w:val="thickThinSmallGap" w:sz="24" w:space="0" w:color="000000"/>
            </w:tcBorders>
          </w:tcPr>
          <w:p w14:paraId="70A6DC56"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079F67C8" w14:textId="77777777" w:rsidTr="00A4223D">
        <w:trPr>
          <w:trHeight w:val="90"/>
          <w:jc w:val="center"/>
        </w:trPr>
        <w:tc>
          <w:tcPr>
            <w:tcW w:w="6228" w:type="dxa"/>
            <w:tcBorders>
              <w:top w:val="single" w:sz="18" w:space="0" w:color="000000"/>
              <w:left w:val="thinThickSmallGap" w:sz="24" w:space="0" w:color="000000"/>
              <w:bottom w:val="single" w:sz="4" w:space="0" w:color="000000"/>
              <w:right w:val="single" w:sz="4" w:space="0" w:color="000000"/>
            </w:tcBorders>
            <w:hideMark/>
          </w:tcPr>
          <w:p w14:paraId="12445E90"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Васпитно-дисциплинске мере</w:t>
            </w:r>
          </w:p>
        </w:tc>
        <w:tc>
          <w:tcPr>
            <w:tcW w:w="1800" w:type="dxa"/>
            <w:vMerge/>
            <w:tcBorders>
              <w:top w:val="single" w:sz="18" w:space="0" w:color="000000"/>
              <w:left w:val="single" w:sz="4" w:space="0" w:color="000000"/>
              <w:bottom w:val="single" w:sz="4" w:space="0" w:color="000000"/>
              <w:right w:val="single" w:sz="4" w:space="0" w:color="000000"/>
            </w:tcBorders>
            <w:vAlign w:val="center"/>
            <w:hideMark/>
          </w:tcPr>
          <w:p w14:paraId="63EC66F8" w14:textId="77777777" w:rsidR="00A4223D" w:rsidRPr="00A4223D" w:rsidRDefault="00A4223D" w:rsidP="00A4223D">
            <w:pPr>
              <w:spacing w:after="0" w:line="240" w:lineRule="auto"/>
              <w:rPr>
                <w:rFonts w:ascii="Times New Roman" w:eastAsia="Times New Roman" w:hAnsi="Times New Roman" w:cs="Times New Roman"/>
                <w:sz w:val="24"/>
                <w:szCs w:val="24"/>
                <w:lang w:val="sr-Cyrl-CS" w:eastAsia="zh-CN"/>
              </w:rPr>
            </w:pPr>
          </w:p>
        </w:tc>
        <w:tc>
          <w:tcPr>
            <w:tcW w:w="840" w:type="dxa"/>
            <w:tcBorders>
              <w:top w:val="single" w:sz="4" w:space="0" w:color="000000"/>
              <w:left w:val="single" w:sz="4" w:space="0" w:color="000000"/>
              <w:bottom w:val="single" w:sz="4" w:space="0" w:color="000000"/>
              <w:right w:val="single" w:sz="4" w:space="0" w:color="000000"/>
            </w:tcBorders>
          </w:tcPr>
          <w:p w14:paraId="7F371BD2"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4" w:space="0" w:color="000000"/>
              <w:right w:val="single" w:sz="4" w:space="0" w:color="000000"/>
            </w:tcBorders>
          </w:tcPr>
          <w:p w14:paraId="00333E6E"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4" w:space="0" w:color="000000"/>
              <w:right w:val="thickThinSmallGap" w:sz="24" w:space="0" w:color="000000"/>
            </w:tcBorders>
          </w:tcPr>
          <w:p w14:paraId="48EEAE3E"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4E53F503" w14:textId="77777777" w:rsidTr="00A4223D">
        <w:trPr>
          <w:jc w:val="center"/>
        </w:trPr>
        <w:tc>
          <w:tcPr>
            <w:tcW w:w="6228" w:type="dxa"/>
            <w:tcBorders>
              <w:top w:val="single" w:sz="18" w:space="0" w:color="000000"/>
              <w:left w:val="thinThickSmallGap" w:sz="24" w:space="0" w:color="000000"/>
              <w:bottom w:val="single" w:sz="4" w:space="0" w:color="000000"/>
              <w:right w:val="single" w:sz="12" w:space="0" w:color="000000"/>
            </w:tcBorders>
            <w:hideMark/>
          </w:tcPr>
          <w:p w14:paraId="095D0AB3"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eastAsia="zh-CN"/>
              </w:rPr>
              <w:t>Предлози мера за смањење изостајања.</w:t>
            </w:r>
          </w:p>
        </w:tc>
        <w:tc>
          <w:tcPr>
            <w:tcW w:w="1800" w:type="dxa"/>
            <w:tcBorders>
              <w:top w:val="single" w:sz="12" w:space="0" w:color="000000"/>
              <w:left w:val="single" w:sz="12" w:space="0" w:color="000000"/>
              <w:bottom w:val="single" w:sz="4" w:space="0" w:color="000000"/>
              <w:right w:val="single" w:sz="12" w:space="0" w:color="000000"/>
            </w:tcBorders>
            <w:hideMark/>
          </w:tcPr>
          <w:p w14:paraId="51701A7E" w14:textId="77777777" w:rsidR="00A4223D" w:rsidRPr="00A4223D" w:rsidRDefault="00A4223D" w:rsidP="00A4223D">
            <w:pPr>
              <w:suppressAutoHyphens/>
              <w:spacing w:after="0" w:line="240" w:lineRule="auto"/>
              <w:jc w:val="center"/>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ФЕБРУАР</w:t>
            </w:r>
          </w:p>
        </w:tc>
        <w:tc>
          <w:tcPr>
            <w:tcW w:w="840" w:type="dxa"/>
            <w:tcBorders>
              <w:top w:val="single" w:sz="18" w:space="0" w:color="000000"/>
              <w:left w:val="single" w:sz="12" w:space="0" w:color="000000"/>
              <w:bottom w:val="single" w:sz="4" w:space="0" w:color="000000"/>
              <w:right w:val="single" w:sz="4" w:space="0" w:color="000000"/>
            </w:tcBorders>
          </w:tcPr>
          <w:p w14:paraId="54B526B8"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18" w:space="0" w:color="000000"/>
              <w:left w:val="single" w:sz="4" w:space="0" w:color="000000"/>
              <w:bottom w:val="single" w:sz="4" w:space="0" w:color="000000"/>
              <w:right w:val="single" w:sz="4" w:space="0" w:color="000000"/>
            </w:tcBorders>
          </w:tcPr>
          <w:p w14:paraId="449B3D9B"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c>
          <w:tcPr>
            <w:tcW w:w="4200" w:type="dxa"/>
            <w:tcBorders>
              <w:top w:val="single" w:sz="18" w:space="0" w:color="000000"/>
              <w:left w:val="single" w:sz="4" w:space="0" w:color="000000"/>
              <w:bottom w:val="single" w:sz="4" w:space="0" w:color="000000"/>
              <w:right w:val="thickThinSmallGap" w:sz="24" w:space="0" w:color="000000"/>
            </w:tcBorders>
          </w:tcPr>
          <w:p w14:paraId="12973835"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r>
      <w:tr w:rsidR="00A4223D" w:rsidRPr="00A4223D" w14:paraId="5B2C5699" w14:textId="77777777" w:rsidTr="00A4223D">
        <w:trPr>
          <w:jc w:val="center"/>
        </w:trPr>
        <w:tc>
          <w:tcPr>
            <w:tcW w:w="6228" w:type="dxa"/>
            <w:tcBorders>
              <w:top w:val="single" w:sz="12" w:space="0" w:color="000000"/>
              <w:left w:val="thinThickSmallGap" w:sz="24" w:space="0" w:color="000000"/>
              <w:bottom w:val="single" w:sz="18" w:space="0" w:color="000000"/>
              <w:right w:val="single" w:sz="4" w:space="0" w:color="000000"/>
            </w:tcBorders>
            <w:hideMark/>
          </w:tcPr>
          <w:p w14:paraId="05EB50EE" w14:textId="77777777" w:rsidR="00A4223D" w:rsidRPr="00A4223D" w:rsidRDefault="00A4223D" w:rsidP="00A4223D">
            <w:pPr>
              <w:tabs>
                <w:tab w:val="left" w:pos="1440"/>
              </w:tabs>
              <w:suppressAutoHyphens/>
              <w:spacing w:after="0" w:line="240" w:lineRule="auto"/>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Мере за побошшање успеха ученика</w:t>
            </w:r>
          </w:p>
        </w:tc>
        <w:tc>
          <w:tcPr>
            <w:tcW w:w="1800" w:type="dxa"/>
            <w:tcBorders>
              <w:top w:val="single" w:sz="12" w:space="0" w:color="000000"/>
              <w:left w:val="single" w:sz="4" w:space="0" w:color="000000"/>
              <w:bottom w:val="single" w:sz="18" w:space="0" w:color="000000"/>
              <w:right w:val="single" w:sz="4" w:space="0" w:color="000000"/>
            </w:tcBorders>
            <w:hideMark/>
          </w:tcPr>
          <w:p w14:paraId="2F8C6FF6" w14:textId="77777777" w:rsidR="00A4223D" w:rsidRPr="00A4223D" w:rsidRDefault="00A4223D" w:rsidP="00A4223D">
            <w:pPr>
              <w:suppressAutoHyphens/>
              <w:spacing w:after="0" w:line="240" w:lineRule="auto"/>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 xml:space="preserve">             МАРТ</w:t>
            </w:r>
          </w:p>
        </w:tc>
        <w:tc>
          <w:tcPr>
            <w:tcW w:w="840" w:type="dxa"/>
            <w:tcBorders>
              <w:top w:val="single" w:sz="12" w:space="0" w:color="000000"/>
              <w:left w:val="single" w:sz="4" w:space="0" w:color="000000"/>
              <w:bottom w:val="single" w:sz="18" w:space="0" w:color="000000"/>
              <w:right w:val="single" w:sz="4" w:space="0" w:color="000000"/>
            </w:tcBorders>
          </w:tcPr>
          <w:p w14:paraId="39AFFE5E"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12" w:space="0" w:color="000000"/>
              <w:left w:val="single" w:sz="4" w:space="0" w:color="000000"/>
              <w:bottom w:val="single" w:sz="18" w:space="0" w:color="000000"/>
              <w:right w:val="single" w:sz="4" w:space="0" w:color="000000"/>
            </w:tcBorders>
          </w:tcPr>
          <w:p w14:paraId="2FBE395C"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c>
          <w:tcPr>
            <w:tcW w:w="4200" w:type="dxa"/>
            <w:tcBorders>
              <w:top w:val="single" w:sz="12" w:space="0" w:color="000000"/>
              <w:left w:val="single" w:sz="4" w:space="0" w:color="000000"/>
              <w:bottom w:val="single" w:sz="18" w:space="0" w:color="000000"/>
              <w:right w:val="thickThinSmallGap" w:sz="24" w:space="0" w:color="000000"/>
            </w:tcBorders>
          </w:tcPr>
          <w:p w14:paraId="2FAB56C3"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r>
      <w:tr w:rsidR="00A4223D" w:rsidRPr="00A4223D" w14:paraId="4C253BE2" w14:textId="77777777" w:rsidTr="00A4223D">
        <w:trPr>
          <w:trHeight w:val="90"/>
          <w:jc w:val="center"/>
        </w:trPr>
        <w:tc>
          <w:tcPr>
            <w:tcW w:w="6228" w:type="dxa"/>
            <w:tcBorders>
              <w:top w:val="single" w:sz="18" w:space="0" w:color="000000"/>
              <w:left w:val="thinThickSmallGap" w:sz="24" w:space="0" w:color="000000"/>
              <w:bottom w:val="single" w:sz="18" w:space="0" w:color="000000"/>
              <w:right w:val="single" w:sz="4" w:space="0" w:color="000000"/>
            </w:tcBorders>
            <w:hideMark/>
          </w:tcPr>
          <w:p w14:paraId="4F030AAA" w14:textId="77777777" w:rsidR="00A4223D" w:rsidRPr="00A4223D" w:rsidRDefault="00A4223D" w:rsidP="00A4223D">
            <w:pPr>
              <w:tabs>
                <w:tab w:val="left" w:pos="1440"/>
              </w:tabs>
              <w:suppressAutoHyphens/>
              <w:spacing w:after="0" w:line="240" w:lineRule="auto"/>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Анализа  успеха  ученика  на  крају  трећег класификационог  периода</w:t>
            </w:r>
          </w:p>
        </w:tc>
        <w:tc>
          <w:tcPr>
            <w:tcW w:w="1800" w:type="dxa"/>
            <w:vMerge w:val="restart"/>
            <w:tcBorders>
              <w:top w:val="single" w:sz="18" w:space="0" w:color="000000"/>
              <w:left w:val="single" w:sz="4" w:space="0" w:color="000000"/>
              <w:bottom w:val="single" w:sz="4" w:space="0" w:color="000000"/>
              <w:right w:val="single" w:sz="4" w:space="0" w:color="000000"/>
            </w:tcBorders>
          </w:tcPr>
          <w:p w14:paraId="42BD08DB" w14:textId="77777777" w:rsidR="00A4223D" w:rsidRPr="00A4223D" w:rsidRDefault="00A4223D" w:rsidP="00A4223D">
            <w:pPr>
              <w:suppressAutoHyphens/>
              <w:snapToGrid w:val="0"/>
              <w:spacing w:after="0" w:line="240" w:lineRule="auto"/>
              <w:jc w:val="center"/>
              <w:rPr>
                <w:rFonts w:ascii="Times New Roman" w:eastAsia="Times New Roman" w:hAnsi="Times New Roman" w:cs="Times New Roman"/>
                <w:color w:val="000000"/>
                <w:sz w:val="18"/>
                <w:szCs w:val="18"/>
                <w:lang w:val="ru-RU" w:eastAsia="zh-CN"/>
              </w:rPr>
            </w:pPr>
          </w:p>
          <w:p w14:paraId="69097F04" w14:textId="77777777" w:rsidR="00A4223D" w:rsidRPr="00A4223D" w:rsidRDefault="00A4223D" w:rsidP="00A4223D">
            <w:pPr>
              <w:suppressAutoHyphens/>
              <w:spacing w:after="0" w:line="240" w:lineRule="auto"/>
              <w:rPr>
                <w:rFonts w:ascii="Times New Roman" w:eastAsia="Times New Roman" w:hAnsi="Times New Roman" w:cs="Times New Roman"/>
                <w:sz w:val="18"/>
                <w:szCs w:val="18"/>
                <w:lang w:val="ru-RU" w:eastAsia="zh-CN"/>
              </w:rPr>
            </w:pPr>
          </w:p>
          <w:p w14:paraId="2C5AA4E8" w14:textId="77777777" w:rsidR="00A4223D" w:rsidRPr="00A4223D" w:rsidRDefault="00A4223D" w:rsidP="00A4223D">
            <w:pPr>
              <w:suppressAutoHyphens/>
              <w:spacing w:after="0" w:line="240" w:lineRule="auto"/>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 xml:space="preserve">            АПРИЛ</w:t>
            </w:r>
          </w:p>
        </w:tc>
        <w:tc>
          <w:tcPr>
            <w:tcW w:w="840" w:type="dxa"/>
            <w:tcBorders>
              <w:top w:val="single" w:sz="18" w:space="0" w:color="000000"/>
              <w:left w:val="single" w:sz="4" w:space="0" w:color="000000"/>
              <w:bottom w:val="single" w:sz="4" w:space="0" w:color="000000"/>
              <w:right w:val="single" w:sz="4" w:space="0" w:color="000000"/>
            </w:tcBorders>
          </w:tcPr>
          <w:p w14:paraId="2C7513B3"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18" w:space="0" w:color="000000"/>
              <w:left w:val="single" w:sz="4" w:space="0" w:color="000000"/>
              <w:bottom w:val="single" w:sz="4" w:space="0" w:color="000000"/>
              <w:right w:val="single" w:sz="4" w:space="0" w:color="000000"/>
            </w:tcBorders>
          </w:tcPr>
          <w:p w14:paraId="22819571"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c>
          <w:tcPr>
            <w:tcW w:w="4200" w:type="dxa"/>
            <w:tcBorders>
              <w:top w:val="single" w:sz="18" w:space="0" w:color="000000"/>
              <w:left w:val="single" w:sz="4" w:space="0" w:color="000000"/>
              <w:bottom w:val="single" w:sz="4" w:space="0" w:color="000000"/>
              <w:right w:val="thickThinSmallGap" w:sz="24" w:space="0" w:color="000000"/>
            </w:tcBorders>
          </w:tcPr>
          <w:p w14:paraId="604EDA9A"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r>
      <w:tr w:rsidR="00A4223D" w:rsidRPr="00A4223D" w14:paraId="4018ECCC" w14:textId="77777777" w:rsidTr="00A4223D">
        <w:trPr>
          <w:trHeight w:val="90"/>
          <w:jc w:val="center"/>
        </w:trPr>
        <w:tc>
          <w:tcPr>
            <w:tcW w:w="6228" w:type="dxa"/>
            <w:tcBorders>
              <w:top w:val="single" w:sz="18" w:space="0" w:color="000000"/>
              <w:left w:val="thinThickSmallGap" w:sz="24" w:space="0" w:color="000000"/>
              <w:bottom w:val="single" w:sz="18" w:space="0" w:color="000000"/>
              <w:right w:val="single" w:sz="4" w:space="0" w:color="000000"/>
            </w:tcBorders>
            <w:hideMark/>
          </w:tcPr>
          <w:p w14:paraId="4B772332"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Реализација наставе</w:t>
            </w:r>
          </w:p>
        </w:tc>
        <w:tc>
          <w:tcPr>
            <w:tcW w:w="1800" w:type="dxa"/>
            <w:vMerge/>
            <w:tcBorders>
              <w:top w:val="single" w:sz="18" w:space="0" w:color="000000"/>
              <w:left w:val="single" w:sz="4" w:space="0" w:color="000000"/>
              <w:bottom w:val="single" w:sz="4" w:space="0" w:color="000000"/>
              <w:right w:val="single" w:sz="4" w:space="0" w:color="000000"/>
            </w:tcBorders>
            <w:vAlign w:val="center"/>
            <w:hideMark/>
          </w:tcPr>
          <w:p w14:paraId="348E03B1" w14:textId="77777777" w:rsidR="00A4223D" w:rsidRPr="00A4223D" w:rsidRDefault="00A4223D" w:rsidP="00A4223D">
            <w:pPr>
              <w:spacing w:after="0" w:line="240" w:lineRule="auto"/>
              <w:rPr>
                <w:rFonts w:ascii="Times New Roman" w:eastAsia="Times New Roman" w:hAnsi="Times New Roman" w:cs="Times New Roman"/>
                <w:sz w:val="24"/>
                <w:szCs w:val="24"/>
                <w:lang w:val="sr-Cyrl-CS" w:eastAsia="zh-CN"/>
              </w:rPr>
            </w:pPr>
          </w:p>
        </w:tc>
        <w:tc>
          <w:tcPr>
            <w:tcW w:w="840" w:type="dxa"/>
            <w:tcBorders>
              <w:top w:val="single" w:sz="4" w:space="0" w:color="000000"/>
              <w:left w:val="single" w:sz="4" w:space="0" w:color="000000"/>
              <w:bottom w:val="single" w:sz="4" w:space="0" w:color="000000"/>
              <w:right w:val="single" w:sz="4" w:space="0" w:color="000000"/>
            </w:tcBorders>
          </w:tcPr>
          <w:p w14:paraId="47305E90"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4" w:space="0" w:color="000000"/>
              <w:right w:val="single" w:sz="4" w:space="0" w:color="000000"/>
            </w:tcBorders>
          </w:tcPr>
          <w:p w14:paraId="25A89C2C"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4" w:space="0" w:color="000000"/>
              <w:right w:val="thickThinSmallGap" w:sz="24" w:space="0" w:color="000000"/>
            </w:tcBorders>
          </w:tcPr>
          <w:p w14:paraId="507C0000"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4373E552" w14:textId="77777777" w:rsidTr="00A4223D">
        <w:trPr>
          <w:trHeight w:val="306"/>
          <w:jc w:val="center"/>
        </w:trPr>
        <w:tc>
          <w:tcPr>
            <w:tcW w:w="6228" w:type="dxa"/>
            <w:tcBorders>
              <w:top w:val="single" w:sz="18" w:space="0" w:color="000000"/>
              <w:left w:val="thinThickSmallGap" w:sz="24" w:space="0" w:color="000000"/>
              <w:bottom w:val="single" w:sz="18" w:space="0" w:color="000000"/>
              <w:right w:val="single" w:sz="4" w:space="0" w:color="000000"/>
            </w:tcBorders>
            <w:hideMark/>
          </w:tcPr>
          <w:p w14:paraId="17411E10"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Васпитно-дисциплинске мере</w:t>
            </w:r>
          </w:p>
        </w:tc>
        <w:tc>
          <w:tcPr>
            <w:tcW w:w="1800" w:type="dxa"/>
            <w:vMerge/>
            <w:tcBorders>
              <w:top w:val="single" w:sz="18" w:space="0" w:color="000000"/>
              <w:left w:val="single" w:sz="4" w:space="0" w:color="000000"/>
              <w:bottom w:val="single" w:sz="4" w:space="0" w:color="000000"/>
              <w:right w:val="single" w:sz="4" w:space="0" w:color="000000"/>
            </w:tcBorders>
            <w:vAlign w:val="center"/>
            <w:hideMark/>
          </w:tcPr>
          <w:p w14:paraId="382AF805" w14:textId="77777777" w:rsidR="00A4223D" w:rsidRPr="00A4223D" w:rsidRDefault="00A4223D" w:rsidP="00A4223D">
            <w:pPr>
              <w:spacing w:after="0" w:line="240" w:lineRule="auto"/>
              <w:rPr>
                <w:rFonts w:ascii="Times New Roman" w:eastAsia="Times New Roman" w:hAnsi="Times New Roman" w:cs="Times New Roman"/>
                <w:sz w:val="24"/>
                <w:szCs w:val="24"/>
                <w:lang w:val="sr-Cyrl-CS" w:eastAsia="zh-CN"/>
              </w:rPr>
            </w:pPr>
          </w:p>
        </w:tc>
        <w:tc>
          <w:tcPr>
            <w:tcW w:w="840" w:type="dxa"/>
            <w:tcBorders>
              <w:top w:val="single" w:sz="4" w:space="0" w:color="000000"/>
              <w:left w:val="single" w:sz="4" w:space="0" w:color="000000"/>
              <w:bottom w:val="single" w:sz="18" w:space="0" w:color="000000"/>
              <w:right w:val="single" w:sz="4" w:space="0" w:color="000000"/>
            </w:tcBorders>
          </w:tcPr>
          <w:p w14:paraId="6379B819"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18" w:space="0" w:color="000000"/>
              <w:right w:val="single" w:sz="4" w:space="0" w:color="000000"/>
            </w:tcBorders>
          </w:tcPr>
          <w:p w14:paraId="4F988095"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18" w:space="0" w:color="000000"/>
              <w:right w:val="thickThinSmallGap" w:sz="24" w:space="0" w:color="000000"/>
            </w:tcBorders>
          </w:tcPr>
          <w:p w14:paraId="2889A461"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r>
      <w:tr w:rsidR="00A4223D" w:rsidRPr="00A4223D" w14:paraId="6C2F8745" w14:textId="77777777" w:rsidTr="00A4223D">
        <w:trPr>
          <w:jc w:val="center"/>
        </w:trPr>
        <w:tc>
          <w:tcPr>
            <w:tcW w:w="6228" w:type="dxa"/>
            <w:tcBorders>
              <w:top w:val="single" w:sz="18" w:space="0" w:color="000000"/>
              <w:left w:val="thinThickSmallGap" w:sz="24" w:space="0" w:color="000000"/>
              <w:bottom w:val="single" w:sz="4" w:space="0" w:color="000000"/>
              <w:right w:val="single" w:sz="4" w:space="0" w:color="000000"/>
            </w:tcBorders>
            <w:hideMark/>
          </w:tcPr>
          <w:p w14:paraId="50314A96"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lastRenderedPageBreak/>
              <w:t xml:space="preserve">Реализација  наставног  плана  </w:t>
            </w:r>
          </w:p>
        </w:tc>
        <w:tc>
          <w:tcPr>
            <w:tcW w:w="1800" w:type="dxa"/>
            <w:vMerge w:val="restart"/>
            <w:tcBorders>
              <w:top w:val="single" w:sz="18" w:space="0" w:color="000000"/>
              <w:left w:val="single" w:sz="4" w:space="0" w:color="000000"/>
              <w:bottom w:val="single" w:sz="4" w:space="0" w:color="000000"/>
              <w:right w:val="single" w:sz="4" w:space="0" w:color="000000"/>
            </w:tcBorders>
          </w:tcPr>
          <w:p w14:paraId="0E07477E" w14:textId="77777777" w:rsidR="00A4223D" w:rsidRPr="00A4223D" w:rsidRDefault="00A4223D" w:rsidP="00A4223D">
            <w:pPr>
              <w:suppressAutoHyphens/>
              <w:snapToGrid w:val="0"/>
              <w:spacing w:after="0" w:line="240" w:lineRule="auto"/>
              <w:jc w:val="center"/>
              <w:rPr>
                <w:rFonts w:ascii="Times New Roman" w:eastAsia="Times New Roman" w:hAnsi="Times New Roman" w:cs="Times New Roman"/>
                <w:color w:val="000000"/>
                <w:sz w:val="18"/>
                <w:szCs w:val="18"/>
                <w:lang w:val="ru-RU" w:eastAsia="zh-CN"/>
              </w:rPr>
            </w:pPr>
          </w:p>
          <w:p w14:paraId="484E6EEF" w14:textId="77777777" w:rsidR="00A4223D" w:rsidRPr="00A4223D" w:rsidRDefault="00A4223D" w:rsidP="00A4223D">
            <w:pPr>
              <w:suppressAutoHyphens/>
              <w:spacing w:after="0" w:line="240" w:lineRule="auto"/>
              <w:jc w:val="center"/>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МАЈ</w:t>
            </w:r>
          </w:p>
        </w:tc>
        <w:tc>
          <w:tcPr>
            <w:tcW w:w="840" w:type="dxa"/>
            <w:tcBorders>
              <w:top w:val="single" w:sz="18" w:space="0" w:color="000000"/>
              <w:left w:val="single" w:sz="4" w:space="0" w:color="000000"/>
              <w:bottom w:val="single" w:sz="4" w:space="0" w:color="000000"/>
              <w:right w:val="single" w:sz="4" w:space="0" w:color="000000"/>
            </w:tcBorders>
          </w:tcPr>
          <w:p w14:paraId="0402AF94"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18" w:space="0" w:color="000000"/>
              <w:left w:val="single" w:sz="4" w:space="0" w:color="000000"/>
              <w:bottom w:val="single" w:sz="4" w:space="0" w:color="000000"/>
              <w:right w:val="single" w:sz="4" w:space="0" w:color="000000"/>
            </w:tcBorders>
          </w:tcPr>
          <w:p w14:paraId="761671B1"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c>
          <w:tcPr>
            <w:tcW w:w="4200" w:type="dxa"/>
            <w:tcBorders>
              <w:top w:val="single" w:sz="18" w:space="0" w:color="000000"/>
              <w:left w:val="single" w:sz="4" w:space="0" w:color="000000"/>
              <w:bottom w:val="single" w:sz="4" w:space="0" w:color="000000"/>
              <w:right w:val="thickThinSmallGap" w:sz="24" w:space="0" w:color="000000"/>
            </w:tcBorders>
          </w:tcPr>
          <w:p w14:paraId="56148497"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r>
      <w:tr w:rsidR="00A4223D" w:rsidRPr="00A4223D" w14:paraId="6403A93B" w14:textId="77777777" w:rsidTr="00A4223D">
        <w:trPr>
          <w:jc w:val="center"/>
        </w:trPr>
        <w:tc>
          <w:tcPr>
            <w:tcW w:w="6228" w:type="dxa"/>
            <w:tcBorders>
              <w:top w:val="single" w:sz="4" w:space="0" w:color="000000"/>
              <w:left w:val="thinThickSmallGap" w:sz="24" w:space="0" w:color="000000"/>
              <w:bottom w:val="single" w:sz="18" w:space="0" w:color="000000"/>
              <w:right w:val="single" w:sz="4" w:space="0" w:color="000000"/>
            </w:tcBorders>
            <w:hideMark/>
          </w:tcPr>
          <w:p w14:paraId="766549EA" w14:textId="77777777" w:rsidR="00A4223D" w:rsidRPr="00A4223D" w:rsidRDefault="00A4223D" w:rsidP="00A4223D">
            <w:pPr>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color w:val="000000"/>
                <w:sz w:val="18"/>
                <w:szCs w:val="18"/>
                <w:lang w:val="sr-Cyrl-CS" w:eastAsia="zh-CN"/>
              </w:rPr>
              <w:t>Анализа  успеха  на  крају другог  полугодишта.</w:t>
            </w:r>
          </w:p>
        </w:tc>
        <w:tc>
          <w:tcPr>
            <w:tcW w:w="1800" w:type="dxa"/>
            <w:vMerge/>
            <w:tcBorders>
              <w:top w:val="single" w:sz="18" w:space="0" w:color="000000"/>
              <w:left w:val="single" w:sz="4" w:space="0" w:color="000000"/>
              <w:bottom w:val="single" w:sz="4" w:space="0" w:color="000000"/>
              <w:right w:val="single" w:sz="4" w:space="0" w:color="000000"/>
            </w:tcBorders>
            <w:vAlign w:val="center"/>
            <w:hideMark/>
          </w:tcPr>
          <w:p w14:paraId="26D18CEC" w14:textId="77777777" w:rsidR="00A4223D" w:rsidRPr="00A4223D" w:rsidRDefault="00A4223D" w:rsidP="00A4223D">
            <w:pPr>
              <w:spacing w:after="0" w:line="240" w:lineRule="auto"/>
              <w:rPr>
                <w:rFonts w:ascii="Times New Roman" w:eastAsia="Times New Roman" w:hAnsi="Times New Roman" w:cs="Times New Roman"/>
                <w:sz w:val="24"/>
                <w:szCs w:val="24"/>
                <w:lang w:val="sr-Cyrl-CS" w:eastAsia="zh-CN"/>
              </w:rPr>
            </w:pPr>
          </w:p>
        </w:tc>
        <w:tc>
          <w:tcPr>
            <w:tcW w:w="840" w:type="dxa"/>
            <w:tcBorders>
              <w:top w:val="single" w:sz="4" w:space="0" w:color="000000"/>
              <w:left w:val="single" w:sz="4" w:space="0" w:color="000000"/>
              <w:bottom w:val="single" w:sz="18" w:space="0" w:color="000000"/>
              <w:right w:val="single" w:sz="4" w:space="0" w:color="000000"/>
            </w:tcBorders>
          </w:tcPr>
          <w:p w14:paraId="5017F766"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4" w:space="0" w:color="000000"/>
              <w:left w:val="single" w:sz="4" w:space="0" w:color="000000"/>
              <w:bottom w:val="single" w:sz="18" w:space="0" w:color="000000"/>
              <w:right w:val="single" w:sz="4" w:space="0" w:color="000000"/>
            </w:tcBorders>
          </w:tcPr>
          <w:p w14:paraId="427AF0B3"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c>
          <w:tcPr>
            <w:tcW w:w="4200" w:type="dxa"/>
            <w:tcBorders>
              <w:top w:val="single" w:sz="4" w:space="0" w:color="000000"/>
              <w:left w:val="single" w:sz="4" w:space="0" w:color="000000"/>
              <w:bottom w:val="single" w:sz="18" w:space="0" w:color="000000"/>
              <w:right w:val="thickThinSmallGap" w:sz="24" w:space="0" w:color="000000"/>
            </w:tcBorders>
          </w:tcPr>
          <w:p w14:paraId="0170EB68" w14:textId="77777777" w:rsidR="00A4223D" w:rsidRPr="00A4223D" w:rsidRDefault="00A4223D" w:rsidP="00A4223D">
            <w:pPr>
              <w:suppressAutoHyphens/>
              <w:snapToGrid w:val="0"/>
              <w:spacing w:after="0" w:line="240" w:lineRule="auto"/>
              <w:jc w:val="both"/>
              <w:rPr>
                <w:rFonts w:ascii="Times New Roman" w:eastAsia="Times New Roman" w:hAnsi="Times New Roman" w:cs="Times New Roman"/>
                <w:sz w:val="18"/>
                <w:szCs w:val="18"/>
                <w:lang w:val="ru-RU" w:eastAsia="zh-CN"/>
              </w:rPr>
            </w:pPr>
          </w:p>
        </w:tc>
      </w:tr>
      <w:tr w:rsidR="00A4223D" w:rsidRPr="00A4223D" w14:paraId="12EF4A40" w14:textId="77777777" w:rsidTr="00A4223D">
        <w:trPr>
          <w:jc w:val="center"/>
        </w:trPr>
        <w:tc>
          <w:tcPr>
            <w:tcW w:w="6228" w:type="dxa"/>
            <w:tcBorders>
              <w:top w:val="single" w:sz="18" w:space="0" w:color="000000"/>
              <w:left w:val="thinThickSmallGap" w:sz="24" w:space="0" w:color="000000"/>
              <w:bottom w:val="single" w:sz="18" w:space="0" w:color="000000"/>
              <w:right w:val="single" w:sz="4" w:space="0" w:color="000000"/>
            </w:tcBorders>
            <w:hideMark/>
          </w:tcPr>
          <w:p w14:paraId="7B801BF7" w14:textId="77777777" w:rsidR="00A4223D" w:rsidRPr="00A4223D" w:rsidRDefault="00A4223D" w:rsidP="00A4223D">
            <w:pPr>
              <w:tabs>
                <w:tab w:val="left" w:pos="1440"/>
              </w:tabs>
              <w:suppressAutoHyphens/>
              <w:spacing w:after="0" w:line="240" w:lineRule="auto"/>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Утврђивање  успеха  ученика  после  поправних  испита.</w:t>
            </w:r>
          </w:p>
        </w:tc>
        <w:tc>
          <w:tcPr>
            <w:tcW w:w="1800" w:type="dxa"/>
            <w:tcBorders>
              <w:top w:val="single" w:sz="18" w:space="0" w:color="000000"/>
              <w:left w:val="single" w:sz="4" w:space="0" w:color="000000"/>
              <w:bottom w:val="single" w:sz="18" w:space="0" w:color="000000"/>
              <w:right w:val="single" w:sz="4" w:space="0" w:color="000000"/>
            </w:tcBorders>
            <w:hideMark/>
          </w:tcPr>
          <w:p w14:paraId="7CBDCEBC" w14:textId="77777777" w:rsidR="00A4223D" w:rsidRPr="005D41C9" w:rsidRDefault="005D41C9" w:rsidP="005D41C9">
            <w:pPr>
              <w:tabs>
                <w:tab w:val="left" w:pos="1440"/>
              </w:tabs>
              <w:suppressAutoHyphens/>
              <w:spacing w:after="0" w:line="240" w:lineRule="auto"/>
              <w:jc w:val="center"/>
              <w:rPr>
                <w:rFonts w:ascii="Times New Roman" w:eastAsia="Times New Roman" w:hAnsi="Times New Roman" w:cs="Times New Roman"/>
                <w:sz w:val="24"/>
                <w:szCs w:val="24"/>
                <w:lang w:val="sr-Cyrl-RS" w:eastAsia="zh-CN"/>
              </w:rPr>
            </w:pPr>
            <w:r>
              <w:rPr>
                <w:rFonts w:ascii="Times New Roman" w:eastAsia="Times New Roman" w:hAnsi="Times New Roman" w:cs="Times New Roman"/>
                <w:sz w:val="18"/>
                <w:szCs w:val="18"/>
                <w:lang w:val="sr-Cyrl-RS" w:eastAsia="zh-CN"/>
              </w:rPr>
              <w:t>АВГУСТ</w:t>
            </w:r>
          </w:p>
        </w:tc>
        <w:tc>
          <w:tcPr>
            <w:tcW w:w="840" w:type="dxa"/>
            <w:tcBorders>
              <w:top w:val="single" w:sz="18" w:space="0" w:color="000000"/>
              <w:left w:val="single" w:sz="4" w:space="0" w:color="000000"/>
              <w:bottom w:val="single" w:sz="18" w:space="0" w:color="000000"/>
              <w:right w:val="single" w:sz="4" w:space="0" w:color="000000"/>
            </w:tcBorders>
          </w:tcPr>
          <w:p w14:paraId="18B0F3D1"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18"/>
                <w:szCs w:val="18"/>
                <w:lang w:eastAsia="zh-CN"/>
              </w:rPr>
            </w:pPr>
          </w:p>
        </w:tc>
        <w:tc>
          <w:tcPr>
            <w:tcW w:w="960" w:type="dxa"/>
            <w:tcBorders>
              <w:top w:val="single" w:sz="18" w:space="0" w:color="000000"/>
              <w:left w:val="single" w:sz="4" w:space="0" w:color="000000"/>
              <w:bottom w:val="single" w:sz="18" w:space="0" w:color="000000"/>
              <w:right w:val="single" w:sz="4" w:space="0" w:color="000000"/>
            </w:tcBorders>
          </w:tcPr>
          <w:p w14:paraId="57865398" w14:textId="77777777" w:rsidR="00A4223D" w:rsidRPr="00A4223D" w:rsidRDefault="00A4223D" w:rsidP="00A4223D">
            <w:pPr>
              <w:tabs>
                <w:tab w:val="left" w:pos="1440"/>
              </w:tabs>
              <w:suppressAutoHyphens/>
              <w:snapToGrid w:val="0"/>
              <w:spacing w:after="0" w:line="240" w:lineRule="auto"/>
              <w:ind w:firstLine="1440"/>
              <w:jc w:val="both"/>
              <w:rPr>
                <w:rFonts w:ascii="Times New Roman" w:eastAsia="Times New Roman" w:hAnsi="Times New Roman" w:cs="Times New Roman"/>
                <w:sz w:val="18"/>
                <w:szCs w:val="18"/>
                <w:lang w:val="ru-RU" w:eastAsia="zh-CN"/>
              </w:rPr>
            </w:pPr>
          </w:p>
        </w:tc>
        <w:tc>
          <w:tcPr>
            <w:tcW w:w="4200" w:type="dxa"/>
            <w:tcBorders>
              <w:top w:val="single" w:sz="18" w:space="0" w:color="000000"/>
              <w:left w:val="single" w:sz="4" w:space="0" w:color="000000"/>
              <w:bottom w:val="single" w:sz="18" w:space="0" w:color="000000"/>
              <w:right w:val="thickThinSmallGap" w:sz="24" w:space="0" w:color="000000"/>
            </w:tcBorders>
            <w:hideMark/>
          </w:tcPr>
          <w:p w14:paraId="5741D0AC" w14:textId="77777777" w:rsidR="00A4223D" w:rsidRPr="00A4223D" w:rsidRDefault="00A4223D" w:rsidP="00A4223D">
            <w:pPr>
              <w:tabs>
                <w:tab w:val="left" w:pos="1440"/>
              </w:tabs>
              <w:suppressAutoHyphens/>
              <w:spacing w:after="0" w:line="240" w:lineRule="auto"/>
              <w:ind w:firstLine="1440"/>
              <w:jc w:val="both"/>
              <w:rPr>
                <w:rFonts w:ascii="Times New Roman" w:eastAsia="Times New Roman" w:hAnsi="Times New Roman" w:cs="Times New Roman"/>
                <w:sz w:val="24"/>
                <w:szCs w:val="24"/>
                <w:lang w:val="sr-Cyrl-CS" w:eastAsia="zh-CN"/>
              </w:rPr>
            </w:pPr>
            <w:r w:rsidRPr="00A4223D">
              <w:rPr>
                <w:rFonts w:ascii="Times New Roman" w:eastAsia="Times New Roman" w:hAnsi="Times New Roman" w:cs="Times New Roman"/>
                <w:sz w:val="18"/>
                <w:szCs w:val="18"/>
                <w:lang w:val="ru-RU" w:eastAsia="zh-CN"/>
              </w:rPr>
              <w:t xml:space="preserve">Ако </w:t>
            </w:r>
            <w:r w:rsidRPr="00A4223D">
              <w:rPr>
                <w:rFonts w:ascii="Times New Roman" w:eastAsia="Times New Roman" w:hAnsi="Times New Roman" w:cs="Times New Roman"/>
                <w:sz w:val="18"/>
                <w:szCs w:val="18"/>
                <w:lang w:eastAsia="zh-CN"/>
              </w:rPr>
              <w:t>буде</w:t>
            </w:r>
            <w:r w:rsidRPr="00A4223D">
              <w:rPr>
                <w:rFonts w:ascii="Times New Roman" w:eastAsia="Times New Roman" w:hAnsi="Times New Roman" w:cs="Times New Roman"/>
                <w:sz w:val="18"/>
                <w:szCs w:val="18"/>
                <w:lang w:val="ru-RU" w:eastAsia="zh-CN"/>
              </w:rPr>
              <w:t xml:space="preserve"> поправних испита</w:t>
            </w:r>
          </w:p>
        </w:tc>
      </w:tr>
    </w:tbl>
    <w:p w14:paraId="01004515" w14:textId="77777777" w:rsidR="00351780" w:rsidRPr="00351780" w:rsidRDefault="00351780" w:rsidP="00351780">
      <w:pPr>
        <w:tabs>
          <w:tab w:val="left" w:pos="1440"/>
        </w:tabs>
        <w:jc w:val="both"/>
      </w:pPr>
    </w:p>
    <w:p w14:paraId="0266E337" w14:textId="77777777" w:rsidR="008918C9" w:rsidRDefault="008918C9" w:rsidP="008918C9">
      <w:pPr>
        <w:rPr>
          <w:sz w:val="18"/>
          <w:szCs w:val="18"/>
          <w:lang w:val="ru-RU"/>
        </w:rPr>
      </w:pPr>
    </w:p>
    <w:p w14:paraId="40276B61" w14:textId="77777777" w:rsidR="008918C9" w:rsidRDefault="00DA5521" w:rsidP="008918C9">
      <w:pPr>
        <w:rPr>
          <w:sz w:val="18"/>
          <w:szCs w:val="18"/>
        </w:rPr>
      </w:pPr>
      <w:r>
        <w:rPr>
          <w:b/>
          <w:sz w:val="18"/>
          <w:szCs w:val="18"/>
        </w:rPr>
        <w:t>План рада Одељењ</w:t>
      </w:r>
      <w:r w:rsidR="008918C9">
        <w:rPr>
          <w:b/>
          <w:sz w:val="18"/>
          <w:szCs w:val="18"/>
        </w:rPr>
        <w:t xml:space="preserve">ског већа другог разреда </w:t>
      </w:r>
    </w:p>
    <w:tbl>
      <w:tblPr>
        <w:tblW w:w="14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6"/>
        <w:gridCol w:w="1800"/>
        <w:gridCol w:w="840"/>
        <w:gridCol w:w="960"/>
        <w:gridCol w:w="4199"/>
      </w:tblGrid>
      <w:tr w:rsidR="005D41C9" w:rsidRPr="005D41C9" w14:paraId="4BCD4EE4" w14:textId="77777777" w:rsidTr="00823B81">
        <w:trPr>
          <w:jc w:val="center"/>
        </w:trPr>
        <w:tc>
          <w:tcPr>
            <w:tcW w:w="6228" w:type="dxa"/>
            <w:vMerge w:val="restart"/>
            <w:tcBorders>
              <w:top w:val="thinThickSmallGap" w:sz="24" w:space="0" w:color="auto"/>
              <w:left w:val="thinThickSmallGap" w:sz="24" w:space="0" w:color="auto"/>
              <w:bottom w:val="thinThickSmallGap" w:sz="24" w:space="0" w:color="auto"/>
              <w:right w:val="single" w:sz="4" w:space="0" w:color="auto"/>
            </w:tcBorders>
          </w:tcPr>
          <w:p w14:paraId="434F48A2"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p w14:paraId="53A238A8"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АКТИВНОСТ</w:t>
            </w:r>
          </w:p>
          <w:p w14:paraId="11645BA7"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1800" w:type="dxa"/>
            <w:vMerge w:val="restart"/>
            <w:tcBorders>
              <w:top w:val="thinThickSmallGap" w:sz="24" w:space="0" w:color="auto"/>
              <w:left w:val="single" w:sz="4" w:space="0" w:color="auto"/>
              <w:bottom w:val="thinThickSmallGap" w:sz="24" w:space="0" w:color="auto"/>
              <w:right w:val="single" w:sz="4" w:space="0" w:color="auto"/>
            </w:tcBorders>
            <w:hideMark/>
          </w:tcPr>
          <w:p w14:paraId="521CC83E"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ВРЕМЕ</w:t>
            </w:r>
          </w:p>
        </w:tc>
        <w:tc>
          <w:tcPr>
            <w:tcW w:w="1800" w:type="dxa"/>
            <w:gridSpan w:val="2"/>
            <w:tcBorders>
              <w:top w:val="thinThickSmallGap" w:sz="24" w:space="0" w:color="auto"/>
              <w:left w:val="single" w:sz="4" w:space="0" w:color="auto"/>
              <w:bottom w:val="single" w:sz="4" w:space="0" w:color="auto"/>
              <w:right w:val="nil"/>
            </w:tcBorders>
            <w:hideMark/>
          </w:tcPr>
          <w:p w14:paraId="353AE3AB" w14:textId="77777777" w:rsidR="005D41C9" w:rsidRPr="005D41C9" w:rsidRDefault="005D41C9" w:rsidP="005D41C9">
            <w:pPr>
              <w:tabs>
                <w:tab w:val="left" w:pos="1440"/>
              </w:tabs>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Реализовано</w:t>
            </w:r>
          </w:p>
        </w:tc>
        <w:tc>
          <w:tcPr>
            <w:tcW w:w="4200" w:type="dxa"/>
            <w:tcBorders>
              <w:top w:val="thinThickSmallGap" w:sz="24" w:space="0" w:color="auto"/>
              <w:left w:val="nil"/>
              <w:bottom w:val="nil"/>
              <w:right w:val="thickThinSmallGap" w:sz="24" w:space="0" w:color="auto"/>
            </w:tcBorders>
            <w:vAlign w:val="bottom"/>
            <w:hideMark/>
          </w:tcPr>
          <w:p w14:paraId="2F3CD53D"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НАПОМЕНА</w:t>
            </w:r>
          </w:p>
        </w:tc>
      </w:tr>
      <w:tr w:rsidR="005D41C9" w:rsidRPr="005D41C9" w14:paraId="6CA3EE1C" w14:textId="77777777" w:rsidTr="00823B81">
        <w:trPr>
          <w:jc w:val="center"/>
        </w:trPr>
        <w:tc>
          <w:tcPr>
            <w:tcW w:w="6228" w:type="dxa"/>
            <w:vMerge/>
            <w:tcBorders>
              <w:top w:val="thinThickSmallGap" w:sz="24" w:space="0" w:color="auto"/>
              <w:left w:val="thinThickSmallGap" w:sz="24" w:space="0" w:color="auto"/>
              <w:bottom w:val="thinThickSmallGap" w:sz="24" w:space="0" w:color="auto"/>
              <w:right w:val="single" w:sz="4" w:space="0" w:color="auto"/>
            </w:tcBorders>
            <w:vAlign w:val="center"/>
            <w:hideMark/>
          </w:tcPr>
          <w:p w14:paraId="1E58507B"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1800" w:type="dxa"/>
            <w:vMerge/>
            <w:tcBorders>
              <w:top w:val="thinThickSmallGap" w:sz="24" w:space="0" w:color="auto"/>
              <w:left w:val="single" w:sz="4" w:space="0" w:color="auto"/>
              <w:bottom w:val="thinThickSmallGap" w:sz="24" w:space="0" w:color="auto"/>
              <w:right w:val="single" w:sz="4" w:space="0" w:color="auto"/>
            </w:tcBorders>
            <w:vAlign w:val="center"/>
            <w:hideMark/>
          </w:tcPr>
          <w:p w14:paraId="3D143562"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thinThickSmallGap" w:sz="24" w:space="0" w:color="auto"/>
              <w:right w:val="single" w:sz="4" w:space="0" w:color="auto"/>
            </w:tcBorders>
            <w:hideMark/>
          </w:tcPr>
          <w:p w14:paraId="4B50BB01"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 xml:space="preserve">Да </w:t>
            </w:r>
          </w:p>
        </w:tc>
        <w:tc>
          <w:tcPr>
            <w:tcW w:w="960" w:type="dxa"/>
            <w:tcBorders>
              <w:top w:val="single" w:sz="4" w:space="0" w:color="auto"/>
              <w:left w:val="single" w:sz="4" w:space="0" w:color="auto"/>
              <w:bottom w:val="thinThickSmallGap" w:sz="24" w:space="0" w:color="auto"/>
              <w:right w:val="single" w:sz="4" w:space="0" w:color="auto"/>
            </w:tcBorders>
            <w:hideMark/>
          </w:tcPr>
          <w:p w14:paraId="7322FD5C"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Не</w:t>
            </w:r>
          </w:p>
        </w:tc>
        <w:tc>
          <w:tcPr>
            <w:tcW w:w="4200" w:type="dxa"/>
            <w:tcBorders>
              <w:top w:val="nil"/>
              <w:left w:val="single" w:sz="4" w:space="0" w:color="auto"/>
              <w:bottom w:val="thinThickSmallGap" w:sz="24" w:space="0" w:color="auto"/>
              <w:right w:val="thickThinSmallGap" w:sz="24" w:space="0" w:color="auto"/>
            </w:tcBorders>
          </w:tcPr>
          <w:p w14:paraId="205EB71F"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p>
        </w:tc>
      </w:tr>
      <w:tr w:rsidR="005D41C9" w:rsidRPr="005D41C9" w14:paraId="4AD72ACF" w14:textId="77777777" w:rsidTr="00823B81">
        <w:trPr>
          <w:jc w:val="center"/>
        </w:trPr>
        <w:tc>
          <w:tcPr>
            <w:tcW w:w="6228" w:type="dxa"/>
            <w:tcBorders>
              <w:top w:val="thinThickSmallGap" w:sz="24" w:space="0" w:color="auto"/>
              <w:left w:val="thinThickSmallGap" w:sz="24" w:space="0" w:color="auto"/>
              <w:bottom w:val="single" w:sz="4" w:space="0" w:color="auto"/>
              <w:right w:val="single" w:sz="4" w:space="0" w:color="auto"/>
            </w:tcBorders>
            <w:hideMark/>
          </w:tcPr>
          <w:p w14:paraId="67F29DCF"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 xml:space="preserve">Доношење плана и програма одељенских већа. </w:t>
            </w:r>
          </w:p>
        </w:tc>
        <w:tc>
          <w:tcPr>
            <w:tcW w:w="1800" w:type="dxa"/>
            <w:vMerge w:val="restart"/>
            <w:tcBorders>
              <w:top w:val="thinThickSmallGap" w:sz="24" w:space="0" w:color="auto"/>
              <w:left w:val="single" w:sz="4" w:space="0" w:color="auto"/>
              <w:bottom w:val="single" w:sz="18" w:space="0" w:color="auto"/>
              <w:right w:val="single" w:sz="4" w:space="0" w:color="auto"/>
            </w:tcBorders>
            <w:vAlign w:val="center"/>
            <w:hideMark/>
          </w:tcPr>
          <w:p w14:paraId="619CEEEE" w14:textId="77777777" w:rsidR="005D41C9" w:rsidRPr="005D41C9" w:rsidRDefault="005D41C9" w:rsidP="005D41C9">
            <w:pPr>
              <w:spacing w:after="0" w:line="240" w:lineRule="auto"/>
              <w:rPr>
                <w:rFonts w:ascii="Times New Roman" w:eastAsia="Times New Roman" w:hAnsi="Times New Roman" w:cs="Times New Roman"/>
                <w:sz w:val="18"/>
                <w:szCs w:val="18"/>
              </w:rPr>
            </w:pPr>
            <w:r w:rsidRPr="005D41C9">
              <w:rPr>
                <w:rFonts w:ascii="Times New Roman" w:eastAsia="Times New Roman" w:hAnsi="Times New Roman" w:cs="Times New Roman"/>
                <w:sz w:val="18"/>
                <w:szCs w:val="18"/>
              </w:rPr>
              <w:t xml:space="preserve">       </w:t>
            </w:r>
            <w:r w:rsidRPr="005D41C9">
              <w:rPr>
                <w:rFonts w:ascii="Times New Roman" w:eastAsia="Times New Roman" w:hAnsi="Times New Roman" w:cs="Times New Roman"/>
                <w:sz w:val="18"/>
                <w:szCs w:val="18"/>
                <w:lang w:val="sr-Cyrl-CS"/>
              </w:rPr>
              <w:t xml:space="preserve"> АВГУСТ</w:t>
            </w:r>
          </w:p>
        </w:tc>
        <w:tc>
          <w:tcPr>
            <w:tcW w:w="840" w:type="dxa"/>
            <w:tcBorders>
              <w:top w:val="thinThickSmallGap" w:sz="24" w:space="0" w:color="auto"/>
              <w:left w:val="single" w:sz="4" w:space="0" w:color="auto"/>
              <w:bottom w:val="single" w:sz="4" w:space="0" w:color="auto"/>
              <w:right w:val="single" w:sz="4" w:space="0" w:color="auto"/>
            </w:tcBorders>
          </w:tcPr>
          <w:p w14:paraId="5C870D68"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thinThickSmallGap" w:sz="24" w:space="0" w:color="auto"/>
              <w:left w:val="single" w:sz="4" w:space="0" w:color="auto"/>
              <w:bottom w:val="single" w:sz="4" w:space="0" w:color="auto"/>
              <w:right w:val="single" w:sz="4" w:space="0" w:color="auto"/>
            </w:tcBorders>
          </w:tcPr>
          <w:p w14:paraId="441A2CAB"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thinThickSmallGap" w:sz="24" w:space="0" w:color="auto"/>
              <w:left w:val="single" w:sz="4" w:space="0" w:color="auto"/>
              <w:bottom w:val="single" w:sz="4" w:space="0" w:color="auto"/>
              <w:right w:val="thickThinSmallGap" w:sz="24" w:space="0" w:color="auto"/>
            </w:tcBorders>
          </w:tcPr>
          <w:p w14:paraId="3B306673"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58A3F180" w14:textId="77777777" w:rsidTr="00823B81">
        <w:trPr>
          <w:jc w:val="center"/>
        </w:trPr>
        <w:tc>
          <w:tcPr>
            <w:tcW w:w="6228" w:type="dxa"/>
            <w:tcBorders>
              <w:top w:val="single" w:sz="4" w:space="0" w:color="auto"/>
              <w:left w:val="thinThickSmallGap" w:sz="24" w:space="0" w:color="auto"/>
              <w:bottom w:val="single" w:sz="4" w:space="0" w:color="auto"/>
              <w:right w:val="single" w:sz="4" w:space="0" w:color="auto"/>
            </w:tcBorders>
            <w:hideMark/>
          </w:tcPr>
          <w:p w14:paraId="3B9229A8"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Конституисање одељења. Утврђивање бројног стања ученика и евидентирање изборне наставе.</w:t>
            </w:r>
          </w:p>
        </w:tc>
        <w:tc>
          <w:tcPr>
            <w:tcW w:w="1800" w:type="dxa"/>
            <w:vMerge/>
            <w:tcBorders>
              <w:top w:val="thinThickSmallGap" w:sz="24" w:space="0" w:color="auto"/>
              <w:left w:val="single" w:sz="4" w:space="0" w:color="auto"/>
              <w:bottom w:val="single" w:sz="18" w:space="0" w:color="auto"/>
              <w:right w:val="single" w:sz="4" w:space="0" w:color="auto"/>
            </w:tcBorders>
            <w:vAlign w:val="center"/>
            <w:hideMark/>
          </w:tcPr>
          <w:p w14:paraId="7154DF6E" w14:textId="77777777" w:rsidR="005D41C9" w:rsidRPr="005D41C9" w:rsidRDefault="005D41C9" w:rsidP="005D41C9">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14:paraId="600C7126"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585DB81D"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1E6D0D4C"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7E78FF47" w14:textId="77777777" w:rsidTr="00823B81">
        <w:trPr>
          <w:jc w:val="center"/>
        </w:trPr>
        <w:tc>
          <w:tcPr>
            <w:tcW w:w="6228" w:type="dxa"/>
            <w:tcBorders>
              <w:top w:val="single" w:sz="4" w:space="0" w:color="auto"/>
              <w:left w:val="thinThickSmallGap" w:sz="24" w:space="0" w:color="auto"/>
              <w:bottom w:val="single" w:sz="4" w:space="0" w:color="auto"/>
              <w:right w:val="single" w:sz="4" w:space="0" w:color="auto"/>
            </w:tcBorders>
            <w:hideMark/>
          </w:tcPr>
          <w:p w14:paraId="2474B3FD"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 xml:space="preserve">Евидентирање изабраних </w:t>
            </w:r>
            <w:r w:rsidRPr="005D41C9">
              <w:rPr>
                <w:rFonts w:ascii="Times New Roman" w:eastAsia="Times New Roman" w:hAnsi="Times New Roman" w:cs="Times New Roman"/>
                <w:color w:val="000000"/>
                <w:sz w:val="18"/>
                <w:szCs w:val="18"/>
              </w:rPr>
              <w:t xml:space="preserve"> </w:t>
            </w:r>
            <w:r w:rsidRPr="005D41C9">
              <w:rPr>
                <w:rFonts w:ascii="Times New Roman" w:eastAsia="Times New Roman" w:hAnsi="Times New Roman" w:cs="Times New Roman"/>
                <w:color w:val="000000"/>
                <w:sz w:val="18"/>
                <w:szCs w:val="18"/>
                <w:lang w:val="sr-Cyrl-CS"/>
              </w:rPr>
              <w:t>уџбеника</w:t>
            </w:r>
          </w:p>
        </w:tc>
        <w:tc>
          <w:tcPr>
            <w:tcW w:w="1800" w:type="dxa"/>
            <w:vMerge/>
            <w:tcBorders>
              <w:top w:val="thinThickSmallGap" w:sz="24" w:space="0" w:color="auto"/>
              <w:left w:val="single" w:sz="4" w:space="0" w:color="auto"/>
              <w:bottom w:val="single" w:sz="18" w:space="0" w:color="auto"/>
              <w:right w:val="single" w:sz="4" w:space="0" w:color="auto"/>
            </w:tcBorders>
            <w:vAlign w:val="center"/>
            <w:hideMark/>
          </w:tcPr>
          <w:p w14:paraId="2C29A762" w14:textId="77777777" w:rsidR="005D41C9" w:rsidRPr="005D41C9" w:rsidRDefault="005D41C9" w:rsidP="005D41C9">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14:paraId="55073676"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10C1413C"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60F051A5"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4C4243DC" w14:textId="77777777" w:rsidTr="00823B81">
        <w:trPr>
          <w:jc w:val="center"/>
        </w:trPr>
        <w:tc>
          <w:tcPr>
            <w:tcW w:w="6228" w:type="dxa"/>
            <w:tcBorders>
              <w:top w:val="single" w:sz="4" w:space="0" w:color="auto"/>
              <w:left w:val="thinThickSmallGap" w:sz="24" w:space="0" w:color="auto"/>
              <w:bottom w:val="single" w:sz="4" w:space="0" w:color="auto"/>
              <w:right w:val="single" w:sz="4" w:space="0" w:color="auto"/>
            </w:tcBorders>
            <w:hideMark/>
          </w:tcPr>
          <w:p w14:paraId="02E64CEB"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Усвајање распореда часова</w:t>
            </w:r>
          </w:p>
        </w:tc>
        <w:tc>
          <w:tcPr>
            <w:tcW w:w="1800" w:type="dxa"/>
            <w:vMerge/>
            <w:tcBorders>
              <w:top w:val="thinThickSmallGap" w:sz="24" w:space="0" w:color="auto"/>
              <w:left w:val="single" w:sz="4" w:space="0" w:color="auto"/>
              <w:bottom w:val="single" w:sz="18" w:space="0" w:color="auto"/>
              <w:right w:val="single" w:sz="4" w:space="0" w:color="auto"/>
            </w:tcBorders>
            <w:vAlign w:val="center"/>
            <w:hideMark/>
          </w:tcPr>
          <w:p w14:paraId="58218C3E" w14:textId="77777777" w:rsidR="005D41C9" w:rsidRPr="005D41C9" w:rsidRDefault="005D41C9" w:rsidP="005D41C9">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14:paraId="1A0DFB33"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256A8163"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01F26CBD"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35F67780" w14:textId="77777777" w:rsidTr="00823B81">
        <w:trPr>
          <w:jc w:val="center"/>
        </w:trPr>
        <w:tc>
          <w:tcPr>
            <w:tcW w:w="6228" w:type="dxa"/>
            <w:tcBorders>
              <w:top w:val="single" w:sz="4" w:space="0" w:color="auto"/>
              <w:left w:val="thinThickSmallGap" w:sz="24" w:space="0" w:color="auto"/>
              <w:bottom w:val="single" w:sz="18" w:space="0" w:color="auto"/>
              <w:right w:val="single" w:sz="4" w:space="0" w:color="auto"/>
            </w:tcBorders>
            <w:hideMark/>
          </w:tcPr>
          <w:p w14:paraId="2532276B"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ru-RU"/>
              </w:rPr>
            </w:pPr>
            <w:r w:rsidRPr="005D41C9">
              <w:rPr>
                <w:rFonts w:ascii="Times New Roman" w:eastAsia="Times New Roman" w:hAnsi="Times New Roman" w:cs="Times New Roman"/>
                <w:color w:val="000000"/>
                <w:sz w:val="18"/>
                <w:szCs w:val="18"/>
                <w:lang w:val="sr-Cyrl-CS"/>
              </w:rPr>
              <w:t>Усвајање распореда писмених задатака и вежби.</w:t>
            </w:r>
          </w:p>
        </w:tc>
        <w:tc>
          <w:tcPr>
            <w:tcW w:w="1800" w:type="dxa"/>
            <w:vMerge/>
            <w:tcBorders>
              <w:top w:val="thinThickSmallGap" w:sz="24" w:space="0" w:color="auto"/>
              <w:left w:val="single" w:sz="4" w:space="0" w:color="auto"/>
              <w:bottom w:val="single" w:sz="18" w:space="0" w:color="auto"/>
              <w:right w:val="single" w:sz="4" w:space="0" w:color="auto"/>
            </w:tcBorders>
            <w:vAlign w:val="center"/>
            <w:hideMark/>
          </w:tcPr>
          <w:p w14:paraId="101EEBD9" w14:textId="77777777" w:rsidR="005D41C9" w:rsidRPr="005D41C9" w:rsidRDefault="005D41C9" w:rsidP="005D41C9">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18" w:space="0" w:color="auto"/>
              <w:right w:val="single" w:sz="4" w:space="0" w:color="auto"/>
            </w:tcBorders>
          </w:tcPr>
          <w:p w14:paraId="0D4A8B3F"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18" w:space="0" w:color="auto"/>
              <w:right w:val="single" w:sz="4" w:space="0" w:color="auto"/>
            </w:tcBorders>
          </w:tcPr>
          <w:p w14:paraId="7FCCB830"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18" w:space="0" w:color="auto"/>
              <w:right w:val="thickThinSmallGap" w:sz="24" w:space="0" w:color="auto"/>
            </w:tcBorders>
          </w:tcPr>
          <w:p w14:paraId="6BC31481"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4330C89E" w14:textId="77777777" w:rsidTr="00823B81">
        <w:trPr>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4B532CDC"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Организација  допунске  и  додатне  наставе</w:t>
            </w:r>
          </w:p>
        </w:tc>
        <w:tc>
          <w:tcPr>
            <w:tcW w:w="1800" w:type="dxa"/>
            <w:vMerge w:val="restart"/>
            <w:tcBorders>
              <w:top w:val="single" w:sz="18" w:space="0" w:color="auto"/>
              <w:left w:val="single" w:sz="4" w:space="0" w:color="auto"/>
              <w:bottom w:val="single" w:sz="18" w:space="0" w:color="auto"/>
              <w:right w:val="single" w:sz="4" w:space="0" w:color="auto"/>
            </w:tcBorders>
            <w:vAlign w:val="center"/>
            <w:hideMark/>
          </w:tcPr>
          <w:p w14:paraId="50ECD913"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СЕПТЕМБАР-ОКТОБАР</w:t>
            </w:r>
          </w:p>
        </w:tc>
        <w:tc>
          <w:tcPr>
            <w:tcW w:w="840" w:type="dxa"/>
            <w:tcBorders>
              <w:top w:val="single" w:sz="18" w:space="0" w:color="auto"/>
              <w:left w:val="single" w:sz="4" w:space="0" w:color="auto"/>
              <w:bottom w:val="single" w:sz="4" w:space="0" w:color="auto"/>
              <w:right w:val="single" w:sz="4" w:space="0" w:color="auto"/>
            </w:tcBorders>
          </w:tcPr>
          <w:p w14:paraId="29508FFC"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12B08779"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1949E707"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052B087D" w14:textId="77777777" w:rsidTr="00823B81">
        <w:trPr>
          <w:trHeight w:val="372"/>
          <w:jc w:val="center"/>
        </w:trPr>
        <w:tc>
          <w:tcPr>
            <w:tcW w:w="6228" w:type="dxa"/>
            <w:tcBorders>
              <w:top w:val="single" w:sz="4" w:space="0" w:color="auto"/>
              <w:left w:val="thinThickSmallGap" w:sz="24" w:space="0" w:color="auto"/>
              <w:bottom w:val="single" w:sz="18" w:space="0" w:color="auto"/>
              <w:right w:val="single" w:sz="4" w:space="0" w:color="auto"/>
            </w:tcBorders>
            <w:hideMark/>
          </w:tcPr>
          <w:p w14:paraId="418D1D68"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sz w:val="18"/>
                <w:szCs w:val="18"/>
              </w:rPr>
              <w:t>Утврђивање особености одељења и предлози за другачији рад.</w:t>
            </w:r>
            <w:r w:rsidRPr="005D41C9">
              <w:rPr>
                <w:rFonts w:ascii="Times New Roman" w:eastAsia="Times New Roman" w:hAnsi="Times New Roman" w:cs="Times New Roman"/>
                <w:sz w:val="18"/>
                <w:szCs w:val="18"/>
                <w:lang w:val="ru-RU"/>
              </w:rPr>
              <w:t xml:space="preserve"> </w:t>
            </w:r>
          </w:p>
        </w:tc>
        <w:tc>
          <w:tcPr>
            <w:tcW w:w="1800" w:type="dxa"/>
            <w:vMerge/>
            <w:tcBorders>
              <w:top w:val="single" w:sz="18" w:space="0" w:color="auto"/>
              <w:left w:val="single" w:sz="4" w:space="0" w:color="auto"/>
              <w:bottom w:val="single" w:sz="18" w:space="0" w:color="auto"/>
              <w:right w:val="single" w:sz="4" w:space="0" w:color="auto"/>
            </w:tcBorders>
            <w:vAlign w:val="center"/>
            <w:hideMark/>
          </w:tcPr>
          <w:p w14:paraId="5DADE79C"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18" w:space="0" w:color="auto"/>
              <w:right w:val="single" w:sz="4" w:space="0" w:color="auto"/>
            </w:tcBorders>
          </w:tcPr>
          <w:p w14:paraId="739B3ACA"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18" w:space="0" w:color="auto"/>
              <w:right w:val="single" w:sz="4" w:space="0" w:color="auto"/>
            </w:tcBorders>
          </w:tcPr>
          <w:p w14:paraId="252B3F89"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18" w:space="0" w:color="auto"/>
              <w:right w:val="thickThinSmallGap" w:sz="24" w:space="0" w:color="auto"/>
            </w:tcBorders>
          </w:tcPr>
          <w:p w14:paraId="073130D5"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7545E843" w14:textId="77777777" w:rsidTr="00823B81">
        <w:trPr>
          <w:trHeight w:val="135"/>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5EF16439" w14:textId="77777777" w:rsidR="005D41C9" w:rsidRPr="005D41C9" w:rsidRDefault="005D41C9" w:rsidP="005D41C9">
            <w:pPr>
              <w:tabs>
                <w:tab w:val="left" w:pos="1440"/>
              </w:tabs>
              <w:spacing w:after="0" w:line="240" w:lineRule="auto"/>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Анализа  успеха  ученика  на  крају  првог  класификационог  периода</w:t>
            </w:r>
          </w:p>
        </w:tc>
        <w:tc>
          <w:tcPr>
            <w:tcW w:w="1800" w:type="dxa"/>
            <w:vMerge w:val="restart"/>
            <w:tcBorders>
              <w:top w:val="single" w:sz="18" w:space="0" w:color="auto"/>
              <w:left w:val="single" w:sz="4" w:space="0" w:color="auto"/>
              <w:bottom w:val="single" w:sz="4" w:space="0" w:color="auto"/>
              <w:right w:val="single" w:sz="4" w:space="0" w:color="auto"/>
            </w:tcBorders>
            <w:vAlign w:val="center"/>
            <w:hideMark/>
          </w:tcPr>
          <w:p w14:paraId="6D9EBD1D"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НОВЕМБАР</w:t>
            </w:r>
          </w:p>
        </w:tc>
        <w:tc>
          <w:tcPr>
            <w:tcW w:w="840" w:type="dxa"/>
            <w:tcBorders>
              <w:top w:val="single" w:sz="18" w:space="0" w:color="auto"/>
              <w:left w:val="single" w:sz="4" w:space="0" w:color="auto"/>
              <w:bottom w:val="single" w:sz="4" w:space="0" w:color="auto"/>
              <w:right w:val="single" w:sz="4" w:space="0" w:color="auto"/>
            </w:tcBorders>
          </w:tcPr>
          <w:p w14:paraId="7DC9FCA4"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48EE0A33"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6F0A32A5"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75200588" w14:textId="77777777" w:rsidTr="00823B81">
        <w:trPr>
          <w:trHeight w:val="135"/>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15EC4A27"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Реализација наставе</w:t>
            </w:r>
          </w:p>
        </w:tc>
        <w:tc>
          <w:tcPr>
            <w:tcW w:w="1800" w:type="dxa"/>
            <w:vMerge/>
            <w:tcBorders>
              <w:top w:val="single" w:sz="18" w:space="0" w:color="auto"/>
              <w:left w:val="single" w:sz="4" w:space="0" w:color="auto"/>
              <w:bottom w:val="single" w:sz="4" w:space="0" w:color="auto"/>
              <w:right w:val="single" w:sz="4" w:space="0" w:color="auto"/>
            </w:tcBorders>
            <w:vAlign w:val="center"/>
            <w:hideMark/>
          </w:tcPr>
          <w:p w14:paraId="24E57EBB"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4" w:space="0" w:color="auto"/>
              <w:right w:val="single" w:sz="4" w:space="0" w:color="auto"/>
            </w:tcBorders>
          </w:tcPr>
          <w:p w14:paraId="133B8721"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6DBBC37E"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5747B60D"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49C5D6A6" w14:textId="77777777" w:rsidTr="00823B81">
        <w:trPr>
          <w:jc w:val="center"/>
        </w:trPr>
        <w:tc>
          <w:tcPr>
            <w:tcW w:w="6228" w:type="dxa"/>
            <w:tcBorders>
              <w:top w:val="single" w:sz="4" w:space="0" w:color="auto"/>
              <w:left w:val="thinThickSmallGap" w:sz="24" w:space="0" w:color="auto"/>
              <w:bottom w:val="single" w:sz="4" w:space="0" w:color="auto"/>
              <w:right w:val="single" w:sz="4" w:space="0" w:color="auto"/>
            </w:tcBorders>
            <w:hideMark/>
          </w:tcPr>
          <w:p w14:paraId="6881396D"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sz w:val="18"/>
                <w:szCs w:val="18"/>
              </w:rPr>
              <w:t>Евиденција ученика који имају проблема са савладавањем програма и предлог мера.</w:t>
            </w:r>
            <w:r w:rsidRPr="005D41C9">
              <w:rPr>
                <w:rFonts w:ascii="Times New Roman" w:eastAsia="Times New Roman" w:hAnsi="Times New Roman" w:cs="Times New Roman"/>
                <w:sz w:val="18"/>
                <w:szCs w:val="18"/>
                <w:lang w:val="ru-RU"/>
              </w:rPr>
              <w:t xml:space="preserve"> </w:t>
            </w:r>
          </w:p>
        </w:tc>
        <w:tc>
          <w:tcPr>
            <w:tcW w:w="1800" w:type="dxa"/>
            <w:vMerge/>
            <w:tcBorders>
              <w:top w:val="single" w:sz="18" w:space="0" w:color="auto"/>
              <w:left w:val="single" w:sz="4" w:space="0" w:color="auto"/>
              <w:bottom w:val="single" w:sz="4" w:space="0" w:color="auto"/>
              <w:right w:val="single" w:sz="4" w:space="0" w:color="auto"/>
            </w:tcBorders>
            <w:vAlign w:val="center"/>
            <w:hideMark/>
          </w:tcPr>
          <w:p w14:paraId="4084F0BA"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4" w:space="0" w:color="auto"/>
              <w:right w:val="single" w:sz="4" w:space="0" w:color="auto"/>
            </w:tcBorders>
          </w:tcPr>
          <w:p w14:paraId="4713D926"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5F7E6EE1"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1070930B"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476051C8" w14:textId="77777777" w:rsidTr="00823B81">
        <w:trPr>
          <w:jc w:val="center"/>
        </w:trPr>
        <w:tc>
          <w:tcPr>
            <w:tcW w:w="6228" w:type="dxa"/>
            <w:tcBorders>
              <w:top w:val="single" w:sz="4" w:space="0" w:color="auto"/>
              <w:left w:val="thinThickSmallGap" w:sz="24" w:space="0" w:color="auto"/>
              <w:bottom w:val="single" w:sz="4" w:space="0" w:color="auto"/>
              <w:right w:val="single" w:sz="4" w:space="0" w:color="auto"/>
            </w:tcBorders>
            <w:hideMark/>
          </w:tcPr>
          <w:p w14:paraId="45C88D59"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Васпитно-дисциплинске мере</w:t>
            </w:r>
          </w:p>
        </w:tc>
        <w:tc>
          <w:tcPr>
            <w:tcW w:w="1800" w:type="dxa"/>
            <w:vMerge/>
            <w:tcBorders>
              <w:top w:val="single" w:sz="18" w:space="0" w:color="auto"/>
              <w:left w:val="single" w:sz="4" w:space="0" w:color="auto"/>
              <w:bottom w:val="single" w:sz="4" w:space="0" w:color="auto"/>
              <w:right w:val="single" w:sz="4" w:space="0" w:color="auto"/>
            </w:tcBorders>
            <w:vAlign w:val="center"/>
            <w:hideMark/>
          </w:tcPr>
          <w:p w14:paraId="39E37084"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4" w:space="0" w:color="auto"/>
              <w:right w:val="single" w:sz="4" w:space="0" w:color="auto"/>
            </w:tcBorders>
          </w:tcPr>
          <w:p w14:paraId="656041FB"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38D025B5"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24435D55"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5F86447C" w14:textId="77777777" w:rsidTr="00823B81">
        <w:trPr>
          <w:trHeight w:val="90"/>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552E3F92"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Реализација  наставног  плана  за  прво  полугодиште.</w:t>
            </w:r>
          </w:p>
        </w:tc>
        <w:tc>
          <w:tcPr>
            <w:tcW w:w="1800" w:type="dxa"/>
            <w:vMerge w:val="restart"/>
            <w:tcBorders>
              <w:top w:val="single" w:sz="18" w:space="0" w:color="auto"/>
              <w:left w:val="single" w:sz="4" w:space="0" w:color="auto"/>
              <w:bottom w:val="single" w:sz="12" w:space="0" w:color="auto"/>
              <w:right w:val="single" w:sz="4" w:space="0" w:color="auto"/>
            </w:tcBorders>
            <w:vAlign w:val="center"/>
            <w:hideMark/>
          </w:tcPr>
          <w:p w14:paraId="6A499CAD" w14:textId="77777777" w:rsidR="005D41C9" w:rsidRPr="005D41C9" w:rsidRDefault="005D41C9" w:rsidP="005D41C9">
            <w:pPr>
              <w:tabs>
                <w:tab w:val="left" w:pos="1440"/>
              </w:tabs>
              <w:spacing w:after="0" w:line="240" w:lineRule="auto"/>
              <w:rPr>
                <w:rFonts w:ascii="Times New Roman" w:eastAsia="Times New Roman" w:hAnsi="Times New Roman" w:cs="Times New Roman"/>
                <w:sz w:val="18"/>
                <w:szCs w:val="18"/>
              </w:rPr>
            </w:pPr>
            <w:r w:rsidRPr="005D41C9">
              <w:rPr>
                <w:rFonts w:ascii="Times New Roman" w:eastAsia="Times New Roman" w:hAnsi="Times New Roman" w:cs="Times New Roman"/>
                <w:sz w:val="18"/>
                <w:szCs w:val="18"/>
              </w:rPr>
              <w:t xml:space="preserve">      ДЕЦЕМБАР</w:t>
            </w:r>
          </w:p>
        </w:tc>
        <w:tc>
          <w:tcPr>
            <w:tcW w:w="840" w:type="dxa"/>
            <w:tcBorders>
              <w:top w:val="single" w:sz="18" w:space="0" w:color="auto"/>
              <w:left w:val="single" w:sz="4" w:space="0" w:color="auto"/>
              <w:bottom w:val="single" w:sz="4" w:space="0" w:color="auto"/>
              <w:right w:val="single" w:sz="4" w:space="0" w:color="auto"/>
            </w:tcBorders>
          </w:tcPr>
          <w:p w14:paraId="250C947B"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6EA90148"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64A315C0"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77140F2C" w14:textId="77777777" w:rsidTr="00823B81">
        <w:trPr>
          <w:trHeight w:val="90"/>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3CFE2BCE"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color w:val="000000"/>
                <w:sz w:val="18"/>
                <w:szCs w:val="18"/>
                <w:lang w:val="sr-Cyrl-CS"/>
              </w:rPr>
              <w:t>Анализа  успеха  на  крају  првог  полугодишта.</w:t>
            </w:r>
          </w:p>
        </w:tc>
        <w:tc>
          <w:tcPr>
            <w:tcW w:w="1800" w:type="dxa"/>
            <w:vMerge/>
            <w:tcBorders>
              <w:top w:val="single" w:sz="18" w:space="0" w:color="auto"/>
              <w:left w:val="single" w:sz="4" w:space="0" w:color="auto"/>
              <w:bottom w:val="single" w:sz="12" w:space="0" w:color="auto"/>
              <w:right w:val="single" w:sz="4" w:space="0" w:color="auto"/>
            </w:tcBorders>
            <w:vAlign w:val="center"/>
            <w:hideMark/>
          </w:tcPr>
          <w:p w14:paraId="7DE340BE" w14:textId="77777777" w:rsidR="005D41C9" w:rsidRPr="005D41C9" w:rsidRDefault="005D41C9" w:rsidP="005D41C9">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14:paraId="1237C119"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7FF78A29"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567C3BEE"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2CDE42F6" w14:textId="77777777" w:rsidTr="00823B81">
        <w:trPr>
          <w:trHeight w:val="90"/>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5796F289"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Васпитно-дисциплинске мере</w:t>
            </w:r>
          </w:p>
        </w:tc>
        <w:tc>
          <w:tcPr>
            <w:tcW w:w="1800" w:type="dxa"/>
            <w:vMerge/>
            <w:tcBorders>
              <w:top w:val="single" w:sz="18" w:space="0" w:color="auto"/>
              <w:left w:val="single" w:sz="4" w:space="0" w:color="auto"/>
              <w:bottom w:val="single" w:sz="12" w:space="0" w:color="auto"/>
              <w:right w:val="single" w:sz="4" w:space="0" w:color="auto"/>
            </w:tcBorders>
            <w:vAlign w:val="center"/>
            <w:hideMark/>
          </w:tcPr>
          <w:p w14:paraId="54E34CCE" w14:textId="77777777" w:rsidR="005D41C9" w:rsidRPr="005D41C9" w:rsidRDefault="005D41C9" w:rsidP="005D41C9">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14:paraId="2F066F47"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24E7B49C"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680898E4"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4A7AD1CA" w14:textId="77777777" w:rsidTr="00823B81">
        <w:trPr>
          <w:jc w:val="center"/>
        </w:trPr>
        <w:tc>
          <w:tcPr>
            <w:tcW w:w="6228" w:type="dxa"/>
            <w:tcBorders>
              <w:top w:val="single" w:sz="18" w:space="0" w:color="auto"/>
              <w:left w:val="thinThickSmallGap" w:sz="24" w:space="0" w:color="auto"/>
              <w:bottom w:val="single" w:sz="4" w:space="0" w:color="auto"/>
              <w:right w:val="single" w:sz="12" w:space="0" w:color="auto"/>
            </w:tcBorders>
            <w:hideMark/>
          </w:tcPr>
          <w:p w14:paraId="65BBB2ED"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sz w:val="18"/>
                <w:szCs w:val="18"/>
              </w:rPr>
              <w:t>Предлози мера за побољшање успеха и смањења изостајања.</w:t>
            </w:r>
            <w:r w:rsidRPr="005D41C9">
              <w:rPr>
                <w:rFonts w:ascii="Times New Roman" w:eastAsia="Times New Roman" w:hAnsi="Times New Roman" w:cs="Times New Roman"/>
                <w:sz w:val="18"/>
                <w:szCs w:val="18"/>
                <w:lang w:val="ru-RU"/>
              </w:rPr>
              <w:t xml:space="preserve"> </w:t>
            </w:r>
          </w:p>
        </w:tc>
        <w:tc>
          <w:tcPr>
            <w:tcW w:w="1800" w:type="dxa"/>
            <w:tcBorders>
              <w:top w:val="single" w:sz="12" w:space="0" w:color="auto"/>
              <w:left w:val="single" w:sz="12" w:space="0" w:color="auto"/>
              <w:bottom w:val="single" w:sz="4" w:space="0" w:color="auto"/>
              <w:right w:val="single" w:sz="12" w:space="0" w:color="auto"/>
            </w:tcBorders>
            <w:hideMark/>
          </w:tcPr>
          <w:p w14:paraId="6CCC2CF3" w14:textId="77777777" w:rsidR="005D41C9" w:rsidRPr="005D41C9" w:rsidRDefault="005D41C9" w:rsidP="005D41C9">
            <w:pPr>
              <w:spacing w:after="0" w:line="240" w:lineRule="auto"/>
              <w:rPr>
                <w:rFonts w:ascii="Times New Roman" w:eastAsia="Times New Roman" w:hAnsi="Times New Roman" w:cs="Times New Roman"/>
                <w:sz w:val="18"/>
                <w:szCs w:val="18"/>
              </w:rPr>
            </w:pPr>
            <w:r w:rsidRPr="005D41C9">
              <w:rPr>
                <w:rFonts w:ascii="Times New Roman" w:eastAsia="Times New Roman" w:hAnsi="Times New Roman" w:cs="Times New Roman"/>
                <w:sz w:val="18"/>
                <w:szCs w:val="18"/>
                <w:lang w:val="ru-RU"/>
              </w:rPr>
              <w:t xml:space="preserve">        ФЕБРУАР</w:t>
            </w:r>
          </w:p>
        </w:tc>
        <w:tc>
          <w:tcPr>
            <w:tcW w:w="840" w:type="dxa"/>
            <w:tcBorders>
              <w:top w:val="single" w:sz="18" w:space="0" w:color="auto"/>
              <w:left w:val="single" w:sz="12" w:space="0" w:color="auto"/>
              <w:bottom w:val="single" w:sz="4" w:space="0" w:color="auto"/>
              <w:right w:val="single" w:sz="4" w:space="0" w:color="auto"/>
            </w:tcBorders>
          </w:tcPr>
          <w:p w14:paraId="6FE553F8"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4BD34E4C"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046FA788"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4CC7341F" w14:textId="77777777" w:rsidTr="00823B81">
        <w:trPr>
          <w:jc w:val="center"/>
        </w:trPr>
        <w:tc>
          <w:tcPr>
            <w:tcW w:w="6228" w:type="dxa"/>
            <w:tcBorders>
              <w:top w:val="single" w:sz="18" w:space="0" w:color="auto"/>
              <w:left w:val="thinThickSmallGap" w:sz="24" w:space="0" w:color="auto"/>
              <w:bottom w:val="single" w:sz="4" w:space="0" w:color="auto"/>
              <w:right w:val="single" w:sz="12" w:space="0" w:color="auto"/>
            </w:tcBorders>
            <w:hideMark/>
          </w:tcPr>
          <w:p w14:paraId="64CF13DD"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Разматрање потребности васпитно-дисциплинских мера</w:t>
            </w:r>
          </w:p>
        </w:tc>
        <w:tc>
          <w:tcPr>
            <w:tcW w:w="1800" w:type="dxa"/>
            <w:tcBorders>
              <w:top w:val="single" w:sz="12" w:space="0" w:color="auto"/>
              <w:left w:val="single" w:sz="12" w:space="0" w:color="auto"/>
              <w:bottom w:val="single" w:sz="4" w:space="0" w:color="auto"/>
              <w:right w:val="single" w:sz="12" w:space="0" w:color="auto"/>
            </w:tcBorders>
            <w:hideMark/>
          </w:tcPr>
          <w:p w14:paraId="7739EB2F"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МАРТ</w:t>
            </w:r>
          </w:p>
        </w:tc>
        <w:tc>
          <w:tcPr>
            <w:tcW w:w="840" w:type="dxa"/>
            <w:tcBorders>
              <w:top w:val="single" w:sz="18" w:space="0" w:color="auto"/>
              <w:left w:val="single" w:sz="12" w:space="0" w:color="auto"/>
              <w:bottom w:val="single" w:sz="4" w:space="0" w:color="auto"/>
              <w:right w:val="single" w:sz="4" w:space="0" w:color="auto"/>
            </w:tcBorders>
          </w:tcPr>
          <w:p w14:paraId="04006B7B"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1F27F579"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5B00E7BD"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4CD30EBF" w14:textId="77777777" w:rsidTr="00823B81">
        <w:trPr>
          <w:trHeight w:val="90"/>
          <w:jc w:val="center"/>
        </w:trPr>
        <w:tc>
          <w:tcPr>
            <w:tcW w:w="6228" w:type="dxa"/>
            <w:tcBorders>
              <w:top w:val="single" w:sz="18" w:space="0" w:color="auto"/>
              <w:left w:val="thinThickSmallGap" w:sz="24" w:space="0" w:color="auto"/>
              <w:bottom w:val="single" w:sz="18" w:space="0" w:color="auto"/>
              <w:right w:val="single" w:sz="4" w:space="0" w:color="auto"/>
            </w:tcBorders>
            <w:hideMark/>
          </w:tcPr>
          <w:p w14:paraId="112769C6" w14:textId="77777777" w:rsidR="005D41C9" w:rsidRPr="005D41C9" w:rsidRDefault="005D41C9" w:rsidP="005D41C9">
            <w:pPr>
              <w:tabs>
                <w:tab w:val="left" w:pos="1440"/>
              </w:tabs>
              <w:spacing w:after="0" w:line="240" w:lineRule="auto"/>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Анализа  успеха  ученика  на  крају  трећег класификационог  периода</w:t>
            </w:r>
          </w:p>
        </w:tc>
        <w:tc>
          <w:tcPr>
            <w:tcW w:w="1800" w:type="dxa"/>
            <w:vMerge w:val="restart"/>
            <w:tcBorders>
              <w:top w:val="single" w:sz="18" w:space="0" w:color="auto"/>
              <w:left w:val="single" w:sz="4" w:space="0" w:color="auto"/>
              <w:bottom w:val="single" w:sz="18" w:space="0" w:color="auto"/>
              <w:right w:val="single" w:sz="4" w:space="0" w:color="auto"/>
            </w:tcBorders>
            <w:vAlign w:val="center"/>
            <w:hideMark/>
          </w:tcPr>
          <w:p w14:paraId="3011829C"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 xml:space="preserve">           АПРИЛ</w:t>
            </w:r>
          </w:p>
        </w:tc>
        <w:tc>
          <w:tcPr>
            <w:tcW w:w="840" w:type="dxa"/>
            <w:tcBorders>
              <w:top w:val="single" w:sz="18" w:space="0" w:color="auto"/>
              <w:left w:val="single" w:sz="4" w:space="0" w:color="auto"/>
              <w:bottom w:val="single" w:sz="4" w:space="0" w:color="auto"/>
              <w:right w:val="single" w:sz="4" w:space="0" w:color="auto"/>
            </w:tcBorders>
          </w:tcPr>
          <w:p w14:paraId="2ACC5E8F"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7D545D27"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28868CC4"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7D70F958" w14:textId="77777777" w:rsidTr="00823B81">
        <w:trPr>
          <w:trHeight w:val="90"/>
          <w:jc w:val="center"/>
        </w:trPr>
        <w:tc>
          <w:tcPr>
            <w:tcW w:w="6228" w:type="dxa"/>
            <w:tcBorders>
              <w:top w:val="single" w:sz="18" w:space="0" w:color="auto"/>
              <w:left w:val="thinThickSmallGap" w:sz="24" w:space="0" w:color="auto"/>
              <w:bottom w:val="single" w:sz="18" w:space="0" w:color="auto"/>
              <w:right w:val="single" w:sz="4" w:space="0" w:color="auto"/>
            </w:tcBorders>
            <w:hideMark/>
          </w:tcPr>
          <w:p w14:paraId="57E9A388"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Реализација наставе</w:t>
            </w:r>
          </w:p>
        </w:tc>
        <w:tc>
          <w:tcPr>
            <w:tcW w:w="1800" w:type="dxa"/>
            <w:vMerge/>
            <w:tcBorders>
              <w:top w:val="single" w:sz="18" w:space="0" w:color="auto"/>
              <w:left w:val="single" w:sz="4" w:space="0" w:color="auto"/>
              <w:bottom w:val="single" w:sz="18" w:space="0" w:color="auto"/>
              <w:right w:val="single" w:sz="4" w:space="0" w:color="auto"/>
            </w:tcBorders>
            <w:vAlign w:val="center"/>
            <w:hideMark/>
          </w:tcPr>
          <w:p w14:paraId="393372B2"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4" w:space="0" w:color="auto"/>
              <w:right w:val="single" w:sz="4" w:space="0" w:color="auto"/>
            </w:tcBorders>
          </w:tcPr>
          <w:p w14:paraId="05C3EBC9"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48393EAF"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5726900C"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635DC3CE" w14:textId="77777777" w:rsidTr="00823B81">
        <w:trPr>
          <w:trHeight w:val="90"/>
          <w:jc w:val="center"/>
        </w:trPr>
        <w:tc>
          <w:tcPr>
            <w:tcW w:w="6228" w:type="dxa"/>
            <w:tcBorders>
              <w:top w:val="single" w:sz="18" w:space="0" w:color="auto"/>
              <w:left w:val="thinThickSmallGap" w:sz="24" w:space="0" w:color="auto"/>
              <w:bottom w:val="single" w:sz="18" w:space="0" w:color="auto"/>
              <w:right w:val="single" w:sz="4" w:space="0" w:color="auto"/>
            </w:tcBorders>
            <w:hideMark/>
          </w:tcPr>
          <w:p w14:paraId="721A8EC4"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Васпитно-дисциплинске мере</w:t>
            </w:r>
          </w:p>
        </w:tc>
        <w:tc>
          <w:tcPr>
            <w:tcW w:w="1800" w:type="dxa"/>
            <w:vMerge/>
            <w:tcBorders>
              <w:top w:val="single" w:sz="18" w:space="0" w:color="auto"/>
              <w:left w:val="single" w:sz="4" w:space="0" w:color="auto"/>
              <w:bottom w:val="single" w:sz="18" w:space="0" w:color="auto"/>
              <w:right w:val="single" w:sz="4" w:space="0" w:color="auto"/>
            </w:tcBorders>
            <w:vAlign w:val="center"/>
            <w:hideMark/>
          </w:tcPr>
          <w:p w14:paraId="7FE3E152"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18" w:space="0" w:color="auto"/>
              <w:right w:val="single" w:sz="4" w:space="0" w:color="auto"/>
            </w:tcBorders>
          </w:tcPr>
          <w:p w14:paraId="64480B2F"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18" w:space="0" w:color="auto"/>
              <w:right w:val="single" w:sz="4" w:space="0" w:color="auto"/>
            </w:tcBorders>
          </w:tcPr>
          <w:p w14:paraId="3AE208C7"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18" w:space="0" w:color="auto"/>
              <w:right w:val="thickThinSmallGap" w:sz="24" w:space="0" w:color="auto"/>
            </w:tcBorders>
          </w:tcPr>
          <w:p w14:paraId="0C779A0E"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734C2F1E" w14:textId="77777777" w:rsidTr="00823B81">
        <w:trPr>
          <w:jc w:val="center"/>
        </w:trPr>
        <w:tc>
          <w:tcPr>
            <w:tcW w:w="6228" w:type="dxa"/>
            <w:tcBorders>
              <w:top w:val="single" w:sz="18" w:space="0" w:color="auto"/>
              <w:left w:val="thinThickSmallGap" w:sz="24" w:space="0" w:color="auto"/>
              <w:bottom w:val="single" w:sz="18" w:space="0" w:color="auto"/>
              <w:right w:val="single" w:sz="4" w:space="0" w:color="auto"/>
            </w:tcBorders>
            <w:hideMark/>
          </w:tcPr>
          <w:p w14:paraId="1F2DA2EF"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Разматрање потребности васпитно-дисциплинских мера</w:t>
            </w:r>
          </w:p>
        </w:tc>
        <w:tc>
          <w:tcPr>
            <w:tcW w:w="1800" w:type="dxa"/>
            <w:tcBorders>
              <w:top w:val="single" w:sz="18" w:space="0" w:color="auto"/>
              <w:left w:val="single" w:sz="4" w:space="0" w:color="auto"/>
              <w:bottom w:val="single" w:sz="18" w:space="0" w:color="auto"/>
              <w:right w:val="single" w:sz="4" w:space="0" w:color="auto"/>
            </w:tcBorders>
            <w:hideMark/>
          </w:tcPr>
          <w:p w14:paraId="34D07049"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МАЈ</w:t>
            </w:r>
          </w:p>
        </w:tc>
        <w:tc>
          <w:tcPr>
            <w:tcW w:w="840" w:type="dxa"/>
            <w:tcBorders>
              <w:top w:val="single" w:sz="18" w:space="0" w:color="auto"/>
              <w:left w:val="single" w:sz="4" w:space="0" w:color="auto"/>
              <w:bottom w:val="single" w:sz="18" w:space="0" w:color="auto"/>
              <w:right w:val="single" w:sz="4" w:space="0" w:color="auto"/>
            </w:tcBorders>
          </w:tcPr>
          <w:p w14:paraId="3B70629B"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18" w:space="0" w:color="auto"/>
              <w:right w:val="single" w:sz="4" w:space="0" w:color="auto"/>
            </w:tcBorders>
          </w:tcPr>
          <w:p w14:paraId="6183B617"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18" w:space="0" w:color="auto"/>
              <w:right w:val="thickThinSmallGap" w:sz="24" w:space="0" w:color="auto"/>
            </w:tcBorders>
          </w:tcPr>
          <w:p w14:paraId="14ED6BC5"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72C21D6F" w14:textId="77777777" w:rsidTr="00823B81">
        <w:trPr>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4CB887D6"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 xml:space="preserve">Реализација  наставног  плана  </w:t>
            </w:r>
          </w:p>
        </w:tc>
        <w:tc>
          <w:tcPr>
            <w:tcW w:w="1800" w:type="dxa"/>
            <w:vMerge w:val="restart"/>
            <w:tcBorders>
              <w:top w:val="single" w:sz="18" w:space="0" w:color="auto"/>
              <w:left w:val="single" w:sz="4" w:space="0" w:color="auto"/>
              <w:bottom w:val="single" w:sz="18" w:space="0" w:color="auto"/>
              <w:right w:val="single" w:sz="4" w:space="0" w:color="auto"/>
            </w:tcBorders>
          </w:tcPr>
          <w:p w14:paraId="5E3FF2FC"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p>
          <w:p w14:paraId="56598A02"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ЈУН</w:t>
            </w:r>
          </w:p>
        </w:tc>
        <w:tc>
          <w:tcPr>
            <w:tcW w:w="840" w:type="dxa"/>
            <w:tcBorders>
              <w:top w:val="single" w:sz="18" w:space="0" w:color="auto"/>
              <w:left w:val="single" w:sz="4" w:space="0" w:color="auto"/>
              <w:bottom w:val="single" w:sz="4" w:space="0" w:color="auto"/>
              <w:right w:val="single" w:sz="4" w:space="0" w:color="auto"/>
            </w:tcBorders>
          </w:tcPr>
          <w:p w14:paraId="44104E1C"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40916AC7"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25BA2FA2"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4D4CCE07" w14:textId="77777777" w:rsidTr="00823B81">
        <w:trPr>
          <w:jc w:val="center"/>
        </w:trPr>
        <w:tc>
          <w:tcPr>
            <w:tcW w:w="6228" w:type="dxa"/>
            <w:tcBorders>
              <w:top w:val="single" w:sz="4" w:space="0" w:color="auto"/>
              <w:left w:val="thinThickSmallGap" w:sz="24" w:space="0" w:color="auto"/>
              <w:bottom w:val="single" w:sz="18" w:space="0" w:color="auto"/>
              <w:right w:val="single" w:sz="4" w:space="0" w:color="auto"/>
            </w:tcBorders>
            <w:hideMark/>
          </w:tcPr>
          <w:p w14:paraId="1BF02563"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color w:val="000000"/>
                <w:sz w:val="18"/>
                <w:szCs w:val="18"/>
                <w:lang w:val="sr-Cyrl-CS"/>
              </w:rPr>
              <w:t>Анализа  успеха  на  крају другог  полугодишта.</w:t>
            </w:r>
          </w:p>
        </w:tc>
        <w:tc>
          <w:tcPr>
            <w:tcW w:w="1800" w:type="dxa"/>
            <w:vMerge/>
            <w:tcBorders>
              <w:top w:val="single" w:sz="18" w:space="0" w:color="auto"/>
              <w:left w:val="single" w:sz="4" w:space="0" w:color="auto"/>
              <w:bottom w:val="single" w:sz="18" w:space="0" w:color="auto"/>
              <w:right w:val="single" w:sz="4" w:space="0" w:color="auto"/>
            </w:tcBorders>
            <w:vAlign w:val="center"/>
            <w:hideMark/>
          </w:tcPr>
          <w:p w14:paraId="66D6F664"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18" w:space="0" w:color="auto"/>
              <w:right w:val="single" w:sz="4" w:space="0" w:color="auto"/>
            </w:tcBorders>
          </w:tcPr>
          <w:p w14:paraId="5FB759B4"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18" w:space="0" w:color="auto"/>
              <w:right w:val="single" w:sz="4" w:space="0" w:color="auto"/>
            </w:tcBorders>
          </w:tcPr>
          <w:p w14:paraId="17F94681"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18" w:space="0" w:color="auto"/>
              <w:right w:val="thickThinSmallGap" w:sz="24" w:space="0" w:color="auto"/>
            </w:tcBorders>
          </w:tcPr>
          <w:p w14:paraId="51127CDB"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4FCC7FDA" w14:textId="77777777" w:rsidTr="00823B81">
        <w:trPr>
          <w:jc w:val="center"/>
        </w:trPr>
        <w:tc>
          <w:tcPr>
            <w:tcW w:w="6228" w:type="dxa"/>
            <w:tcBorders>
              <w:top w:val="single" w:sz="18" w:space="0" w:color="auto"/>
              <w:left w:val="thinThickSmallGap" w:sz="24" w:space="0" w:color="auto"/>
              <w:bottom w:val="single" w:sz="18" w:space="0" w:color="auto"/>
              <w:right w:val="single" w:sz="4" w:space="0" w:color="auto"/>
            </w:tcBorders>
            <w:hideMark/>
          </w:tcPr>
          <w:p w14:paraId="1688AEAC"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lastRenderedPageBreak/>
              <w:t>Утврђивање  успеха  ученика  после  поправних  испита.</w:t>
            </w:r>
          </w:p>
        </w:tc>
        <w:tc>
          <w:tcPr>
            <w:tcW w:w="1800" w:type="dxa"/>
            <w:tcBorders>
              <w:top w:val="single" w:sz="18" w:space="0" w:color="auto"/>
              <w:left w:val="single" w:sz="4" w:space="0" w:color="auto"/>
              <w:bottom w:val="single" w:sz="18" w:space="0" w:color="auto"/>
              <w:right w:val="single" w:sz="4" w:space="0" w:color="auto"/>
            </w:tcBorders>
            <w:hideMark/>
          </w:tcPr>
          <w:p w14:paraId="14A1C4F1" w14:textId="77777777" w:rsidR="005D41C9" w:rsidRPr="005D41C9" w:rsidRDefault="005D41C9" w:rsidP="005D41C9">
            <w:pPr>
              <w:tabs>
                <w:tab w:val="left" w:pos="1440"/>
              </w:tabs>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АВГУСТ</w:t>
            </w:r>
          </w:p>
        </w:tc>
        <w:tc>
          <w:tcPr>
            <w:tcW w:w="840" w:type="dxa"/>
            <w:tcBorders>
              <w:top w:val="single" w:sz="18" w:space="0" w:color="auto"/>
              <w:left w:val="single" w:sz="4" w:space="0" w:color="auto"/>
              <w:bottom w:val="single" w:sz="18" w:space="0" w:color="auto"/>
              <w:right w:val="single" w:sz="4" w:space="0" w:color="auto"/>
            </w:tcBorders>
          </w:tcPr>
          <w:p w14:paraId="1D0D1DD5"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18" w:space="0" w:color="auto"/>
              <w:right w:val="single" w:sz="4" w:space="0" w:color="auto"/>
            </w:tcBorders>
          </w:tcPr>
          <w:p w14:paraId="1B3E2469"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18" w:space="0" w:color="auto"/>
              <w:right w:val="thickThinSmallGap" w:sz="24" w:space="0" w:color="auto"/>
            </w:tcBorders>
            <w:hideMark/>
          </w:tcPr>
          <w:p w14:paraId="3A07942E"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Ако је било поправних испита</w:t>
            </w:r>
          </w:p>
        </w:tc>
      </w:tr>
    </w:tbl>
    <w:p w14:paraId="7351B18C" w14:textId="77777777" w:rsidR="008918C9" w:rsidRDefault="008918C9" w:rsidP="008918C9">
      <w:pPr>
        <w:rPr>
          <w:sz w:val="18"/>
          <w:szCs w:val="18"/>
          <w:lang w:val="sr-Cyrl-CS"/>
        </w:rPr>
      </w:pPr>
    </w:p>
    <w:p w14:paraId="20154285" w14:textId="77777777" w:rsidR="008918C9" w:rsidRPr="00AF4912" w:rsidRDefault="008918C9" w:rsidP="00AF4912">
      <w:pPr>
        <w:ind w:hanging="2"/>
        <w:rPr>
          <w:sz w:val="18"/>
          <w:szCs w:val="18"/>
        </w:rPr>
      </w:pPr>
      <w:r>
        <w:t xml:space="preserve">    </w:t>
      </w:r>
      <w:r>
        <w:rPr>
          <w:b/>
        </w:rPr>
        <w:t xml:space="preserve">    </w:t>
      </w:r>
      <w:r w:rsidR="00DA5521">
        <w:rPr>
          <w:b/>
          <w:sz w:val="18"/>
          <w:szCs w:val="18"/>
        </w:rPr>
        <w:t>План рада Одељењ</w:t>
      </w:r>
      <w:r w:rsidR="005D41C9">
        <w:rPr>
          <w:b/>
          <w:sz w:val="18"/>
          <w:szCs w:val="18"/>
        </w:rPr>
        <w:t>ског већа трећег  разреда</w:t>
      </w:r>
    </w:p>
    <w:tbl>
      <w:tblPr>
        <w:tblW w:w="14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6"/>
        <w:gridCol w:w="1800"/>
        <w:gridCol w:w="840"/>
        <w:gridCol w:w="960"/>
        <w:gridCol w:w="4199"/>
      </w:tblGrid>
      <w:tr w:rsidR="005D41C9" w:rsidRPr="005D41C9" w14:paraId="70C51AC3" w14:textId="77777777" w:rsidTr="00823B81">
        <w:trPr>
          <w:jc w:val="center"/>
        </w:trPr>
        <w:tc>
          <w:tcPr>
            <w:tcW w:w="6228" w:type="dxa"/>
            <w:vMerge w:val="restart"/>
            <w:tcBorders>
              <w:top w:val="thinThickSmallGap" w:sz="24" w:space="0" w:color="auto"/>
              <w:left w:val="thinThickSmallGap" w:sz="24" w:space="0" w:color="auto"/>
              <w:bottom w:val="thinThickSmallGap" w:sz="24" w:space="0" w:color="auto"/>
              <w:right w:val="single" w:sz="4" w:space="0" w:color="auto"/>
            </w:tcBorders>
          </w:tcPr>
          <w:p w14:paraId="6AA5A921"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p w14:paraId="70563565"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АКТИВНОСТ</w:t>
            </w:r>
          </w:p>
          <w:p w14:paraId="364B5ECD"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1800" w:type="dxa"/>
            <w:vMerge w:val="restart"/>
            <w:tcBorders>
              <w:top w:val="thinThickSmallGap" w:sz="24" w:space="0" w:color="auto"/>
              <w:left w:val="single" w:sz="4" w:space="0" w:color="auto"/>
              <w:bottom w:val="thinThickSmallGap" w:sz="24" w:space="0" w:color="auto"/>
              <w:right w:val="single" w:sz="4" w:space="0" w:color="auto"/>
            </w:tcBorders>
            <w:hideMark/>
          </w:tcPr>
          <w:p w14:paraId="0480A2BC"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ВРЕМЕ</w:t>
            </w:r>
          </w:p>
        </w:tc>
        <w:tc>
          <w:tcPr>
            <w:tcW w:w="1800" w:type="dxa"/>
            <w:gridSpan w:val="2"/>
            <w:tcBorders>
              <w:top w:val="thinThickSmallGap" w:sz="24" w:space="0" w:color="auto"/>
              <w:left w:val="single" w:sz="4" w:space="0" w:color="auto"/>
              <w:bottom w:val="single" w:sz="4" w:space="0" w:color="auto"/>
              <w:right w:val="nil"/>
            </w:tcBorders>
            <w:hideMark/>
          </w:tcPr>
          <w:p w14:paraId="55EFCBFB" w14:textId="77777777" w:rsidR="005D41C9" w:rsidRPr="005D41C9" w:rsidRDefault="005D41C9" w:rsidP="005D41C9">
            <w:pPr>
              <w:tabs>
                <w:tab w:val="left" w:pos="1440"/>
              </w:tabs>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Реализовано</w:t>
            </w:r>
          </w:p>
        </w:tc>
        <w:tc>
          <w:tcPr>
            <w:tcW w:w="4200" w:type="dxa"/>
            <w:tcBorders>
              <w:top w:val="thinThickSmallGap" w:sz="24" w:space="0" w:color="auto"/>
              <w:left w:val="nil"/>
              <w:bottom w:val="nil"/>
              <w:right w:val="thickThinSmallGap" w:sz="24" w:space="0" w:color="auto"/>
            </w:tcBorders>
            <w:vAlign w:val="bottom"/>
            <w:hideMark/>
          </w:tcPr>
          <w:p w14:paraId="6B71332C"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НАПОМЕНА</w:t>
            </w:r>
          </w:p>
        </w:tc>
      </w:tr>
      <w:tr w:rsidR="005D41C9" w:rsidRPr="005D41C9" w14:paraId="7532A230" w14:textId="77777777" w:rsidTr="00823B81">
        <w:trPr>
          <w:jc w:val="center"/>
        </w:trPr>
        <w:tc>
          <w:tcPr>
            <w:tcW w:w="6228" w:type="dxa"/>
            <w:vMerge/>
            <w:tcBorders>
              <w:top w:val="thinThickSmallGap" w:sz="24" w:space="0" w:color="auto"/>
              <w:left w:val="thinThickSmallGap" w:sz="24" w:space="0" w:color="auto"/>
              <w:bottom w:val="thinThickSmallGap" w:sz="24" w:space="0" w:color="auto"/>
              <w:right w:val="single" w:sz="4" w:space="0" w:color="auto"/>
            </w:tcBorders>
            <w:vAlign w:val="center"/>
            <w:hideMark/>
          </w:tcPr>
          <w:p w14:paraId="54A0ADBD"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1800" w:type="dxa"/>
            <w:vMerge/>
            <w:tcBorders>
              <w:top w:val="thinThickSmallGap" w:sz="24" w:space="0" w:color="auto"/>
              <w:left w:val="single" w:sz="4" w:space="0" w:color="auto"/>
              <w:bottom w:val="thinThickSmallGap" w:sz="24" w:space="0" w:color="auto"/>
              <w:right w:val="single" w:sz="4" w:space="0" w:color="auto"/>
            </w:tcBorders>
            <w:vAlign w:val="center"/>
            <w:hideMark/>
          </w:tcPr>
          <w:p w14:paraId="33361217"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thinThickSmallGap" w:sz="24" w:space="0" w:color="auto"/>
              <w:right w:val="single" w:sz="4" w:space="0" w:color="auto"/>
            </w:tcBorders>
            <w:hideMark/>
          </w:tcPr>
          <w:p w14:paraId="3C60BB72"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 xml:space="preserve">Да </w:t>
            </w:r>
          </w:p>
        </w:tc>
        <w:tc>
          <w:tcPr>
            <w:tcW w:w="960" w:type="dxa"/>
            <w:tcBorders>
              <w:top w:val="single" w:sz="4" w:space="0" w:color="auto"/>
              <w:left w:val="single" w:sz="4" w:space="0" w:color="auto"/>
              <w:bottom w:val="thinThickSmallGap" w:sz="24" w:space="0" w:color="auto"/>
              <w:right w:val="single" w:sz="4" w:space="0" w:color="auto"/>
            </w:tcBorders>
            <w:hideMark/>
          </w:tcPr>
          <w:p w14:paraId="6603DC01"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Не</w:t>
            </w:r>
          </w:p>
        </w:tc>
        <w:tc>
          <w:tcPr>
            <w:tcW w:w="4200" w:type="dxa"/>
            <w:tcBorders>
              <w:top w:val="nil"/>
              <w:left w:val="single" w:sz="4" w:space="0" w:color="auto"/>
              <w:bottom w:val="thinThickSmallGap" w:sz="24" w:space="0" w:color="auto"/>
              <w:right w:val="thickThinSmallGap" w:sz="24" w:space="0" w:color="auto"/>
            </w:tcBorders>
          </w:tcPr>
          <w:p w14:paraId="3D1BF92A"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p>
        </w:tc>
      </w:tr>
      <w:tr w:rsidR="005D41C9" w:rsidRPr="005D41C9" w14:paraId="2FF8241C" w14:textId="77777777" w:rsidTr="00823B81">
        <w:trPr>
          <w:jc w:val="center"/>
        </w:trPr>
        <w:tc>
          <w:tcPr>
            <w:tcW w:w="6228" w:type="dxa"/>
            <w:tcBorders>
              <w:top w:val="thinThickSmallGap" w:sz="24" w:space="0" w:color="auto"/>
              <w:left w:val="thinThickSmallGap" w:sz="24" w:space="0" w:color="auto"/>
              <w:bottom w:val="single" w:sz="4" w:space="0" w:color="auto"/>
              <w:right w:val="single" w:sz="4" w:space="0" w:color="auto"/>
            </w:tcBorders>
            <w:hideMark/>
          </w:tcPr>
          <w:p w14:paraId="3284F4CA"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 xml:space="preserve">Доношење плана и програма одељенских већа. </w:t>
            </w:r>
          </w:p>
        </w:tc>
        <w:tc>
          <w:tcPr>
            <w:tcW w:w="1800" w:type="dxa"/>
            <w:vMerge w:val="restart"/>
            <w:tcBorders>
              <w:top w:val="thinThickSmallGap" w:sz="24" w:space="0" w:color="auto"/>
              <w:left w:val="single" w:sz="4" w:space="0" w:color="auto"/>
              <w:bottom w:val="single" w:sz="18" w:space="0" w:color="auto"/>
              <w:right w:val="single" w:sz="4" w:space="0" w:color="auto"/>
            </w:tcBorders>
            <w:vAlign w:val="center"/>
            <w:hideMark/>
          </w:tcPr>
          <w:p w14:paraId="31AFABD8" w14:textId="77777777" w:rsidR="005D41C9" w:rsidRPr="005D41C9" w:rsidRDefault="005D41C9" w:rsidP="005D41C9">
            <w:pPr>
              <w:spacing w:after="0" w:line="240" w:lineRule="auto"/>
              <w:rPr>
                <w:rFonts w:ascii="Times New Roman" w:eastAsia="Times New Roman" w:hAnsi="Times New Roman" w:cs="Times New Roman"/>
                <w:sz w:val="18"/>
                <w:szCs w:val="18"/>
              </w:rPr>
            </w:pPr>
            <w:r w:rsidRPr="005D41C9">
              <w:rPr>
                <w:rFonts w:ascii="Times New Roman" w:eastAsia="Times New Roman" w:hAnsi="Times New Roman" w:cs="Times New Roman"/>
                <w:sz w:val="18"/>
                <w:szCs w:val="18"/>
              </w:rPr>
              <w:t xml:space="preserve">       </w:t>
            </w:r>
            <w:r w:rsidRPr="005D41C9">
              <w:rPr>
                <w:rFonts w:ascii="Times New Roman" w:eastAsia="Times New Roman" w:hAnsi="Times New Roman" w:cs="Times New Roman"/>
                <w:sz w:val="18"/>
                <w:szCs w:val="18"/>
                <w:lang w:val="sr-Cyrl-CS"/>
              </w:rPr>
              <w:t xml:space="preserve"> АВГУСТ</w:t>
            </w:r>
          </w:p>
        </w:tc>
        <w:tc>
          <w:tcPr>
            <w:tcW w:w="840" w:type="dxa"/>
            <w:tcBorders>
              <w:top w:val="thinThickSmallGap" w:sz="24" w:space="0" w:color="auto"/>
              <w:left w:val="single" w:sz="4" w:space="0" w:color="auto"/>
              <w:bottom w:val="single" w:sz="4" w:space="0" w:color="auto"/>
              <w:right w:val="single" w:sz="4" w:space="0" w:color="auto"/>
            </w:tcBorders>
          </w:tcPr>
          <w:p w14:paraId="3B605BBB"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thinThickSmallGap" w:sz="24" w:space="0" w:color="auto"/>
              <w:left w:val="single" w:sz="4" w:space="0" w:color="auto"/>
              <w:bottom w:val="single" w:sz="4" w:space="0" w:color="auto"/>
              <w:right w:val="single" w:sz="4" w:space="0" w:color="auto"/>
            </w:tcBorders>
          </w:tcPr>
          <w:p w14:paraId="7AABDBBD"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thinThickSmallGap" w:sz="24" w:space="0" w:color="auto"/>
              <w:left w:val="single" w:sz="4" w:space="0" w:color="auto"/>
              <w:bottom w:val="single" w:sz="4" w:space="0" w:color="auto"/>
              <w:right w:val="thickThinSmallGap" w:sz="24" w:space="0" w:color="auto"/>
            </w:tcBorders>
          </w:tcPr>
          <w:p w14:paraId="2E19D474"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764FDE2B" w14:textId="77777777" w:rsidTr="00823B81">
        <w:trPr>
          <w:jc w:val="center"/>
        </w:trPr>
        <w:tc>
          <w:tcPr>
            <w:tcW w:w="6228" w:type="dxa"/>
            <w:tcBorders>
              <w:top w:val="single" w:sz="4" w:space="0" w:color="auto"/>
              <w:left w:val="thinThickSmallGap" w:sz="24" w:space="0" w:color="auto"/>
              <w:bottom w:val="single" w:sz="4" w:space="0" w:color="auto"/>
              <w:right w:val="single" w:sz="4" w:space="0" w:color="auto"/>
            </w:tcBorders>
            <w:hideMark/>
          </w:tcPr>
          <w:p w14:paraId="5D8E01F7"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Конституисање одељења. Утврђивање бројног стања ученика и евидентирање изборне наставе.</w:t>
            </w:r>
          </w:p>
        </w:tc>
        <w:tc>
          <w:tcPr>
            <w:tcW w:w="1800" w:type="dxa"/>
            <w:vMerge/>
            <w:tcBorders>
              <w:top w:val="thinThickSmallGap" w:sz="24" w:space="0" w:color="auto"/>
              <w:left w:val="single" w:sz="4" w:space="0" w:color="auto"/>
              <w:bottom w:val="single" w:sz="18" w:space="0" w:color="auto"/>
              <w:right w:val="single" w:sz="4" w:space="0" w:color="auto"/>
            </w:tcBorders>
            <w:vAlign w:val="center"/>
            <w:hideMark/>
          </w:tcPr>
          <w:p w14:paraId="2BEE389F" w14:textId="77777777" w:rsidR="005D41C9" w:rsidRPr="005D41C9" w:rsidRDefault="005D41C9" w:rsidP="005D41C9">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14:paraId="6CFF0812"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0EE5925A"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182C4B42"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0167B10F" w14:textId="77777777" w:rsidTr="00823B81">
        <w:trPr>
          <w:jc w:val="center"/>
        </w:trPr>
        <w:tc>
          <w:tcPr>
            <w:tcW w:w="6228" w:type="dxa"/>
            <w:tcBorders>
              <w:top w:val="single" w:sz="4" w:space="0" w:color="auto"/>
              <w:left w:val="thinThickSmallGap" w:sz="24" w:space="0" w:color="auto"/>
              <w:bottom w:val="single" w:sz="4" w:space="0" w:color="auto"/>
              <w:right w:val="single" w:sz="4" w:space="0" w:color="auto"/>
            </w:tcBorders>
            <w:hideMark/>
          </w:tcPr>
          <w:p w14:paraId="710B047D"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 xml:space="preserve">Евидентирање изабраних </w:t>
            </w:r>
            <w:r w:rsidRPr="005D41C9">
              <w:rPr>
                <w:rFonts w:ascii="Times New Roman" w:eastAsia="Times New Roman" w:hAnsi="Times New Roman" w:cs="Times New Roman"/>
                <w:color w:val="000000"/>
                <w:sz w:val="18"/>
                <w:szCs w:val="18"/>
              </w:rPr>
              <w:t xml:space="preserve"> </w:t>
            </w:r>
            <w:r w:rsidRPr="005D41C9">
              <w:rPr>
                <w:rFonts w:ascii="Times New Roman" w:eastAsia="Times New Roman" w:hAnsi="Times New Roman" w:cs="Times New Roman"/>
                <w:color w:val="000000"/>
                <w:sz w:val="18"/>
                <w:szCs w:val="18"/>
                <w:lang w:val="sr-Cyrl-CS"/>
              </w:rPr>
              <w:t>уџбеника</w:t>
            </w:r>
          </w:p>
        </w:tc>
        <w:tc>
          <w:tcPr>
            <w:tcW w:w="1800" w:type="dxa"/>
            <w:vMerge/>
            <w:tcBorders>
              <w:top w:val="thinThickSmallGap" w:sz="24" w:space="0" w:color="auto"/>
              <w:left w:val="single" w:sz="4" w:space="0" w:color="auto"/>
              <w:bottom w:val="single" w:sz="18" w:space="0" w:color="auto"/>
              <w:right w:val="single" w:sz="4" w:space="0" w:color="auto"/>
            </w:tcBorders>
            <w:vAlign w:val="center"/>
            <w:hideMark/>
          </w:tcPr>
          <w:p w14:paraId="4EB82CC4" w14:textId="77777777" w:rsidR="005D41C9" w:rsidRPr="005D41C9" w:rsidRDefault="005D41C9" w:rsidP="005D41C9">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14:paraId="0A9A30B3"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584B002B"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505253DA"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00CC9EFC" w14:textId="77777777" w:rsidTr="00823B81">
        <w:trPr>
          <w:jc w:val="center"/>
        </w:trPr>
        <w:tc>
          <w:tcPr>
            <w:tcW w:w="6228" w:type="dxa"/>
            <w:tcBorders>
              <w:top w:val="single" w:sz="4" w:space="0" w:color="auto"/>
              <w:left w:val="thinThickSmallGap" w:sz="24" w:space="0" w:color="auto"/>
              <w:bottom w:val="single" w:sz="4" w:space="0" w:color="auto"/>
              <w:right w:val="single" w:sz="4" w:space="0" w:color="auto"/>
            </w:tcBorders>
            <w:hideMark/>
          </w:tcPr>
          <w:p w14:paraId="02003E48"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Усвајање распореда часова</w:t>
            </w:r>
          </w:p>
        </w:tc>
        <w:tc>
          <w:tcPr>
            <w:tcW w:w="1800" w:type="dxa"/>
            <w:vMerge/>
            <w:tcBorders>
              <w:top w:val="thinThickSmallGap" w:sz="24" w:space="0" w:color="auto"/>
              <w:left w:val="single" w:sz="4" w:space="0" w:color="auto"/>
              <w:bottom w:val="single" w:sz="18" w:space="0" w:color="auto"/>
              <w:right w:val="single" w:sz="4" w:space="0" w:color="auto"/>
            </w:tcBorders>
            <w:vAlign w:val="center"/>
            <w:hideMark/>
          </w:tcPr>
          <w:p w14:paraId="5E61FB9D" w14:textId="77777777" w:rsidR="005D41C9" w:rsidRPr="005D41C9" w:rsidRDefault="005D41C9" w:rsidP="005D41C9">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14:paraId="6FFEA8DC"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17A0E3F4"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1255CE00"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08C0F084" w14:textId="77777777" w:rsidTr="00823B81">
        <w:trPr>
          <w:jc w:val="center"/>
        </w:trPr>
        <w:tc>
          <w:tcPr>
            <w:tcW w:w="6228" w:type="dxa"/>
            <w:tcBorders>
              <w:top w:val="single" w:sz="4" w:space="0" w:color="auto"/>
              <w:left w:val="thinThickSmallGap" w:sz="24" w:space="0" w:color="auto"/>
              <w:bottom w:val="single" w:sz="18" w:space="0" w:color="auto"/>
              <w:right w:val="single" w:sz="4" w:space="0" w:color="auto"/>
            </w:tcBorders>
            <w:hideMark/>
          </w:tcPr>
          <w:p w14:paraId="44FBD9E0"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ru-RU"/>
              </w:rPr>
            </w:pPr>
            <w:r w:rsidRPr="005D41C9">
              <w:rPr>
                <w:rFonts w:ascii="Times New Roman" w:eastAsia="Times New Roman" w:hAnsi="Times New Roman" w:cs="Times New Roman"/>
                <w:color w:val="000000"/>
                <w:sz w:val="18"/>
                <w:szCs w:val="18"/>
                <w:lang w:val="sr-Cyrl-CS"/>
              </w:rPr>
              <w:t>Усвајање распореда писмених задатака и вежби.</w:t>
            </w:r>
          </w:p>
        </w:tc>
        <w:tc>
          <w:tcPr>
            <w:tcW w:w="1800" w:type="dxa"/>
            <w:vMerge/>
            <w:tcBorders>
              <w:top w:val="thinThickSmallGap" w:sz="24" w:space="0" w:color="auto"/>
              <w:left w:val="single" w:sz="4" w:space="0" w:color="auto"/>
              <w:bottom w:val="single" w:sz="18" w:space="0" w:color="auto"/>
              <w:right w:val="single" w:sz="4" w:space="0" w:color="auto"/>
            </w:tcBorders>
            <w:vAlign w:val="center"/>
            <w:hideMark/>
          </w:tcPr>
          <w:p w14:paraId="0CE2464A" w14:textId="77777777" w:rsidR="005D41C9" w:rsidRPr="005D41C9" w:rsidRDefault="005D41C9" w:rsidP="005D41C9">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18" w:space="0" w:color="auto"/>
              <w:right w:val="single" w:sz="4" w:space="0" w:color="auto"/>
            </w:tcBorders>
          </w:tcPr>
          <w:p w14:paraId="5FAF30A4"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18" w:space="0" w:color="auto"/>
              <w:right w:val="single" w:sz="4" w:space="0" w:color="auto"/>
            </w:tcBorders>
          </w:tcPr>
          <w:p w14:paraId="5EE9E06A"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18" w:space="0" w:color="auto"/>
              <w:right w:val="thickThinSmallGap" w:sz="24" w:space="0" w:color="auto"/>
            </w:tcBorders>
          </w:tcPr>
          <w:p w14:paraId="4D531E5F"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32FA44A7" w14:textId="77777777" w:rsidTr="00823B81">
        <w:trPr>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6CD7AECC"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Организација  допунске  и  додатне  наставе</w:t>
            </w:r>
          </w:p>
        </w:tc>
        <w:tc>
          <w:tcPr>
            <w:tcW w:w="1800" w:type="dxa"/>
            <w:vMerge w:val="restart"/>
            <w:tcBorders>
              <w:top w:val="single" w:sz="18" w:space="0" w:color="auto"/>
              <w:left w:val="single" w:sz="4" w:space="0" w:color="auto"/>
              <w:bottom w:val="single" w:sz="18" w:space="0" w:color="auto"/>
              <w:right w:val="single" w:sz="4" w:space="0" w:color="auto"/>
            </w:tcBorders>
            <w:vAlign w:val="center"/>
            <w:hideMark/>
          </w:tcPr>
          <w:p w14:paraId="2959C6D1"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СЕПТЕМБАР-ОКТОБАР</w:t>
            </w:r>
          </w:p>
        </w:tc>
        <w:tc>
          <w:tcPr>
            <w:tcW w:w="840" w:type="dxa"/>
            <w:tcBorders>
              <w:top w:val="single" w:sz="18" w:space="0" w:color="auto"/>
              <w:left w:val="single" w:sz="4" w:space="0" w:color="auto"/>
              <w:bottom w:val="single" w:sz="4" w:space="0" w:color="auto"/>
              <w:right w:val="single" w:sz="4" w:space="0" w:color="auto"/>
            </w:tcBorders>
          </w:tcPr>
          <w:p w14:paraId="742CF965"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7C687DBE"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4FACCB26"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50275627" w14:textId="77777777" w:rsidTr="00823B81">
        <w:trPr>
          <w:trHeight w:val="372"/>
          <w:jc w:val="center"/>
        </w:trPr>
        <w:tc>
          <w:tcPr>
            <w:tcW w:w="6228" w:type="dxa"/>
            <w:tcBorders>
              <w:top w:val="single" w:sz="4" w:space="0" w:color="auto"/>
              <w:left w:val="thinThickSmallGap" w:sz="24" w:space="0" w:color="auto"/>
              <w:bottom w:val="single" w:sz="18" w:space="0" w:color="auto"/>
              <w:right w:val="single" w:sz="4" w:space="0" w:color="auto"/>
            </w:tcBorders>
            <w:hideMark/>
          </w:tcPr>
          <w:p w14:paraId="462877F6"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sz w:val="18"/>
                <w:szCs w:val="18"/>
              </w:rPr>
              <w:t>Утврђивање особености одељења и предлози за другачији рад.</w:t>
            </w:r>
            <w:r w:rsidRPr="005D41C9">
              <w:rPr>
                <w:rFonts w:ascii="Times New Roman" w:eastAsia="Times New Roman" w:hAnsi="Times New Roman" w:cs="Times New Roman"/>
                <w:sz w:val="18"/>
                <w:szCs w:val="18"/>
                <w:lang w:val="ru-RU"/>
              </w:rPr>
              <w:t xml:space="preserve"> </w:t>
            </w:r>
          </w:p>
        </w:tc>
        <w:tc>
          <w:tcPr>
            <w:tcW w:w="1800" w:type="dxa"/>
            <w:vMerge/>
            <w:tcBorders>
              <w:top w:val="single" w:sz="18" w:space="0" w:color="auto"/>
              <w:left w:val="single" w:sz="4" w:space="0" w:color="auto"/>
              <w:bottom w:val="single" w:sz="18" w:space="0" w:color="auto"/>
              <w:right w:val="single" w:sz="4" w:space="0" w:color="auto"/>
            </w:tcBorders>
            <w:vAlign w:val="center"/>
            <w:hideMark/>
          </w:tcPr>
          <w:p w14:paraId="198EE22D"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18" w:space="0" w:color="auto"/>
              <w:right w:val="single" w:sz="4" w:space="0" w:color="auto"/>
            </w:tcBorders>
          </w:tcPr>
          <w:p w14:paraId="1987889B"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18" w:space="0" w:color="auto"/>
              <w:right w:val="single" w:sz="4" w:space="0" w:color="auto"/>
            </w:tcBorders>
          </w:tcPr>
          <w:p w14:paraId="7F9054E2"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18" w:space="0" w:color="auto"/>
              <w:right w:val="thickThinSmallGap" w:sz="24" w:space="0" w:color="auto"/>
            </w:tcBorders>
          </w:tcPr>
          <w:p w14:paraId="5F15533E"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6BE4EA83" w14:textId="77777777" w:rsidTr="00823B81">
        <w:trPr>
          <w:trHeight w:val="135"/>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1020EDD6" w14:textId="77777777" w:rsidR="005D41C9" w:rsidRPr="005D41C9" w:rsidRDefault="005D41C9" w:rsidP="005D41C9">
            <w:pPr>
              <w:tabs>
                <w:tab w:val="left" w:pos="1440"/>
              </w:tabs>
              <w:spacing w:after="0" w:line="240" w:lineRule="auto"/>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Анализа  успеха  ученика  на  крају  првог  класификационог  периода</w:t>
            </w:r>
          </w:p>
        </w:tc>
        <w:tc>
          <w:tcPr>
            <w:tcW w:w="1800" w:type="dxa"/>
            <w:vMerge w:val="restart"/>
            <w:tcBorders>
              <w:top w:val="single" w:sz="18" w:space="0" w:color="auto"/>
              <w:left w:val="single" w:sz="4" w:space="0" w:color="auto"/>
              <w:bottom w:val="single" w:sz="4" w:space="0" w:color="auto"/>
              <w:right w:val="single" w:sz="4" w:space="0" w:color="auto"/>
            </w:tcBorders>
            <w:vAlign w:val="center"/>
            <w:hideMark/>
          </w:tcPr>
          <w:p w14:paraId="5A50F226"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НОВЕМБАР</w:t>
            </w:r>
          </w:p>
        </w:tc>
        <w:tc>
          <w:tcPr>
            <w:tcW w:w="840" w:type="dxa"/>
            <w:tcBorders>
              <w:top w:val="single" w:sz="18" w:space="0" w:color="auto"/>
              <w:left w:val="single" w:sz="4" w:space="0" w:color="auto"/>
              <w:bottom w:val="single" w:sz="4" w:space="0" w:color="auto"/>
              <w:right w:val="single" w:sz="4" w:space="0" w:color="auto"/>
            </w:tcBorders>
          </w:tcPr>
          <w:p w14:paraId="6E66799D"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6C5465C2"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7CD0A8B4"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74839ACA" w14:textId="77777777" w:rsidTr="00823B81">
        <w:trPr>
          <w:trHeight w:val="135"/>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48059DCC"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Реализација наставе</w:t>
            </w:r>
          </w:p>
        </w:tc>
        <w:tc>
          <w:tcPr>
            <w:tcW w:w="1800" w:type="dxa"/>
            <w:vMerge/>
            <w:tcBorders>
              <w:top w:val="single" w:sz="18" w:space="0" w:color="auto"/>
              <w:left w:val="single" w:sz="4" w:space="0" w:color="auto"/>
              <w:bottom w:val="single" w:sz="4" w:space="0" w:color="auto"/>
              <w:right w:val="single" w:sz="4" w:space="0" w:color="auto"/>
            </w:tcBorders>
            <w:vAlign w:val="center"/>
            <w:hideMark/>
          </w:tcPr>
          <w:p w14:paraId="1A837ED7"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4" w:space="0" w:color="auto"/>
              <w:right w:val="single" w:sz="4" w:space="0" w:color="auto"/>
            </w:tcBorders>
          </w:tcPr>
          <w:p w14:paraId="41A5CEE1"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10FE603D"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09BEB71D"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5F273925" w14:textId="77777777" w:rsidTr="00823B81">
        <w:trPr>
          <w:jc w:val="center"/>
        </w:trPr>
        <w:tc>
          <w:tcPr>
            <w:tcW w:w="6228" w:type="dxa"/>
            <w:tcBorders>
              <w:top w:val="single" w:sz="4" w:space="0" w:color="auto"/>
              <w:left w:val="thinThickSmallGap" w:sz="24" w:space="0" w:color="auto"/>
              <w:bottom w:val="single" w:sz="4" w:space="0" w:color="auto"/>
              <w:right w:val="single" w:sz="4" w:space="0" w:color="auto"/>
            </w:tcBorders>
            <w:hideMark/>
          </w:tcPr>
          <w:p w14:paraId="77D62D9E"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sz w:val="18"/>
                <w:szCs w:val="18"/>
              </w:rPr>
              <w:t>Евиденција ученика који имају проблема са савладавањем програма и предлог мера.</w:t>
            </w:r>
          </w:p>
        </w:tc>
        <w:tc>
          <w:tcPr>
            <w:tcW w:w="1800" w:type="dxa"/>
            <w:vMerge/>
            <w:tcBorders>
              <w:top w:val="single" w:sz="18" w:space="0" w:color="auto"/>
              <w:left w:val="single" w:sz="4" w:space="0" w:color="auto"/>
              <w:bottom w:val="single" w:sz="4" w:space="0" w:color="auto"/>
              <w:right w:val="single" w:sz="4" w:space="0" w:color="auto"/>
            </w:tcBorders>
            <w:vAlign w:val="center"/>
            <w:hideMark/>
          </w:tcPr>
          <w:p w14:paraId="6EA0F883"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4" w:space="0" w:color="auto"/>
              <w:right w:val="single" w:sz="4" w:space="0" w:color="auto"/>
            </w:tcBorders>
          </w:tcPr>
          <w:p w14:paraId="306AAC02"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07558A4B"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77A7103F"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524CC606" w14:textId="77777777" w:rsidTr="00823B81">
        <w:trPr>
          <w:jc w:val="center"/>
        </w:trPr>
        <w:tc>
          <w:tcPr>
            <w:tcW w:w="6228" w:type="dxa"/>
            <w:tcBorders>
              <w:top w:val="single" w:sz="4" w:space="0" w:color="auto"/>
              <w:left w:val="thinThickSmallGap" w:sz="24" w:space="0" w:color="auto"/>
              <w:bottom w:val="single" w:sz="4" w:space="0" w:color="auto"/>
              <w:right w:val="single" w:sz="4" w:space="0" w:color="auto"/>
            </w:tcBorders>
            <w:hideMark/>
          </w:tcPr>
          <w:p w14:paraId="7EC82ECF"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Васпитно-дисциплинске мере</w:t>
            </w:r>
          </w:p>
        </w:tc>
        <w:tc>
          <w:tcPr>
            <w:tcW w:w="1800" w:type="dxa"/>
            <w:vMerge/>
            <w:tcBorders>
              <w:top w:val="single" w:sz="18" w:space="0" w:color="auto"/>
              <w:left w:val="single" w:sz="4" w:space="0" w:color="auto"/>
              <w:bottom w:val="single" w:sz="4" w:space="0" w:color="auto"/>
              <w:right w:val="single" w:sz="4" w:space="0" w:color="auto"/>
            </w:tcBorders>
            <w:vAlign w:val="center"/>
            <w:hideMark/>
          </w:tcPr>
          <w:p w14:paraId="60B8AA64"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4" w:space="0" w:color="auto"/>
              <w:right w:val="single" w:sz="4" w:space="0" w:color="auto"/>
            </w:tcBorders>
          </w:tcPr>
          <w:p w14:paraId="276DAD73"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35A3D691"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696B3E95"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096058DC" w14:textId="77777777" w:rsidTr="00823B81">
        <w:trPr>
          <w:trHeight w:val="90"/>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6655C399"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Реализација  наставног  плана  за  прво  полугодиште.</w:t>
            </w:r>
          </w:p>
        </w:tc>
        <w:tc>
          <w:tcPr>
            <w:tcW w:w="1800" w:type="dxa"/>
            <w:vMerge w:val="restart"/>
            <w:tcBorders>
              <w:top w:val="single" w:sz="18" w:space="0" w:color="auto"/>
              <w:left w:val="single" w:sz="4" w:space="0" w:color="auto"/>
              <w:bottom w:val="single" w:sz="12" w:space="0" w:color="auto"/>
              <w:right w:val="single" w:sz="4" w:space="0" w:color="auto"/>
            </w:tcBorders>
            <w:vAlign w:val="center"/>
            <w:hideMark/>
          </w:tcPr>
          <w:p w14:paraId="033DA23F" w14:textId="77777777" w:rsidR="005D41C9" w:rsidRPr="005D41C9" w:rsidRDefault="005D41C9" w:rsidP="005D41C9">
            <w:pPr>
              <w:tabs>
                <w:tab w:val="left" w:pos="1440"/>
              </w:tabs>
              <w:spacing w:after="0" w:line="240" w:lineRule="auto"/>
              <w:rPr>
                <w:rFonts w:ascii="Times New Roman" w:eastAsia="Times New Roman" w:hAnsi="Times New Roman" w:cs="Times New Roman"/>
                <w:sz w:val="18"/>
                <w:szCs w:val="18"/>
              </w:rPr>
            </w:pPr>
            <w:r w:rsidRPr="005D41C9">
              <w:rPr>
                <w:rFonts w:ascii="Times New Roman" w:eastAsia="Times New Roman" w:hAnsi="Times New Roman" w:cs="Times New Roman"/>
                <w:sz w:val="18"/>
                <w:szCs w:val="18"/>
              </w:rPr>
              <w:t xml:space="preserve">      ДЕЦЕМБАР</w:t>
            </w:r>
          </w:p>
        </w:tc>
        <w:tc>
          <w:tcPr>
            <w:tcW w:w="840" w:type="dxa"/>
            <w:tcBorders>
              <w:top w:val="single" w:sz="18" w:space="0" w:color="auto"/>
              <w:left w:val="single" w:sz="4" w:space="0" w:color="auto"/>
              <w:bottom w:val="single" w:sz="4" w:space="0" w:color="auto"/>
              <w:right w:val="single" w:sz="4" w:space="0" w:color="auto"/>
            </w:tcBorders>
          </w:tcPr>
          <w:p w14:paraId="6E86004F"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25C6C419"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555DC521"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108090C4" w14:textId="77777777" w:rsidTr="00823B81">
        <w:trPr>
          <w:trHeight w:val="90"/>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503DA98B"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color w:val="000000"/>
                <w:sz w:val="18"/>
                <w:szCs w:val="18"/>
                <w:lang w:val="sr-Cyrl-CS"/>
              </w:rPr>
              <w:t>Анализа  успеха  на  крају  првог  полугодишта.</w:t>
            </w:r>
          </w:p>
        </w:tc>
        <w:tc>
          <w:tcPr>
            <w:tcW w:w="1800" w:type="dxa"/>
            <w:vMerge/>
            <w:tcBorders>
              <w:top w:val="single" w:sz="18" w:space="0" w:color="auto"/>
              <w:left w:val="single" w:sz="4" w:space="0" w:color="auto"/>
              <w:bottom w:val="single" w:sz="12" w:space="0" w:color="auto"/>
              <w:right w:val="single" w:sz="4" w:space="0" w:color="auto"/>
            </w:tcBorders>
            <w:vAlign w:val="center"/>
            <w:hideMark/>
          </w:tcPr>
          <w:p w14:paraId="689E071F" w14:textId="77777777" w:rsidR="005D41C9" w:rsidRPr="005D41C9" w:rsidRDefault="005D41C9" w:rsidP="005D41C9">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14:paraId="118410FF"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128CCD39"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3EA9BB3B"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51322F1C" w14:textId="77777777" w:rsidTr="00823B81">
        <w:trPr>
          <w:trHeight w:val="90"/>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2F3E69E0"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Васпитно-дисциплинске мере</w:t>
            </w:r>
          </w:p>
        </w:tc>
        <w:tc>
          <w:tcPr>
            <w:tcW w:w="1800" w:type="dxa"/>
            <w:vMerge/>
            <w:tcBorders>
              <w:top w:val="single" w:sz="18" w:space="0" w:color="auto"/>
              <w:left w:val="single" w:sz="4" w:space="0" w:color="auto"/>
              <w:bottom w:val="single" w:sz="12" w:space="0" w:color="auto"/>
              <w:right w:val="single" w:sz="4" w:space="0" w:color="auto"/>
            </w:tcBorders>
            <w:vAlign w:val="center"/>
            <w:hideMark/>
          </w:tcPr>
          <w:p w14:paraId="08707279" w14:textId="77777777" w:rsidR="005D41C9" w:rsidRPr="005D41C9" w:rsidRDefault="005D41C9" w:rsidP="005D41C9">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14:paraId="5CE432FE"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39852C77"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4507A42D"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52B99EF5" w14:textId="77777777" w:rsidTr="00823B81">
        <w:trPr>
          <w:jc w:val="center"/>
        </w:trPr>
        <w:tc>
          <w:tcPr>
            <w:tcW w:w="6228" w:type="dxa"/>
            <w:tcBorders>
              <w:top w:val="single" w:sz="18" w:space="0" w:color="auto"/>
              <w:left w:val="thinThickSmallGap" w:sz="24" w:space="0" w:color="auto"/>
              <w:bottom w:val="single" w:sz="4" w:space="0" w:color="auto"/>
              <w:right w:val="single" w:sz="12" w:space="0" w:color="auto"/>
            </w:tcBorders>
            <w:hideMark/>
          </w:tcPr>
          <w:p w14:paraId="0D461A12"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sz w:val="18"/>
                <w:szCs w:val="18"/>
              </w:rPr>
              <w:t>Предлози мера за побољшање успеха и смањења изостајања.</w:t>
            </w:r>
            <w:r w:rsidRPr="005D41C9">
              <w:rPr>
                <w:rFonts w:ascii="Times New Roman" w:eastAsia="Times New Roman" w:hAnsi="Times New Roman" w:cs="Times New Roman"/>
                <w:sz w:val="18"/>
                <w:szCs w:val="18"/>
                <w:lang w:val="ru-RU"/>
              </w:rPr>
              <w:t xml:space="preserve"> </w:t>
            </w:r>
          </w:p>
        </w:tc>
        <w:tc>
          <w:tcPr>
            <w:tcW w:w="1800" w:type="dxa"/>
            <w:tcBorders>
              <w:top w:val="single" w:sz="12" w:space="0" w:color="auto"/>
              <w:left w:val="single" w:sz="12" w:space="0" w:color="auto"/>
              <w:bottom w:val="single" w:sz="4" w:space="0" w:color="auto"/>
              <w:right w:val="single" w:sz="12" w:space="0" w:color="auto"/>
            </w:tcBorders>
            <w:hideMark/>
          </w:tcPr>
          <w:p w14:paraId="5562D04C" w14:textId="77777777" w:rsidR="005D41C9" w:rsidRPr="005D41C9" w:rsidRDefault="005D41C9" w:rsidP="005D41C9">
            <w:pPr>
              <w:spacing w:after="0" w:line="240" w:lineRule="auto"/>
              <w:rPr>
                <w:rFonts w:ascii="Times New Roman" w:eastAsia="Times New Roman" w:hAnsi="Times New Roman" w:cs="Times New Roman"/>
                <w:sz w:val="18"/>
                <w:szCs w:val="18"/>
              </w:rPr>
            </w:pPr>
            <w:r w:rsidRPr="005D41C9">
              <w:rPr>
                <w:rFonts w:ascii="Times New Roman" w:eastAsia="Times New Roman" w:hAnsi="Times New Roman" w:cs="Times New Roman"/>
                <w:sz w:val="18"/>
                <w:szCs w:val="18"/>
                <w:lang w:val="ru-RU"/>
              </w:rPr>
              <w:t xml:space="preserve">        ФЕБРУАР</w:t>
            </w:r>
          </w:p>
        </w:tc>
        <w:tc>
          <w:tcPr>
            <w:tcW w:w="840" w:type="dxa"/>
            <w:tcBorders>
              <w:top w:val="single" w:sz="18" w:space="0" w:color="auto"/>
              <w:left w:val="single" w:sz="12" w:space="0" w:color="auto"/>
              <w:bottom w:val="single" w:sz="4" w:space="0" w:color="auto"/>
              <w:right w:val="single" w:sz="4" w:space="0" w:color="auto"/>
            </w:tcBorders>
          </w:tcPr>
          <w:p w14:paraId="4ADDD072"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3A928147"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21764ECC"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0DF0E0D9" w14:textId="77777777" w:rsidTr="00823B81">
        <w:trPr>
          <w:jc w:val="center"/>
        </w:trPr>
        <w:tc>
          <w:tcPr>
            <w:tcW w:w="6228" w:type="dxa"/>
            <w:tcBorders>
              <w:top w:val="single" w:sz="18" w:space="0" w:color="auto"/>
              <w:left w:val="thinThickSmallGap" w:sz="24" w:space="0" w:color="auto"/>
              <w:bottom w:val="single" w:sz="4" w:space="0" w:color="auto"/>
              <w:right w:val="single" w:sz="12" w:space="0" w:color="auto"/>
            </w:tcBorders>
            <w:hideMark/>
          </w:tcPr>
          <w:p w14:paraId="3613F558"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Разматрање потребности васпитно-дисциплинских мера</w:t>
            </w:r>
          </w:p>
        </w:tc>
        <w:tc>
          <w:tcPr>
            <w:tcW w:w="1800" w:type="dxa"/>
            <w:tcBorders>
              <w:top w:val="single" w:sz="12" w:space="0" w:color="auto"/>
              <w:left w:val="single" w:sz="12" w:space="0" w:color="auto"/>
              <w:bottom w:val="single" w:sz="4" w:space="0" w:color="auto"/>
              <w:right w:val="single" w:sz="12" w:space="0" w:color="auto"/>
            </w:tcBorders>
            <w:hideMark/>
          </w:tcPr>
          <w:p w14:paraId="36B810BA"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МАРТ</w:t>
            </w:r>
          </w:p>
        </w:tc>
        <w:tc>
          <w:tcPr>
            <w:tcW w:w="840" w:type="dxa"/>
            <w:tcBorders>
              <w:top w:val="single" w:sz="18" w:space="0" w:color="auto"/>
              <w:left w:val="single" w:sz="12" w:space="0" w:color="auto"/>
              <w:bottom w:val="single" w:sz="4" w:space="0" w:color="auto"/>
              <w:right w:val="single" w:sz="4" w:space="0" w:color="auto"/>
            </w:tcBorders>
          </w:tcPr>
          <w:p w14:paraId="4E668EA7"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4F7B89C3"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5160E9A9"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7D22AE4C" w14:textId="77777777" w:rsidTr="00823B81">
        <w:trPr>
          <w:trHeight w:val="90"/>
          <w:jc w:val="center"/>
        </w:trPr>
        <w:tc>
          <w:tcPr>
            <w:tcW w:w="6228" w:type="dxa"/>
            <w:tcBorders>
              <w:top w:val="single" w:sz="18" w:space="0" w:color="auto"/>
              <w:left w:val="thinThickSmallGap" w:sz="24" w:space="0" w:color="auto"/>
              <w:bottom w:val="single" w:sz="18" w:space="0" w:color="auto"/>
              <w:right w:val="single" w:sz="4" w:space="0" w:color="auto"/>
            </w:tcBorders>
            <w:hideMark/>
          </w:tcPr>
          <w:p w14:paraId="6CEEA03F" w14:textId="77777777" w:rsidR="005D41C9" w:rsidRPr="005D41C9" w:rsidRDefault="005D41C9" w:rsidP="005D41C9">
            <w:pPr>
              <w:tabs>
                <w:tab w:val="left" w:pos="1440"/>
              </w:tabs>
              <w:spacing w:after="0" w:line="240" w:lineRule="auto"/>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Анализа  успеха  ученика  на  крају  трећег класификационог  периода</w:t>
            </w:r>
          </w:p>
        </w:tc>
        <w:tc>
          <w:tcPr>
            <w:tcW w:w="1800" w:type="dxa"/>
            <w:vMerge w:val="restart"/>
            <w:tcBorders>
              <w:top w:val="single" w:sz="18" w:space="0" w:color="auto"/>
              <w:left w:val="single" w:sz="4" w:space="0" w:color="auto"/>
              <w:bottom w:val="single" w:sz="18" w:space="0" w:color="auto"/>
              <w:right w:val="single" w:sz="4" w:space="0" w:color="auto"/>
            </w:tcBorders>
            <w:vAlign w:val="center"/>
            <w:hideMark/>
          </w:tcPr>
          <w:p w14:paraId="198692AA"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 xml:space="preserve">           АПРИЛ</w:t>
            </w:r>
          </w:p>
        </w:tc>
        <w:tc>
          <w:tcPr>
            <w:tcW w:w="840" w:type="dxa"/>
            <w:tcBorders>
              <w:top w:val="single" w:sz="18" w:space="0" w:color="auto"/>
              <w:left w:val="single" w:sz="4" w:space="0" w:color="auto"/>
              <w:bottom w:val="single" w:sz="4" w:space="0" w:color="auto"/>
              <w:right w:val="single" w:sz="4" w:space="0" w:color="auto"/>
            </w:tcBorders>
          </w:tcPr>
          <w:p w14:paraId="5AB54E4F"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788A22A2"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665F9D4E"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5980AF8D" w14:textId="77777777" w:rsidTr="00823B81">
        <w:trPr>
          <w:trHeight w:val="90"/>
          <w:jc w:val="center"/>
        </w:trPr>
        <w:tc>
          <w:tcPr>
            <w:tcW w:w="6228" w:type="dxa"/>
            <w:tcBorders>
              <w:top w:val="single" w:sz="18" w:space="0" w:color="auto"/>
              <w:left w:val="thinThickSmallGap" w:sz="24" w:space="0" w:color="auto"/>
              <w:bottom w:val="single" w:sz="18" w:space="0" w:color="auto"/>
              <w:right w:val="single" w:sz="4" w:space="0" w:color="auto"/>
            </w:tcBorders>
            <w:hideMark/>
          </w:tcPr>
          <w:p w14:paraId="36858834"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Реализација наставе</w:t>
            </w:r>
          </w:p>
        </w:tc>
        <w:tc>
          <w:tcPr>
            <w:tcW w:w="1800" w:type="dxa"/>
            <w:vMerge/>
            <w:tcBorders>
              <w:top w:val="single" w:sz="18" w:space="0" w:color="auto"/>
              <w:left w:val="single" w:sz="4" w:space="0" w:color="auto"/>
              <w:bottom w:val="single" w:sz="18" w:space="0" w:color="auto"/>
              <w:right w:val="single" w:sz="4" w:space="0" w:color="auto"/>
            </w:tcBorders>
            <w:vAlign w:val="center"/>
            <w:hideMark/>
          </w:tcPr>
          <w:p w14:paraId="3BC710A0"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4" w:space="0" w:color="auto"/>
              <w:right w:val="single" w:sz="4" w:space="0" w:color="auto"/>
            </w:tcBorders>
          </w:tcPr>
          <w:p w14:paraId="5ED5ACE1"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14:paraId="46561D03"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4" w:space="0" w:color="auto"/>
              <w:right w:val="thickThinSmallGap" w:sz="24" w:space="0" w:color="auto"/>
            </w:tcBorders>
          </w:tcPr>
          <w:p w14:paraId="70A3DDCB"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4D395BC3" w14:textId="77777777" w:rsidTr="00823B81">
        <w:trPr>
          <w:trHeight w:val="90"/>
          <w:jc w:val="center"/>
        </w:trPr>
        <w:tc>
          <w:tcPr>
            <w:tcW w:w="6228" w:type="dxa"/>
            <w:tcBorders>
              <w:top w:val="single" w:sz="18" w:space="0" w:color="auto"/>
              <w:left w:val="thinThickSmallGap" w:sz="24" w:space="0" w:color="auto"/>
              <w:bottom w:val="single" w:sz="18" w:space="0" w:color="auto"/>
              <w:right w:val="single" w:sz="4" w:space="0" w:color="auto"/>
            </w:tcBorders>
            <w:hideMark/>
          </w:tcPr>
          <w:p w14:paraId="38DBA956"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Васпитно-дисциплинске мере</w:t>
            </w:r>
          </w:p>
        </w:tc>
        <w:tc>
          <w:tcPr>
            <w:tcW w:w="1800" w:type="dxa"/>
            <w:vMerge/>
            <w:tcBorders>
              <w:top w:val="single" w:sz="18" w:space="0" w:color="auto"/>
              <w:left w:val="single" w:sz="4" w:space="0" w:color="auto"/>
              <w:bottom w:val="single" w:sz="18" w:space="0" w:color="auto"/>
              <w:right w:val="single" w:sz="4" w:space="0" w:color="auto"/>
            </w:tcBorders>
            <w:vAlign w:val="center"/>
            <w:hideMark/>
          </w:tcPr>
          <w:p w14:paraId="5DFC1E69"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18" w:space="0" w:color="auto"/>
              <w:right w:val="single" w:sz="4" w:space="0" w:color="auto"/>
            </w:tcBorders>
          </w:tcPr>
          <w:p w14:paraId="2C2777A4"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18" w:space="0" w:color="auto"/>
              <w:right w:val="single" w:sz="4" w:space="0" w:color="auto"/>
            </w:tcBorders>
          </w:tcPr>
          <w:p w14:paraId="01258BB9"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18" w:space="0" w:color="auto"/>
              <w:right w:val="thickThinSmallGap" w:sz="24" w:space="0" w:color="auto"/>
            </w:tcBorders>
          </w:tcPr>
          <w:p w14:paraId="186DF414"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5D41C9" w:rsidRPr="005D41C9" w14:paraId="68ACB50B" w14:textId="77777777" w:rsidTr="00823B81">
        <w:trPr>
          <w:jc w:val="center"/>
        </w:trPr>
        <w:tc>
          <w:tcPr>
            <w:tcW w:w="6228" w:type="dxa"/>
            <w:tcBorders>
              <w:top w:val="single" w:sz="18" w:space="0" w:color="auto"/>
              <w:left w:val="thinThickSmallGap" w:sz="24" w:space="0" w:color="auto"/>
              <w:bottom w:val="single" w:sz="18" w:space="0" w:color="auto"/>
              <w:right w:val="single" w:sz="4" w:space="0" w:color="auto"/>
            </w:tcBorders>
            <w:hideMark/>
          </w:tcPr>
          <w:p w14:paraId="2C822B89"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Разматрање потребности васпитно-дисциплинских мера</w:t>
            </w:r>
          </w:p>
        </w:tc>
        <w:tc>
          <w:tcPr>
            <w:tcW w:w="1800" w:type="dxa"/>
            <w:tcBorders>
              <w:top w:val="single" w:sz="18" w:space="0" w:color="auto"/>
              <w:left w:val="single" w:sz="4" w:space="0" w:color="auto"/>
              <w:bottom w:val="single" w:sz="18" w:space="0" w:color="auto"/>
              <w:right w:val="single" w:sz="4" w:space="0" w:color="auto"/>
            </w:tcBorders>
            <w:hideMark/>
          </w:tcPr>
          <w:p w14:paraId="18CCE0EB"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МАЈ</w:t>
            </w:r>
          </w:p>
        </w:tc>
        <w:tc>
          <w:tcPr>
            <w:tcW w:w="840" w:type="dxa"/>
            <w:tcBorders>
              <w:top w:val="single" w:sz="18" w:space="0" w:color="auto"/>
              <w:left w:val="single" w:sz="4" w:space="0" w:color="auto"/>
              <w:bottom w:val="single" w:sz="18" w:space="0" w:color="auto"/>
              <w:right w:val="single" w:sz="4" w:space="0" w:color="auto"/>
            </w:tcBorders>
          </w:tcPr>
          <w:p w14:paraId="06DD490D"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18" w:space="0" w:color="auto"/>
              <w:right w:val="single" w:sz="4" w:space="0" w:color="auto"/>
            </w:tcBorders>
          </w:tcPr>
          <w:p w14:paraId="72483B9B"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18" w:space="0" w:color="auto"/>
              <w:right w:val="thickThinSmallGap" w:sz="24" w:space="0" w:color="auto"/>
            </w:tcBorders>
          </w:tcPr>
          <w:p w14:paraId="582398E0"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57D0B781" w14:textId="77777777" w:rsidTr="00823B81">
        <w:trPr>
          <w:jc w:val="center"/>
        </w:trPr>
        <w:tc>
          <w:tcPr>
            <w:tcW w:w="6228" w:type="dxa"/>
            <w:tcBorders>
              <w:top w:val="single" w:sz="18" w:space="0" w:color="auto"/>
              <w:left w:val="thinThickSmallGap" w:sz="24" w:space="0" w:color="auto"/>
              <w:bottom w:val="single" w:sz="4" w:space="0" w:color="auto"/>
              <w:right w:val="single" w:sz="4" w:space="0" w:color="auto"/>
            </w:tcBorders>
            <w:hideMark/>
          </w:tcPr>
          <w:p w14:paraId="44AA67DF"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 xml:space="preserve">Реализација  наставног  плана  </w:t>
            </w:r>
          </w:p>
        </w:tc>
        <w:tc>
          <w:tcPr>
            <w:tcW w:w="1800" w:type="dxa"/>
            <w:vMerge w:val="restart"/>
            <w:tcBorders>
              <w:top w:val="single" w:sz="18" w:space="0" w:color="auto"/>
              <w:left w:val="single" w:sz="4" w:space="0" w:color="auto"/>
              <w:bottom w:val="single" w:sz="18" w:space="0" w:color="auto"/>
              <w:right w:val="single" w:sz="4" w:space="0" w:color="auto"/>
            </w:tcBorders>
          </w:tcPr>
          <w:p w14:paraId="585FC009"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p>
          <w:p w14:paraId="6C56F3EE" w14:textId="77777777" w:rsidR="005D41C9" w:rsidRPr="005D41C9" w:rsidRDefault="005D41C9" w:rsidP="005D41C9">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ЈУН</w:t>
            </w:r>
          </w:p>
        </w:tc>
        <w:tc>
          <w:tcPr>
            <w:tcW w:w="840" w:type="dxa"/>
            <w:tcBorders>
              <w:top w:val="single" w:sz="18" w:space="0" w:color="auto"/>
              <w:left w:val="single" w:sz="4" w:space="0" w:color="auto"/>
              <w:bottom w:val="single" w:sz="4" w:space="0" w:color="auto"/>
              <w:right w:val="single" w:sz="4" w:space="0" w:color="auto"/>
            </w:tcBorders>
          </w:tcPr>
          <w:p w14:paraId="5ED8E96B"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14:paraId="427FA6BB"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4" w:space="0" w:color="auto"/>
              <w:right w:val="thickThinSmallGap" w:sz="24" w:space="0" w:color="auto"/>
            </w:tcBorders>
          </w:tcPr>
          <w:p w14:paraId="362C2D40"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7C8E9E63" w14:textId="77777777" w:rsidTr="00823B81">
        <w:trPr>
          <w:jc w:val="center"/>
        </w:trPr>
        <w:tc>
          <w:tcPr>
            <w:tcW w:w="6228" w:type="dxa"/>
            <w:tcBorders>
              <w:top w:val="single" w:sz="4" w:space="0" w:color="auto"/>
              <w:left w:val="thinThickSmallGap" w:sz="24" w:space="0" w:color="auto"/>
              <w:bottom w:val="single" w:sz="18" w:space="0" w:color="auto"/>
              <w:right w:val="single" w:sz="4" w:space="0" w:color="auto"/>
            </w:tcBorders>
            <w:hideMark/>
          </w:tcPr>
          <w:p w14:paraId="7D1CC619"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color w:val="000000"/>
                <w:sz w:val="18"/>
                <w:szCs w:val="18"/>
                <w:lang w:val="sr-Cyrl-CS"/>
              </w:rPr>
              <w:t>Анализа  успеха  на  крају другог  полугодишта.</w:t>
            </w:r>
          </w:p>
        </w:tc>
        <w:tc>
          <w:tcPr>
            <w:tcW w:w="1800" w:type="dxa"/>
            <w:vMerge/>
            <w:tcBorders>
              <w:top w:val="single" w:sz="18" w:space="0" w:color="auto"/>
              <w:left w:val="single" w:sz="4" w:space="0" w:color="auto"/>
              <w:bottom w:val="single" w:sz="18" w:space="0" w:color="auto"/>
              <w:right w:val="single" w:sz="4" w:space="0" w:color="auto"/>
            </w:tcBorders>
            <w:vAlign w:val="center"/>
            <w:hideMark/>
          </w:tcPr>
          <w:p w14:paraId="53E89F0C" w14:textId="77777777" w:rsidR="005D41C9" w:rsidRPr="005D41C9" w:rsidRDefault="005D41C9" w:rsidP="005D41C9">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18" w:space="0" w:color="auto"/>
              <w:right w:val="single" w:sz="4" w:space="0" w:color="auto"/>
            </w:tcBorders>
          </w:tcPr>
          <w:p w14:paraId="1E2A73D7"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18" w:space="0" w:color="auto"/>
              <w:right w:val="single" w:sz="4" w:space="0" w:color="auto"/>
            </w:tcBorders>
          </w:tcPr>
          <w:p w14:paraId="5DAAC8D5"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c>
          <w:tcPr>
            <w:tcW w:w="4200" w:type="dxa"/>
            <w:tcBorders>
              <w:top w:val="single" w:sz="4" w:space="0" w:color="auto"/>
              <w:left w:val="single" w:sz="4" w:space="0" w:color="auto"/>
              <w:bottom w:val="single" w:sz="18" w:space="0" w:color="auto"/>
              <w:right w:val="thickThinSmallGap" w:sz="24" w:space="0" w:color="auto"/>
            </w:tcBorders>
          </w:tcPr>
          <w:p w14:paraId="7BE78963" w14:textId="77777777" w:rsidR="005D41C9" w:rsidRPr="005D41C9" w:rsidRDefault="005D41C9" w:rsidP="005D41C9">
            <w:pPr>
              <w:spacing w:after="0" w:line="240" w:lineRule="auto"/>
              <w:jc w:val="both"/>
              <w:rPr>
                <w:rFonts w:ascii="Times New Roman" w:eastAsia="Times New Roman" w:hAnsi="Times New Roman" w:cs="Times New Roman"/>
                <w:sz w:val="18"/>
                <w:szCs w:val="18"/>
                <w:lang w:val="ru-RU"/>
              </w:rPr>
            </w:pPr>
          </w:p>
        </w:tc>
      </w:tr>
      <w:tr w:rsidR="005D41C9" w:rsidRPr="005D41C9" w14:paraId="5913CEBB" w14:textId="77777777" w:rsidTr="00823B81">
        <w:trPr>
          <w:jc w:val="center"/>
        </w:trPr>
        <w:tc>
          <w:tcPr>
            <w:tcW w:w="6228" w:type="dxa"/>
            <w:tcBorders>
              <w:top w:val="single" w:sz="18" w:space="0" w:color="auto"/>
              <w:left w:val="thinThickSmallGap" w:sz="24" w:space="0" w:color="auto"/>
              <w:bottom w:val="single" w:sz="18" w:space="0" w:color="auto"/>
              <w:right w:val="single" w:sz="4" w:space="0" w:color="auto"/>
            </w:tcBorders>
            <w:hideMark/>
          </w:tcPr>
          <w:p w14:paraId="065F2CE3" w14:textId="77777777" w:rsidR="005D41C9" w:rsidRPr="005D41C9" w:rsidRDefault="005D41C9" w:rsidP="005D41C9">
            <w:pPr>
              <w:tabs>
                <w:tab w:val="left" w:pos="1440"/>
              </w:tabs>
              <w:spacing w:after="0" w:line="240" w:lineRule="auto"/>
              <w:jc w:val="both"/>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Утврђивање  успеха  ученика  после  поправних  испита.</w:t>
            </w:r>
          </w:p>
        </w:tc>
        <w:tc>
          <w:tcPr>
            <w:tcW w:w="1800" w:type="dxa"/>
            <w:tcBorders>
              <w:top w:val="single" w:sz="18" w:space="0" w:color="auto"/>
              <w:left w:val="single" w:sz="4" w:space="0" w:color="auto"/>
              <w:bottom w:val="single" w:sz="18" w:space="0" w:color="auto"/>
              <w:right w:val="single" w:sz="4" w:space="0" w:color="auto"/>
            </w:tcBorders>
            <w:hideMark/>
          </w:tcPr>
          <w:p w14:paraId="0C49A9C1" w14:textId="77777777" w:rsidR="005D41C9" w:rsidRPr="005D41C9" w:rsidRDefault="005D41C9" w:rsidP="005D41C9">
            <w:pPr>
              <w:tabs>
                <w:tab w:val="left" w:pos="1440"/>
              </w:tabs>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АВГУСТ</w:t>
            </w:r>
          </w:p>
        </w:tc>
        <w:tc>
          <w:tcPr>
            <w:tcW w:w="840" w:type="dxa"/>
            <w:tcBorders>
              <w:top w:val="single" w:sz="18" w:space="0" w:color="auto"/>
              <w:left w:val="single" w:sz="4" w:space="0" w:color="auto"/>
              <w:bottom w:val="single" w:sz="18" w:space="0" w:color="auto"/>
              <w:right w:val="single" w:sz="4" w:space="0" w:color="auto"/>
            </w:tcBorders>
          </w:tcPr>
          <w:p w14:paraId="010207D1"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18" w:space="0" w:color="auto"/>
              <w:right w:val="single" w:sz="4" w:space="0" w:color="auto"/>
            </w:tcBorders>
          </w:tcPr>
          <w:p w14:paraId="45F280F7"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200" w:type="dxa"/>
            <w:tcBorders>
              <w:top w:val="single" w:sz="18" w:space="0" w:color="auto"/>
              <w:left w:val="single" w:sz="4" w:space="0" w:color="auto"/>
              <w:bottom w:val="single" w:sz="18" w:space="0" w:color="auto"/>
              <w:right w:val="thickThinSmallGap" w:sz="24" w:space="0" w:color="auto"/>
            </w:tcBorders>
            <w:hideMark/>
          </w:tcPr>
          <w:p w14:paraId="034A6BBC" w14:textId="77777777" w:rsidR="005D41C9" w:rsidRPr="005D41C9" w:rsidRDefault="005D41C9" w:rsidP="005D41C9">
            <w:pPr>
              <w:tabs>
                <w:tab w:val="left" w:pos="1440"/>
              </w:tabs>
              <w:spacing w:after="0" w:line="240" w:lineRule="auto"/>
              <w:ind w:firstLine="1440"/>
              <w:jc w:val="both"/>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Ако је било поправних испита</w:t>
            </w:r>
          </w:p>
        </w:tc>
      </w:tr>
    </w:tbl>
    <w:p w14:paraId="67EEC80E" w14:textId="77777777" w:rsidR="008918C9" w:rsidRDefault="008918C9" w:rsidP="008918C9">
      <w:pPr>
        <w:ind w:hanging="2"/>
        <w:rPr>
          <w:sz w:val="18"/>
          <w:szCs w:val="18"/>
        </w:rPr>
      </w:pPr>
    </w:p>
    <w:p w14:paraId="4E7DB60C" w14:textId="77777777" w:rsidR="00F14A27" w:rsidRPr="00AF4912" w:rsidRDefault="00DA5521" w:rsidP="00AF4912">
      <w:pPr>
        <w:rPr>
          <w:sz w:val="18"/>
          <w:szCs w:val="18"/>
        </w:rPr>
      </w:pPr>
      <w:r>
        <w:rPr>
          <w:b/>
          <w:sz w:val="18"/>
          <w:szCs w:val="18"/>
        </w:rPr>
        <w:t>План рада Одељењ</w:t>
      </w:r>
      <w:r w:rsidR="008918C9" w:rsidRPr="00F33D64">
        <w:rPr>
          <w:b/>
          <w:sz w:val="18"/>
          <w:szCs w:val="18"/>
        </w:rPr>
        <w:t xml:space="preserve">ског већа </w:t>
      </w:r>
      <w:r w:rsidR="008918C9">
        <w:rPr>
          <w:b/>
          <w:sz w:val="18"/>
          <w:szCs w:val="18"/>
        </w:rPr>
        <w:t xml:space="preserve"> четвртог</w:t>
      </w:r>
      <w:r w:rsidR="008918C9" w:rsidRPr="00F33D64">
        <w:rPr>
          <w:b/>
          <w:sz w:val="18"/>
          <w:szCs w:val="18"/>
        </w:rPr>
        <w:t xml:space="preserve"> разреда </w:t>
      </w:r>
      <w:r w:rsidR="008918C9" w:rsidRPr="00F33D64">
        <w:rPr>
          <w:sz w:val="18"/>
          <w:szCs w:val="18"/>
        </w:rPr>
        <w:t xml:space="preserve">  </w:t>
      </w:r>
    </w:p>
    <w:tbl>
      <w:tblPr>
        <w:tblW w:w="12705" w:type="dxa"/>
        <w:jc w:val="center"/>
        <w:tblLayout w:type="fixed"/>
        <w:tblLook w:val="0400" w:firstRow="0" w:lastRow="0" w:firstColumn="0" w:lastColumn="0" w:noHBand="0" w:noVBand="1"/>
      </w:tblPr>
      <w:tblGrid>
        <w:gridCol w:w="7613"/>
        <w:gridCol w:w="1369"/>
        <w:gridCol w:w="613"/>
        <w:gridCol w:w="562"/>
        <w:gridCol w:w="2548"/>
      </w:tblGrid>
      <w:tr w:rsidR="00F14A27" w:rsidRPr="00F14A27" w14:paraId="0AFDF5E8" w14:textId="77777777" w:rsidTr="004D4BE0">
        <w:trPr>
          <w:jc w:val="center"/>
        </w:trPr>
        <w:tc>
          <w:tcPr>
            <w:tcW w:w="7613" w:type="dxa"/>
            <w:vMerge w:val="restart"/>
            <w:tcBorders>
              <w:top w:val="single" w:sz="24" w:space="0" w:color="000000"/>
              <w:left w:val="single" w:sz="24" w:space="0" w:color="000000"/>
              <w:bottom w:val="single" w:sz="24" w:space="0" w:color="000000"/>
              <w:right w:val="single" w:sz="4" w:space="0" w:color="000000"/>
            </w:tcBorders>
          </w:tcPr>
          <w:p w14:paraId="47BDD8F4" w14:textId="77777777" w:rsidR="00F14A27" w:rsidRPr="00F14A27" w:rsidRDefault="00F14A27" w:rsidP="00F14A27">
            <w:pPr>
              <w:spacing w:after="0" w:line="240" w:lineRule="auto"/>
              <w:rPr>
                <w:rFonts w:ascii="Times New Roman" w:eastAsia="Times New Roman" w:hAnsi="Times New Roman" w:cs="Times New Roman"/>
                <w:sz w:val="24"/>
                <w:szCs w:val="24"/>
              </w:rPr>
            </w:pPr>
          </w:p>
          <w:p w14:paraId="5938E660" w14:textId="77777777" w:rsidR="00F14A27" w:rsidRPr="00F14A27" w:rsidRDefault="00F14A27" w:rsidP="00F14A27">
            <w:pPr>
              <w:spacing w:after="0" w:line="240" w:lineRule="auto"/>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АКТИВНОСТ</w:t>
            </w:r>
          </w:p>
          <w:p w14:paraId="76EAD3A1" w14:textId="77777777" w:rsidR="00F14A27" w:rsidRPr="00F14A27" w:rsidRDefault="00F14A27" w:rsidP="00F14A27">
            <w:pPr>
              <w:spacing w:after="0"/>
              <w:rPr>
                <w:rFonts w:ascii="Times New Roman" w:eastAsia="Times New Roman" w:hAnsi="Times New Roman" w:cs="Times New Roman"/>
                <w:sz w:val="24"/>
                <w:szCs w:val="24"/>
              </w:rPr>
            </w:pPr>
          </w:p>
        </w:tc>
        <w:tc>
          <w:tcPr>
            <w:tcW w:w="1369" w:type="dxa"/>
            <w:vMerge w:val="restart"/>
            <w:tcBorders>
              <w:top w:val="single" w:sz="24" w:space="0" w:color="000000"/>
              <w:left w:val="single" w:sz="4" w:space="0" w:color="000000"/>
              <w:bottom w:val="single" w:sz="24" w:space="0" w:color="000000"/>
              <w:right w:val="single" w:sz="4" w:space="0" w:color="000000"/>
            </w:tcBorders>
            <w:hideMark/>
          </w:tcPr>
          <w:p w14:paraId="29C5B0C4"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ВРЕМЕ</w:t>
            </w:r>
          </w:p>
        </w:tc>
        <w:tc>
          <w:tcPr>
            <w:tcW w:w="1175" w:type="dxa"/>
            <w:gridSpan w:val="2"/>
            <w:tcBorders>
              <w:top w:val="single" w:sz="24" w:space="0" w:color="000000"/>
              <w:left w:val="single" w:sz="4" w:space="0" w:color="000000"/>
              <w:bottom w:val="single" w:sz="4" w:space="0" w:color="000000"/>
              <w:right w:val="nil"/>
            </w:tcBorders>
            <w:hideMark/>
          </w:tcPr>
          <w:p w14:paraId="201B0AA0" w14:textId="77777777" w:rsidR="00F14A27" w:rsidRPr="00F14A27" w:rsidRDefault="00F14A27" w:rsidP="00F14A27">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Реализовано</w:t>
            </w:r>
          </w:p>
        </w:tc>
        <w:tc>
          <w:tcPr>
            <w:tcW w:w="2548" w:type="dxa"/>
            <w:tcBorders>
              <w:top w:val="single" w:sz="24" w:space="0" w:color="000000"/>
              <w:left w:val="nil"/>
              <w:bottom w:val="nil"/>
              <w:right w:val="single" w:sz="24" w:space="0" w:color="000000"/>
            </w:tcBorders>
            <w:hideMark/>
          </w:tcPr>
          <w:p w14:paraId="4873512D" w14:textId="77777777" w:rsidR="00F14A27" w:rsidRPr="00F14A27" w:rsidRDefault="00F14A27" w:rsidP="00F14A27">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НАПОМЕНА</w:t>
            </w:r>
          </w:p>
        </w:tc>
      </w:tr>
      <w:tr w:rsidR="00F14A27" w:rsidRPr="00F14A27" w14:paraId="003F6A6E" w14:textId="77777777" w:rsidTr="004D4BE0">
        <w:trPr>
          <w:jc w:val="center"/>
        </w:trPr>
        <w:tc>
          <w:tcPr>
            <w:tcW w:w="7613" w:type="dxa"/>
            <w:vMerge/>
            <w:tcBorders>
              <w:top w:val="single" w:sz="24" w:space="0" w:color="000000"/>
              <w:left w:val="single" w:sz="24" w:space="0" w:color="000000"/>
              <w:bottom w:val="single" w:sz="24" w:space="0" w:color="000000"/>
              <w:right w:val="single" w:sz="4" w:space="0" w:color="000000"/>
            </w:tcBorders>
            <w:vAlign w:val="center"/>
            <w:hideMark/>
          </w:tcPr>
          <w:p w14:paraId="4BCF6E7E"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1369" w:type="dxa"/>
            <w:vMerge/>
            <w:tcBorders>
              <w:top w:val="single" w:sz="24" w:space="0" w:color="000000"/>
              <w:left w:val="single" w:sz="4" w:space="0" w:color="000000"/>
              <w:bottom w:val="single" w:sz="24" w:space="0" w:color="000000"/>
              <w:right w:val="single" w:sz="4" w:space="0" w:color="000000"/>
            </w:tcBorders>
            <w:vAlign w:val="center"/>
            <w:hideMark/>
          </w:tcPr>
          <w:p w14:paraId="6FCEADDD"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24" w:space="0" w:color="000000"/>
              <w:right w:val="single" w:sz="4" w:space="0" w:color="000000"/>
            </w:tcBorders>
            <w:hideMark/>
          </w:tcPr>
          <w:p w14:paraId="66F0EC2C" w14:textId="77777777" w:rsidR="00F14A27" w:rsidRPr="00F14A27" w:rsidRDefault="00F14A27" w:rsidP="00F14A27">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Да </w:t>
            </w:r>
          </w:p>
        </w:tc>
        <w:tc>
          <w:tcPr>
            <w:tcW w:w="562" w:type="dxa"/>
            <w:tcBorders>
              <w:top w:val="single" w:sz="4" w:space="0" w:color="000000"/>
              <w:left w:val="single" w:sz="4" w:space="0" w:color="000000"/>
              <w:bottom w:val="single" w:sz="24" w:space="0" w:color="000000"/>
              <w:right w:val="single" w:sz="4" w:space="0" w:color="000000"/>
            </w:tcBorders>
            <w:hideMark/>
          </w:tcPr>
          <w:p w14:paraId="43A13B9C" w14:textId="77777777" w:rsidR="00F14A27" w:rsidRPr="00F14A27" w:rsidRDefault="00F14A27" w:rsidP="00F14A27">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Не</w:t>
            </w:r>
          </w:p>
        </w:tc>
        <w:tc>
          <w:tcPr>
            <w:tcW w:w="2548" w:type="dxa"/>
            <w:tcBorders>
              <w:top w:val="nil"/>
              <w:left w:val="single" w:sz="4" w:space="0" w:color="000000"/>
              <w:bottom w:val="single" w:sz="24" w:space="0" w:color="000000"/>
              <w:right w:val="single" w:sz="24" w:space="0" w:color="000000"/>
            </w:tcBorders>
          </w:tcPr>
          <w:p w14:paraId="1B78B188"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6C6EEFDA" w14:textId="77777777" w:rsidTr="004D4BE0">
        <w:trPr>
          <w:jc w:val="center"/>
        </w:trPr>
        <w:tc>
          <w:tcPr>
            <w:tcW w:w="7613" w:type="dxa"/>
            <w:tcBorders>
              <w:top w:val="single" w:sz="24" w:space="0" w:color="000000"/>
              <w:left w:val="single" w:sz="24" w:space="0" w:color="000000"/>
              <w:bottom w:val="single" w:sz="4" w:space="0" w:color="000000"/>
              <w:right w:val="single" w:sz="4" w:space="0" w:color="000000"/>
            </w:tcBorders>
            <w:hideMark/>
          </w:tcPr>
          <w:p w14:paraId="1BE29E08"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Доношење плана и програма одељењских већа. </w:t>
            </w:r>
          </w:p>
        </w:tc>
        <w:tc>
          <w:tcPr>
            <w:tcW w:w="1369" w:type="dxa"/>
            <w:vMerge w:val="restart"/>
            <w:tcBorders>
              <w:top w:val="single" w:sz="24" w:space="0" w:color="000000"/>
              <w:left w:val="single" w:sz="4" w:space="0" w:color="000000"/>
              <w:bottom w:val="single" w:sz="24" w:space="0" w:color="000000"/>
              <w:right w:val="single" w:sz="4" w:space="0" w:color="000000"/>
            </w:tcBorders>
            <w:vAlign w:val="center"/>
            <w:hideMark/>
          </w:tcPr>
          <w:p w14:paraId="5FD568DB" w14:textId="77777777" w:rsidR="00F14A27" w:rsidRPr="00F14A27" w:rsidRDefault="00F14A27" w:rsidP="00F14A27">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АВГУСТ </w:t>
            </w:r>
          </w:p>
        </w:tc>
        <w:tc>
          <w:tcPr>
            <w:tcW w:w="613" w:type="dxa"/>
            <w:tcBorders>
              <w:top w:val="single" w:sz="24" w:space="0" w:color="000000"/>
              <w:left w:val="single" w:sz="4" w:space="0" w:color="000000"/>
              <w:bottom w:val="single" w:sz="4" w:space="0" w:color="000000"/>
              <w:right w:val="single" w:sz="4" w:space="0" w:color="000000"/>
            </w:tcBorders>
            <w:hideMark/>
          </w:tcPr>
          <w:p w14:paraId="19247A85"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24" w:space="0" w:color="000000"/>
              <w:left w:val="single" w:sz="4" w:space="0" w:color="000000"/>
              <w:bottom w:val="single" w:sz="4" w:space="0" w:color="000000"/>
              <w:right w:val="single" w:sz="4" w:space="0" w:color="000000"/>
            </w:tcBorders>
          </w:tcPr>
          <w:p w14:paraId="277CF571"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24" w:space="0" w:color="000000"/>
              <w:left w:val="single" w:sz="4" w:space="0" w:color="000000"/>
              <w:bottom w:val="single" w:sz="4" w:space="0" w:color="000000"/>
              <w:right w:val="single" w:sz="24" w:space="0" w:color="000000"/>
            </w:tcBorders>
          </w:tcPr>
          <w:p w14:paraId="7FE0C192"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72358932" w14:textId="77777777" w:rsidTr="004D4BE0">
        <w:trPr>
          <w:jc w:val="center"/>
        </w:trPr>
        <w:tc>
          <w:tcPr>
            <w:tcW w:w="7613" w:type="dxa"/>
            <w:tcBorders>
              <w:top w:val="single" w:sz="4" w:space="0" w:color="000000"/>
              <w:left w:val="single" w:sz="24" w:space="0" w:color="000000"/>
              <w:bottom w:val="single" w:sz="4" w:space="0" w:color="000000"/>
              <w:right w:val="single" w:sz="4" w:space="0" w:color="000000"/>
            </w:tcBorders>
            <w:hideMark/>
          </w:tcPr>
          <w:p w14:paraId="76F47B19"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Конституисање одељења. Утврђивање бројног стања ученика и евидентирање изборне наставе.</w:t>
            </w:r>
          </w:p>
        </w:tc>
        <w:tc>
          <w:tcPr>
            <w:tcW w:w="1369" w:type="dxa"/>
            <w:vMerge/>
            <w:tcBorders>
              <w:top w:val="single" w:sz="24" w:space="0" w:color="000000"/>
              <w:left w:val="single" w:sz="4" w:space="0" w:color="000000"/>
              <w:bottom w:val="single" w:sz="24" w:space="0" w:color="000000"/>
              <w:right w:val="single" w:sz="4" w:space="0" w:color="000000"/>
            </w:tcBorders>
            <w:vAlign w:val="center"/>
            <w:hideMark/>
          </w:tcPr>
          <w:p w14:paraId="1C23667F"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hideMark/>
          </w:tcPr>
          <w:p w14:paraId="151FC5B8"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4" w:space="0" w:color="000000"/>
              <w:right w:val="single" w:sz="4" w:space="0" w:color="000000"/>
            </w:tcBorders>
          </w:tcPr>
          <w:p w14:paraId="7EF0E46E"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4" w:space="0" w:color="000000"/>
              <w:right w:val="single" w:sz="24" w:space="0" w:color="000000"/>
            </w:tcBorders>
          </w:tcPr>
          <w:p w14:paraId="7A783FD3"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344E500C" w14:textId="77777777" w:rsidTr="004D4BE0">
        <w:trPr>
          <w:jc w:val="center"/>
        </w:trPr>
        <w:tc>
          <w:tcPr>
            <w:tcW w:w="7613" w:type="dxa"/>
            <w:tcBorders>
              <w:top w:val="single" w:sz="4" w:space="0" w:color="000000"/>
              <w:left w:val="single" w:sz="24" w:space="0" w:color="000000"/>
              <w:bottom w:val="single" w:sz="4" w:space="0" w:color="000000"/>
              <w:right w:val="single" w:sz="4" w:space="0" w:color="000000"/>
            </w:tcBorders>
            <w:hideMark/>
          </w:tcPr>
          <w:p w14:paraId="0ADD33A3"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Евидентирање изабраних  уџбеника</w:t>
            </w:r>
          </w:p>
        </w:tc>
        <w:tc>
          <w:tcPr>
            <w:tcW w:w="1369" w:type="dxa"/>
            <w:vMerge/>
            <w:tcBorders>
              <w:top w:val="single" w:sz="24" w:space="0" w:color="000000"/>
              <w:left w:val="single" w:sz="4" w:space="0" w:color="000000"/>
              <w:bottom w:val="single" w:sz="24" w:space="0" w:color="000000"/>
              <w:right w:val="single" w:sz="4" w:space="0" w:color="000000"/>
            </w:tcBorders>
            <w:vAlign w:val="center"/>
            <w:hideMark/>
          </w:tcPr>
          <w:p w14:paraId="63129A0D"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hideMark/>
          </w:tcPr>
          <w:p w14:paraId="5BACDA82"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4" w:space="0" w:color="000000"/>
              <w:right w:val="single" w:sz="4" w:space="0" w:color="000000"/>
            </w:tcBorders>
          </w:tcPr>
          <w:p w14:paraId="11479BC0"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4" w:space="0" w:color="000000"/>
              <w:right w:val="single" w:sz="24" w:space="0" w:color="000000"/>
            </w:tcBorders>
          </w:tcPr>
          <w:p w14:paraId="032EC528"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60F01499" w14:textId="77777777" w:rsidTr="004D4BE0">
        <w:trPr>
          <w:jc w:val="center"/>
        </w:trPr>
        <w:tc>
          <w:tcPr>
            <w:tcW w:w="7613" w:type="dxa"/>
            <w:tcBorders>
              <w:top w:val="single" w:sz="4" w:space="0" w:color="000000"/>
              <w:left w:val="single" w:sz="24" w:space="0" w:color="000000"/>
              <w:bottom w:val="single" w:sz="4" w:space="0" w:color="000000"/>
              <w:right w:val="single" w:sz="4" w:space="0" w:color="000000"/>
            </w:tcBorders>
            <w:hideMark/>
          </w:tcPr>
          <w:p w14:paraId="3B619EE6"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Усвајање распореда часова</w:t>
            </w:r>
          </w:p>
        </w:tc>
        <w:tc>
          <w:tcPr>
            <w:tcW w:w="1369" w:type="dxa"/>
            <w:vMerge/>
            <w:tcBorders>
              <w:top w:val="single" w:sz="24" w:space="0" w:color="000000"/>
              <w:left w:val="single" w:sz="4" w:space="0" w:color="000000"/>
              <w:bottom w:val="single" w:sz="24" w:space="0" w:color="000000"/>
              <w:right w:val="single" w:sz="4" w:space="0" w:color="000000"/>
            </w:tcBorders>
            <w:vAlign w:val="center"/>
            <w:hideMark/>
          </w:tcPr>
          <w:p w14:paraId="2B19B36D"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hideMark/>
          </w:tcPr>
          <w:p w14:paraId="14051638"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4" w:space="0" w:color="000000"/>
              <w:right w:val="single" w:sz="4" w:space="0" w:color="000000"/>
            </w:tcBorders>
          </w:tcPr>
          <w:p w14:paraId="22322FF9"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4" w:space="0" w:color="000000"/>
              <w:right w:val="single" w:sz="24" w:space="0" w:color="000000"/>
            </w:tcBorders>
          </w:tcPr>
          <w:p w14:paraId="7A671DD3"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04001B29" w14:textId="77777777" w:rsidTr="004D4BE0">
        <w:trPr>
          <w:jc w:val="center"/>
        </w:trPr>
        <w:tc>
          <w:tcPr>
            <w:tcW w:w="7613" w:type="dxa"/>
            <w:tcBorders>
              <w:top w:val="single" w:sz="4" w:space="0" w:color="000000"/>
              <w:left w:val="single" w:sz="24" w:space="0" w:color="000000"/>
              <w:bottom w:val="single" w:sz="18" w:space="0" w:color="000000"/>
              <w:right w:val="single" w:sz="4" w:space="0" w:color="000000"/>
            </w:tcBorders>
            <w:hideMark/>
          </w:tcPr>
          <w:p w14:paraId="75530F9D"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Усвајање распореда писмених задатака и вежби.</w:t>
            </w:r>
          </w:p>
        </w:tc>
        <w:tc>
          <w:tcPr>
            <w:tcW w:w="1369" w:type="dxa"/>
            <w:vMerge/>
            <w:tcBorders>
              <w:top w:val="single" w:sz="24" w:space="0" w:color="000000"/>
              <w:left w:val="single" w:sz="4" w:space="0" w:color="000000"/>
              <w:bottom w:val="single" w:sz="24" w:space="0" w:color="000000"/>
              <w:right w:val="single" w:sz="4" w:space="0" w:color="000000"/>
            </w:tcBorders>
            <w:vAlign w:val="center"/>
            <w:hideMark/>
          </w:tcPr>
          <w:p w14:paraId="0E8AF8AB"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18" w:space="0" w:color="000000"/>
              <w:right w:val="single" w:sz="4" w:space="0" w:color="000000"/>
            </w:tcBorders>
          </w:tcPr>
          <w:p w14:paraId="04726AB4" w14:textId="77777777" w:rsidR="00F14A27" w:rsidRPr="00F14A27" w:rsidRDefault="00F14A27" w:rsidP="00F14A27">
            <w:pPr>
              <w:spacing w:after="0"/>
              <w:jc w:val="both"/>
              <w:rPr>
                <w:rFonts w:ascii="Times New Roman" w:eastAsia="Times New Roman" w:hAnsi="Times New Roman" w:cs="Times New Roman"/>
                <w:sz w:val="24"/>
                <w:szCs w:val="24"/>
              </w:rPr>
            </w:pPr>
          </w:p>
        </w:tc>
        <w:tc>
          <w:tcPr>
            <w:tcW w:w="562" w:type="dxa"/>
            <w:tcBorders>
              <w:top w:val="single" w:sz="4" w:space="0" w:color="000000"/>
              <w:left w:val="single" w:sz="4" w:space="0" w:color="000000"/>
              <w:bottom w:val="single" w:sz="18" w:space="0" w:color="000000"/>
              <w:right w:val="single" w:sz="4" w:space="0" w:color="000000"/>
            </w:tcBorders>
          </w:tcPr>
          <w:p w14:paraId="34741FCF"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18" w:space="0" w:color="000000"/>
              <w:right w:val="single" w:sz="24" w:space="0" w:color="000000"/>
            </w:tcBorders>
          </w:tcPr>
          <w:p w14:paraId="65F50650"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7EE520AD" w14:textId="77777777" w:rsidTr="004D4BE0">
        <w:trPr>
          <w:jc w:val="center"/>
        </w:trPr>
        <w:tc>
          <w:tcPr>
            <w:tcW w:w="7613" w:type="dxa"/>
            <w:tcBorders>
              <w:top w:val="single" w:sz="18" w:space="0" w:color="000000"/>
              <w:left w:val="single" w:sz="24" w:space="0" w:color="000000"/>
              <w:bottom w:val="single" w:sz="4" w:space="0" w:color="000000"/>
              <w:right w:val="single" w:sz="4" w:space="0" w:color="000000"/>
            </w:tcBorders>
            <w:hideMark/>
          </w:tcPr>
          <w:p w14:paraId="131E9D2F"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Организација  допунске  и  додатне  наставе</w:t>
            </w:r>
          </w:p>
        </w:tc>
        <w:tc>
          <w:tcPr>
            <w:tcW w:w="1369" w:type="dxa"/>
            <w:vMerge w:val="restart"/>
            <w:tcBorders>
              <w:top w:val="single" w:sz="18" w:space="0" w:color="000000"/>
              <w:left w:val="single" w:sz="4" w:space="0" w:color="000000"/>
              <w:bottom w:val="single" w:sz="18" w:space="0" w:color="000000"/>
              <w:right w:val="single" w:sz="4" w:space="0" w:color="000000"/>
            </w:tcBorders>
            <w:vAlign w:val="center"/>
            <w:hideMark/>
          </w:tcPr>
          <w:p w14:paraId="1880CAC6" w14:textId="77777777" w:rsidR="00F14A27" w:rsidRPr="00F14A27" w:rsidRDefault="00F14A27" w:rsidP="00F14A27">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СЕПТЕМБАР</w:t>
            </w:r>
          </w:p>
        </w:tc>
        <w:tc>
          <w:tcPr>
            <w:tcW w:w="613" w:type="dxa"/>
            <w:tcBorders>
              <w:top w:val="single" w:sz="18" w:space="0" w:color="000000"/>
              <w:left w:val="single" w:sz="4" w:space="0" w:color="000000"/>
              <w:bottom w:val="single" w:sz="4" w:space="0" w:color="000000"/>
              <w:right w:val="single" w:sz="4" w:space="0" w:color="000000"/>
            </w:tcBorders>
            <w:hideMark/>
          </w:tcPr>
          <w:p w14:paraId="1FEFD856"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4" w:space="0" w:color="000000"/>
              <w:right w:val="single" w:sz="4" w:space="0" w:color="000000"/>
            </w:tcBorders>
          </w:tcPr>
          <w:p w14:paraId="4F4B1CE1"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18" w:space="0" w:color="000000"/>
              <w:left w:val="single" w:sz="4" w:space="0" w:color="000000"/>
              <w:bottom w:val="single" w:sz="4" w:space="0" w:color="000000"/>
              <w:right w:val="single" w:sz="24" w:space="0" w:color="000000"/>
            </w:tcBorders>
          </w:tcPr>
          <w:p w14:paraId="0F9FC214"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09D8C575" w14:textId="77777777" w:rsidTr="004D4BE0">
        <w:trPr>
          <w:trHeight w:val="135"/>
          <w:jc w:val="center"/>
        </w:trPr>
        <w:tc>
          <w:tcPr>
            <w:tcW w:w="7613" w:type="dxa"/>
            <w:tcBorders>
              <w:top w:val="single" w:sz="4" w:space="0" w:color="000000"/>
              <w:left w:val="single" w:sz="24" w:space="0" w:color="000000"/>
              <w:bottom w:val="single" w:sz="18" w:space="0" w:color="000000"/>
              <w:right w:val="single" w:sz="4" w:space="0" w:color="000000"/>
            </w:tcBorders>
            <w:hideMark/>
          </w:tcPr>
          <w:p w14:paraId="37237B85"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Договор око реализације екскурзије</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14:paraId="67465BBB"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hideMark/>
          </w:tcPr>
          <w:p w14:paraId="1139FA8A"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4" w:space="0" w:color="000000"/>
              <w:right w:val="single" w:sz="4" w:space="0" w:color="000000"/>
            </w:tcBorders>
          </w:tcPr>
          <w:p w14:paraId="784D3F4B" w14:textId="77777777" w:rsidR="00F14A27" w:rsidRPr="00F14A27" w:rsidRDefault="00F14A27" w:rsidP="00F14A27">
            <w:pPr>
              <w:spacing w:after="0" w:line="240" w:lineRule="auto"/>
              <w:rPr>
                <w:rFonts w:ascii="Times New Roman" w:eastAsia="Times New Roman" w:hAnsi="Times New Roman" w:cs="Times New Roman"/>
                <w:sz w:val="14"/>
                <w:szCs w:val="14"/>
              </w:rPr>
            </w:pPr>
          </w:p>
        </w:tc>
        <w:tc>
          <w:tcPr>
            <w:tcW w:w="2548" w:type="dxa"/>
            <w:tcBorders>
              <w:top w:val="single" w:sz="4" w:space="0" w:color="000000"/>
              <w:left w:val="single" w:sz="4" w:space="0" w:color="000000"/>
              <w:bottom w:val="single" w:sz="4" w:space="0" w:color="000000"/>
              <w:right w:val="single" w:sz="24" w:space="0" w:color="000000"/>
            </w:tcBorders>
          </w:tcPr>
          <w:p w14:paraId="4682252B" w14:textId="77777777" w:rsidR="00F14A27" w:rsidRPr="00F14A27" w:rsidRDefault="00F14A27" w:rsidP="00F14A27">
            <w:pPr>
              <w:spacing w:after="0" w:line="240" w:lineRule="auto"/>
              <w:rPr>
                <w:rFonts w:ascii="Times New Roman" w:eastAsia="Times New Roman" w:hAnsi="Times New Roman" w:cs="Times New Roman"/>
                <w:sz w:val="14"/>
                <w:szCs w:val="14"/>
              </w:rPr>
            </w:pPr>
          </w:p>
        </w:tc>
      </w:tr>
      <w:tr w:rsidR="00F14A27" w:rsidRPr="00F14A27" w14:paraId="5E25624D" w14:textId="77777777" w:rsidTr="004D4BE0">
        <w:trPr>
          <w:trHeight w:val="135"/>
          <w:jc w:val="center"/>
        </w:trPr>
        <w:tc>
          <w:tcPr>
            <w:tcW w:w="7613" w:type="dxa"/>
            <w:tcBorders>
              <w:top w:val="single" w:sz="18" w:space="0" w:color="000000"/>
              <w:left w:val="single" w:sz="24" w:space="0" w:color="000000"/>
              <w:bottom w:val="single" w:sz="18" w:space="0" w:color="000000"/>
              <w:right w:val="single" w:sz="4" w:space="0" w:color="000000"/>
            </w:tcBorders>
            <w:hideMark/>
          </w:tcPr>
          <w:p w14:paraId="5C1BBD05"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xml:space="preserve">Утврђивање особености одељења и предлози за другачији рад. </w:t>
            </w:r>
            <w:r w:rsidRPr="00F14A27">
              <w:rPr>
                <w:rFonts w:ascii="Cambria Math" w:eastAsia="Cambria Math" w:hAnsi="Cambria Math" w:cs="Cambria Math"/>
                <w:color w:val="000000"/>
                <w:sz w:val="18"/>
                <w:szCs w:val="18"/>
              </w:rPr>
              <w:t>⧫</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14:paraId="2F2F4667"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18" w:space="0" w:color="000000"/>
              <w:right w:val="single" w:sz="4" w:space="0" w:color="000000"/>
            </w:tcBorders>
          </w:tcPr>
          <w:p w14:paraId="43ACB23D" w14:textId="77777777" w:rsidR="00F14A27" w:rsidRPr="00F14A27" w:rsidRDefault="00F14A27" w:rsidP="00F14A27">
            <w:pPr>
              <w:spacing w:after="0"/>
              <w:jc w:val="both"/>
              <w:rPr>
                <w:rFonts w:ascii="Times New Roman" w:eastAsia="Times New Roman" w:hAnsi="Times New Roman" w:cs="Times New Roman"/>
                <w:sz w:val="24"/>
                <w:szCs w:val="24"/>
              </w:rPr>
            </w:pPr>
          </w:p>
        </w:tc>
        <w:tc>
          <w:tcPr>
            <w:tcW w:w="562" w:type="dxa"/>
            <w:tcBorders>
              <w:top w:val="single" w:sz="4" w:space="0" w:color="000000"/>
              <w:left w:val="single" w:sz="4" w:space="0" w:color="000000"/>
              <w:bottom w:val="single" w:sz="18" w:space="0" w:color="000000"/>
              <w:right w:val="single" w:sz="4" w:space="0" w:color="000000"/>
            </w:tcBorders>
          </w:tcPr>
          <w:p w14:paraId="533E9950" w14:textId="77777777" w:rsidR="00F14A27" w:rsidRPr="00F14A27" w:rsidRDefault="00F14A27" w:rsidP="00F14A27">
            <w:pPr>
              <w:spacing w:after="0" w:line="240" w:lineRule="auto"/>
              <w:rPr>
                <w:rFonts w:ascii="Times New Roman" w:eastAsia="Times New Roman" w:hAnsi="Times New Roman" w:cs="Times New Roman"/>
                <w:sz w:val="14"/>
                <w:szCs w:val="14"/>
              </w:rPr>
            </w:pPr>
          </w:p>
        </w:tc>
        <w:tc>
          <w:tcPr>
            <w:tcW w:w="2548" w:type="dxa"/>
            <w:tcBorders>
              <w:top w:val="single" w:sz="4" w:space="0" w:color="000000"/>
              <w:left w:val="single" w:sz="4" w:space="0" w:color="000000"/>
              <w:bottom w:val="single" w:sz="18" w:space="0" w:color="000000"/>
              <w:right w:val="single" w:sz="24" w:space="0" w:color="000000"/>
            </w:tcBorders>
          </w:tcPr>
          <w:p w14:paraId="238C7306" w14:textId="77777777" w:rsidR="00F14A27" w:rsidRPr="00F14A27" w:rsidRDefault="00F14A27" w:rsidP="00F14A27">
            <w:pPr>
              <w:spacing w:after="0" w:line="240" w:lineRule="auto"/>
              <w:rPr>
                <w:rFonts w:ascii="Times New Roman" w:eastAsia="Times New Roman" w:hAnsi="Times New Roman" w:cs="Times New Roman"/>
                <w:sz w:val="14"/>
                <w:szCs w:val="14"/>
              </w:rPr>
            </w:pPr>
          </w:p>
        </w:tc>
      </w:tr>
      <w:tr w:rsidR="00F14A27" w:rsidRPr="00F14A27" w14:paraId="67127C0C" w14:textId="77777777" w:rsidTr="004D4BE0">
        <w:trPr>
          <w:trHeight w:val="135"/>
          <w:jc w:val="center"/>
        </w:trPr>
        <w:tc>
          <w:tcPr>
            <w:tcW w:w="7613" w:type="dxa"/>
            <w:tcBorders>
              <w:top w:val="single" w:sz="18" w:space="0" w:color="000000"/>
              <w:left w:val="single" w:sz="24" w:space="0" w:color="000000"/>
              <w:bottom w:val="single" w:sz="18" w:space="0" w:color="000000"/>
              <w:right w:val="single" w:sz="4" w:space="0" w:color="000000"/>
            </w:tcBorders>
            <w:vAlign w:val="center"/>
            <w:hideMark/>
          </w:tcPr>
          <w:p w14:paraId="5B391BDB" w14:textId="77777777" w:rsidR="00F14A27" w:rsidRPr="00F14A27" w:rsidRDefault="00F14A27" w:rsidP="00F14A27">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Анализа изостајања  са  наставе.</w:t>
            </w:r>
          </w:p>
        </w:tc>
        <w:tc>
          <w:tcPr>
            <w:tcW w:w="1369" w:type="dxa"/>
            <w:tcBorders>
              <w:top w:val="single" w:sz="18" w:space="0" w:color="000000"/>
              <w:left w:val="single" w:sz="4" w:space="0" w:color="000000"/>
              <w:bottom w:val="single" w:sz="18" w:space="0" w:color="000000"/>
              <w:right w:val="single" w:sz="4" w:space="0" w:color="000000"/>
            </w:tcBorders>
            <w:vAlign w:val="center"/>
            <w:hideMark/>
          </w:tcPr>
          <w:p w14:paraId="38EE9260" w14:textId="77777777" w:rsidR="00F14A27" w:rsidRPr="00F14A27" w:rsidRDefault="00F14A27" w:rsidP="00F14A27">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ОКТОБАР</w:t>
            </w:r>
          </w:p>
        </w:tc>
        <w:tc>
          <w:tcPr>
            <w:tcW w:w="613" w:type="dxa"/>
            <w:tcBorders>
              <w:top w:val="single" w:sz="18" w:space="0" w:color="000000"/>
              <w:left w:val="single" w:sz="4" w:space="0" w:color="000000"/>
              <w:bottom w:val="single" w:sz="18" w:space="0" w:color="000000"/>
              <w:right w:val="single" w:sz="4" w:space="0" w:color="000000"/>
            </w:tcBorders>
            <w:hideMark/>
          </w:tcPr>
          <w:p w14:paraId="33724358"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18" w:space="0" w:color="000000"/>
              <w:right w:val="single" w:sz="4" w:space="0" w:color="000000"/>
            </w:tcBorders>
          </w:tcPr>
          <w:p w14:paraId="418E51F9" w14:textId="77777777" w:rsidR="00F14A27" w:rsidRPr="00F14A27" w:rsidRDefault="00F14A27" w:rsidP="00F14A27">
            <w:pPr>
              <w:spacing w:after="0" w:line="240" w:lineRule="auto"/>
              <w:rPr>
                <w:rFonts w:ascii="Times New Roman" w:eastAsia="Times New Roman" w:hAnsi="Times New Roman" w:cs="Times New Roman"/>
                <w:sz w:val="14"/>
                <w:szCs w:val="14"/>
              </w:rPr>
            </w:pPr>
          </w:p>
        </w:tc>
        <w:tc>
          <w:tcPr>
            <w:tcW w:w="2548" w:type="dxa"/>
            <w:tcBorders>
              <w:top w:val="single" w:sz="18" w:space="0" w:color="000000"/>
              <w:left w:val="single" w:sz="4" w:space="0" w:color="000000"/>
              <w:bottom w:val="single" w:sz="18" w:space="0" w:color="000000"/>
              <w:right w:val="single" w:sz="24" w:space="0" w:color="000000"/>
            </w:tcBorders>
          </w:tcPr>
          <w:p w14:paraId="0BEB907B" w14:textId="77777777" w:rsidR="00F14A27" w:rsidRPr="00F14A27" w:rsidRDefault="00F14A27" w:rsidP="00F14A27">
            <w:pPr>
              <w:spacing w:after="0" w:line="240" w:lineRule="auto"/>
              <w:rPr>
                <w:rFonts w:ascii="Times New Roman" w:eastAsia="Times New Roman" w:hAnsi="Times New Roman" w:cs="Times New Roman"/>
                <w:sz w:val="14"/>
                <w:szCs w:val="14"/>
              </w:rPr>
            </w:pPr>
          </w:p>
        </w:tc>
      </w:tr>
      <w:tr w:rsidR="00F14A27" w:rsidRPr="00F14A27" w14:paraId="2B647283" w14:textId="77777777" w:rsidTr="004D4BE0">
        <w:trPr>
          <w:trHeight w:val="135"/>
          <w:jc w:val="center"/>
        </w:trPr>
        <w:tc>
          <w:tcPr>
            <w:tcW w:w="7613" w:type="dxa"/>
            <w:tcBorders>
              <w:top w:val="single" w:sz="18" w:space="0" w:color="000000"/>
              <w:left w:val="single" w:sz="24" w:space="0" w:color="000000"/>
              <w:bottom w:val="single" w:sz="18" w:space="0" w:color="000000"/>
              <w:right w:val="single" w:sz="4" w:space="0" w:color="000000"/>
            </w:tcBorders>
            <w:hideMark/>
          </w:tcPr>
          <w:p w14:paraId="4B2DCF7F" w14:textId="77777777" w:rsidR="00F14A27" w:rsidRPr="00F14A27" w:rsidRDefault="00F14A27" w:rsidP="00F14A27">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Анализа  успеха  ученика  на  крају  првог  класификационог  периода</w:t>
            </w:r>
          </w:p>
        </w:tc>
        <w:tc>
          <w:tcPr>
            <w:tcW w:w="1369" w:type="dxa"/>
            <w:vMerge w:val="restart"/>
            <w:tcBorders>
              <w:top w:val="single" w:sz="18" w:space="0" w:color="000000"/>
              <w:left w:val="single" w:sz="4" w:space="0" w:color="000000"/>
              <w:bottom w:val="single" w:sz="18" w:space="0" w:color="000000"/>
              <w:right w:val="single" w:sz="4" w:space="0" w:color="000000"/>
            </w:tcBorders>
            <w:vAlign w:val="center"/>
            <w:hideMark/>
          </w:tcPr>
          <w:p w14:paraId="377E0DA2" w14:textId="77777777" w:rsidR="00F14A27" w:rsidRPr="00F14A27" w:rsidRDefault="00F14A27" w:rsidP="00F14A27">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НОВЕМБАР</w:t>
            </w:r>
          </w:p>
        </w:tc>
        <w:tc>
          <w:tcPr>
            <w:tcW w:w="613" w:type="dxa"/>
            <w:tcBorders>
              <w:top w:val="single" w:sz="18" w:space="0" w:color="000000"/>
              <w:left w:val="single" w:sz="4" w:space="0" w:color="000000"/>
              <w:bottom w:val="single" w:sz="4" w:space="0" w:color="000000"/>
              <w:right w:val="single" w:sz="4" w:space="0" w:color="000000"/>
            </w:tcBorders>
            <w:hideMark/>
          </w:tcPr>
          <w:p w14:paraId="79DDD92A"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4" w:space="0" w:color="000000"/>
              <w:right w:val="single" w:sz="4" w:space="0" w:color="000000"/>
            </w:tcBorders>
          </w:tcPr>
          <w:p w14:paraId="4EE10DE1" w14:textId="77777777" w:rsidR="00F14A27" w:rsidRPr="00F14A27" w:rsidRDefault="00F14A27" w:rsidP="00F14A27">
            <w:pPr>
              <w:spacing w:after="0" w:line="240" w:lineRule="auto"/>
              <w:rPr>
                <w:rFonts w:ascii="Times New Roman" w:eastAsia="Times New Roman" w:hAnsi="Times New Roman" w:cs="Times New Roman"/>
                <w:sz w:val="14"/>
                <w:szCs w:val="14"/>
              </w:rPr>
            </w:pPr>
          </w:p>
        </w:tc>
        <w:tc>
          <w:tcPr>
            <w:tcW w:w="2548" w:type="dxa"/>
            <w:tcBorders>
              <w:top w:val="single" w:sz="18" w:space="0" w:color="000000"/>
              <w:left w:val="single" w:sz="4" w:space="0" w:color="000000"/>
              <w:bottom w:val="single" w:sz="4" w:space="0" w:color="000000"/>
              <w:right w:val="single" w:sz="24" w:space="0" w:color="000000"/>
            </w:tcBorders>
          </w:tcPr>
          <w:p w14:paraId="2ADE40B0" w14:textId="77777777" w:rsidR="00F14A27" w:rsidRPr="00F14A27" w:rsidRDefault="00F14A27" w:rsidP="00F14A27">
            <w:pPr>
              <w:spacing w:after="0" w:line="240" w:lineRule="auto"/>
              <w:rPr>
                <w:rFonts w:ascii="Times New Roman" w:eastAsia="Times New Roman" w:hAnsi="Times New Roman" w:cs="Times New Roman"/>
                <w:sz w:val="14"/>
                <w:szCs w:val="14"/>
              </w:rPr>
            </w:pPr>
          </w:p>
        </w:tc>
      </w:tr>
      <w:tr w:rsidR="00F14A27" w:rsidRPr="00F14A27" w14:paraId="411ACDB2" w14:textId="77777777" w:rsidTr="004D4BE0">
        <w:trPr>
          <w:trHeight w:val="135"/>
          <w:jc w:val="center"/>
        </w:trPr>
        <w:tc>
          <w:tcPr>
            <w:tcW w:w="7613" w:type="dxa"/>
            <w:tcBorders>
              <w:top w:val="single" w:sz="18" w:space="0" w:color="000000"/>
              <w:left w:val="single" w:sz="24" w:space="0" w:color="000000"/>
              <w:bottom w:val="single" w:sz="4" w:space="0" w:color="000000"/>
              <w:right w:val="single" w:sz="4" w:space="0" w:color="000000"/>
            </w:tcBorders>
            <w:hideMark/>
          </w:tcPr>
          <w:p w14:paraId="4789C582"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Реализација наставе</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14:paraId="0B6AF5BB"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tcPr>
          <w:p w14:paraId="2161B0D2" w14:textId="77777777" w:rsidR="00F14A27" w:rsidRPr="00F14A27" w:rsidRDefault="00F14A27" w:rsidP="00F14A27">
            <w:pPr>
              <w:spacing w:after="0"/>
              <w:jc w:val="both"/>
              <w:rPr>
                <w:rFonts w:ascii="Times New Roman" w:eastAsia="Times New Roman" w:hAnsi="Times New Roman" w:cs="Times New Roman"/>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3BC9305F" w14:textId="77777777" w:rsidR="00F14A27" w:rsidRPr="00F14A27" w:rsidRDefault="00F14A27" w:rsidP="00F14A27">
            <w:pPr>
              <w:spacing w:after="0" w:line="240" w:lineRule="auto"/>
              <w:rPr>
                <w:rFonts w:ascii="Times New Roman" w:eastAsia="Times New Roman" w:hAnsi="Times New Roman" w:cs="Times New Roman"/>
                <w:sz w:val="14"/>
                <w:szCs w:val="14"/>
              </w:rPr>
            </w:pPr>
          </w:p>
        </w:tc>
        <w:tc>
          <w:tcPr>
            <w:tcW w:w="2548" w:type="dxa"/>
            <w:tcBorders>
              <w:top w:val="single" w:sz="4" w:space="0" w:color="000000"/>
              <w:left w:val="single" w:sz="4" w:space="0" w:color="000000"/>
              <w:bottom w:val="single" w:sz="4" w:space="0" w:color="000000"/>
              <w:right w:val="single" w:sz="24" w:space="0" w:color="000000"/>
            </w:tcBorders>
          </w:tcPr>
          <w:p w14:paraId="30517C50" w14:textId="77777777" w:rsidR="00F14A27" w:rsidRPr="00F14A27" w:rsidRDefault="00F14A27" w:rsidP="00F14A27">
            <w:pPr>
              <w:spacing w:after="0" w:line="240" w:lineRule="auto"/>
              <w:rPr>
                <w:rFonts w:ascii="Times New Roman" w:eastAsia="Times New Roman" w:hAnsi="Times New Roman" w:cs="Times New Roman"/>
                <w:sz w:val="14"/>
                <w:szCs w:val="14"/>
              </w:rPr>
            </w:pPr>
          </w:p>
        </w:tc>
      </w:tr>
      <w:tr w:rsidR="00F14A27" w:rsidRPr="00F14A27" w14:paraId="45E17518" w14:textId="77777777" w:rsidTr="004D4BE0">
        <w:trPr>
          <w:jc w:val="center"/>
        </w:trPr>
        <w:tc>
          <w:tcPr>
            <w:tcW w:w="7613" w:type="dxa"/>
            <w:tcBorders>
              <w:top w:val="single" w:sz="4" w:space="0" w:color="000000"/>
              <w:left w:val="single" w:sz="24" w:space="0" w:color="000000"/>
              <w:bottom w:val="single" w:sz="4" w:space="0" w:color="000000"/>
              <w:right w:val="single" w:sz="4" w:space="0" w:color="000000"/>
            </w:tcBorders>
            <w:hideMark/>
          </w:tcPr>
          <w:p w14:paraId="3C520E31"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xml:space="preserve">Евиденција ученика који имају проблема са савладавањем програма и предлог мера. </w:t>
            </w:r>
            <w:r w:rsidRPr="00F14A27">
              <w:rPr>
                <w:rFonts w:ascii="Cambria Math" w:eastAsia="Cambria Math" w:hAnsi="Cambria Math" w:cs="Cambria Math"/>
                <w:color w:val="000000"/>
                <w:sz w:val="18"/>
                <w:szCs w:val="18"/>
              </w:rPr>
              <w:t>⧫</w:t>
            </w:r>
            <w:r w:rsidRPr="00F14A27">
              <w:rPr>
                <w:rFonts w:ascii="Times New Roman" w:eastAsia="Times New Roman" w:hAnsi="Times New Roman" w:cs="Times New Roman"/>
                <w:b/>
                <w:color w:val="000000"/>
                <w:sz w:val="18"/>
                <w:szCs w:val="18"/>
              </w:rPr>
              <w:t xml:space="preserve"> </w:t>
            </w:r>
            <w:r w:rsidRPr="00F14A27">
              <w:rPr>
                <w:rFonts w:ascii="Times New Roman" w:eastAsia="Times New Roman" w:hAnsi="Times New Roman" w:cs="Times New Roman"/>
                <w:color w:val="000000"/>
                <w:sz w:val="18"/>
                <w:szCs w:val="18"/>
              </w:rPr>
              <w:t>■</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14:paraId="32F73030"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hideMark/>
          </w:tcPr>
          <w:p w14:paraId="500078BA"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4" w:space="0" w:color="000000"/>
              <w:right w:val="single" w:sz="4" w:space="0" w:color="000000"/>
            </w:tcBorders>
          </w:tcPr>
          <w:p w14:paraId="3D2468DD"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4" w:space="0" w:color="000000"/>
              <w:right w:val="single" w:sz="24" w:space="0" w:color="000000"/>
            </w:tcBorders>
          </w:tcPr>
          <w:p w14:paraId="38D7B257"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42EEF012" w14:textId="77777777" w:rsidTr="004D4BE0">
        <w:trPr>
          <w:jc w:val="center"/>
        </w:trPr>
        <w:tc>
          <w:tcPr>
            <w:tcW w:w="7613" w:type="dxa"/>
            <w:tcBorders>
              <w:top w:val="single" w:sz="4" w:space="0" w:color="000000"/>
              <w:left w:val="single" w:sz="24" w:space="0" w:color="000000"/>
              <w:bottom w:val="single" w:sz="18" w:space="0" w:color="000000"/>
              <w:right w:val="single" w:sz="4" w:space="0" w:color="000000"/>
            </w:tcBorders>
            <w:hideMark/>
          </w:tcPr>
          <w:p w14:paraId="7555EA1D"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Васпитно-дисциплинске мере</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14:paraId="7C0356EA"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18" w:space="0" w:color="000000"/>
              <w:right w:val="single" w:sz="4" w:space="0" w:color="000000"/>
            </w:tcBorders>
            <w:hideMark/>
          </w:tcPr>
          <w:p w14:paraId="272A3CEE"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18" w:space="0" w:color="000000"/>
              <w:right w:val="single" w:sz="4" w:space="0" w:color="000000"/>
            </w:tcBorders>
          </w:tcPr>
          <w:p w14:paraId="1A703BEC"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18" w:space="0" w:color="000000"/>
              <w:right w:val="single" w:sz="24" w:space="0" w:color="000000"/>
            </w:tcBorders>
          </w:tcPr>
          <w:p w14:paraId="5EB78ED2"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2D7F13D8" w14:textId="77777777" w:rsidTr="004D4BE0">
        <w:trPr>
          <w:jc w:val="center"/>
        </w:trPr>
        <w:tc>
          <w:tcPr>
            <w:tcW w:w="7613" w:type="dxa"/>
            <w:tcBorders>
              <w:top w:val="single" w:sz="18" w:space="0" w:color="000000"/>
              <w:left w:val="single" w:sz="24" w:space="0" w:color="000000"/>
              <w:bottom w:val="single" w:sz="18" w:space="0" w:color="000000"/>
              <w:right w:val="single" w:sz="4" w:space="0" w:color="000000"/>
            </w:tcBorders>
            <w:vAlign w:val="center"/>
            <w:hideMark/>
          </w:tcPr>
          <w:p w14:paraId="637CBDF3" w14:textId="77777777" w:rsidR="00F14A27" w:rsidRPr="00F14A27" w:rsidRDefault="00F14A27" w:rsidP="00F14A27">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xml:space="preserve">Предлози мера за побољшање успеха и смањења изостајања. </w:t>
            </w:r>
            <w:r w:rsidRPr="00F14A27">
              <w:rPr>
                <w:rFonts w:ascii="Cambria Math" w:eastAsia="Cambria Math" w:hAnsi="Cambria Math" w:cs="Cambria Math"/>
                <w:color w:val="000000"/>
                <w:sz w:val="18"/>
                <w:szCs w:val="18"/>
              </w:rPr>
              <w:t>⧫</w:t>
            </w:r>
            <w:r w:rsidRPr="00F14A27">
              <w:rPr>
                <w:rFonts w:ascii="Times New Roman" w:eastAsia="Times New Roman" w:hAnsi="Times New Roman" w:cs="Times New Roman"/>
                <w:b/>
                <w:color w:val="000000"/>
                <w:sz w:val="18"/>
                <w:szCs w:val="18"/>
              </w:rPr>
              <w:t xml:space="preserve"> </w:t>
            </w:r>
            <w:r w:rsidRPr="00F14A27">
              <w:rPr>
                <w:rFonts w:ascii="Times New Roman" w:eastAsia="Times New Roman" w:hAnsi="Times New Roman" w:cs="Times New Roman"/>
                <w:color w:val="000000"/>
                <w:sz w:val="18"/>
                <w:szCs w:val="18"/>
              </w:rPr>
              <w:t>■</w:t>
            </w:r>
          </w:p>
        </w:tc>
        <w:tc>
          <w:tcPr>
            <w:tcW w:w="1369" w:type="dxa"/>
            <w:tcBorders>
              <w:top w:val="single" w:sz="18" w:space="0" w:color="000000"/>
              <w:left w:val="single" w:sz="4" w:space="0" w:color="000000"/>
              <w:bottom w:val="single" w:sz="18" w:space="0" w:color="000000"/>
              <w:right w:val="single" w:sz="4" w:space="0" w:color="000000"/>
            </w:tcBorders>
            <w:vAlign w:val="center"/>
            <w:hideMark/>
          </w:tcPr>
          <w:p w14:paraId="43900432" w14:textId="77777777" w:rsidR="00F14A27" w:rsidRPr="00F14A27" w:rsidRDefault="00F14A27" w:rsidP="00F14A27">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ДЕЦЕМБАР</w:t>
            </w:r>
          </w:p>
        </w:tc>
        <w:tc>
          <w:tcPr>
            <w:tcW w:w="613" w:type="dxa"/>
            <w:tcBorders>
              <w:top w:val="single" w:sz="18" w:space="0" w:color="000000"/>
              <w:left w:val="single" w:sz="4" w:space="0" w:color="000000"/>
              <w:bottom w:val="single" w:sz="18" w:space="0" w:color="000000"/>
              <w:right w:val="single" w:sz="4" w:space="0" w:color="000000"/>
            </w:tcBorders>
            <w:hideMark/>
          </w:tcPr>
          <w:p w14:paraId="06FDC1BE"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18" w:space="0" w:color="000000"/>
              <w:right w:val="single" w:sz="4" w:space="0" w:color="000000"/>
            </w:tcBorders>
          </w:tcPr>
          <w:p w14:paraId="4FFE45C1"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18" w:space="0" w:color="000000"/>
              <w:left w:val="single" w:sz="4" w:space="0" w:color="000000"/>
              <w:bottom w:val="single" w:sz="18" w:space="0" w:color="000000"/>
              <w:right w:val="single" w:sz="24" w:space="0" w:color="000000"/>
            </w:tcBorders>
          </w:tcPr>
          <w:p w14:paraId="68C6CBA3"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19A26C3D" w14:textId="77777777" w:rsidTr="004D4BE0">
        <w:trPr>
          <w:trHeight w:val="90"/>
          <w:jc w:val="center"/>
        </w:trPr>
        <w:tc>
          <w:tcPr>
            <w:tcW w:w="7613" w:type="dxa"/>
            <w:tcBorders>
              <w:top w:val="single" w:sz="18" w:space="0" w:color="000000"/>
              <w:left w:val="single" w:sz="24" w:space="0" w:color="000000"/>
              <w:bottom w:val="single" w:sz="18" w:space="0" w:color="000000"/>
              <w:right w:val="single" w:sz="4" w:space="0" w:color="000000"/>
            </w:tcBorders>
            <w:hideMark/>
          </w:tcPr>
          <w:p w14:paraId="7F2900F5"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Реализација  наставног  плана  за  прво  полугодиште.</w:t>
            </w:r>
          </w:p>
        </w:tc>
        <w:tc>
          <w:tcPr>
            <w:tcW w:w="1369" w:type="dxa"/>
            <w:vMerge w:val="restart"/>
            <w:tcBorders>
              <w:top w:val="single" w:sz="18" w:space="0" w:color="000000"/>
              <w:left w:val="single" w:sz="4" w:space="0" w:color="000000"/>
              <w:bottom w:val="single" w:sz="18" w:space="0" w:color="000000"/>
              <w:right w:val="single" w:sz="4" w:space="0" w:color="000000"/>
            </w:tcBorders>
            <w:vAlign w:val="center"/>
            <w:hideMark/>
          </w:tcPr>
          <w:p w14:paraId="6316BFBF" w14:textId="77777777" w:rsidR="00F14A27" w:rsidRPr="00F14A27" w:rsidRDefault="00F14A27" w:rsidP="00F14A27">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ЈАНУАР</w:t>
            </w:r>
          </w:p>
        </w:tc>
        <w:tc>
          <w:tcPr>
            <w:tcW w:w="613" w:type="dxa"/>
            <w:tcBorders>
              <w:top w:val="single" w:sz="18" w:space="0" w:color="000000"/>
              <w:left w:val="single" w:sz="4" w:space="0" w:color="000000"/>
              <w:bottom w:val="single" w:sz="4" w:space="0" w:color="000000"/>
              <w:right w:val="single" w:sz="4" w:space="0" w:color="000000"/>
            </w:tcBorders>
            <w:hideMark/>
          </w:tcPr>
          <w:p w14:paraId="7AC6EF41"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4" w:space="0" w:color="000000"/>
              <w:right w:val="single" w:sz="4" w:space="0" w:color="000000"/>
            </w:tcBorders>
          </w:tcPr>
          <w:p w14:paraId="3CD58DE5" w14:textId="77777777" w:rsidR="00F14A27" w:rsidRPr="00F14A27" w:rsidRDefault="00F14A27" w:rsidP="00F14A27">
            <w:pPr>
              <w:spacing w:after="0" w:line="240" w:lineRule="auto"/>
              <w:rPr>
                <w:rFonts w:ascii="Times New Roman" w:eastAsia="Times New Roman" w:hAnsi="Times New Roman" w:cs="Times New Roman"/>
                <w:sz w:val="10"/>
                <w:szCs w:val="10"/>
              </w:rPr>
            </w:pPr>
          </w:p>
        </w:tc>
        <w:tc>
          <w:tcPr>
            <w:tcW w:w="2548" w:type="dxa"/>
            <w:tcBorders>
              <w:top w:val="single" w:sz="18" w:space="0" w:color="000000"/>
              <w:left w:val="single" w:sz="4" w:space="0" w:color="000000"/>
              <w:bottom w:val="single" w:sz="4" w:space="0" w:color="000000"/>
              <w:right w:val="single" w:sz="24" w:space="0" w:color="000000"/>
            </w:tcBorders>
          </w:tcPr>
          <w:p w14:paraId="67B158A4" w14:textId="77777777" w:rsidR="00F14A27" w:rsidRPr="00F14A27" w:rsidRDefault="00F14A27" w:rsidP="00F14A27">
            <w:pPr>
              <w:spacing w:after="0" w:line="240" w:lineRule="auto"/>
              <w:rPr>
                <w:rFonts w:ascii="Times New Roman" w:eastAsia="Times New Roman" w:hAnsi="Times New Roman" w:cs="Times New Roman"/>
                <w:sz w:val="10"/>
                <w:szCs w:val="10"/>
              </w:rPr>
            </w:pPr>
          </w:p>
        </w:tc>
      </w:tr>
      <w:tr w:rsidR="00F14A27" w:rsidRPr="00F14A27" w14:paraId="5412ED7E" w14:textId="77777777" w:rsidTr="004D4BE0">
        <w:trPr>
          <w:trHeight w:val="90"/>
          <w:jc w:val="center"/>
        </w:trPr>
        <w:tc>
          <w:tcPr>
            <w:tcW w:w="7613" w:type="dxa"/>
            <w:tcBorders>
              <w:top w:val="single" w:sz="18" w:space="0" w:color="000000"/>
              <w:left w:val="single" w:sz="24" w:space="0" w:color="000000"/>
              <w:bottom w:val="single" w:sz="18" w:space="0" w:color="000000"/>
              <w:right w:val="single" w:sz="4" w:space="0" w:color="000000"/>
            </w:tcBorders>
            <w:hideMark/>
          </w:tcPr>
          <w:p w14:paraId="071F1FC7"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Анализа  успеха  на  крају  првог  полугодишта.</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14:paraId="5012D0EF"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tcPr>
          <w:p w14:paraId="7CE65123" w14:textId="77777777" w:rsidR="00F14A27" w:rsidRPr="00F14A27" w:rsidRDefault="00F14A27" w:rsidP="00F14A27">
            <w:pPr>
              <w:spacing w:after="0"/>
              <w:jc w:val="both"/>
              <w:rPr>
                <w:rFonts w:ascii="Times New Roman" w:eastAsia="Times New Roman" w:hAnsi="Times New Roman" w:cs="Times New Roman"/>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2AC3B6A2" w14:textId="77777777" w:rsidR="00F14A27" w:rsidRPr="00F14A27" w:rsidRDefault="00F14A27" w:rsidP="00F14A27">
            <w:pPr>
              <w:spacing w:after="0" w:line="240" w:lineRule="auto"/>
              <w:rPr>
                <w:rFonts w:ascii="Times New Roman" w:eastAsia="Times New Roman" w:hAnsi="Times New Roman" w:cs="Times New Roman"/>
                <w:sz w:val="10"/>
                <w:szCs w:val="10"/>
              </w:rPr>
            </w:pPr>
          </w:p>
        </w:tc>
        <w:tc>
          <w:tcPr>
            <w:tcW w:w="2548" w:type="dxa"/>
            <w:tcBorders>
              <w:top w:val="single" w:sz="4" w:space="0" w:color="000000"/>
              <w:left w:val="single" w:sz="4" w:space="0" w:color="000000"/>
              <w:bottom w:val="single" w:sz="4" w:space="0" w:color="000000"/>
              <w:right w:val="single" w:sz="24" w:space="0" w:color="000000"/>
            </w:tcBorders>
          </w:tcPr>
          <w:p w14:paraId="314235B3" w14:textId="77777777" w:rsidR="00F14A27" w:rsidRPr="00F14A27" w:rsidRDefault="00F14A27" w:rsidP="00F14A27">
            <w:pPr>
              <w:spacing w:after="0" w:line="240" w:lineRule="auto"/>
              <w:rPr>
                <w:rFonts w:ascii="Times New Roman" w:eastAsia="Times New Roman" w:hAnsi="Times New Roman" w:cs="Times New Roman"/>
                <w:sz w:val="10"/>
                <w:szCs w:val="10"/>
              </w:rPr>
            </w:pPr>
          </w:p>
        </w:tc>
      </w:tr>
      <w:tr w:rsidR="00F14A27" w:rsidRPr="00F14A27" w14:paraId="46254C0B" w14:textId="77777777" w:rsidTr="004D4BE0">
        <w:trPr>
          <w:trHeight w:val="90"/>
          <w:jc w:val="center"/>
        </w:trPr>
        <w:tc>
          <w:tcPr>
            <w:tcW w:w="7613" w:type="dxa"/>
            <w:tcBorders>
              <w:top w:val="single" w:sz="18" w:space="0" w:color="000000"/>
              <w:left w:val="single" w:sz="24" w:space="0" w:color="000000"/>
              <w:bottom w:val="single" w:sz="18" w:space="0" w:color="000000"/>
              <w:right w:val="single" w:sz="4" w:space="0" w:color="000000"/>
            </w:tcBorders>
            <w:hideMark/>
          </w:tcPr>
          <w:p w14:paraId="752DCFF7"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Васпитно-дисциплинске мере</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14:paraId="799024B9"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18" w:space="0" w:color="000000"/>
              <w:right w:val="single" w:sz="4" w:space="0" w:color="000000"/>
            </w:tcBorders>
            <w:hideMark/>
          </w:tcPr>
          <w:p w14:paraId="29DDBFED"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18" w:space="0" w:color="000000"/>
              <w:right w:val="single" w:sz="4" w:space="0" w:color="000000"/>
            </w:tcBorders>
          </w:tcPr>
          <w:p w14:paraId="3B189E2C" w14:textId="77777777" w:rsidR="00F14A27" w:rsidRPr="00F14A27" w:rsidRDefault="00F14A27" w:rsidP="00F14A27">
            <w:pPr>
              <w:spacing w:after="0" w:line="240" w:lineRule="auto"/>
              <w:rPr>
                <w:rFonts w:ascii="Times New Roman" w:eastAsia="Times New Roman" w:hAnsi="Times New Roman" w:cs="Times New Roman"/>
                <w:sz w:val="10"/>
                <w:szCs w:val="10"/>
              </w:rPr>
            </w:pPr>
          </w:p>
        </w:tc>
        <w:tc>
          <w:tcPr>
            <w:tcW w:w="2548" w:type="dxa"/>
            <w:tcBorders>
              <w:top w:val="single" w:sz="4" w:space="0" w:color="000000"/>
              <w:left w:val="single" w:sz="4" w:space="0" w:color="000000"/>
              <w:bottom w:val="single" w:sz="18" w:space="0" w:color="000000"/>
              <w:right w:val="single" w:sz="24" w:space="0" w:color="000000"/>
            </w:tcBorders>
          </w:tcPr>
          <w:p w14:paraId="3A78C4DE" w14:textId="77777777" w:rsidR="00F14A27" w:rsidRPr="00F14A27" w:rsidRDefault="00F14A27" w:rsidP="00F14A27">
            <w:pPr>
              <w:spacing w:after="0" w:line="240" w:lineRule="auto"/>
              <w:rPr>
                <w:rFonts w:ascii="Times New Roman" w:eastAsia="Times New Roman" w:hAnsi="Times New Roman" w:cs="Times New Roman"/>
                <w:sz w:val="10"/>
                <w:szCs w:val="10"/>
              </w:rPr>
            </w:pPr>
          </w:p>
        </w:tc>
      </w:tr>
      <w:tr w:rsidR="00F14A27" w:rsidRPr="00F14A27" w14:paraId="7676192B" w14:textId="77777777" w:rsidTr="004D4BE0">
        <w:trPr>
          <w:jc w:val="center"/>
        </w:trPr>
        <w:tc>
          <w:tcPr>
            <w:tcW w:w="7613" w:type="dxa"/>
            <w:tcBorders>
              <w:top w:val="single" w:sz="18" w:space="0" w:color="000000"/>
              <w:left w:val="single" w:sz="24" w:space="0" w:color="000000"/>
              <w:bottom w:val="single" w:sz="12" w:space="0" w:color="000000"/>
              <w:right w:val="single" w:sz="12" w:space="0" w:color="000000"/>
            </w:tcBorders>
            <w:hideMark/>
          </w:tcPr>
          <w:p w14:paraId="1FE32235"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xml:space="preserve">Предлози мера за смањење изостајања. </w:t>
            </w:r>
            <w:r w:rsidRPr="00F14A27">
              <w:rPr>
                <w:rFonts w:ascii="Cambria Math" w:eastAsia="Cambria Math" w:hAnsi="Cambria Math" w:cs="Cambria Math"/>
                <w:color w:val="000000"/>
                <w:sz w:val="18"/>
                <w:szCs w:val="18"/>
              </w:rPr>
              <w:t>⧫</w:t>
            </w:r>
            <w:r w:rsidRPr="00F14A27">
              <w:rPr>
                <w:rFonts w:ascii="Times New Roman" w:eastAsia="Times New Roman" w:hAnsi="Times New Roman" w:cs="Times New Roman"/>
                <w:b/>
                <w:color w:val="000000"/>
                <w:sz w:val="18"/>
                <w:szCs w:val="18"/>
              </w:rPr>
              <w:t xml:space="preserve"> </w:t>
            </w:r>
            <w:r w:rsidRPr="00F14A27">
              <w:rPr>
                <w:rFonts w:ascii="Times New Roman" w:eastAsia="Times New Roman" w:hAnsi="Times New Roman" w:cs="Times New Roman"/>
                <w:color w:val="000000"/>
                <w:sz w:val="18"/>
                <w:szCs w:val="18"/>
              </w:rPr>
              <w:t>■</w:t>
            </w:r>
          </w:p>
        </w:tc>
        <w:tc>
          <w:tcPr>
            <w:tcW w:w="1369" w:type="dxa"/>
            <w:tcBorders>
              <w:top w:val="single" w:sz="12" w:space="0" w:color="000000"/>
              <w:left w:val="single" w:sz="12" w:space="0" w:color="000000"/>
              <w:bottom w:val="single" w:sz="12" w:space="0" w:color="000000"/>
              <w:right w:val="single" w:sz="12" w:space="0" w:color="000000"/>
            </w:tcBorders>
            <w:hideMark/>
          </w:tcPr>
          <w:p w14:paraId="67A4076B" w14:textId="77777777" w:rsidR="00F14A27" w:rsidRPr="00F14A27" w:rsidRDefault="00F14A27" w:rsidP="00F14A27">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ФЕБРУАР</w:t>
            </w:r>
          </w:p>
        </w:tc>
        <w:tc>
          <w:tcPr>
            <w:tcW w:w="613" w:type="dxa"/>
            <w:tcBorders>
              <w:top w:val="single" w:sz="18" w:space="0" w:color="000000"/>
              <w:left w:val="single" w:sz="12" w:space="0" w:color="000000"/>
              <w:bottom w:val="single" w:sz="12" w:space="0" w:color="000000"/>
              <w:right w:val="single" w:sz="4" w:space="0" w:color="000000"/>
            </w:tcBorders>
          </w:tcPr>
          <w:p w14:paraId="1ABD8E9B" w14:textId="77777777" w:rsidR="00F14A27" w:rsidRPr="00F14A27" w:rsidRDefault="00F14A27" w:rsidP="00F14A27">
            <w:pPr>
              <w:spacing w:after="0"/>
              <w:jc w:val="both"/>
              <w:rPr>
                <w:rFonts w:ascii="Times New Roman" w:eastAsia="Times New Roman" w:hAnsi="Times New Roman" w:cs="Times New Roman"/>
                <w:sz w:val="24"/>
                <w:szCs w:val="24"/>
              </w:rPr>
            </w:pPr>
          </w:p>
        </w:tc>
        <w:tc>
          <w:tcPr>
            <w:tcW w:w="562" w:type="dxa"/>
            <w:tcBorders>
              <w:top w:val="single" w:sz="18" w:space="0" w:color="000000"/>
              <w:left w:val="single" w:sz="4" w:space="0" w:color="000000"/>
              <w:bottom w:val="single" w:sz="12" w:space="0" w:color="000000"/>
              <w:right w:val="single" w:sz="4" w:space="0" w:color="000000"/>
            </w:tcBorders>
          </w:tcPr>
          <w:p w14:paraId="75149803"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18" w:space="0" w:color="000000"/>
              <w:left w:val="single" w:sz="4" w:space="0" w:color="000000"/>
              <w:bottom w:val="single" w:sz="12" w:space="0" w:color="000000"/>
              <w:right w:val="single" w:sz="24" w:space="0" w:color="000000"/>
            </w:tcBorders>
          </w:tcPr>
          <w:p w14:paraId="3218A4C6"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464049FC" w14:textId="77777777" w:rsidTr="004D4BE0">
        <w:trPr>
          <w:jc w:val="center"/>
        </w:trPr>
        <w:tc>
          <w:tcPr>
            <w:tcW w:w="7613" w:type="dxa"/>
            <w:tcBorders>
              <w:top w:val="single" w:sz="12" w:space="0" w:color="000000"/>
              <w:left w:val="single" w:sz="24" w:space="0" w:color="000000"/>
              <w:bottom w:val="single" w:sz="18" w:space="0" w:color="000000"/>
              <w:right w:val="single" w:sz="4" w:space="0" w:color="000000"/>
            </w:tcBorders>
            <w:hideMark/>
          </w:tcPr>
          <w:p w14:paraId="2BB06D46" w14:textId="77777777" w:rsidR="00F14A27" w:rsidRPr="00F14A27" w:rsidRDefault="00F14A27" w:rsidP="00F14A27">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Мере за побошшање успеха ученика</w:t>
            </w:r>
          </w:p>
        </w:tc>
        <w:tc>
          <w:tcPr>
            <w:tcW w:w="1369" w:type="dxa"/>
            <w:tcBorders>
              <w:top w:val="single" w:sz="12" w:space="0" w:color="000000"/>
              <w:left w:val="single" w:sz="4" w:space="0" w:color="000000"/>
              <w:bottom w:val="single" w:sz="18" w:space="0" w:color="000000"/>
              <w:right w:val="single" w:sz="4" w:space="0" w:color="000000"/>
            </w:tcBorders>
            <w:hideMark/>
          </w:tcPr>
          <w:p w14:paraId="2A5CEA93" w14:textId="77777777" w:rsidR="00F14A27" w:rsidRPr="00F14A27" w:rsidRDefault="00F14A27" w:rsidP="00F14A27">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xml:space="preserve">             МАРТ</w:t>
            </w:r>
          </w:p>
        </w:tc>
        <w:tc>
          <w:tcPr>
            <w:tcW w:w="613" w:type="dxa"/>
            <w:tcBorders>
              <w:top w:val="single" w:sz="12" w:space="0" w:color="000000"/>
              <w:left w:val="single" w:sz="4" w:space="0" w:color="000000"/>
              <w:bottom w:val="single" w:sz="18" w:space="0" w:color="000000"/>
              <w:right w:val="single" w:sz="4" w:space="0" w:color="000000"/>
            </w:tcBorders>
            <w:hideMark/>
          </w:tcPr>
          <w:p w14:paraId="499FE291"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2" w:space="0" w:color="000000"/>
              <w:left w:val="single" w:sz="4" w:space="0" w:color="000000"/>
              <w:bottom w:val="single" w:sz="18" w:space="0" w:color="000000"/>
              <w:right w:val="single" w:sz="4" w:space="0" w:color="000000"/>
            </w:tcBorders>
          </w:tcPr>
          <w:p w14:paraId="15C3B45D"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12" w:space="0" w:color="000000"/>
              <w:left w:val="single" w:sz="4" w:space="0" w:color="000000"/>
              <w:bottom w:val="single" w:sz="18" w:space="0" w:color="000000"/>
              <w:right w:val="single" w:sz="24" w:space="0" w:color="000000"/>
            </w:tcBorders>
          </w:tcPr>
          <w:p w14:paraId="0FEB058A"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74924974" w14:textId="77777777" w:rsidTr="004D4BE0">
        <w:trPr>
          <w:trHeight w:val="90"/>
          <w:jc w:val="center"/>
        </w:trPr>
        <w:tc>
          <w:tcPr>
            <w:tcW w:w="7613" w:type="dxa"/>
            <w:tcBorders>
              <w:top w:val="single" w:sz="18" w:space="0" w:color="000000"/>
              <w:left w:val="single" w:sz="24" w:space="0" w:color="000000"/>
              <w:bottom w:val="single" w:sz="18" w:space="0" w:color="000000"/>
              <w:right w:val="single" w:sz="4" w:space="0" w:color="000000"/>
            </w:tcBorders>
            <w:hideMark/>
          </w:tcPr>
          <w:p w14:paraId="2B6333FF" w14:textId="77777777" w:rsidR="00F14A27" w:rsidRPr="00F14A27" w:rsidRDefault="00F14A27" w:rsidP="00F14A27">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Анализа  успеха  ученика  на  крају  трећег класификационог  периода</w:t>
            </w:r>
          </w:p>
        </w:tc>
        <w:tc>
          <w:tcPr>
            <w:tcW w:w="1369" w:type="dxa"/>
            <w:vMerge w:val="restart"/>
            <w:tcBorders>
              <w:top w:val="single" w:sz="18" w:space="0" w:color="000000"/>
              <w:left w:val="single" w:sz="4" w:space="0" w:color="000000"/>
              <w:bottom w:val="single" w:sz="18" w:space="0" w:color="000000"/>
              <w:right w:val="single" w:sz="4" w:space="0" w:color="000000"/>
            </w:tcBorders>
          </w:tcPr>
          <w:p w14:paraId="17CE833F" w14:textId="77777777" w:rsidR="00F14A27" w:rsidRPr="00F14A27" w:rsidRDefault="00F14A27" w:rsidP="00F14A27">
            <w:pPr>
              <w:spacing w:after="0" w:line="240" w:lineRule="auto"/>
              <w:rPr>
                <w:rFonts w:ascii="Times New Roman" w:eastAsia="Times New Roman" w:hAnsi="Times New Roman" w:cs="Times New Roman"/>
                <w:sz w:val="24"/>
                <w:szCs w:val="24"/>
              </w:rPr>
            </w:pPr>
          </w:p>
          <w:p w14:paraId="688DD7E8" w14:textId="77777777" w:rsidR="00F14A27" w:rsidRPr="00F14A27" w:rsidRDefault="00F14A27" w:rsidP="00F14A27">
            <w:pPr>
              <w:spacing w:after="0" w:line="240" w:lineRule="auto"/>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АПРИЛ</w:t>
            </w:r>
          </w:p>
          <w:p w14:paraId="24A0DF30" w14:textId="77777777" w:rsidR="00F14A27" w:rsidRPr="00F14A27" w:rsidRDefault="00F14A27" w:rsidP="00F14A27">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АПРИЛ</w:t>
            </w:r>
          </w:p>
        </w:tc>
        <w:tc>
          <w:tcPr>
            <w:tcW w:w="613" w:type="dxa"/>
            <w:tcBorders>
              <w:top w:val="single" w:sz="18" w:space="0" w:color="000000"/>
              <w:left w:val="single" w:sz="4" w:space="0" w:color="000000"/>
              <w:bottom w:val="single" w:sz="4" w:space="0" w:color="000000"/>
              <w:right w:val="single" w:sz="4" w:space="0" w:color="000000"/>
            </w:tcBorders>
            <w:hideMark/>
          </w:tcPr>
          <w:p w14:paraId="4A9EEA3C"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4" w:space="0" w:color="000000"/>
              <w:right w:val="single" w:sz="4" w:space="0" w:color="000000"/>
            </w:tcBorders>
          </w:tcPr>
          <w:p w14:paraId="4D8CE9AC" w14:textId="77777777" w:rsidR="00F14A27" w:rsidRPr="00F14A27" w:rsidRDefault="00F14A27" w:rsidP="00F14A27">
            <w:pPr>
              <w:spacing w:after="0" w:line="240" w:lineRule="auto"/>
              <w:rPr>
                <w:rFonts w:ascii="Times New Roman" w:eastAsia="Times New Roman" w:hAnsi="Times New Roman" w:cs="Times New Roman"/>
                <w:sz w:val="10"/>
                <w:szCs w:val="10"/>
              </w:rPr>
            </w:pPr>
          </w:p>
        </w:tc>
        <w:tc>
          <w:tcPr>
            <w:tcW w:w="2548" w:type="dxa"/>
            <w:tcBorders>
              <w:top w:val="single" w:sz="18" w:space="0" w:color="000000"/>
              <w:left w:val="single" w:sz="4" w:space="0" w:color="000000"/>
              <w:bottom w:val="single" w:sz="4" w:space="0" w:color="000000"/>
              <w:right w:val="single" w:sz="24" w:space="0" w:color="000000"/>
            </w:tcBorders>
          </w:tcPr>
          <w:p w14:paraId="31ED3836" w14:textId="77777777" w:rsidR="00F14A27" w:rsidRPr="00F14A27" w:rsidRDefault="00F14A27" w:rsidP="00F14A27">
            <w:pPr>
              <w:spacing w:after="0" w:line="240" w:lineRule="auto"/>
              <w:rPr>
                <w:rFonts w:ascii="Times New Roman" w:eastAsia="Times New Roman" w:hAnsi="Times New Roman" w:cs="Times New Roman"/>
                <w:sz w:val="10"/>
                <w:szCs w:val="10"/>
              </w:rPr>
            </w:pPr>
          </w:p>
        </w:tc>
      </w:tr>
      <w:tr w:rsidR="00F14A27" w:rsidRPr="00F14A27" w14:paraId="3965A710" w14:textId="77777777" w:rsidTr="004D4BE0">
        <w:trPr>
          <w:trHeight w:val="90"/>
          <w:jc w:val="center"/>
        </w:trPr>
        <w:tc>
          <w:tcPr>
            <w:tcW w:w="7613" w:type="dxa"/>
            <w:tcBorders>
              <w:top w:val="single" w:sz="18" w:space="0" w:color="000000"/>
              <w:left w:val="single" w:sz="24" w:space="0" w:color="000000"/>
              <w:bottom w:val="single" w:sz="18" w:space="0" w:color="000000"/>
              <w:right w:val="single" w:sz="4" w:space="0" w:color="000000"/>
            </w:tcBorders>
            <w:hideMark/>
          </w:tcPr>
          <w:p w14:paraId="2B18DF2D"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Реализација наставе</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14:paraId="74369AE2"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tcPr>
          <w:p w14:paraId="6DE0D2A0" w14:textId="77777777" w:rsidR="00F14A27" w:rsidRPr="00F14A27" w:rsidRDefault="00F14A27" w:rsidP="00F14A27">
            <w:pPr>
              <w:spacing w:after="0"/>
              <w:rPr>
                <w:rFonts w:ascii="Times New Roman" w:eastAsia="Times New Roman" w:hAnsi="Times New Roman" w:cs="Times New Roman"/>
                <w:sz w:val="24"/>
                <w:szCs w:val="24"/>
              </w:rPr>
            </w:pPr>
          </w:p>
        </w:tc>
        <w:tc>
          <w:tcPr>
            <w:tcW w:w="562" w:type="dxa"/>
            <w:tcBorders>
              <w:top w:val="single" w:sz="4" w:space="0" w:color="000000"/>
              <w:left w:val="single" w:sz="4" w:space="0" w:color="000000"/>
              <w:bottom w:val="single" w:sz="4" w:space="0" w:color="000000"/>
              <w:right w:val="single" w:sz="4" w:space="0" w:color="000000"/>
            </w:tcBorders>
          </w:tcPr>
          <w:p w14:paraId="64FD2E26" w14:textId="77777777" w:rsidR="00F14A27" w:rsidRPr="00F14A27" w:rsidRDefault="00F14A27" w:rsidP="00F14A27">
            <w:pPr>
              <w:spacing w:after="0" w:line="240" w:lineRule="auto"/>
              <w:rPr>
                <w:rFonts w:ascii="Times New Roman" w:eastAsia="Times New Roman" w:hAnsi="Times New Roman" w:cs="Times New Roman"/>
                <w:sz w:val="10"/>
                <w:szCs w:val="10"/>
              </w:rPr>
            </w:pPr>
          </w:p>
        </w:tc>
        <w:tc>
          <w:tcPr>
            <w:tcW w:w="2548" w:type="dxa"/>
            <w:tcBorders>
              <w:top w:val="single" w:sz="4" w:space="0" w:color="000000"/>
              <w:left w:val="single" w:sz="4" w:space="0" w:color="000000"/>
              <w:bottom w:val="single" w:sz="4" w:space="0" w:color="000000"/>
              <w:right w:val="single" w:sz="24" w:space="0" w:color="000000"/>
            </w:tcBorders>
          </w:tcPr>
          <w:p w14:paraId="5FE0428B" w14:textId="77777777" w:rsidR="00F14A27" w:rsidRPr="00F14A27" w:rsidRDefault="00F14A27" w:rsidP="00F14A27">
            <w:pPr>
              <w:spacing w:after="0" w:line="240" w:lineRule="auto"/>
              <w:rPr>
                <w:rFonts w:ascii="Times New Roman" w:eastAsia="Times New Roman" w:hAnsi="Times New Roman" w:cs="Times New Roman"/>
                <w:sz w:val="10"/>
                <w:szCs w:val="10"/>
              </w:rPr>
            </w:pPr>
          </w:p>
        </w:tc>
      </w:tr>
      <w:tr w:rsidR="00F14A27" w:rsidRPr="00F14A27" w14:paraId="2FD955C3" w14:textId="77777777" w:rsidTr="004D4BE0">
        <w:trPr>
          <w:trHeight w:val="90"/>
          <w:jc w:val="center"/>
        </w:trPr>
        <w:tc>
          <w:tcPr>
            <w:tcW w:w="7613" w:type="dxa"/>
            <w:tcBorders>
              <w:top w:val="single" w:sz="18" w:space="0" w:color="000000"/>
              <w:left w:val="single" w:sz="24" w:space="0" w:color="000000"/>
              <w:bottom w:val="single" w:sz="18" w:space="0" w:color="000000"/>
              <w:right w:val="single" w:sz="4" w:space="0" w:color="000000"/>
            </w:tcBorders>
            <w:hideMark/>
          </w:tcPr>
          <w:p w14:paraId="0BC6DF1E"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Васпитно-дисциплинске мере</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14:paraId="676A2E41"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18" w:space="0" w:color="000000"/>
              <w:right w:val="single" w:sz="4" w:space="0" w:color="000000"/>
            </w:tcBorders>
            <w:hideMark/>
          </w:tcPr>
          <w:p w14:paraId="6F7D61D5"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18" w:space="0" w:color="000000"/>
              <w:right w:val="single" w:sz="4" w:space="0" w:color="000000"/>
            </w:tcBorders>
          </w:tcPr>
          <w:p w14:paraId="381F09A3" w14:textId="77777777" w:rsidR="00F14A27" w:rsidRPr="00F14A27" w:rsidRDefault="00F14A27" w:rsidP="00F14A27">
            <w:pPr>
              <w:spacing w:after="0" w:line="240" w:lineRule="auto"/>
              <w:rPr>
                <w:rFonts w:ascii="Times New Roman" w:eastAsia="Times New Roman" w:hAnsi="Times New Roman" w:cs="Times New Roman"/>
                <w:sz w:val="10"/>
                <w:szCs w:val="10"/>
              </w:rPr>
            </w:pPr>
          </w:p>
        </w:tc>
        <w:tc>
          <w:tcPr>
            <w:tcW w:w="2548" w:type="dxa"/>
            <w:tcBorders>
              <w:top w:val="single" w:sz="4" w:space="0" w:color="000000"/>
              <w:left w:val="single" w:sz="4" w:space="0" w:color="000000"/>
              <w:bottom w:val="single" w:sz="18" w:space="0" w:color="000000"/>
              <w:right w:val="single" w:sz="24" w:space="0" w:color="000000"/>
            </w:tcBorders>
          </w:tcPr>
          <w:p w14:paraId="19C1835D" w14:textId="77777777" w:rsidR="00F14A27" w:rsidRPr="00F14A27" w:rsidRDefault="00F14A27" w:rsidP="00F14A27">
            <w:pPr>
              <w:spacing w:after="0" w:line="240" w:lineRule="auto"/>
              <w:rPr>
                <w:rFonts w:ascii="Times New Roman" w:eastAsia="Times New Roman" w:hAnsi="Times New Roman" w:cs="Times New Roman"/>
                <w:sz w:val="10"/>
                <w:szCs w:val="10"/>
              </w:rPr>
            </w:pPr>
          </w:p>
        </w:tc>
      </w:tr>
      <w:tr w:rsidR="00F14A27" w:rsidRPr="00F14A27" w14:paraId="47B588AE" w14:textId="77777777" w:rsidTr="004D4BE0">
        <w:trPr>
          <w:jc w:val="center"/>
        </w:trPr>
        <w:tc>
          <w:tcPr>
            <w:tcW w:w="7613" w:type="dxa"/>
            <w:tcBorders>
              <w:top w:val="single" w:sz="18" w:space="0" w:color="000000"/>
              <w:left w:val="single" w:sz="24" w:space="0" w:color="000000"/>
              <w:bottom w:val="single" w:sz="4" w:space="0" w:color="000000"/>
              <w:right w:val="single" w:sz="4" w:space="0" w:color="000000"/>
            </w:tcBorders>
            <w:hideMark/>
          </w:tcPr>
          <w:p w14:paraId="3FBBDE8D"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Реализација  наставног  плана  </w:t>
            </w:r>
          </w:p>
        </w:tc>
        <w:tc>
          <w:tcPr>
            <w:tcW w:w="1369" w:type="dxa"/>
            <w:vMerge w:val="restart"/>
            <w:tcBorders>
              <w:top w:val="single" w:sz="18" w:space="0" w:color="000000"/>
              <w:left w:val="single" w:sz="4" w:space="0" w:color="000000"/>
              <w:bottom w:val="single" w:sz="18" w:space="0" w:color="000000"/>
              <w:right w:val="single" w:sz="4" w:space="0" w:color="000000"/>
            </w:tcBorders>
          </w:tcPr>
          <w:p w14:paraId="2555905B" w14:textId="77777777" w:rsidR="00F14A27" w:rsidRPr="00F14A27" w:rsidRDefault="00F14A27" w:rsidP="00F14A27">
            <w:pPr>
              <w:spacing w:after="0" w:line="240" w:lineRule="auto"/>
              <w:rPr>
                <w:rFonts w:ascii="Times New Roman" w:eastAsia="Times New Roman" w:hAnsi="Times New Roman" w:cs="Times New Roman"/>
                <w:sz w:val="24"/>
                <w:szCs w:val="24"/>
              </w:rPr>
            </w:pPr>
          </w:p>
          <w:p w14:paraId="5E8FB153" w14:textId="77777777" w:rsidR="00F14A27" w:rsidRPr="00F14A27" w:rsidRDefault="00F14A27" w:rsidP="00F14A27">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МАЈ</w:t>
            </w:r>
          </w:p>
        </w:tc>
        <w:tc>
          <w:tcPr>
            <w:tcW w:w="613" w:type="dxa"/>
            <w:tcBorders>
              <w:top w:val="single" w:sz="18" w:space="0" w:color="000000"/>
              <w:left w:val="single" w:sz="4" w:space="0" w:color="000000"/>
              <w:bottom w:val="single" w:sz="4" w:space="0" w:color="000000"/>
              <w:right w:val="single" w:sz="4" w:space="0" w:color="000000"/>
            </w:tcBorders>
            <w:hideMark/>
          </w:tcPr>
          <w:p w14:paraId="499294D1"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4" w:space="0" w:color="000000"/>
              <w:right w:val="single" w:sz="4" w:space="0" w:color="000000"/>
            </w:tcBorders>
          </w:tcPr>
          <w:p w14:paraId="176403B3"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18" w:space="0" w:color="000000"/>
              <w:left w:val="single" w:sz="4" w:space="0" w:color="000000"/>
              <w:bottom w:val="single" w:sz="4" w:space="0" w:color="000000"/>
              <w:right w:val="single" w:sz="24" w:space="0" w:color="000000"/>
            </w:tcBorders>
          </w:tcPr>
          <w:p w14:paraId="72EEA179"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2642F7D2" w14:textId="77777777" w:rsidTr="004D4BE0">
        <w:trPr>
          <w:jc w:val="center"/>
        </w:trPr>
        <w:tc>
          <w:tcPr>
            <w:tcW w:w="7613" w:type="dxa"/>
            <w:tcBorders>
              <w:top w:val="single" w:sz="4" w:space="0" w:color="000000"/>
              <w:left w:val="single" w:sz="24" w:space="0" w:color="000000"/>
              <w:bottom w:val="single" w:sz="18" w:space="0" w:color="000000"/>
              <w:right w:val="single" w:sz="4" w:space="0" w:color="000000"/>
            </w:tcBorders>
            <w:hideMark/>
          </w:tcPr>
          <w:p w14:paraId="1A496071"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Анализа  успеха  на  крају другог  полугодишта.</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14:paraId="0C0591BE" w14:textId="77777777" w:rsidR="00F14A27" w:rsidRPr="00F14A27" w:rsidRDefault="00F14A27" w:rsidP="00F14A27">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18" w:space="0" w:color="000000"/>
              <w:right w:val="single" w:sz="4" w:space="0" w:color="000000"/>
            </w:tcBorders>
            <w:hideMark/>
          </w:tcPr>
          <w:p w14:paraId="4CB4CC76"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18" w:space="0" w:color="000000"/>
              <w:right w:val="single" w:sz="4" w:space="0" w:color="000000"/>
            </w:tcBorders>
          </w:tcPr>
          <w:p w14:paraId="4F14ABAD"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18" w:space="0" w:color="000000"/>
              <w:right w:val="single" w:sz="24" w:space="0" w:color="000000"/>
            </w:tcBorders>
          </w:tcPr>
          <w:p w14:paraId="670AD965" w14:textId="77777777" w:rsidR="00F14A27" w:rsidRPr="00F14A27" w:rsidRDefault="00F14A27" w:rsidP="00F14A27">
            <w:pPr>
              <w:spacing w:after="0" w:line="240" w:lineRule="auto"/>
              <w:rPr>
                <w:rFonts w:ascii="Times New Roman" w:eastAsia="Times New Roman" w:hAnsi="Times New Roman" w:cs="Times New Roman"/>
                <w:sz w:val="2"/>
                <w:szCs w:val="2"/>
              </w:rPr>
            </w:pPr>
          </w:p>
        </w:tc>
      </w:tr>
      <w:tr w:rsidR="00F14A27" w:rsidRPr="00F14A27" w14:paraId="1CB14D33" w14:textId="77777777" w:rsidTr="004D4BE0">
        <w:trPr>
          <w:jc w:val="center"/>
        </w:trPr>
        <w:tc>
          <w:tcPr>
            <w:tcW w:w="7613" w:type="dxa"/>
            <w:tcBorders>
              <w:top w:val="single" w:sz="18" w:space="0" w:color="000000"/>
              <w:left w:val="single" w:sz="24" w:space="0" w:color="000000"/>
              <w:bottom w:val="single" w:sz="18" w:space="0" w:color="000000"/>
              <w:right w:val="single" w:sz="4" w:space="0" w:color="000000"/>
            </w:tcBorders>
            <w:hideMark/>
          </w:tcPr>
          <w:p w14:paraId="7229FDFD" w14:textId="77777777" w:rsidR="00F14A27" w:rsidRPr="00F14A27" w:rsidRDefault="00F14A27" w:rsidP="00F14A27">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Утврђивање  успеха  ученика  после  поправних  испита.</w:t>
            </w:r>
          </w:p>
        </w:tc>
        <w:tc>
          <w:tcPr>
            <w:tcW w:w="1369" w:type="dxa"/>
            <w:tcBorders>
              <w:top w:val="single" w:sz="18" w:space="0" w:color="000000"/>
              <w:left w:val="single" w:sz="4" w:space="0" w:color="000000"/>
              <w:bottom w:val="single" w:sz="18" w:space="0" w:color="000000"/>
              <w:right w:val="single" w:sz="4" w:space="0" w:color="000000"/>
            </w:tcBorders>
            <w:hideMark/>
          </w:tcPr>
          <w:p w14:paraId="5001D6C9" w14:textId="77777777" w:rsidR="00F14A27" w:rsidRPr="00F14A27" w:rsidRDefault="00F14A27" w:rsidP="00F14A27">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ЈУН</w:t>
            </w:r>
          </w:p>
        </w:tc>
        <w:tc>
          <w:tcPr>
            <w:tcW w:w="613" w:type="dxa"/>
            <w:tcBorders>
              <w:top w:val="single" w:sz="18" w:space="0" w:color="000000"/>
              <w:left w:val="single" w:sz="4" w:space="0" w:color="000000"/>
              <w:bottom w:val="single" w:sz="18" w:space="0" w:color="000000"/>
              <w:right w:val="single" w:sz="4" w:space="0" w:color="000000"/>
            </w:tcBorders>
          </w:tcPr>
          <w:p w14:paraId="7199AADE" w14:textId="77777777" w:rsidR="00F14A27" w:rsidRPr="00F14A27" w:rsidRDefault="00F14A27" w:rsidP="00F14A27">
            <w:pPr>
              <w:spacing w:after="0"/>
              <w:jc w:val="both"/>
              <w:rPr>
                <w:rFonts w:ascii="Times New Roman" w:eastAsia="Times New Roman" w:hAnsi="Times New Roman" w:cs="Times New Roman"/>
                <w:sz w:val="24"/>
                <w:szCs w:val="24"/>
              </w:rPr>
            </w:pPr>
          </w:p>
        </w:tc>
        <w:tc>
          <w:tcPr>
            <w:tcW w:w="562" w:type="dxa"/>
            <w:tcBorders>
              <w:top w:val="single" w:sz="18" w:space="0" w:color="000000"/>
              <w:left w:val="single" w:sz="4" w:space="0" w:color="000000"/>
              <w:bottom w:val="single" w:sz="18" w:space="0" w:color="000000"/>
              <w:right w:val="single" w:sz="4" w:space="0" w:color="000000"/>
            </w:tcBorders>
          </w:tcPr>
          <w:p w14:paraId="2F3CFC4A" w14:textId="77777777" w:rsidR="00F14A27" w:rsidRPr="00F14A27" w:rsidRDefault="00F14A27" w:rsidP="00F14A27">
            <w:pPr>
              <w:spacing w:after="0" w:line="240" w:lineRule="auto"/>
              <w:rPr>
                <w:rFonts w:ascii="Times New Roman" w:eastAsia="Times New Roman" w:hAnsi="Times New Roman" w:cs="Times New Roman"/>
                <w:sz w:val="2"/>
                <w:szCs w:val="2"/>
              </w:rPr>
            </w:pPr>
          </w:p>
        </w:tc>
        <w:tc>
          <w:tcPr>
            <w:tcW w:w="2548" w:type="dxa"/>
            <w:tcBorders>
              <w:top w:val="single" w:sz="18" w:space="0" w:color="000000"/>
              <w:left w:val="single" w:sz="4" w:space="0" w:color="000000"/>
              <w:bottom w:val="single" w:sz="18" w:space="0" w:color="000000"/>
              <w:right w:val="single" w:sz="24" w:space="0" w:color="000000"/>
            </w:tcBorders>
            <w:hideMark/>
          </w:tcPr>
          <w:p w14:paraId="51A75D40" w14:textId="77777777" w:rsidR="00F14A27" w:rsidRPr="00F14A27" w:rsidRDefault="00F14A27" w:rsidP="00F14A27">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Ако је било поправних испита</w:t>
            </w:r>
          </w:p>
        </w:tc>
      </w:tr>
    </w:tbl>
    <w:p w14:paraId="58EB550C" w14:textId="77777777" w:rsidR="008918C9" w:rsidRPr="00F747A1" w:rsidRDefault="008918C9" w:rsidP="00F14A27">
      <w:pPr>
        <w:tabs>
          <w:tab w:val="left" w:pos="1440"/>
        </w:tabs>
        <w:jc w:val="both"/>
        <w:rPr>
          <w:sz w:val="18"/>
          <w:szCs w:val="18"/>
        </w:rPr>
      </w:pPr>
    </w:p>
    <w:p w14:paraId="572A9E0D" w14:textId="77777777" w:rsidR="00EE1C12" w:rsidRDefault="007C4953" w:rsidP="008918C9">
      <w:pPr>
        <w:pStyle w:val="Heading3"/>
        <w:rPr>
          <w:rStyle w:val="Heading3Char"/>
        </w:rPr>
      </w:pPr>
      <w:bookmarkStart w:id="90" w:name="_Toc177115244"/>
      <w:r>
        <w:rPr>
          <w:rStyle w:val="Heading3Char"/>
        </w:rPr>
        <w:lastRenderedPageBreak/>
        <w:t xml:space="preserve">ПЛАНОВИ СТРУЧНИХ </w:t>
      </w:r>
      <w:r w:rsidR="00EE1C12" w:rsidRPr="00B82E36">
        <w:rPr>
          <w:rStyle w:val="Heading3Char"/>
        </w:rPr>
        <w:t xml:space="preserve"> ВЕЋА</w:t>
      </w:r>
      <w:bookmarkEnd w:id="90"/>
    </w:p>
    <w:p w14:paraId="18FE39C2" w14:textId="77777777" w:rsidR="008918C9" w:rsidRDefault="008918C9" w:rsidP="008918C9">
      <w:pPr>
        <w:rPr>
          <w:sz w:val="28"/>
          <w:szCs w:val="28"/>
          <w:lang w:val="sr-Cyrl-CS"/>
        </w:rPr>
      </w:pPr>
      <w:r>
        <w:rPr>
          <w:sz w:val="32"/>
          <w:szCs w:val="32"/>
        </w:rPr>
        <w:t xml:space="preserve">План </w:t>
      </w:r>
      <w:r>
        <w:rPr>
          <w:sz w:val="32"/>
          <w:szCs w:val="32"/>
          <w:lang w:val="sr-Cyrl-CS"/>
        </w:rPr>
        <w:t>рад</w:t>
      </w:r>
      <w:r>
        <w:rPr>
          <w:sz w:val="32"/>
          <w:szCs w:val="32"/>
        </w:rPr>
        <w:t>a</w:t>
      </w:r>
      <w:r>
        <w:rPr>
          <w:sz w:val="32"/>
          <w:szCs w:val="32"/>
          <w:lang w:val="sr-Cyrl-CS"/>
        </w:rPr>
        <w:t xml:space="preserve"> Стручног већа из српског језика и књижевности за школску 20</w:t>
      </w:r>
      <w:r>
        <w:rPr>
          <w:sz w:val="32"/>
          <w:szCs w:val="32"/>
        </w:rPr>
        <w:t>2</w:t>
      </w:r>
      <w:r w:rsidR="001426F3">
        <w:rPr>
          <w:sz w:val="32"/>
          <w:szCs w:val="32"/>
          <w:lang w:val="sr-Cyrl-RS"/>
        </w:rPr>
        <w:t>4</w:t>
      </w:r>
      <w:r>
        <w:rPr>
          <w:sz w:val="32"/>
          <w:szCs w:val="32"/>
          <w:lang w:val="sr-Cyrl-CS"/>
        </w:rPr>
        <w:t>/</w:t>
      </w:r>
      <w:r>
        <w:rPr>
          <w:sz w:val="32"/>
          <w:szCs w:val="32"/>
        </w:rPr>
        <w:t>202</w:t>
      </w:r>
      <w:r w:rsidR="001426F3">
        <w:rPr>
          <w:sz w:val="32"/>
          <w:szCs w:val="32"/>
          <w:lang w:val="sr-Cyrl-RS"/>
        </w:rPr>
        <w:t>5</w:t>
      </w:r>
      <w:r>
        <w:rPr>
          <w:sz w:val="32"/>
          <w:szCs w:val="32"/>
        </w:rPr>
        <w:t>.</w:t>
      </w:r>
      <w:r>
        <w:rPr>
          <w:sz w:val="32"/>
          <w:szCs w:val="32"/>
          <w:lang w:val="sr-Cyrl-CS"/>
        </w:rPr>
        <w:t xml:space="preserve"> годину</w:t>
      </w:r>
    </w:p>
    <w:tbl>
      <w:tblPr>
        <w:tblpPr w:leftFromText="180" w:rightFromText="180" w:vertAnchor="text" w:tblpX="-90"/>
        <w:tblW w:w="15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17"/>
        <w:gridCol w:w="454"/>
        <w:gridCol w:w="455"/>
        <w:gridCol w:w="576"/>
        <w:gridCol w:w="540"/>
        <w:gridCol w:w="456"/>
        <w:gridCol w:w="489"/>
        <w:gridCol w:w="536"/>
        <w:gridCol w:w="515"/>
        <w:gridCol w:w="544"/>
        <w:gridCol w:w="493"/>
        <w:gridCol w:w="823"/>
        <w:gridCol w:w="1456"/>
        <w:gridCol w:w="1426"/>
        <w:gridCol w:w="1169"/>
        <w:gridCol w:w="1830"/>
      </w:tblGrid>
      <w:tr w:rsidR="001426F3" w:rsidRPr="001426F3" w14:paraId="0A63366C" w14:textId="77777777" w:rsidTr="0058747E">
        <w:tc>
          <w:tcPr>
            <w:tcW w:w="4018" w:type="dxa"/>
            <w:vMerge w:val="restart"/>
            <w:tcBorders>
              <w:top w:val="single" w:sz="24" w:space="0" w:color="000000"/>
              <w:left w:val="single" w:sz="24" w:space="0" w:color="000000"/>
              <w:bottom w:val="single" w:sz="24" w:space="0" w:color="000000"/>
            </w:tcBorders>
          </w:tcPr>
          <w:p w14:paraId="6BFA839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p w14:paraId="0496457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АКТИВНОСТ</w:t>
            </w:r>
          </w:p>
          <w:p w14:paraId="13F2CBF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881" w:type="dxa"/>
            <w:gridSpan w:val="11"/>
            <w:tcBorders>
              <w:top w:val="single" w:sz="24" w:space="0" w:color="000000"/>
            </w:tcBorders>
          </w:tcPr>
          <w:p w14:paraId="6487298D"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0"/>
                <w:szCs w:val="20"/>
                <w:lang w:val="sr-Cyrl-CS"/>
              </w:rPr>
            </w:pPr>
          </w:p>
          <w:p w14:paraId="3052053A"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ДИНАМИКА</w:t>
            </w:r>
          </w:p>
        </w:tc>
        <w:tc>
          <w:tcPr>
            <w:tcW w:w="1456" w:type="dxa"/>
            <w:vMerge w:val="restart"/>
            <w:tcBorders>
              <w:top w:val="single" w:sz="24" w:space="0" w:color="000000"/>
              <w:bottom w:val="single" w:sz="24" w:space="0" w:color="000000"/>
            </w:tcBorders>
          </w:tcPr>
          <w:p w14:paraId="559F575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p w14:paraId="5CE6733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НОСИЛАЦ</w:t>
            </w:r>
          </w:p>
        </w:tc>
        <w:tc>
          <w:tcPr>
            <w:tcW w:w="1426" w:type="dxa"/>
            <w:vMerge w:val="restart"/>
            <w:tcBorders>
              <w:top w:val="single" w:sz="24" w:space="0" w:color="000000"/>
              <w:bottom w:val="single" w:sz="24" w:space="0" w:color="000000"/>
            </w:tcBorders>
          </w:tcPr>
          <w:p w14:paraId="0FDE807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p w14:paraId="65F3F2C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НАЧИН</w:t>
            </w:r>
          </w:p>
        </w:tc>
        <w:tc>
          <w:tcPr>
            <w:tcW w:w="2999" w:type="dxa"/>
            <w:gridSpan w:val="2"/>
            <w:tcBorders>
              <w:top w:val="single" w:sz="24" w:space="0" w:color="000000"/>
              <w:right w:val="single" w:sz="24" w:space="0" w:color="000000"/>
            </w:tcBorders>
          </w:tcPr>
          <w:p w14:paraId="5AB5C569"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ПРАЋЕЊЕ</w:t>
            </w:r>
          </w:p>
        </w:tc>
      </w:tr>
      <w:tr w:rsidR="001426F3" w:rsidRPr="001426F3" w14:paraId="22A93132" w14:textId="77777777" w:rsidTr="0058747E">
        <w:tc>
          <w:tcPr>
            <w:tcW w:w="4018" w:type="dxa"/>
            <w:vMerge/>
            <w:tcBorders>
              <w:top w:val="single" w:sz="24" w:space="0" w:color="000000"/>
              <w:left w:val="single" w:sz="24" w:space="0" w:color="000000"/>
              <w:bottom w:val="single" w:sz="24" w:space="0" w:color="000000"/>
            </w:tcBorders>
          </w:tcPr>
          <w:p w14:paraId="1B2B8895" w14:textId="77777777" w:rsidR="001426F3" w:rsidRPr="001426F3" w:rsidRDefault="001426F3" w:rsidP="001426F3">
            <w:pPr>
              <w:widowControl w:val="0"/>
              <w:spacing w:after="0"/>
              <w:rPr>
                <w:rFonts w:ascii="Times New Roman" w:eastAsia="Times New Roman" w:hAnsi="Times New Roman" w:cs="Times New Roman"/>
                <w:sz w:val="20"/>
                <w:szCs w:val="20"/>
                <w:lang w:val="sr-Cyrl-CS"/>
              </w:rPr>
            </w:pPr>
          </w:p>
        </w:tc>
        <w:tc>
          <w:tcPr>
            <w:tcW w:w="454" w:type="dxa"/>
            <w:tcBorders>
              <w:bottom w:val="single" w:sz="24" w:space="0" w:color="000000"/>
            </w:tcBorders>
          </w:tcPr>
          <w:p w14:paraId="70236A35"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8</w:t>
            </w:r>
          </w:p>
        </w:tc>
        <w:tc>
          <w:tcPr>
            <w:tcW w:w="455" w:type="dxa"/>
            <w:tcBorders>
              <w:bottom w:val="single" w:sz="24" w:space="0" w:color="000000"/>
            </w:tcBorders>
          </w:tcPr>
          <w:p w14:paraId="19AE684B"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9</w:t>
            </w:r>
          </w:p>
        </w:tc>
        <w:tc>
          <w:tcPr>
            <w:tcW w:w="576" w:type="dxa"/>
            <w:tcBorders>
              <w:bottom w:val="single" w:sz="24" w:space="0" w:color="000000"/>
            </w:tcBorders>
          </w:tcPr>
          <w:p w14:paraId="52E3D49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10</w:t>
            </w:r>
          </w:p>
        </w:tc>
        <w:tc>
          <w:tcPr>
            <w:tcW w:w="540" w:type="dxa"/>
            <w:tcBorders>
              <w:bottom w:val="single" w:sz="24" w:space="0" w:color="000000"/>
            </w:tcBorders>
          </w:tcPr>
          <w:p w14:paraId="095FB2C6"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11</w:t>
            </w:r>
          </w:p>
        </w:tc>
        <w:tc>
          <w:tcPr>
            <w:tcW w:w="456" w:type="dxa"/>
            <w:tcBorders>
              <w:bottom w:val="single" w:sz="24" w:space="0" w:color="000000"/>
            </w:tcBorders>
          </w:tcPr>
          <w:p w14:paraId="375A0A75"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12</w:t>
            </w:r>
          </w:p>
        </w:tc>
        <w:tc>
          <w:tcPr>
            <w:tcW w:w="489" w:type="dxa"/>
            <w:tcBorders>
              <w:bottom w:val="single" w:sz="24" w:space="0" w:color="000000"/>
            </w:tcBorders>
          </w:tcPr>
          <w:p w14:paraId="144FEAA5"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1</w:t>
            </w:r>
          </w:p>
        </w:tc>
        <w:tc>
          <w:tcPr>
            <w:tcW w:w="536" w:type="dxa"/>
            <w:tcBorders>
              <w:bottom w:val="single" w:sz="24" w:space="0" w:color="000000"/>
            </w:tcBorders>
          </w:tcPr>
          <w:p w14:paraId="58E98200"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2</w:t>
            </w:r>
          </w:p>
        </w:tc>
        <w:tc>
          <w:tcPr>
            <w:tcW w:w="515" w:type="dxa"/>
            <w:tcBorders>
              <w:bottom w:val="single" w:sz="24" w:space="0" w:color="000000"/>
            </w:tcBorders>
          </w:tcPr>
          <w:p w14:paraId="112D0D79"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3</w:t>
            </w:r>
          </w:p>
        </w:tc>
        <w:tc>
          <w:tcPr>
            <w:tcW w:w="544" w:type="dxa"/>
            <w:tcBorders>
              <w:bottom w:val="single" w:sz="24" w:space="0" w:color="000000"/>
            </w:tcBorders>
          </w:tcPr>
          <w:p w14:paraId="086A9BC6"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4</w:t>
            </w:r>
          </w:p>
        </w:tc>
        <w:tc>
          <w:tcPr>
            <w:tcW w:w="493" w:type="dxa"/>
            <w:tcBorders>
              <w:bottom w:val="single" w:sz="24" w:space="0" w:color="000000"/>
            </w:tcBorders>
          </w:tcPr>
          <w:p w14:paraId="7CE6B2F9"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5</w:t>
            </w:r>
          </w:p>
        </w:tc>
        <w:tc>
          <w:tcPr>
            <w:tcW w:w="823" w:type="dxa"/>
            <w:tcBorders>
              <w:bottom w:val="single" w:sz="24" w:space="0" w:color="000000"/>
            </w:tcBorders>
          </w:tcPr>
          <w:p w14:paraId="396CF591"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6</w:t>
            </w:r>
          </w:p>
        </w:tc>
        <w:tc>
          <w:tcPr>
            <w:tcW w:w="1456" w:type="dxa"/>
            <w:vMerge/>
            <w:tcBorders>
              <w:top w:val="single" w:sz="24" w:space="0" w:color="000000"/>
              <w:bottom w:val="single" w:sz="24" w:space="0" w:color="000000"/>
            </w:tcBorders>
          </w:tcPr>
          <w:p w14:paraId="24157FF0" w14:textId="77777777" w:rsidR="001426F3" w:rsidRPr="001426F3" w:rsidRDefault="001426F3" w:rsidP="001426F3">
            <w:pPr>
              <w:widowControl w:val="0"/>
              <w:spacing w:after="0"/>
              <w:rPr>
                <w:rFonts w:ascii="Times New Roman" w:eastAsia="Times New Roman" w:hAnsi="Times New Roman" w:cs="Times New Roman"/>
                <w:sz w:val="24"/>
                <w:szCs w:val="24"/>
                <w:lang w:val="sr-Cyrl-CS"/>
              </w:rPr>
            </w:pPr>
          </w:p>
        </w:tc>
        <w:tc>
          <w:tcPr>
            <w:tcW w:w="1426" w:type="dxa"/>
            <w:vMerge/>
            <w:tcBorders>
              <w:top w:val="single" w:sz="24" w:space="0" w:color="000000"/>
              <w:bottom w:val="single" w:sz="24" w:space="0" w:color="000000"/>
            </w:tcBorders>
          </w:tcPr>
          <w:p w14:paraId="67D9DFDE" w14:textId="77777777" w:rsidR="001426F3" w:rsidRPr="001426F3" w:rsidRDefault="001426F3" w:rsidP="001426F3">
            <w:pPr>
              <w:widowControl w:val="0"/>
              <w:spacing w:after="0"/>
              <w:rPr>
                <w:rFonts w:ascii="Times New Roman" w:eastAsia="Times New Roman" w:hAnsi="Times New Roman" w:cs="Times New Roman"/>
                <w:sz w:val="24"/>
                <w:szCs w:val="24"/>
                <w:lang w:val="sr-Cyrl-CS"/>
              </w:rPr>
            </w:pPr>
          </w:p>
        </w:tc>
        <w:tc>
          <w:tcPr>
            <w:tcW w:w="1169" w:type="dxa"/>
            <w:tcBorders>
              <w:bottom w:val="single" w:sz="24" w:space="0" w:color="000000"/>
            </w:tcBorders>
          </w:tcPr>
          <w:p w14:paraId="2C6E4501"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Times New Roman" w:eastAsia="Times New Roman" w:hAnsi="Times New Roman" w:cs="Times New Roman"/>
                <w:sz w:val="24"/>
                <w:szCs w:val="24"/>
                <w:lang w:val="sr-Cyrl-CS"/>
              </w:rPr>
              <w:t>КО</w:t>
            </w:r>
          </w:p>
        </w:tc>
        <w:tc>
          <w:tcPr>
            <w:tcW w:w="1830" w:type="dxa"/>
            <w:tcBorders>
              <w:bottom w:val="single" w:sz="24" w:space="0" w:color="000000"/>
              <w:right w:val="single" w:sz="24" w:space="0" w:color="000000"/>
            </w:tcBorders>
          </w:tcPr>
          <w:p w14:paraId="1D5A0CC9" w14:textId="77777777" w:rsidR="001426F3" w:rsidRPr="001426F3" w:rsidRDefault="001426F3" w:rsidP="001426F3">
            <w:pPr>
              <w:tabs>
                <w:tab w:val="left" w:pos="720"/>
                <w:tab w:val="left" w:pos="1440"/>
              </w:tabs>
              <w:spacing w:after="0" w:line="256" w:lineRule="auto"/>
              <w:jc w:val="center"/>
              <w:rPr>
                <w:rFonts w:ascii="Times New Roman" w:eastAsia="Times New Roman" w:hAnsi="Times New Roman" w:cs="Times New Roman"/>
                <w:sz w:val="24"/>
                <w:szCs w:val="24"/>
                <w:lang w:val="sr-Cyrl-CS"/>
              </w:rPr>
            </w:pPr>
            <w:r w:rsidRPr="001426F3">
              <w:rPr>
                <w:rFonts w:ascii="Wingdings" w:eastAsia="Wingdings" w:hAnsi="Wingdings" w:cs="Wingdings"/>
                <w:sz w:val="24"/>
                <w:szCs w:val="24"/>
                <w:lang w:val="sr-Cyrl-CS"/>
              </w:rPr>
              <w:t>✔🗶</w:t>
            </w:r>
          </w:p>
        </w:tc>
      </w:tr>
      <w:tr w:rsidR="001426F3" w:rsidRPr="001426F3" w14:paraId="4FD3CAED" w14:textId="77777777" w:rsidTr="0058747E">
        <w:tc>
          <w:tcPr>
            <w:tcW w:w="4018" w:type="dxa"/>
            <w:tcBorders>
              <w:top w:val="single" w:sz="24" w:space="0" w:color="000000"/>
              <w:left w:val="single" w:sz="24" w:space="0" w:color="000000"/>
            </w:tcBorders>
          </w:tcPr>
          <w:p w14:paraId="4FD10B27"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 Подела часова на професоре за 2024/2025. школску годину</w:t>
            </w:r>
          </w:p>
        </w:tc>
        <w:tc>
          <w:tcPr>
            <w:tcW w:w="454" w:type="dxa"/>
            <w:tcBorders>
              <w:top w:val="single" w:sz="24" w:space="0" w:color="000000"/>
            </w:tcBorders>
          </w:tcPr>
          <w:p w14:paraId="21A5B5A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Borders>
              <w:top w:val="single" w:sz="24" w:space="0" w:color="000000"/>
            </w:tcBorders>
          </w:tcPr>
          <w:p w14:paraId="6D36A36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Borders>
              <w:top w:val="single" w:sz="24" w:space="0" w:color="000000"/>
            </w:tcBorders>
          </w:tcPr>
          <w:p w14:paraId="6426A6A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Borders>
              <w:top w:val="single" w:sz="24" w:space="0" w:color="000000"/>
            </w:tcBorders>
          </w:tcPr>
          <w:p w14:paraId="39D4AD4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Borders>
              <w:top w:val="single" w:sz="24" w:space="0" w:color="000000"/>
            </w:tcBorders>
          </w:tcPr>
          <w:p w14:paraId="2F08A81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Borders>
              <w:top w:val="single" w:sz="24" w:space="0" w:color="000000"/>
            </w:tcBorders>
          </w:tcPr>
          <w:p w14:paraId="7A24E9F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Borders>
              <w:top w:val="single" w:sz="24" w:space="0" w:color="000000"/>
            </w:tcBorders>
          </w:tcPr>
          <w:p w14:paraId="752FCB3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Borders>
              <w:top w:val="single" w:sz="24" w:space="0" w:color="000000"/>
            </w:tcBorders>
          </w:tcPr>
          <w:p w14:paraId="4594092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Borders>
              <w:top w:val="single" w:sz="24" w:space="0" w:color="000000"/>
            </w:tcBorders>
          </w:tcPr>
          <w:p w14:paraId="5B30B12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Borders>
              <w:top w:val="single" w:sz="24" w:space="0" w:color="000000"/>
            </w:tcBorders>
          </w:tcPr>
          <w:p w14:paraId="7608182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Borders>
              <w:top w:val="single" w:sz="24" w:space="0" w:color="000000"/>
            </w:tcBorders>
          </w:tcPr>
          <w:p w14:paraId="2F936FD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Borders>
              <w:top w:val="single" w:sz="24" w:space="0" w:color="000000"/>
            </w:tcBorders>
          </w:tcPr>
          <w:p w14:paraId="4636D66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Borders>
              <w:top w:val="single" w:sz="24" w:space="0" w:color="000000"/>
            </w:tcBorders>
          </w:tcPr>
          <w:p w14:paraId="40CB65C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Borders>
              <w:top w:val="single" w:sz="24" w:space="0" w:color="000000"/>
            </w:tcBorders>
          </w:tcPr>
          <w:p w14:paraId="560CB75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Директор школе и предметни профeсори</w:t>
            </w:r>
          </w:p>
        </w:tc>
        <w:tc>
          <w:tcPr>
            <w:tcW w:w="1830" w:type="dxa"/>
            <w:tcBorders>
              <w:top w:val="single" w:sz="24" w:space="0" w:color="000000"/>
              <w:right w:val="single" w:sz="24" w:space="0" w:color="000000"/>
            </w:tcBorders>
          </w:tcPr>
          <w:p w14:paraId="40E2975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1DFF29A7" w14:textId="77777777" w:rsidTr="0058747E">
        <w:tc>
          <w:tcPr>
            <w:tcW w:w="4018" w:type="dxa"/>
            <w:tcBorders>
              <w:left w:val="single" w:sz="24" w:space="0" w:color="000000"/>
            </w:tcBorders>
          </w:tcPr>
          <w:p w14:paraId="0B1CD166"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2. Избор председника Стручног већа </w:t>
            </w:r>
          </w:p>
        </w:tc>
        <w:tc>
          <w:tcPr>
            <w:tcW w:w="454" w:type="dxa"/>
          </w:tcPr>
          <w:p w14:paraId="6B99EDB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Pr>
          <w:p w14:paraId="0B41D0D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76F57AA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4270565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6AAD9F5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21C60AD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4599E1B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3B74477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76E6D6A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10C6B65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324EF00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195AA85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45F7DD4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50EFD86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Директор школе и предметни профeсори</w:t>
            </w:r>
          </w:p>
        </w:tc>
        <w:tc>
          <w:tcPr>
            <w:tcW w:w="1830" w:type="dxa"/>
            <w:tcBorders>
              <w:right w:val="single" w:sz="24" w:space="0" w:color="000000"/>
            </w:tcBorders>
          </w:tcPr>
          <w:p w14:paraId="1C4F01A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5F718DC3" w14:textId="77777777" w:rsidTr="0058747E">
        <w:tc>
          <w:tcPr>
            <w:tcW w:w="4018" w:type="dxa"/>
            <w:tcBorders>
              <w:left w:val="single" w:sz="24" w:space="0" w:color="000000"/>
            </w:tcBorders>
          </w:tcPr>
          <w:p w14:paraId="60EDB82B"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3. Усаглашавање планова и програма , избор уџбеника и литературе</w:t>
            </w:r>
          </w:p>
        </w:tc>
        <w:tc>
          <w:tcPr>
            <w:tcW w:w="454" w:type="dxa"/>
          </w:tcPr>
          <w:p w14:paraId="1ABF34E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Pr>
          <w:p w14:paraId="345DF96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1435E30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72541C2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1FC8C10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73A1567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0F7E42C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79D3E35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50C4884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1EACA3F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601C3AD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36091AD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1657D62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Договор чланова стручног већа</w:t>
            </w:r>
          </w:p>
        </w:tc>
        <w:tc>
          <w:tcPr>
            <w:tcW w:w="1169" w:type="dxa"/>
          </w:tcPr>
          <w:p w14:paraId="42BEFEB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343E91F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60A1E6D8" w14:textId="77777777" w:rsidTr="0058747E">
        <w:tc>
          <w:tcPr>
            <w:tcW w:w="4018" w:type="dxa"/>
            <w:tcBorders>
              <w:left w:val="single" w:sz="24" w:space="0" w:color="000000"/>
            </w:tcBorders>
          </w:tcPr>
          <w:p w14:paraId="2258490F"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4.Предлог мера за осавремењивање наставе (коришћење интернета) </w:t>
            </w:r>
          </w:p>
        </w:tc>
        <w:tc>
          <w:tcPr>
            <w:tcW w:w="454" w:type="dxa"/>
          </w:tcPr>
          <w:p w14:paraId="2FF7886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Pr>
          <w:p w14:paraId="4638F45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1201AEE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659FA7D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38F6A75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697F86D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5C64705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1437C1E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3A17A40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37FB53F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3FD1EF6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73D9D16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064342D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Дати задатке ученицима који припремају презентације.</w:t>
            </w:r>
          </w:p>
        </w:tc>
        <w:tc>
          <w:tcPr>
            <w:tcW w:w="1169" w:type="dxa"/>
          </w:tcPr>
          <w:p w14:paraId="5D683DF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Директор школе и предметни профeсори</w:t>
            </w:r>
          </w:p>
        </w:tc>
        <w:tc>
          <w:tcPr>
            <w:tcW w:w="1830" w:type="dxa"/>
            <w:tcBorders>
              <w:right w:val="single" w:sz="24" w:space="0" w:color="000000"/>
            </w:tcBorders>
          </w:tcPr>
          <w:p w14:paraId="031F3E3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6C0C8DC5" w14:textId="77777777" w:rsidTr="0058747E">
        <w:tc>
          <w:tcPr>
            <w:tcW w:w="4018" w:type="dxa"/>
            <w:tcBorders>
              <w:left w:val="single" w:sz="24" w:space="0" w:color="000000"/>
            </w:tcBorders>
          </w:tcPr>
          <w:p w14:paraId="3E21CEC7"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5. Израда иницијалних тестова и тестирање ученика</w:t>
            </w:r>
          </w:p>
        </w:tc>
        <w:tc>
          <w:tcPr>
            <w:tcW w:w="454" w:type="dxa"/>
          </w:tcPr>
          <w:p w14:paraId="32067EC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Pr>
          <w:p w14:paraId="3E39C9D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4A01367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2B943D2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70FA5ED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5015A3B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693596B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47E2D28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63B350C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712F6E1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439F22E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4B09BFF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501669B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06E20BB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28E81F7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51ED2E03" w14:textId="77777777" w:rsidTr="0058747E">
        <w:tc>
          <w:tcPr>
            <w:tcW w:w="4018" w:type="dxa"/>
            <w:tcBorders>
              <w:left w:val="single" w:sz="24" w:space="0" w:color="000000"/>
            </w:tcBorders>
          </w:tcPr>
          <w:p w14:paraId="38A7A179"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6. Израда плана рада са ученицима обухваћених инклузијом</w:t>
            </w:r>
          </w:p>
        </w:tc>
        <w:tc>
          <w:tcPr>
            <w:tcW w:w="454" w:type="dxa"/>
          </w:tcPr>
          <w:p w14:paraId="11EA6FC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69D00B4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76" w:type="dxa"/>
          </w:tcPr>
          <w:p w14:paraId="6D4E5E2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727F5F4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1B760CF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1ADC3D2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0E23618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7E60654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4" w:type="dxa"/>
          </w:tcPr>
          <w:p w14:paraId="5319752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12B16E9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3BED04A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0ED94EE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већа</w:t>
            </w:r>
          </w:p>
        </w:tc>
        <w:tc>
          <w:tcPr>
            <w:tcW w:w="1426" w:type="dxa"/>
          </w:tcPr>
          <w:p w14:paraId="41B560B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664B3F8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830" w:type="dxa"/>
            <w:tcBorders>
              <w:right w:val="single" w:sz="24" w:space="0" w:color="000000"/>
            </w:tcBorders>
          </w:tcPr>
          <w:p w14:paraId="6FD177C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4BB180BC" w14:textId="77777777" w:rsidTr="0058747E">
        <w:tc>
          <w:tcPr>
            <w:tcW w:w="4018" w:type="dxa"/>
            <w:tcBorders>
              <w:left w:val="single" w:sz="24" w:space="0" w:color="000000"/>
            </w:tcBorders>
          </w:tcPr>
          <w:p w14:paraId="130B1AC2"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7. Избор деце у одељењима за рад у секцијама  (рецитаторској, литерарној, лингвистичкој , новинарској и драмској секцији) </w:t>
            </w:r>
          </w:p>
        </w:tc>
        <w:tc>
          <w:tcPr>
            <w:tcW w:w="454" w:type="dxa"/>
          </w:tcPr>
          <w:p w14:paraId="2C0E4D0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3BAD18F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76" w:type="dxa"/>
          </w:tcPr>
          <w:p w14:paraId="7AA3DAB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7B0AFC5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6F7F8FA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0BB7428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1080F45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3E2979C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5831A38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035B62E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63ED671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2597F7C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5208754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2987767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4CD9698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757143BD" w14:textId="77777777" w:rsidTr="0058747E">
        <w:tc>
          <w:tcPr>
            <w:tcW w:w="4018" w:type="dxa"/>
            <w:tcBorders>
              <w:left w:val="single" w:sz="24" w:space="0" w:color="000000"/>
            </w:tcBorders>
          </w:tcPr>
          <w:p w14:paraId="73A48456"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8. Избор најбољих радова ученика на конкурсе који су упућени на адресу школе </w:t>
            </w:r>
          </w:p>
        </w:tc>
        <w:tc>
          <w:tcPr>
            <w:tcW w:w="454" w:type="dxa"/>
          </w:tcPr>
          <w:p w14:paraId="0975C17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058CC82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76" w:type="dxa"/>
          </w:tcPr>
          <w:p w14:paraId="04E66D2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0" w:type="dxa"/>
          </w:tcPr>
          <w:p w14:paraId="16F6893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6" w:type="dxa"/>
          </w:tcPr>
          <w:p w14:paraId="0AFA321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89" w:type="dxa"/>
          </w:tcPr>
          <w:p w14:paraId="3B5F3CB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36" w:type="dxa"/>
          </w:tcPr>
          <w:p w14:paraId="4FA84AE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15" w:type="dxa"/>
          </w:tcPr>
          <w:p w14:paraId="064F9D9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4" w:type="dxa"/>
          </w:tcPr>
          <w:p w14:paraId="375DCA3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93" w:type="dxa"/>
          </w:tcPr>
          <w:p w14:paraId="2422FBA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823" w:type="dxa"/>
          </w:tcPr>
          <w:p w14:paraId="6D1C98B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7D1CACE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5021175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208867B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2BFF1FB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1A775C48" w14:textId="77777777" w:rsidTr="0058747E">
        <w:tc>
          <w:tcPr>
            <w:tcW w:w="4018" w:type="dxa"/>
            <w:tcBorders>
              <w:left w:val="single" w:sz="24" w:space="0" w:color="000000"/>
            </w:tcBorders>
          </w:tcPr>
          <w:p w14:paraId="15409EB3"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9.Организовање једне књижевне вечери са познатим песником </w:t>
            </w:r>
          </w:p>
        </w:tc>
        <w:tc>
          <w:tcPr>
            <w:tcW w:w="454" w:type="dxa"/>
          </w:tcPr>
          <w:p w14:paraId="6B15086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20EF326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136E5AA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0B97ED4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6" w:type="dxa"/>
          </w:tcPr>
          <w:p w14:paraId="5E77140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19497E0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3374D90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24B7303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22C0C6A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5891E25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6FA5E0A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49A747F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3180DA0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3738E55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Директор школе и предметни </w:t>
            </w:r>
            <w:r w:rsidRPr="001426F3">
              <w:rPr>
                <w:rFonts w:ascii="Times New Roman" w:eastAsia="Times New Roman" w:hAnsi="Times New Roman" w:cs="Times New Roman"/>
                <w:sz w:val="20"/>
                <w:szCs w:val="20"/>
                <w:lang w:val="sr-Cyrl-CS"/>
              </w:rPr>
              <w:lastRenderedPageBreak/>
              <w:t>профeсори</w:t>
            </w:r>
          </w:p>
        </w:tc>
        <w:tc>
          <w:tcPr>
            <w:tcW w:w="1830" w:type="dxa"/>
            <w:tcBorders>
              <w:right w:val="single" w:sz="24" w:space="0" w:color="000000"/>
            </w:tcBorders>
          </w:tcPr>
          <w:p w14:paraId="1CC3B15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45CDCFBF" w14:textId="77777777" w:rsidTr="0058747E">
        <w:tc>
          <w:tcPr>
            <w:tcW w:w="4018" w:type="dxa"/>
            <w:tcBorders>
              <w:left w:val="single" w:sz="24" w:space="0" w:color="000000"/>
            </w:tcBorders>
          </w:tcPr>
          <w:p w14:paraId="701BEB6D"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10. Одлазак са ученицима на Сајам књига у Београду</w:t>
            </w:r>
          </w:p>
        </w:tc>
        <w:tc>
          <w:tcPr>
            <w:tcW w:w="454" w:type="dxa"/>
          </w:tcPr>
          <w:p w14:paraId="7A23BA6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47B3849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4CF2A07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0" w:type="dxa"/>
          </w:tcPr>
          <w:p w14:paraId="13021E7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5357880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600A7BB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0D38E90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5B50B1A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41BCDE3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05A4B4F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1ABE9C2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1D786D4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300483E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3845D3B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Директор школе и предметни профeсори</w:t>
            </w:r>
          </w:p>
        </w:tc>
        <w:tc>
          <w:tcPr>
            <w:tcW w:w="1830" w:type="dxa"/>
            <w:tcBorders>
              <w:right w:val="single" w:sz="24" w:space="0" w:color="000000"/>
            </w:tcBorders>
          </w:tcPr>
          <w:p w14:paraId="69D9062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451C5C5D" w14:textId="77777777" w:rsidTr="0058747E">
        <w:tc>
          <w:tcPr>
            <w:tcW w:w="4018" w:type="dxa"/>
            <w:tcBorders>
              <w:left w:val="single" w:sz="24" w:space="0" w:color="000000"/>
            </w:tcBorders>
          </w:tcPr>
          <w:p w14:paraId="03A7BA77"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11. Израда тестова за све разреде друштвено-језичког смера и тестирање ученика из области граматике</w:t>
            </w:r>
          </w:p>
        </w:tc>
        <w:tc>
          <w:tcPr>
            <w:tcW w:w="454" w:type="dxa"/>
          </w:tcPr>
          <w:p w14:paraId="54A9262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782A2FA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05726F4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1223185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676866A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89" w:type="dxa"/>
          </w:tcPr>
          <w:p w14:paraId="2B376B0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08122BF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3C2D413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2F2C252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4B998C1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5CA099D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1456" w:type="dxa"/>
          </w:tcPr>
          <w:p w14:paraId="183B73A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3BD0824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4922582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459D784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37D02D92" w14:textId="77777777" w:rsidTr="0058747E">
        <w:tc>
          <w:tcPr>
            <w:tcW w:w="4018" w:type="dxa"/>
            <w:tcBorders>
              <w:left w:val="single" w:sz="24" w:space="0" w:color="000000"/>
            </w:tcBorders>
          </w:tcPr>
          <w:p w14:paraId="6C103F70"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12. Припремне активности  у оквиру редовних часова за учешће на Фестивалу науке </w:t>
            </w:r>
          </w:p>
        </w:tc>
        <w:tc>
          <w:tcPr>
            <w:tcW w:w="454" w:type="dxa"/>
          </w:tcPr>
          <w:p w14:paraId="465E9BD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368DF74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76" w:type="dxa"/>
          </w:tcPr>
          <w:p w14:paraId="7F53322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0" w:type="dxa"/>
          </w:tcPr>
          <w:p w14:paraId="35B8158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721FA72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435C505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47831D6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0C0BE5A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3F767E2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3FD27E6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09470B6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058D692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1D07C4E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4E1898B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20A6BDE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6A3557A8" w14:textId="77777777" w:rsidTr="0058747E">
        <w:tc>
          <w:tcPr>
            <w:tcW w:w="4018" w:type="dxa"/>
            <w:tcBorders>
              <w:left w:val="single" w:sz="24" w:space="0" w:color="000000"/>
            </w:tcBorders>
          </w:tcPr>
          <w:p w14:paraId="48710E09"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13. Учешће на Фестивалу науке</w:t>
            </w:r>
          </w:p>
        </w:tc>
        <w:tc>
          <w:tcPr>
            <w:tcW w:w="454" w:type="dxa"/>
          </w:tcPr>
          <w:p w14:paraId="34343A8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52B5021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051CF72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4343719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6" w:type="dxa"/>
          </w:tcPr>
          <w:p w14:paraId="0D6A359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3E973D2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4B128DD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21D918B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2095547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1BD5E6A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77FE0F1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6897078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0508BC3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3B2901E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2F3A49F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58946681" w14:textId="77777777" w:rsidTr="0058747E">
        <w:tc>
          <w:tcPr>
            <w:tcW w:w="4018" w:type="dxa"/>
            <w:tcBorders>
              <w:left w:val="single" w:sz="24" w:space="0" w:color="000000"/>
            </w:tcBorders>
          </w:tcPr>
          <w:p w14:paraId="1B70C5B0"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14. Посета часова – КРИТИЧКИ ПРИЈАТЕЉ</w:t>
            </w:r>
          </w:p>
        </w:tc>
        <w:tc>
          <w:tcPr>
            <w:tcW w:w="454" w:type="dxa"/>
          </w:tcPr>
          <w:p w14:paraId="505CBBD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109FFFB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65215DE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4C1B512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4F0481B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7AF1D0D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36" w:type="dxa"/>
          </w:tcPr>
          <w:p w14:paraId="29E626F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15" w:type="dxa"/>
          </w:tcPr>
          <w:p w14:paraId="7D70CD2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6B7C518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1B51612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1C098B7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3537E35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3C1A5B2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5A279E0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3CE5D7C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3321C7D4" w14:textId="77777777" w:rsidTr="0058747E">
        <w:tc>
          <w:tcPr>
            <w:tcW w:w="4018" w:type="dxa"/>
            <w:tcBorders>
              <w:left w:val="single" w:sz="24" w:space="0" w:color="000000"/>
            </w:tcBorders>
          </w:tcPr>
          <w:p w14:paraId="502D41F2"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15. Припрема ученика за прославу Светог Саве</w:t>
            </w:r>
          </w:p>
        </w:tc>
        <w:tc>
          <w:tcPr>
            <w:tcW w:w="454" w:type="dxa"/>
          </w:tcPr>
          <w:p w14:paraId="7347CE0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24B70E8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1DB5F96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692D0D5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00660CF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660D10D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36" w:type="dxa"/>
          </w:tcPr>
          <w:p w14:paraId="1E4BD42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5E16F8C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3252692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1E997B0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01117E4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17274A1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5952CA7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582F439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283FD02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0B879ACC" w14:textId="77777777" w:rsidTr="0058747E">
        <w:tc>
          <w:tcPr>
            <w:tcW w:w="4018" w:type="dxa"/>
            <w:tcBorders>
              <w:left w:val="single" w:sz="24" w:space="0" w:color="000000"/>
            </w:tcBorders>
          </w:tcPr>
          <w:p w14:paraId="31FBF16C"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16. Избор најбољих радова ученика поводом Месеца књиге (конкурс Народне библиотеке Свети Сава)</w:t>
            </w:r>
          </w:p>
        </w:tc>
        <w:tc>
          <w:tcPr>
            <w:tcW w:w="454" w:type="dxa"/>
          </w:tcPr>
          <w:p w14:paraId="29699B2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53729FC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6F68895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186A4FC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4182AE4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4D659E3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36" w:type="dxa"/>
          </w:tcPr>
          <w:p w14:paraId="4E742A9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599348B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025A38A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5A3B344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2C51860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4E906DA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15CC4E3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Професор одабира најбоље предате радове и прослеђује градској библиотеци</w:t>
            </w:r>
          </w:p>
        </w:tc>
        <w:tc>
          <w:tcPr>
            <w:tcW w:w="1169" w:type="dxa"/>
          </w:tcPr>
          <w:p w14:paraId="59E1F2B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4C2A3D8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33AC5599" w14:textId="77777777" w:rsidTr="0058747E">
        <w:trPr>
          <w:trHeight w:val="299"/>
        </w:trPr>
        <w:tc>
          <w:tcPr>
            <w:tcW w:w="4018" w:type="dxa"/>
            <w:tcBorders>
              <w:left w:val="single" w:sz="24" w:space="0" w:color="000000"/>
            </w:tcBorders>
          </w:tcPr>
          <w:p w14:paraId="6C4A3868"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17. Одлазак са ученицима на једну позоришну представу у Београд или Аранђеловац </w:t>
            </w:r>
          </w:p>
        </w:tc>
        <w:tc>
          <w:tcPr>
            <w:tcW w:w="454" w:type="dxa"/>
          </w:tcPr>
          <w:p w14:paraId="7662E5B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4B147C8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6BF9D3B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6A3B94F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0ACF2CF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48FBBF2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7CE18F2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743D2C9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4" w:type="dxa"/>
          </w:tcPr>
          <w:p w14:paraId="69E4BF3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93" w:type="dxa"/>
          </w:tcPr>
          <w:p w14:paraId="0788DF3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28E86EA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77EA4B3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7255816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5552649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54EA182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0B34FE32" w14:textId="77777777" w:rsidTr="0058747E">
        <w:tc>
          <w:tcPr>
            <w:tcW w:w="4018" w:type="dxa"/>
            <w:tcBorders>
              <w:left w:val="single" w:sz="24" w:space="0" w:color="000000"/>
            </w:tcBorders>
          </w:tcPr>
          <w:p w14:paraId="755C9D7B"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18. Књижевна олимпијада</w:t>
            </w:r>
          </w:p>
        </w:tc>
        <w:tc>
          <w:tcPr>
            <w:tcW w:w="454" w:type="dxa"/>
          </w:tcPr>
          <w:p w14:paraId="7D125BC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445821A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040F282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54854ED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192F728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4C49F47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4C338AD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15" w:type="dxa"/>
          </w:tcPr>
          <w:p w14:paraId="706304C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4" w:type="dxa"/>
          </w:tcPr>
          <w:p w14:paraId="21BAD42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93" w:type="dxa"/>
          </w:tcPr>
          <w:p w14:paraId="1769CD3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823" w:type="dxa"/>
          </w:tcPr>
          <w:p w14:paraId="50F3544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21F6288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7B7E787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3DE180B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0F13F1E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highlight w:val="green"/>
                <w:lang w:val="sr-Cyrl-CS"/>
              </w:rPr>
            </w:pPr>
          </w:p>
        </w:tc>
      </w:tr>
      <w:tr w:rsidR="001426F3" w:rsidRPr="001426F3" w14:paraId="69200CBB" w14:textId="77777777" w:rsidTr="0058747E">
        <w:tc>
          <w:tcPr>
            <w:tcW w:w="4018" w:type="dxa"/>
            <w:tcBorders>
              <w:left w:val="single" w:sz="24" w:space="0" w:color="000000"/>
            </w:tcBorders>
          </w:tcPr>
          <w:p w14:paraId="0B0889A0"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19. Такмичење из Српског језика</w:t>
            </w:r>
          </w:p>
        </w:tc>
        <w:tc>
          <w:tcPr>
            <w:tcW w:w="454" w:type="dxa"/>
          </w:tcPr>
          <w:p w14:paraId="6194813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192DD66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0E86E27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67AAE02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2165E16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5C841C5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533FB76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15" w:type="dxa"/>
          </w:tcPr>
          <w:p w14:paraId="4E6BD20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4" w:type="dxa"/>
          </w:tcPr>
          <w:p w14:paraId="1965D1D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93" w:type="dxa"/>
          </w:tcPr>
          <w:p w14:paraId="72307A9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823" w:type="dxa"/>
          </w:tcPr>
          <w:p w14:paraId="48DB463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1F20E27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4B9D34E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6902EF1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309BEEA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318017BD" w14:textId="77777777" w:rsidTr="0058747E">
        <w:tc>
          <w:tcPr>
            <w:tcW w:w="4018" w:type="dxa"/>
            <w:tcBorders>
              <w:left w:val="single" w:sz="24" w:space="0" w:color="000000"/>
            </w:tcBorders>
          </w:tcPr>
          <w:p w14:paraId="0D955062"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20. Планирање активности у оквиру Већа проистеклих из акционог плана за област Настава и учење</w:t>
            </w:r>
          </w:p>
        </w:tc>
        <w:tc>
          <w:tcPr>
            <w:tcW w:w="454" w:type="dxa"/>
          </w:tcPr>
          <w:p w14:paraId="3439690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197F694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47F63E3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4CBE1FD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34D7929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4D1F290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3F76F08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50F5465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6C98BB1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3A4E5DB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6B6EE33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1456" w:type="dxa"/>
          </w:tcPr>
          <w:p w14:paraId="180FA0B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2A95E13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Уносе се делови плана у складу са специфичним циљевима за </w:t>
            </w:r>
            <w:r w:rsidRPr="001426F3">
              <w:rPr>
                <w:rFonts w:ascii="Times New Roman" w:eastAsia="Times New Roman" w:hAnsi="Times New Roman" w:cs="Times New Roman"/>
                <w:sz w:val="20"/>
                <w:szCs w:val="20"/>
                <w:lang w:val="sr-Cyrl-CS"/>
              </w:rPr>
              <w:lastRenderedPageBreak/>
              <w:t>рад већа</w:t>
            </w:r>
          </w:p>
        </w:tc>
        <w:tc>
          <w:tcPr>
            <w:tcW w:w="1169" w:type="dxa"/>
          </w:tcPr>
          <w:p w14:paraId="52ED555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lastRenderedPageBreak/>
              <w:t>Предметни професори</w:t>
            </w:r>
          </w:p>
        </w:tc>
        <w:tc>
          <w:tcPr>
            <w:tcW w:w="1830" w:type="dxa"/>
            <w:tcBorders>
              <w:right w:val="single" w:sz="24" w:space="0" w:color="000000"/>
            </w:tcBorders>
          </w:tcPr>
          <w:p w14:paraId="75F0C9F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3EF0F5E6" w14:textId="77777777" w:rsidTr="0058747E">
        <w:tc>
          <w:tcPr>
            <w:tcW w:w="4018" w:type="dxa"/>
            <w:tcBorders>
              <w:left w:val="single" w:sz="24" w:space="0" w:color="000000"/>
            </w:tcBorders>
          </w:tcPr>
          <w:p w14:paraId="1A1B8ACC"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 xml:space="preserve">21. Припрема материјала за пробни матурски и матурски испит 2024/2025. </w:t>
            </w:r>
          </w:p>
        </w:tc>
        <w:tc>
          <w:tcPr>
            <w:tcW w:w="454" w:type="dxa"/>
          </w:tcPr>
          <w:p w14:paraId="2DA8857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3515A39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1A30AA0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57F7726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p w14:paraId="4AEDE66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23AC4A8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p w14:paraId="23B4838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5F267B0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624AA31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645FAA9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4520E2C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p w14:paraId="19AA0BA0"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2B8CA63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823" w:type="dxa"/>
          </w:tcPr>
          <w:p w14:paraId="4DD20C9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0E3A9B1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већа</w:t>
            </w:r>
          </w:p>
        </w:tc>
        <w:tc>
          <w:tcPr>
            <w:tcW w:w="1426" w:type="dxa"/>
          </w:tcPr>
          <w:p w14:paraId="795C495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Записнички</w:t>
            </w:r>
          </w:p>
        </w:tc>
        <w:tc>
          <w:tcPr>
            <w:tcW w:w="1169" w:type="dxa"/>
          </w:tcPr>
          <w:p w14:paraId="6477AC0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Директор, Школска управа</w:t>
            </w:r>
          </w:p>
        </w:tc>
        <w:tc>
          <w:tcPr>
            <w:tcW w:w="1830" w:type="dxa"/>
            <w:tcBorders>
              <w:right w:val="single" w:sz="24" w:space="0" w:color="000000"/>
            </w:tcBorders>
          </w:tcPr>
          <w:p w14:paraId="5E10A0A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244E6464" w14:textId="77777777" w:rsidTr="0058747E">
        <w:tc>
          <w:tcPr>
            <w:tcW w:w="4018" w:type="dxa"/>
            <w:tcBorders>
              <w:left w:val="single" w:sz="24" w:space="0" w:color="000000"/>
            </w:tcBorders>
          </w:tcPr>
          <w:p w14:paraId="3D16455B"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22. Одлазак на Позоришни фестивал у Аранђеловцу</w:t>
            </w:r>
          </w:p>
        </w:tc>
        <w:tc>
          <w:tcPr>
            <w:tcW w:w="454" w:type="dxa"/>
          </w:tcPr>
          <w:p w14:paraId="1A6F94D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45AED63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76" w:type="dxa"/>
          </w:tcPr>
          <w:p w14:paraId="5F5C3C4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7081D3F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3FACEEC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6851893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1B0A921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7F929D1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36A28D4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1512763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004D25B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2AADD21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6961EE6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Одабир ученика који су чланови рецитаторске секције за учешће у обележавању дана књиге</w:t>
            </w:r>
          </w:p>
        </w:tc>
        <w:tc>
          <w:tcPr>
            <w:tcW w:w="1169" w:type="dxa"/>
          </w:tcPr>
          <w:p w14:paraId="6D03240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2C89249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03765ECA" w14:textId="77777777" w:rsidTr="0058747E">
        <w:tc>
          <w:tcPr>
            <w:tcW w:w="4018" w:type="dxa"/>
            <w:tcBorders>
              <w:left w:val="single" w:sz="24" w:space="0" w:color="000000"/>
            </w:tcBorders>
          </w:tcPr>
          <w:p w14:paraId="6E6E237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23. Доношење плана стручног усавршавања које се односи на похађање одобрених програма и стручних скупова.</w:t>
            </w:r>
          </w:p>
        </w:tc>
        <w:tc>
          <w:tcPr>
            <w:tcW w:w="454" w:type="dxa"/>
          </w:tcPr>
          <w:p w14:paraId="1254B0C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Pr>
          <w:p w14:paraId="560F977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2F31A44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1E7792D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6C49A05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5F992011"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10700CC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35A64D7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47F7742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7B30ABE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15408B2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6827FC5C"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Сви чланови тима.</w:t>
            </w:r>
          </w:p>
        </w:tc>
        <w:tc>
          <w:tcPr>
            <w:tcW w:w="1426" w:type="dxa"/>
          </w:tcPr>
          <w:p w14:paraId="61094C6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На основу каталога</w:t>
            </w:r>
          </w:p>
        </w:tc>
        <w:tc>
          <w:tcPr>
            <w:tcW w:w="1169" w:type="dxa"/>
          </w:tcPr>
          <w:p w14:paraId="3CC51CB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Доношење плана стручног усаврша-вања које се односи на похађање одобрених програма и стручних скупова.</w:t>
            </w:r>
          </w:p>
        </w:tc>
        <w:tc>
          <w:tcPr>
            <w:tcW w:w="1830" w:type="dxa"/>
            <w:tcBorders>
              <w:right w:val="single" w:sz="24" w:space="0" w:color="000000"/>
            </w:tcBorders>
          </w:tcPr>
          <w:p w14:paraId="70EB06F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7C21D7AE" w14:textId="77777777" w:rsidTr="0058747E">
        <w:tc>
          <w:tcPr>
            <w:tcW w:w="4018" w:type="dxa"/>
            <w:tcBorders>
              <w:left w:val="single" w:sz="24" w:space="0" w:color="000000"/>
            </w:tcBorders>
          </w:tcPr>
          <w:p w14:paraId="6F1F1C0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24. Израда критеријума оцењивања за 3. разред на класификационим периодима</w:t>
            </w:r>
          </w:p>
        </w:tc>
        <w:tc>
          <w:tcPr>
            <w:tcW w:w="454" w:type="dxa"/>
          </w:tcPr>
          <w:p w14:paraId="1782748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55" w:type="dxa"/>
          </w:tcPr>
          <w:p w14:paraId="02BC7BC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13E4CE3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0" w:type="dxa"/>
          </w:tcPr>
          <w:p w14:paraId="4BC70C4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2E2F3F3C"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489" w:type="dxa"/>
          </w:tcPr>
          <w:p w14:paraId="6599BE28"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5620EAC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47DCDEB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544" w:type="dxa"/>
          </w:tcPr>
          <w:p w14:paraId="7F58F24F"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1254CD1E"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5A4DBAA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72FEB929"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p>
        </w:tc>
        <w:tc>
          <w:tcPr>
            <w:tcW w:w="1426" w:type="dxa"/>
          </w:tcPr>
          <w:p w14:paraId="31125CF2"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28847DE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830" w:type="dxa"/>
            <w:tcBorders>
              <w:right w:val="single" w:sz="24" w:space="0" w:color="000000"/>
            </w:tcBorders>
          </w:tcPr>
          <w:p w14:paraId="7DDF573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06E64C48" w14:textId="77777777" w:rsidTr="0058747E">
        <w:tc>
          <w:tcPr>
            <w:tcW w:w="4018" w:type="dxa"/>
            <w:tcBorders>
              <w:left w:val="single" w:sz="24" w:space="0" w:color="000000"/>
            </w:tcBorders>
          </w:tcPr>
          <w:p w14:paraId="395C346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25. Извештавање о раду Стручног већа  Педагошком колегијуму</w:t>
            </w:r>
          </w:p>
        </w:tc>
        <w:tc>
          <w:tcPr>
            <w:tcW w:w="454" w:type="dxa"/>
          </w:tcPr>
          <w:p w14:paraId="21535FE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5" w:type="dxa"/>
          </w:tcPr>
          <w:p w14:paraId="1693373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76" w:type="dxa"/>
          </w:tcPr>
          <w:p w14:paraId="28BA6DC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0" w:type="dxa"/>
          </w:tcPr>
          <w:p w14:paraId="131276F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56" w:type="dxa"/>
          </w:tcPr>
          <w:p w14:paraId="466A850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89" w:type="dxa"/>
          </w:tcPr>
          <w:p w14:paraId="7F7DFFD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36" w:type="dxa"/>
          </w:tcPr>
          <w:p w14:paraId="1FCD7C1B"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15" w:type="dxa"/>
          </w:tcPr>
          <w:p w14:paraId="291EE1EA"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544" w:type="dxa"/>
          </w:tcPr>
          <w:p w14:paraId="20CD9A2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493" w:type="dxa"/>
          </w:tcPr>
          <w:p w14:paraId="0A9EF92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823" w:type="dxa"/>
          </w:tcPr>
          <w:p w14:paraId="0FC9D944"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4DA0B5BB" w14:textId="77777777" w:rsidR="001426F3" w:rsidRPr="001426F3" w:rsidRDefault="001426F3" w:rsidP="001426F3">
            <w:pPr>
              <w:tabs>
                <w:tab w:val="left" w:pos="720"/>
                <w:tab w:val="left" w:pos="1440"/>
              </w:tabs>
              <w:spacing w:after="0" w:line="256" w:lineRule="auto"/>
              <w:rPr>
                <w:rFonts w:ascii="Times New Roman" w:eastAsia="Times New Roman" w:hAnsi="Times New Roman" w:cs="Times New Roman"/>
                <w:sz w:val="20"/>
                <w:szCs w:val="20"/>
                <w:lang w:val="sr-Cyrl-CS"/>
              </w:rPr>
            </w:pPr>
          </w:p>
        </w:tc>
        <w:tc>
          <w:tcPr>
            <w:tcW w:w="1426" w:type="dxa"/>
          </w:tcPr>
          <w:p w14:paraId="2968B15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3067E106"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830" w:type="dxa"/>
            <w:tcBorders>
              <w:right w:val="single" w:sz="24" w:space="0" w:color="000000"/>
            </w:tcBorders>
          </w:tcPr>
          <w:p w14:paraId="1C30602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r w:rsidR="001426F3" w:rsidRPr="001426F3" w14:paraId="0E6ED516" w14:textId="77777777" w:rsidTr="0058747E">
        <w:tc>
          <w:tcPr>
            <w:tcW w:w="4018" w:type="dxa"/>
            <w:tcBorders>
              <w:left w:val="single" w:sz="24" w:space="0" w:color="000000"/>
            </w:tcBorders>
          </w:tcPr>
          <w:p w14:paraId="4C0926E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26. Одлазак у Народни музеј у Аранђеловцу, Малу галерију у Аранђеловцу</w:t>
            </w:r>
          </w:p>
        </w:tc>
        <w:tc>
          <w:tcPr>
            <w:tcW w:w="5058" w:type="dxa"/>
            <w:gridSpan w:val="10"/>
          </w:tcPr>
          <w:p w14:paraId="1625F6A3"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Овај тачка плана ће бити спроведена у складу са програмом поменутих установа чији рад ћемо пратити, а односи се на читаву школску годину.</w:t>
            </w:r>
          </w:p>
        </w:tc>
        <w:tc>
          <w:tcPr>
            <w:tcW w:w="823" w:type="dxa"/>
          </w:tcPr>
          <w:p w14:paraId="49737DB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456" w:type="dxa"/>
          </w:tcPr>
          <w:p w14:paraId="6EAABFA7"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Чланови Стручног већа</w:t>
            </w:r>
          </w:p>
        </w:tc>
        <w:tc>
          <w:tcPr>
            <w:tcW w:w="1426" w:type="dxa"/>
          </w:tcPr>
          <w:p w14:paraId="27875245"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p>
        </w:tc>
        <w:tc>
          <w:tcPr>
            <w:tcW w:w="1169" w:type="dxa"/>
          </w:tcPr>
          <w:p w14:paraId="0D6BEA6D"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Предметни професори</w:t>
            </w:r>
          </w:p>
        </w:tc>
        <w:tc>
          <w:tcPr>
            <w:tcW w:w="1830" w:type="dxa"/>
            <w:tcBorders>
              <w:right w:val="single" w:sz="24" w:space="0" w:color="000000"/>
            </w:tcBorders>
          </w:tcPr>
          <w:p w14:paraId="000D0469" w14:textId="77777777" w:rsidR="001426F3" w:rsidRPr="001426F3" w:rsidRDefault="001426F3" w:rsidP="001426F3">
            <w:pPr>
              <w:tabs>
                <w:tab w:val="left" w:pos="720"/>
                <w:tab w:val="left" w:pos="1440"/>
              </w:tabs>
              <w:spacing w:after="0" w:line="256" w:lineRule="auto"/>
              <w:jc w:val="both"/>
              <w:rPr>
                <w:rFonts w:ascii="Times New Roman" w:eastAsia="Times New Roman" w:hAnsi="Times New Roman" w:cs="Times New Roman"/>
                <w:sz w:val="16"/>
                <w:szCs w:val="16"/>
                <w:lang w:val="sr-Cyrl-CS"/>
              </w:rPr>
            </w:pPr>
          </w:p>
        </w:tc>
      </w:tr>
    </w:tbl>
    <w:p w14:paraId="4CF17586" w14:textId="77777777" w:rsidR="00512871" w:rsidRPr="00512871" w:rsidRDefault="00512871" w:rsidP="00512871">
      <w:pPr>
        <w:tabs>
          <w:tab w:val="left" w:pos="1890"/>
        </w:tabs>
        <w:rPr>
          <w:rFonts w:ascii="Calibri" w:eastAsia="Times New Roman" w:hAnsi="Calibri" w:cs="Times New Roman"/>
          <w:sz w:val="24"/>
          <w:szCs w:val="24"/>
          <w:lang w:val="ru-RU"/>
        </w:rPr>
      </w:pPr>
    </w:p>
    <w:p w14:paraId="66367694" w14:textId="77777777" w:rsidR="00512871" w:rsidRPr="00512871" w:rsidRDefault="00512871" w:rsidP="00512871">
      <w:pPr>
        <w:tabs>
          <w:tab w:val="left" w:pos="1440"/>
        </w:tabs>
        <w:spacing w:after="0" w:line="240" w:lineRule="auto"/>
        <w:jc w:val="both"/>
        <w:rPr>
          <w:rFonts w:ascii="Times New Roman" w:eastAsia="Times New Roman" w:hAnsi="Times New Roman" w:cs="Times New Roman"/>
          <w:sz w:val="24"/>
          <w:szCs w:val="24"/>
          <w:lang w:val="ru-RU"/>
        </w:rPr>
      </w:pPr>
    </w:p>
    <w:p w14:paraId="526FFEC8" w14:textId="77777777" w:rsidR="00512871" w:rsidRPr="00512871" w:rsidRDefault="00512871" w:rsidP="00512871">
      <w:pPr>
        <w:rPr>
          <w:rFonts w:ascii="Calibri" w:eastAsia="Calibri" w:hAnsi="Calibri" w:cs="Times New Roman"/>
        </w:rPr>
      </w:pPr>
    </w:p>
    <w:p w14:paraId="2D8E1187" w14:textId="77777777" w:rsidR="008918C9" w:rsidRDefault="008918C9" w:rsidP="00266E4C">
      <w:pPr>
        <w:rPr>
          <w:sz w:val="28"/>
          <w:szCs w:val="28"/>
        </w:rPr>
        <w:sectPr w:rsidR="008918C9" w:rsidSect="00B82E36">
          <w:pgSz w:w="16838" w:h="11906" w:orient="landscape" w:code="9"/>
          <w:pgMar w:top="990" w:right="1080" w:bottom="450" w:left="720" w:header="720" w:footer="720" w:gutter="0"/>
          <w:cols w:space="720"/>
          <w:docGrid w:linePitch="360"/>
        </w:sectPr>
      </w:pPr>
    </w:p>
    <w:p w14:paraId="3E433DD6" w14:textId="77777777" w:rsidR="00711266" w:rsidRPr="00711266" w:rsidRDefault="00711266" w:rsidP="00711266">
      <w:pPr>
        <w:tabs>
          <w:tab w:val="left" w:pos="1440"/>
        </w:tabs>
        <w:spacing w:after="0" w:line="240" w:lineRule="auto"/>
        <w:ind w:firstLine="1440"/>
        <w:rPr>
          <w:rFonts w:ascii="Times New Roman" w:eastAsia="Times New Roman" w:hAnsi="Times New Roman" w:cs="Times New Roman"/>
          <w:sz w:val="28"/>
          <w:szCs w:val="28"/>
          <w:lang w:val="ru-RU"/>
        </w:rPr>
      </w:pPr>
      <w:r w:rsidRPr="00711266">
        <w:rPr>
          <w:rFonts w:ascii="Times New Roman" w:eastAsia="Times New Roman" w:hAnsi="Times New Roman" w:cs="Times New Roman"/>
          <w:sz w:val="28"/>
          <w:szCs w:val="28"/>
        </w:rPr>
        <w:lastRenderedPageBreak/>
        <w:t>План рада</w:t>
      </w:r>
      <w:r w:rsidRPr="00711266">
        <w:rPr>
          <w:rFonts w:ascii="Times New Roman" w:eastAsia="Times New Roman" w:hAnsi="Times New Roman" w:cs="Times New Roman"/>
          <w:sz w:val="28"/>
          <w:szCs w:val="28"/>
          <w:lang w:val="sr-Cyrl-CS"/>
        </w:rPr>
        <w:t xml:space="preserve"> Стручног већа 20</w:t>
      </w:r>
      <w:r w:rsidR="001426F3">
        <w:rPr>
          <w:rFonts w:ascii="Times New Roman" w:eastAsia="Times New Roman" w:hAnsi="Times New Roman" w:cs="Times New Roman"/>
          <w:sz w:val="28"/>
          <w:szCs w:val="28"/>
        </w:rPr>
        <w:t>2</w:t>
      </w:r>
      <w:r w:rsidR="001426F3">
        <w:rPr>
          <w:rFonts w:ascii="Times New Roman" w:eastAsia="Times New Roman" w:hAnsi="Times New Roman" w:cs="Times New Roman"/>
          <w:sz w:val="28"/>
          <w:szCs w:val="28"/>
          <w:lang w:val="sr-Cyrl-RS"/>
        </w:rPr>
        <w:t>4</w:t>
      </w:r>
      <w:r w:rsidRPr="00711266">
        <w:rPr>
          <w:rFonts w:ascii="Times New Roman" w:eastAsia="Times New Roman" w:hAnsi="Times New Roman" w:cs="Times New Roman"/>
          <w:sz w:val="28"/>
          <w:szCs w:val="28"/>
          <w:lang w:val="sr-Cyrl-CS"/>
        </w:rPr>
        <w:t>/20</w:t>
      </w:r>
      <w:r w:rsidR="001426F3">
        <w:rPr>
          <w:rFonts w:ascii="Times New Roman" w:eastAsia="Times New Roman" w:hAnsi="Times New Roman" w:cs="Times New Roman"/>
          <w:sz w:val="28"/>
          <w:szCs w:val="28"/>
        </w:rPr>
        <w:t>2</w:t>
      </w:r>
      <w:r w:rsidR="001426F3">
        <w:rPr>
          <w:rFonts w:ascii="Times New Roman" w:eastAsia="Times New Roman" w:hAnsi="Times New Roman" w:cs="Times New Roman"/>
          <w:sz w:val="28"/>
          <w:szCs w:val="28"/>
          <w:lang w:val="sr-Cyrl-RS"/>
        </w:rPr>
        <w:t xml:space="preserve">5. </w:t>
      </w:r>
      <w:r w:rsidRPr="00711266">
        <w:rPr>
          <w:rFonts w:ascii="Times New Roman" w:eastAsia="Times New Roman" w:hAnsi="Times New Roman" w:cs="Times New Roman"/>
          <w:sz w:val="28"/>
          <w:szCs w:val="28"/>
          <w:lang w:val="sr-Cyrl-CS"/>
        </w:rPr>
        <w:t xml:space="preserve"> – енглески, француски, шпански и латински језик</w:t>
      </w:r>
    </w:p>
    <w:p w14:paraId="34A813C2" w14:textId="77777777" w:rsidR="00711266" w:rsidRPr="00711266" w:rsidRDefault="00711266" w:rsidP="00711266">
      <w:pPr>
        <w:tabs>
          <w:tab w:val="left" w:pos="1440"/>
        </w:tabs>
        <w:spacing w:after="0" w:line="240" w:lineRule="auto"/>
        <w:ind w:firstLine="1440"/>
        <w:jc w:val="both"/>
        <w:rPr>
          <w:rFonts w:ascii="Times New Roman" w:eastAsia="Times New Roman" w:hAnsi="Times New Roman" w:cs="Times New Roman"/>
          <w:sz w:val="28"/>
          <w:szCs w:val="28"/>
          <w:lang w:val="ru-RU"/>
        </w:rPr>
      </w:pPr>
    </w:p>
    <w:p w14:paraId="2F0ACB3A" w14:textId="77777777" w:rsidR="00C552F4" w:rsidRPr="00C552F4" w:rsidRDefault="00C552F4" w:rsidP="00C552F4">
      <w:pPr>
        <w:tabs>
          <w:tab w:val="left" w:pos="1440"/>
        </w:tabs>
        <w:spacing w:after="0" w:line="240" w:lineRule="auto"/>
        <w:ind w:firstLine="1440"/>
        <w:jc w:val="both"/>
        <w:rPr>
          <w:rFonts w:ascii="Times New Roman" w:eastAsia="Times New Roman" w:hAnsi="Times New Roman" w:cs="Times New Roman"/>
          <w:b/>
          <w:sz w:val="24"/>
          <w:szCs w:val="24"/>
          <w:lang w:val="sr-Cyrl-CS"/>
        </w:rPr>
      </w:pPr>
    </w:p>
    <w:p w14:paraId="4C232A10" w14:textId="77777777" w:rsidR="00C552F4" w:rsidRPr="00C552F4" w:rsidRDefault="00C552F4" w:rsidP="00C552F4">
      <w:pPr>
        <w:tabs>
          <w:tab w:val="left" w:pos="1440"/>
        </w:tabs>
        <w:spacing w:after="0" w:line="240" w:lineRule="auto"/>
        <w:ind w:firstLine="1440"/>
        <w:jc w:val="both"/>
        <w:rPr>
          <w:rFonts w:ascii="Times New Roman" w:eastAsia="Times New Roman" w:hAnsi="Times New Roman" w:cs="Times New Roman"/>
          <w:b/>
          <w:sz w:val="24"/>
          <w:szCs w:val="24"/>
          <w:lang w:val="sr-Cyrl-CS"/>
        </w:rPr>
      </w:pPr>
    </w:p>
    <w:tbl>
      <w:tblPr>
        <w:tblpPr w:leftFromText="180" w:rightFromText="180" w:vertAnchor="text" w:horzAnchor="margin" w:tblpXSpec="center" w:tblpY="74"/>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9"/>
        <w:gridCol w:w="391"/>
        <w:gridCol w:w="391"/>
        <w:gridCol w:w="476"/>
        <w:gridCol w:w="451"/>
        <w:gridCol w:w="391"/>
        <w:gridCol w:w="415"/>
        <w:gridCol w:w="448"/>
        <w:gridCol w:w="427"/>
        <w:gridCol w:w="453"/>
        <w:gridCol w:w="417"/>
        <w:gridCol w:w="509"/>
        <w:gridCol w:w="1239"/>
        <w:gridCol w:w="1077"/>
        <w:gridCol w:w="1001"/>
        <w:gridCol w:w="1255"/>
      </w:tblGrid>
      <w:tr w:rsidR="001426F3" w:rsidRPr="001426F3" w14:paraId="789DFD2F" w14:textId="77777777" w:rsidTr="0058747E">
        <w:tc>
          <w:tcPr>
            <w:tcW w:w="2179" w:type="dxa"/>
            <w:vMerge w:val="restart"/>
            <w:tcBorders>
              <w:top w:val="thinThickSmallGap" w:sz="24" w:space="0" w:color="auto"/>
              <w:left w:val="thinThickSmallGap" w:sz="24" w:space="0" w:color="auto"/>
              <w:bottom w:val="thinThickSmallGap" w:sz="24" w:space="0" w:color="auto"/>
              <w:right w:val="single" w:sz="4" w:space="0" w:color="auto"/>
            </w:tcBorders>
          </w:tcPr>
          <w:p w14:paraId="7C11984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4A0BCE4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АКТИВНОСТ</w:t>
            </w:r>
          </w:p>
          <w:p w14:paraId="41F58EF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9" w:type="dxa"/>
            <w:gridSpan w:val="11"/>
            <w:tcBorders>
              <w:top w:val="thinThickSmallGap" w:sz="24" w:space="0" w:color="auto"/>
              <w:left w:val="single" w:sz="4" w:space="0" w:color="auto"/>
              <w:bottom w:val="single" w:sz="4" w:space="0" w:color="auto"/>
              <w:right w:val="single" w:sz="4" w:space="0" w:color="auto"/>
            </w:tcBorders>
          </w:tcPr>
          <w:p w14:paraId="047AD91A"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p>
          <w:p w14:paraId="77E76A79"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ДИНАМИКА</w:t>
            </w:r>
          </w:p>
        </w:tc>
        <w:tc>
          <w:tcPr>
            <w:tcW w:w="1239" w:type="dxa"/>
            <w:vMerge w:val="restart"/>
            <w:tcBorders>
              <w:top w:val="thinThickSmallGap" w:sz="24" w:space="0" w:color="auto"/>
              <w:left w:val="single" w:sz="4" w:space="0" w:color="auto"/>
              <w:bottom w:val="thinThickSmallGap" w:sz="24" w:space="0" w:color="auto"/>
              <w:right w:val="single" w:sz="4" w:space="0" w:color="auto"/>
            </w:tcBorders>
          </w:tcPr>
          <w:p w14:paraId="03EC8E5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251E103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НОСИЛАЦ</w:t>
            </w:r>
          </w:p>
        </w:tc>
        <w:tc>
          <w:tcPr>
            <w:tcW w:w="1077" w:type="dxa"/>
            <w:vMerge w:val="restart"/>
            <w:tcBorders>
              <w:top w:val="thinThickSmallGap" w:sz="24" w:space="0" w:color="auto"/>
              <w:left w:val="single" w:sz="4" w:space="0" w:color="auto"/>
              <w:bottom w:val="thinThickSmallGap" w:sz="24" w:space="0" w:color="auto"/>
              <w:right w:val="single" w:sz="4" w:space="0" w:color="auto"/>
            </w:tcBorders>
          </w:tcPr>
          <w:p w14:paraId="0D6057E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44184D6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НАЧИН</w:t>
            </w:r>
          </w:p>
        </w:tc>
        <w:tc>
          <w:tcPr>
            <w:tcW w:w="2256" w:type="dxa"/>
            <w:gridSpan w:val="2"/>
            <w:tcBorders>
              <w:top w:val="thinThickSmallGap" w:sz="24" w:space="0" w:color="auto"/>
              <w:left w:val="single" w:sz="4" w:space="0" w:color="auto"/>
              <w:bottom w:val="single" w:sz="4" w:space="0" w:color="auto"/>
              <w:right w:val="thickThinSmallGap" w:sz="24" w:space="0" w:color="auto"/>
            </w:tcBorders>
          </w:tcPr>
          <w:p w14:paraId="735E02CA"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ПРАЋЕЊЕ</w:t>
            </w:r>
          </w:p>
        </w:tc>
      </w:tr>
      <w:tr w:rsidR="001426F3" w:rsidRPr="001426F3" w14:paraId="62C443F7" w14:textId="77777777" w:rsidTr="0058747E">
        <w:trPr>
          <w:trHeight w:val="615"/>
        </w:trPr>
        <w:tc>
          <w:tcPr>
            <w:tcW w:w="2179" w:type="dxa"/>
            <w:vMerge/>
            <w:tcBorders>
              <w:top w:val="thinThickSmallGap" w:sz="24" w:space="0" w:color="auto"/>
              <w:left w:val="thinThickSmallGap" w:sz="24" w:space="0" w:color="auto"/>
              <w:bottom w:val="thinThickSmallGap" w:sz="24" w:space="0" w:color="auto"/>
              <w:right w:val="single" w:sz="4" w:space="0" w:color="auto"/>
            </w:tcBorders>
            <w:vAlign w:val="center"/>
          </w:tcPr>
          <w:p w14:paraId="6006F360" w14:textId="77777777" w:rsidR="001426F3" w:rsidRPr="001426F3" w:rsidRDefault="001426F3" w:rsidP="001426F3">
            <w:pPr>
              <w:spacing w:after="0" w:line="240" w:lineRule="auto"/>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thinThickSmallGap" w:sz="24" w:space="0" w:color="auto"/>
              <w:right w:val="single" w:sz="4" w:space="0" w:color="auto"/>
            </w:tcBorders>
          </w:tcPr>
          <w:p w14:paraId="05B39B18"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8</w:t>
            </w:r>
          </w:p>
        </w:tc>
        <w:tc>
          <w:tcPr>
            <w:tcW w:w="391" w:type="dxa"/>
            <w:tcBorders>
              <w:top w:val="single" w:sz="4" w:space="0" w:color="auto"/>
              <w:left w:val="single" w:sz="4" w:space="0" w:color="auto"/>
              <w:bottom w:val="thinThickSmallGap" w:sz="24" w:space="0" w:color="auto"/>
              <w:right w:val="single" w:sz="4" w:space="0" w:color="auto"/>
            </w:tcBorders>
          </w:tcPr>
          <w:p w14:paraId="5651ACCD"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9</w:t>
            </w:r>
          </w:p>
        </w:tc>
        <w:tc>
          <w:tcPr>
            <w:tcW w:w="476" w:type="dxa"/>
            <w:tcBorders>
              <w:top w:val="single" w:sz="4" w:space="0" w:color="auto"/>
              <w:left w:val="single" w:sz="4" w:space="0" w:color="auto"/>
              <w:bottom w:val="thinThickSmallGap" w:sz="24" w:space="0" w:color="auto"/>
              <w:right w:val="single" w:sz="4" w:space="0" w:color="auto"/>
            </w:tcBorders>
          </w:tcPr>
          <w:p w14:paraId="165F207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10</w:t>
            </w:r>
          </w:p>
        </w:tc>
        <w:tc>
          <w:tcPr>
            <w:tcW w:w="451" w:type="dxa"/>
            <w:tcBorders>
              <w:top w:val="single" w:sz="4" w:space="0" w:color="auto"/>
              <w:left w:val="single" w:sz="4" w:space="0" w:color="auto"/>
              <w:bottom w:val="thinThickSmallGap" w:sz="24" w:space="0" w:color="auto"/>
              <w:right w:val="single" w:sz="4" w:space="0" w:color="auto"/>
            </w:tcBorders>
          </w:tcPr>
          <w:p w14:paraId="5A6C8570"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11</w:t>
            </w:r>
          </w:p>
        </w:tc>
        <w:tc>
          <w:tcPr>
            <w:tcW w:w="391" w:type="dxa"/>
            <w:tcBorders>
              <w:top w:val="single" w:sz="4" w:space="0" w:color="auto"/>
              <w:left w:val="single" w:sz="4" w:space="0" w:color="auto"/>
              <w:bottom w:val="thinThickSmallGap" w:sz="24" w:space="0" w:color="auto"/>
              <w:right w:val="single" w:sz="4" w:space="0" w:color="auto"/>
            </w:tcBorders>
          </w:tcPr>
          <w:p w14:paraId="1047F33B"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12</w:t>
            </w:r>
          </w:p>
        </w:tc>
        <w:tc>
          <w:tcPr>
            <w:tcW w:w="415" w:type="dxa"/>
            <w:tcBorders>
              <w:top w:val="single" w:sz="4" w:space="0" w:color="auto"/>
              <w:left w:val="single" w:sz="4" w:space="0" w:color="auto"/>
              <w:bottom w:val="thinThickSmallGap" w:sz="24" w:space="0" w:color="auto"/>
              <w:right w:val="single" w:sz="4" w:space="0" w:color="auto"/>
            </w:tcBorders>
          </w:tcPr>
          <w:p w14:paraId="334AD43C"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1</w:t>
            </w:r>
          </w:p>
        </w:tc>
        <w:tc>
          <w:tcPr>
            <w:tcW w:w="448" w:type="dxa"/>
            <w:tcBorders>
              <w:top w:val="single" w:sz="4" w:space="0" w:color="auto"/>
              <w:left w:val="single" w:sz="4" w:space="0" w:color="auto"/>
              <w:bottom w:val="thinThickSmallGap" w:sz="24" w:space="0" w:color="auto"/>
              <w:right w:val="single" w:sz="4" w:space="0" w:color="auto"/>
            </w:tcBorders>
          </w:tcPr>
          <w:p w14:paraId="58BCC54E"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2</w:t>
            </w:r>
          </w:p>
        </w:tc>
        <w:tc>
          <w:tcPr>
            <w:tcW w:w="427" w:type="dxa"/>
            <w:tcBorders>
              <w:top w:val="single" w:sz="4" w:space="0" w:color="auto"/>
              <w:left w:val="single" w:sz="4" w:space="0" w:color="auto"/>
              <w:bottom w:val="thinThickSmallGap" w:sz="24" w:space="0" w:color="auto"/>
              <w:right w:val="single" w:sz="4" w:space="0" w:color="auto"/>
            </w:tcBorders>
          </w:tcPr>
          <w:p w14:paraId="5CEA346D"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3</w:t>
            </w:r>
          </w:p>
        </w:tc>
        <w:tc>
          <w:tcPr>
            <w:tcW w:w="453" w:type="dxa"/>
            <w:tcBorders>
              <w:top w:val="single" w:sz="4" w:space="0" w:color="auto"/>
              <w:left w:val="single" w:sz="4" w:space="0" w:color="auto"/>
              <w:bottom w:val="thinThickSmallGap" w:sz="24" w:space="0" w:color="auto"/>
              <w:right w:val="single" w:sz="4" w:space="0" w:color="auto"/>
            </w:tcBorders>
          </w:tcPr>
          <w:p w14:paraId="1FEA1370"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4</w:t>
            </w:r>
          </w:p>
        </w:tc>
        <w:tc>
          <w:tcPr>
            <w:tcW w:w="417" w:type="dxa"/>
            <w:tcBorders>
              <w:top w:val="single" w:sz="4" w:space="0" w:color="auto"/>
              <w:left w:val="single" w:sz="4" w:space="0" w:color="auto"/>
              <w:bottom w:val="thinThickSmallGap" w:sz="24" w:space="0" w:color="auto"/>
              <w:right w:val="single" w:sz="4" w:space="0" w:color="auto"/>
            </w:tcBorders>
          </w:tcPr>
          <w:p w14:paraId="71F8815B"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5</w:t>
            </w:r>
          </w:p>
        </w:tc>
        <w:tc>
          <w:tcPr>
            <w:tcW w:w="509" w:type="dxa"/>
            <w:tcBorders>
              <w:top w:val="single" w:sz="4" w:space="0" w:color="auto"/>
              <w:left w:val="single" w:sz="4" w:space="0" w:color="auto"/>
              <w:bottom w:val="thinThickSmallGap" w:sz="24" w:space="0" w:color="auto"/>
              <w:right w:val="single" w:sz="4" w:space="0" w:color="auto"/>
            </w:tcBorders>
          </w:tcPr>
          <w:p w14:paraId="65877FCF"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6/7</w:t>
            </w:r>
          </w:p>
        </w:tc>
        <w:tc>
          <w:tcPr>
            <w:tcW w:w="1239" w:type="dxa"/>
            <w:vMerge/>
            <w:tcBorders>
              <w:top w:val="thinThickSmallGap" w:sz="24" w:space="0" w:color="auto"/>
              <w:left w:val="single" w:sz="4" w:space="0" w:color="auto"/>
              <w:bottom w:val="thinThickSmallGap" w:sz="24" w:space="0" w:color="auto"/>
              <w:right w:val="single" w:sz="4" w:space="0" w:color="auto"/>
            </w:tcBorders>
            <w:vAlign w:val="center"/>
          </w:tcPr>
          <w:p w14:paraId="1A3F1CDD" w14:textId="77777777" w:rsidR="001426F3" w:rsidRPr="001426F3" w:rsidRDefault="001426F3" w:rsidP="001426F3">
            <w:pPr>
              <w:spacing w:after="0" w:line="240" w:lineRule="auto"/>
              <w:rPr>
                <w:rFonts w:ascii="Times New Roman" w:eastAsia="Times New Roman" w:hAnsi="Times New Roman" w:cs="Times New Roman"/>
                <w:sz w:val="20"/>
                <w:szCs w:val="20"/>
                <w:lang w:val="ru-RU"/>
              </w:rPr>
            </w:pPr>
          </w:p>
        </w:tc>
        <w:tc>
          <w:tcPr>
            <w:tcW w:w="1077" w:type="dxa"/>
            <w:vMerge/>
            <w:tcBorders>
              <w:top w:val="thinThickSmallGap" w:sz="24" w:space="0" w:color="auto"/>
              <w:left w:val="single" w:sz="4" w:space="0" w:color="auto"/>
              <w:bottom w:val="thinThickSmallGap" w:sz="24" w:space="0" w:color="auto"/>
              <w:right w:val="single" w:sz="4" w:space="0" w:color="auto"/>
            </w:tcBorders>
            <w:vAlign w:val="center"/>
          </w:tcPr>
          <w:p w14:paraId="02431D03" w14:textId="77777777" w:rsidR="001426F3" w:rsidRPr="001426F3" w:rsidRDefault="001426F3" w:rsidP="001426F3">
            <w:pPr>
              <w:spacing w:after="0" w:line="240" w:lineRule="auto"/>
              <w:rPr>
                <w:rFonts w:ascii="Times New Roman" w:eastAsia="Times New Roman" w:hAnsi="Times New Roman" w:cs="Times New Roman"/>
                <w:sz w:val="20"/>
                <w:szCs w:val="20"/>
                <w:lang w:val="ru-RU"/>
              </w:rPr>
            </w:pPr>
          </w:p>
        </w:tc>
        <w:tc>
          <w:tcPr>
            <w:tcW w:w="1001" w:type="dxa"/>
            <w:tcBorders>
              <w:top w:val="single" w:sz="4" w:space="0" w:color="auto"/>
              <w:left w:val="single" w:sz="4" w:space="0" w:color="auto"/>
              <w:bottom w:val="thinThickSmallGap" w:sz="24" w:space="0" w:color="auto"/>
              <w:right w:val="single" w:sz="4" w:space="0" w:color="auto"/>
            </w:tcBorders>
          </w:tcPr>
          <w:p w14:paraId="63BC9D95"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КО</w:t>
            </w:r>
          </w:p>
        </w:tc>
        <w:tc>
          <w:tcPr>
            <w:tcW w:w="1255" w:type="dxa"/>
            <w:tcBorders>
              <w:top w:val="single" w:sz="4" w:space="0" w:color="auto"/>
              <w:left w:val="single" w:sz="4" w:space="0" w:color="auto"/>
              <w:bottom w:val="thinThickSmallGap" w:sz="24" w:space="0" w:color="auto"/>
              <w:right w:val="thickThinSmallGap" w:sz="24" w:space="0" w:color="auto"/>
            </w:tcBorders>
          </w:tcPr>
          <w:p w14:paraId="55F63E63"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sym w:font="Wingdings" w:char="00FC"/>
            </w:r>
            <w:r w:rsidRPr="001426F3">
              <w:rPr>
                <w:rFonts w:ascii="Times New Roman" w:eastAsia="Times New Roman" w:hAnsi="Times New Roman" w:cs="Times New Roman"/>
                <w:sz w:val="20"/>
                <w:szCs w:val="20"/>
                <w:lang w:val="ru-RU"/>
              </w:rPr>
              <w:sym w:font="Wingdings" w:char="00FB"/>
            </w:r>
          </w:p>
        </w:tc>
      </w:tr>
      <w:tr w:rsidR="001426F3" w:rsidRPr="001426F3" w14:paraId="4BF3FFE6" w14:textId="77777777" w:rsidTr="0058747E">
        <w:tc>
          <w:tcPr>
            <w:tcW w:w="2179" w:type="dxa"/>
            <w:tcBorders>
              <w:top w:val="single" w:sz="4" w:space="0" w:color="000000"/>
              <w:left w:val="thinThickSmallGap" w:sz="24" w:space="0" w:color="auto"/>
              <w:bottom w:val="single" w:sz="4" w:space="0" w:color="auto"/>
              <w:right w:val="single" w:sz="4" w:space="0" w:color="auto"/>
            </w:tcBorders>
          </w:tcPr>
          <w:p w14:paraId="1E70391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rPr>
            </w:pPr>
            <w:r w:rsidRPr="001426F3">
              <w:rPr>
                <w:rFonts w:ascii="Times New Roman" w:eastAsia="Times New Roman" w:hAnsi="Times New Roman" w:cs="Times New Roman"/>
                <w:lang w:val="sr-Cyrl-RS"/>
              </w:rPr>
              <w:t>Упознавање нових колега са начином рада Већа и константно пружање подршке</w:t>
            </w:r>
          </w:p>
        </w:tc>
        <w:tc>
          <w:tcPr>
            <w:tcW w:w="391" w:type="dxa"/>
            <w:tcBorders>
              <w:top w:val="single" w:sz="4" w:space="0" w:color="000000"/>
              <w:left w:val="single" w:sz="4" w:space="0" w:color="auto"/>
              <w:bottom w:val="single" w:sz="4" w:space="0" w:color="auto"/>
              <w:right w:val="single" w:sz="4" w:space="0" w:color="auto"/>
            </w:tcBorders>
          </w:tcPr>
          <w:p w14:paraId="524A0EF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CS"/>
              </w:rPr>
              <w:t>*</w:t>
            </w:r>
          </w:p>
        </w:tc>
        <w:tc>
          <w:tcPr>
            <w:tcW w:w="391" w:type="dxa"/>
            <w:tcBorders>
              <w:top w:val="single" w:sz="4" w:space="0" w:color="000000"/>
              <w:left w:val="single" w:sz="4" w:space="0" w:color="auto"/>
              <w:bottom w:val="single" w:sz="4" w:space="0" w:color="auto"/>
              <w:right w:val="single" w:sz="4" w:space="0" w:color="auto"/>
            </w:tcBorders>
          </w:tcPr>
          <w:p w14:paraId="7E2C6EF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76" w:type="dxa"/>
            <w:tcBorders>
              <w:top w:val="single" w:sz="4" w:space="0" w:color="000000"/>
              <w:left w:val="single" w:sz="4" w:space="0" w:color="auto"/>
              <w:bottom w:val="single" w:sz="4" w:space="0" w:color="auto"/>
              <w:right w:val="single" w:sz="4" w:space="0" w:color="auto"/>
            </w:tcBorders>
          </w:tcPr>
          <w:p w14:paraId="09A91E9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51" w:type="dxa"/>
            <w:tcBorders>
              <w:top w:val="single" w:sz="4" w:space="0" w:color="000000"/>
              <w:left w:val="single" w:sz="4" w:space="0" w:color="auto"/>
              <w:bottom w:val="single" w:sz="4" w:space="0" w:color="auto"/>
              <w:right w:val="single" w:sz="4" w:space="0" w:color="auto"/>
            </w:tcBorders>
          </w:tcPr>
          <w:p w14:paraId="3808720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391" w:type="dxa"/>
            <w:tcBorders>
              <w:top w:val="single" w:sz="4" w:space="0" w:color="000000"/>
              <w:left w:val="single" w:sz="4" w:space="0" w:color="auto"/>
              <w:bottom w:val="single" w:sz="4" w:space="0" w:color="auto"/>
              <w:right w:val="single" w:sz="4" w:space="0" w:color="auto"/>
            </w:tcBorders>
          </w:tcPr>
          <w:p w14:paraId="370B868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15" w:type="dxa"/>
            <w:tcBorders>
              <w:top w:val="single" w:sz="4" w:space="0" w:color="000000"/>
              <w:left w:val="single" w:sz="4" w:space="0" w:color="auto"/>
              <w:bottom w:val="single" w:sz="4" w:space="0" w:color="auto"/>
              <w:right w:val="single" w:sz="4" w:space="0" w:color="auto"/>
            </w:tcBorders>
          </w:tcPr>
          <w:p w14:paraId="5035D3C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48" w:type="dxa"/>
            <w:tcBorders>
              <w:top w:val="single" w:sz="4" w:space="0" w:color="000000"/>
              <w:left w:val="single" w:sz="4" w:space="0" w:color="auto"/>
              <w:bottom w:val="single" w:sz="4" w:space="0" w:color="auto"/>
              <w:right w:val="single" w:sz="4" w:space="0" w:color="auto"/>
            </w:tcBorders>
          </w:tcPr>
          <w:p w14:paraId="3C0A12C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27" w:type="dxa"/>
            <w:tcBorders>
              <w:top w:val="single" w:sz="4" w:space="0" w:color="000000"/>
              <w:left w:val="single" w:sz="4" w:space="0" w:color="auto"/>
              <w:bottom w:val="single" w:sz="4" w:space="0" w:color="auto"/>
              <w:right w:val="single" w:sz="4" w:space="0" w:color="auto"/>
            </w:tcBorders>
          </w:tcPr>
          <w:p w14:paraId="697EE01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53" w:type="dxa"/>
            <w:tcBorders>
              <w:top w:val="single" w:sz="4" w:space="0" w:color="000000"/>
              <w:left w:val="single" w:sz="4" w:space="0" w:color="auto"/>
              <w:bottom w:val="single" w:sz="4" w:space="0" w:color="auto"/>
              <w:right w:val="single" w:sz="4" w:space="0" w:color="auto"/>
            </w:tcBorders>
          </w:tcPr>
          <w:p w14:paraId="43689C7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p>
        </w:tc>
        <w:tc>
          <w:tcPr>
            <w:tcW w:w="417" w:type="dxa"/>
            <w:tcBorders>
              <w:top w:val="single" w:sz="4" w:space="0" w:color="000000"/>
              <w:left w:val="single" w:sz="4" w:space="0" w:color="auto"/>
              <w:bottom w:val="single" w:sz="4" w:space="0" w:color="auto"/>
              <w:right w:val="single" w:sz="4" w:space="0" w:color="auto"/>
            </w:tcBorders>
          </w:tcPr>
          <w:p w14:paraId="1F484D1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p>
        </w:tc>
        <w:tc>
          <w:tcPr>
            <w:tcW w:w="509" w:type="dxa"/>
            <w:tcBorders>
              <w:top w:val="single" w:sz="4" w:space="0" w:color="000000"/>
              <w:left w:val="single" w:sz="4" w:space="0" w:color="auto"/>
              <w:bottom w:val="single" w:sz="4" w:space="0" w:color="auto"/>
              <w:right w:val="single" w:sz="4" w:space="0" w:color="auto"/>
            </w:tcBorders>
          </w:tcPr>
          <w:p w14:paraId="33C2317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1239" w:type="dxa"/>
            <w:tcBorders>
              <w:top w:val="single" w:sz="4" w:space="0" w:color="000000"/>
              <w:left w:val="single" w:sz="4" w:space="0" w:color="auto"/>
              <w:bottom w:val="single" w:sz="4" w:space="0" w:color="auto"/>
              <w:right w:val="single" w:sz="4" w:space="0" w:color="auto"/>
            </w:tcBorders>
          </w:tcPr>
          <w:p w14:paraId="3BF162D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000000"/>
              <w:left w:val="single" w:sz="4" w:space="0" w:color="auto"/>
              <w:bottom w:val="single" w:sz="4" w:space="0" w:color="auto"/>
              <w:right w:val="single" w:sz="4" w:space="0" w:color="auto"/>
            </w:tcBorders>
          </w:tcPr>
          <w:p w14:paraId="366A01E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000000"/>
              <w:left w:val="single" w:sz="4" w:space="0" w:color="auto"/>
              <w:bottom w:val="single" w:sz="4" w:space="0" w:color="auto"/>
              <w:right w:val="single" w:sz="4" w:space="0" w:color="auto"/>
            </w:tcBorders>
          </w:tcPr>
          <w:p w14:paraId="1BD7404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000000"/>
              <w:left w:val="single" w:sz="4" w:space="0" w:color="auto"/>
              <w:bottom w:val="single" w:sz="4" w:space="0" w:color="auto"/>
              <w:right w:val="thickThinSmallGap" w:sz="24" w:space="0" w:color="auto"/>
            </w:tcBorders>
          </w:tcPr>
          <w:p w14:paraId="2BC8A879"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3FE5B883" w14:textId="77777777" w:rsidTr="0058747E">
        <w:tc>
          <w:tcPr>
            <w:tcW w:w="2179" w:type="dxa"/>
            <w:tcBorders>
              <w:top w:val="single" w:sz="4" w:space="0" w:color="000000"/>
              <w:left w:val="thinThickSmallGap" w:sz="24" w:space="0" w:color="auto"/>
              <w:bottom w:val="single" w:sz="4" w:space="0" w:color="auto"/>
              <w:right w:val="single" w:sz="4" w:space="0" w:color="auto"/>
            </w:tcBorders>
          </w:tcPr>
          <w:p w14:paraId="6AAD018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lang w:val="sr-Cyrl-RS"/>
              </w:rPr>
            </w:pPr>
            <w:r w:rsidRPr="001426F3">
              <w:rPr>
                <w:rFonts w:ascii="Times New Roman" w:eastAsia="Times New Roman" w:hAnsi="Times New Roman" w:cs="Times New Roman"/>
                <w:lang w:val="sr-Cyrl-RS"/>
              </w:rPr>
              <w:t>Договор око одређивања критеријума оцењивања за трећи разред</w:t>
            </w:r>
          </w:p>
        </w:tc>
        <w:tc>
          <w:tcPr>
            <w:tcW w:w="391" w:type="dxa"/>
            <w:tcBorders>
              <w:top w:val="single" w:sz="4" w:space="0" w:color="000000"/>
              <w:left w:val="single" w:sz="4" w:space="0" w:color="auto"/>
              <w:bottom w:val="single" w:sz="4" w:space="0" w:color="auto"/>
              <w:right w:val="single" w:sz="4" w:space="0" w:color="auto"/>
            </w:tcBorders>
          </w:tcPr>
          <w:p w14:paraId="0A1FA1B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w:t>
            </w:r>
          </w:p>
        </w:tc>
        <w:tc>
          <w:tcPr>
            <w:tcW w:w="391" w:type="dxa"/>
            <w:tcBorders>
              <w:top w:val="single" w:sz="4" w:space="0" w:color="000000"/>
              <w:left w:val="single" w:sz="4" w:space="0" w:color="auto"/>
              <w:bottom w:val="single" w:sz="4" w:space="0" w:color="auto"/>
              <w:right w:val="single" w:sz="4" w:space="0" w:color="auto"/>
            </w:tcBorders>
          </w:tcPr>
          <w:p w14:paraId="7A8C640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auto"/>
              <w:bottom w:val="single" w:sz="4" w:space="0" w:color="auto"/>
              <w:right w:val="single" w:sz="4" w:space="0" w:color="auto"/>
            </w:tcBorders>
          </w:tcPr>
          <w:p w14:paraId="76E6BD0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auto"/>
              <w:bottom w:val="single" w:sz="4" w:space="0" w:color="auto"/>
              <w:right w:val="single" w:sz="4" w:space="0" w:color="auto"/>
            </w:tcBorders>
          </w:tcPr>
          <w:p w14:paraId="0CEFB1C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sr-Cyrl-CS"/>
              </w:rPr>
              <w:t>*</w:t>
            </w:r>
          </w:p>
        </w:tc>
        <w:tc>
          <w:tcPr>
            <w:tcW w:w="391" w:type="dxa"/>
            <w:tcBorders>
              <w:top w:val="single" w:sz="4" w:space="0" w:color="000000"/>
              <w:left w:val="single" w:sz="4" w:space="0" w:color="auto"/>
              <w:bottom w:val="single" w:sz="4" w:space="0" w:color="auto"/>
              <w:right w:val="single" w:sz="4" w:space="0" w:color="auto"/>
            </w:tcBorders>
          </w:tcPr>
          <w:p w14:paraId="6284FF1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auto"/>
              <w:bottom w:val="single" w:sz="4" w:space="0" w:color="auto"/>
              <w:right w:val="single" w:sz="4" w:space="0" w:color="auto"/>
            </w:tcBorders>
          </w:tcPr>
          <w:p w14:paraId="233A9AE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sr-Cyrl-CS"/>
              </w:rPr>
              <w:t>*</w:t>
            </w:r>
          </w:p>
        </w:tc>
        <w:tc>
          <w:tcPr>
            <w:tcW w:w="448" w:type="dxa"/>
            <w:tcBorders>
              <w:top w:val="single" w:sz="4" w:space="0" w:color="000000"/>
              <w:left w:val="single" w:sz="4" w:space="0" w:color="auto"/>
              <w:bottom w:val="single" w:sz="4" w:space="0" w:color="auto"/>
              <w:right w:val="single" w:sz="4" w:space="0" w:color="auto"/>
            </w:tcBorders>
          </w:tcPr>
          <w:p w14:paraId="1A55545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auto"/>
              <w:bottom w:val="single" w:sz="4" w:space="0" w:color="auto"/>
              <w:right w:val="single" w:sz="4" w:space="0" w:color="auto"/>
            </w:tcBorders>
          </w:tcPr>
          <w:p w14:paraId="5690EE2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auto"/>
              <w:bottom w:val="single" w:sz="4" w:space="0" w:color="auto"/>
              <w:right w:val="single" w:sz="4" w:space="0" w:color="auto"/>
            </w:tcBorders>
          </w:tcPr>
          <w:p w14:paraId="110C837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CS"/>
              </w:rPr>
              <w:t>*</w:t>
            </w:r>
          </w:p>
        </w:tc>
        <w:tc>
          <w:tcPr>
            <w:tcW w:w="417" w:type="dxa"/>
            <w:tcBorders>
              <w:top w:val="single" w:sz="4" w:space="0" w:color="000000"/>
              <w:left w:val="single" w:sz="4" w:space="0" w:color="auto"/>
              <w:bottom w:val="single" w:sz="4" w:space="0" w:color="auto"/>
              <w:right w:val="single" w:sz="4" w:space="0" w:color="auto"/>
            </w:tcBorders>
          </w:tcPr>
          <w:p w14:paraId="281C426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p>
        </w:tc>
        <w:tc>
          <w:tcPr>
            <w:tcW w:w="509" w:type="dxa"/>
            <w:tcBorders>
              <w:top w:val="single" w:sz="4" w:space="0" w:color="000000"/>
              <w:left w:val="single" w:sz="4" w:space="0" w:color="auto"/>
              <w:bottom w:val="single" w:sz="4" w:space="0" w:color="auto"/>
              <w:right w:val="single" w:sz="4" w:space="0" w:color="auto"/>
            </w:tcBorders>
          </w:tcPr>
          <w:p w14:paraId="5F2C188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1239" w:type="dxa"/>
            <w:tcBorders>
              <w:top w:val="single" w:sz="4" w:space="0" w:color="000000"/>
              <w:left w:val="single" w:sz="4" w:space="0" w:color="auto"/>
              <w:bottom w:val="single" w:sz="4" w:space="0" w:color="auto"/>
              <w:right w:val="single" w:sz="4" w:space="0" w:color="auto"/>
            </w:tcBorders>
          </w:tcPr>
          <w:p w14:paraId="39B6965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000000"/>
              <w:left w:val="single" w:sz="4" w:space="0" w:color="auto"/>
              <w:bottom w:val="single" w:sz="4" w:space="0" w:color="auto"/>
              <w:right w:val="single" w:sz="4" w:space="0" w:color="auto"/>
            </w:tcBorders>
          </w:tcPr>
          <w:p w14:paraId="2CB3500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000000"/>
              <w:left w:val="single" w:sz="4" w:space="0" w:color="auto"/>
              <w:bottom w:val="single" w:sz="4" w:space="0" w:color="auto"/>
              <w:right w:val="single" w:sz="4" w:space="0" w:color="auto"/>
            </w:tcBorders>
          </w:tcPr>
          <w:p w14:paraId="7611884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000000"/>
              <w:left w:val="single" w:sz="4" w:space="0" w:color="auto"/>
              <w:bottom w:val="single" w:sz="4" w:space="0" w:color="auto"/>
              <w:right w:val="thickThinSmallGap" w:sz="24" w:space="0" w:color="auto"/>
            </w:tcBorders>
          </w:tcPr>
          <w:p w14:paraId="19A73D41"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34FE953C" w14:textId="77777777" w:rsidTr="0058747E">
        <w:tc>
          <w:tcPr>
            <w:tcW w:w="2179" w:type="dxa"/>
            <w:tcBorders>
              <w:top w:val="single" w:sz="4" w:space="0" w:color="000000"/>
              <w:left w:val="thinThickSmallGap" w:sz="24" w:space="0" w:color="auto"/>
              <w:bottom w:val="single" w:sz="4" w:space="0" w:color="auto"/>
              <w:right w:val="single" w:sz="4" w:space="0" w:color="auto"/>
            </w:tcBorders>
          </w:tcPr>
          <w:p w14:paraId="6AE4418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lang w:val="sr-Cyrl-RS"/>
              </w:rPr>
            </w:pPr>
            <w:r w:rsidRPr="001426F3">
              <w:rPr>
                <w:rFonts w:ascii="Times New Roman" w:eastAsia="Times New Roman" w:hAnsi="Times New Roman" w:cs="Times New Roman"/>
                <w:lang w:val="sr-Cyrl-RS"/>
              </w:rPr>
              <w:t>Европски дан језика</w:t>
            </w:r>
          </w:p>
        </w:tc>
        <w:tc>
          <w:tcPr>
            <w:tcW w:w="391" w:type="dxa"/>
            <w:tcBorders>
              <w:top w:val="single" w:sz="4" w:space="0" w:color="000000"/>
              <w:left w:val="single" w:sz="4" w:space="0" w:color="auto"/>
              <w:bottom w:val="single" w:sz="4" w:space="0" w:color="auto"/>
              <w:right w:val="single" w:sz="4" w:space="0" w:color="auto"/>
            </w:tcBorders>
          </w:tcPr>
          <w:p w14:paraId="51B2738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391" w:type="dxa"/>
            <w:tcBorders>
              <w:top w:val="single" w:sz="4" w:space="0" w:color="000000"/>
              <w:left w:val="single" w:sz="4" w:space="0" w:color="auto"/>
              <w:bottom w:val="single" w:sz="4" w:space="0" w:color="auto"/>
              <w:right w:val="single" w:sz="4" w:space="0" w:color="auto"/>
            </w:tcBorders>
          </w:tcPr>
          <w:p w14:paraId="4607687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RS"/>
              </w:rPr>
              <w:t>*</w:t>
            </w:r>
          </w:p>
        </w:tc>
        <w:tc>
          <w:tcPr>
            <w:tcW w:w="476" w:type="dxa"/>
            <w:tcBorders>
              <w:top w:val="single" w:sz="4" w:space="0" w:color="000000"/>
              <w:left w:val="single" w:sz="4" w:space="0" w:color="auto"/>
              <w:bottom w:val="single" w:sz="4" w:space="0" w:color="auto"/>
              <w:right w:val="single" w:sz="4" w:space="0" w:color="auto"/>
            </w:tcBorders>
          </w:tcPr>
          <w:p w14:paraId="253ECC2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auto"/>
              <w:bottom w:val="single" w:sz="4" w:space="0" w:color="auto"/>
              <w:right w:val="single" w:sz="4" w:space="0" w:color="auto"/>
            </w:tcBorders>
          </w:tcPr>
          <w:p w14:paraId="752B063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391" w:type="dxa"/>
            <w:tcBorders>
              <w:top w:val="single" w:sz="4" w:space="0" w:color="000000"/>
              <w:left w:val="single" w:sz="4" w:space="0" w:color="auto"/>
              <w:bottom w:val="single" w:sz="4" w:space="0" w:color="auto"/>
              <w:right w:val="single" w:sz="4" w:space="0" w:color="auto"/>
            </w:tcBorders>
          </w:tcPr>
          <w:p w14:paraId="0E99D36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auto"/>
              <w:bottom w:val="single" w:sz="4" w:space="0" w:color="auto"/>
              <w:right w:val="single" w:sz="4" w:space="0" w:color="auto"/>
            </w:tcBorders>
          </w:tcPr>
          <w:p w14:paraId="3E50007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448" w:type="dxa"/>
            <w:tcBorders>
              <w:top w:val="single" w:sz="4" w:space="0" w:color="000000"/>
              <w:left w:val="single" w:sz="4" w:space="0" w:color="auto"/>
              <w:bottom w:val="single" w:sz="4" w:space="0" w:color="auto"/>
              <w:right w:val="single" w:sz="4" w:space="0" w:color="auto"/>
            </w:tcBorders>
          </w:tcPr>
          <w:p w14:paraId="1E2DC9B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auto"/>
              <w:bottom w:val="single" w:sz="4" w:space="0" w:color="auto"/>
              <w:right w:val="single" w:sz="4" w:space="0" w:color="auto"/>
            </w:tcBorders>
          </w:tcPr>
          <w:p w14:paraId="5DA0431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auto"/>
              <w:bottom w:val="single" w:sz="4" w:space="0" w:color="auto"/>
              <w:right w:val="single" w:sz="4" w:space="0" w:color="auto"/>
            </w:tcBorders>
          </w:tcPr>
          <w:p w14:paraId="683A28A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417" w:type="dxa"/>
            <w:tcBorders>
              <w:top w:val="single" w:sz="4" w:space="0" w:color="000000"/>
              <w:left w:val="single" w:sz="4" w:space="0" w:color="auto"/>
              <w:bottom w:val="single" w:sz="4" w:space="0" w:color="auto"/>
              <w:right w:val="single" w:sz="4" w:space="0" w:color="auto"/>
            </w:tcBorders>
          </w:tcPr>
          <w:p w14:paraId="1A37BA4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p>
        </w:tc>
        <w:tc>
          <w:tcPr>
            <w:tcW w:w="509" w:type="dxa"/>
            <w:tcBorders>
              <w:top w:val="single" w:sz="4" w:space="0" w:color="000000"/>
              <w:left w:val="single" w:sz="4" w:space="0" w:color="auto"/>
              <w:bottom w:val="single" w:sz="4" w:space="0" w:color="auto"/>
              <w:right w:val="single" w:sz="4" w:space="0" w:color="auto"/>
            </w:tcBorders>
          </w:tcPr>
          <w:p w14:paraId="66F24DE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1239" w:type="dxa"/>
            <w:tcBorders>
              <w:top w:val="single" w:sz="4" w:space="0" w:color="000000"/>
              <w:left w:val="single" w:sz="4" w:space="0" w:color="auto"/>
              <w:bottom w:val="single" w:sz="4" w:space="0" w:color="auto"/>
              <w:right w:val="single" w:sz="4" w:space="0" w:color="auto"/>
            </w:tcBorders>
          </w:tcPr>
          <w:p w14:paraId="78A3400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000000"/>
              <w:left w:val="single" w:sz="4" w:space="0" w:color="auto"/>
              <w:bottom w:val="single" w:sz="4" w:space="0" w:color="auto"/>
              <w:right w:val="single" w:sz="4" w:space="0" w:color="auto"/>
            </w:tcBorders>
          </w:tcPr>
          <w:p w14:paraId="29DD283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Приредба</w:t>
            </w:r>
          </w:p>
        </w:tc>
        <w:tc>
          <w:tcPr>
            <w:tcW w:w="1001" w:type="dxa"/>
            <w:tcBorders>
              <w:top w:val="single" w:sz="4" w:space="0" w:color="000000"/>
              <w:left w:val="single" w:sz="4" w:space="0" w:color="auto"/>
              <w:bottom w:val="single" w:sz="4" w:space="0" w:color="auto"/>
              <w:right w:val="single" w:sz="4" w:space="0" w:color="auto"/>
            </w:tcBorders>
          </w:tcPr>
          <w:p w14:paraId="245C724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000000"/>
              <w:left w:val="single" w:sz="4" w:space="0" w:color="auto"/>
              <w:bottom w:val="single" w:sz="4" w:space="0" w:color="auto"/>
              <w:right w:val="thickThinSmallGap" w:sz="24" w:space="0" w:color="auto"/>
            </w:tcBorders>
          </w:tcPr>
          <w:p w14:paraId="09985B98"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6E9163E6" w14:textId="77777777" w:rsidTr="0058747E">
        <w:tc>
          <w:tcPr>
            <w:tcW w:w="2179" w:type="dxa"/>
            <w:tcBorders>
              <w:top w:val="single" w:sz="4" w:space="0" w:color="000000"/>
              <w:left w:val="thinThickSmallGap" w:sz="24" w:space="0" w:color="auto"/>
              <w:bottom w:val="single" w:sz="4" w:space="0" w:color="auto"/>
              <w:right w:val="single" w:sz="4" w:space="0" w:color="auto"/>
            </w:tcBorders>
          </w:tcPr>
          <w:p w14:paraId="25AFEF6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lang w:val="sr-Cyrl-RS"/>
              </w:rPr>
            </w:pPr>
            <w:r w:rsidRPr="001426F3">
              <w:rPr>
                <w:rFonts w:ascii="Times New Roman" w:eastAsia="Times New Roman" w:hAnsi="Times New Roman" w:cs="Times New Roman"/>
                <w:lang w:val="sr-Cyrl-RS"/>
              </w:rPr>
              <w:t>Договор око формирања преводилачке секције</w:t>
            </w:r>
          </w:p>
        </w:tc>
        <w:tc>
          <w:tcPr>
            <w:tcW w:w="391" w:type="dxa"/>
            <w:tcBorders>
              <w:top w:val="single" w:sz="4" w:space="0" w:color="000000"/>
              <w:left w:val="single" w:sz="4" w:space="0" w:color="auto"/>
              <w:bottom w:val="single" w:sz="4" w:space="0" w:color="auto"/>
              <w:right w:val="single" w:sz="4" w:space="0" w:color="auto"/>
            </w:tcBorders>
          </w:tcPr>
          <w:p w14:paraId="6980C6C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391" w:type="dxa"/>
            <w:tcBorders>
              <w:top w:val="single" w:sz="4" w:space="0" w:color="000000"/>
              <w:left w:val="single" w:sz="4" w:space="0" w:color="auto"/>
              <w:bottom w:val="single" w:sz="4" w:space="0" w:color="auto"/>
              <w:right w:val="single" w:sz="4" w:space="0" w:color="auto"/>
            </w:tcBorders>
          </w:tcPr>
          <w:p w14:paraId="0C573B4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sr-Cyrl-CS"/>
              </w:rPr>
              <w:t>*</w:t>
            </w:r>
          </w:p>
        </w:tc>
        <w:tc>
          <w:tcPr>
            <w:tcW w:w="476" w:type="dxa"/>
            <w:tcBorders>
              <w:top w:val="single" w:sz="4" w:space="0" w:color="000000"/>
              <w:left w:val="single" w:sz="4" w:space="0" w:color="auto"/>
              <w:bottom w:val="single" w:sz="4" w:space="0" w:color="auto"/>
              <w:right w:val="single" w:sz="4" w:space="0" w:color="auto"/>
            </w:tcBorders>
          </w:tcPr>
          <w:p w14:paraId="098AE5D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auto"/>
              <w:bottom w:val="single" w:sz="4" w:space="0" w:color="auto"/>
              <w:right w:val="single" w:sz="4" w:space="0" w:color="auto"/>
            </w:tcBorders>
          </w:tcPr>
          <w:p w14:paraId="30A0666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auto"/>
              <w:bottom w:val="single" w:sz="4" w:space="0" w:color="auto"/>
              <w:right w:val="single" w:sz="4" w:space="0" w:color="auto"/>
            </w:tcBorders>
          </w:tcPr>
          <w:p w14:paraId="1484B26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auto"/>
              <w:bottom w:val="single" w:sz="4" w:space="0" w:color="auto"/>
              <w:right w:val="single" w:sz="4" w:space="0" w:color="auto"/>
            </w:tcBorders>
          </w:tcPr>
          <w:p w14:paraId="41BD6D2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sr-Cyrl-CS"/>
              </w:rPr>
              <w:t>*</w:t>
            </w:r>
          </w:p>
        </w:tc>
        <w:tc>
          <w:tcPr>
            <w:tcW w:w="448" w:type="dxa"/>
            <w:tcBorders>
              <w:top w:val="single" w:sz="4" w:space="0" w:color="000000"/>
              <w:left w:val="single" w:sz="4" w:space="0" w:color="auto"/>
              <w:bottom w:val="single" w:sz="4" w:space="0" w:color="auto"/>
              <w:right w:val="single" w:sz="4" w:space="0" w:color="auto"/>
            </w:tcBorders>
          </w:tcPr>
          <w:p w14:paraId="1B11CA3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auto"/>
              <w:bottom w:val="single" w:sz="4" w:space="0" w:color="auto"/>
              <w:right w:val="single" w:sz="4" w:space="0" w:color="auto"/>
            </w:tcBorders>
          </w:tcPr>
          <w:p w14:paraId="148841C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auto"/>
              <w:bottom w:val="single" w:sz="4" w:space="0" w:color="auto"/>
              <w:right w:val="single" w:sz="4" w:space="0" w:color="auto"/>
            </w:tcBorders>
          </w:tcPr>
          <w:p w14:paraId="4A5145C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p>
        </w:tc>
        <w:tc>
          <w:tcPr>
            <w:tcW w:w="417" w:type="dxa"/>
            <w:tcBorders>
              <w:top w:val="single" w:sz="4" w:space="0" w:color="000000"/>
              <w:left w:val="single" w:sz="4" w:space="0" w:color="auto"/>
              <w:bottom w:val="single" w:sz="4" w:space="0" w:color="auto"/>
              <w:right w:val="single" w:sz="4" w:space="0" w:color="auto"/>
            </w:tcBorders>
          </w:tcPr>
          <w:p w14:paraId="2AEF3AF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p>
        </w:tc>
        <w:tc>
          <w:tcPr>
            <w:tcW w:w="509" w:type="dxa"/>
            <w:tcBorders>
              <w:top w:val="single" w:sz="4" w:space="0" w:color="000000"/>
              <w:left w:val="single" w:sz="4" w:space="0" w:color="auto"/>
              <w:bottom w:val="single" w:sz="4" w:space="0" w:color="auto"/>
              <w:right w:val="single" w:sz="4" w:space="0" w:color="auto"/>
            </w:tcBorders>
          </w:tcPr>
          <w:p w14:paraId="36B4D9E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1239" w:type="dxa"/>
            <w:tcBorders>
              <w:top w:val="single" w:sz="4" w:space="0" w:color="000000"/>
              <w:left w:val="single" w:sz="4" w:space="0" w:color="auto"/>
              <w:bottom w:val="single" w:sz="4" w:space="0" w:color="auto"/>
              <w:right w:val="single" w:sz="4" w:space="0" w:color="auto"/>
            </w:tcBorders>
          </w:tcPr>
          <w:p w14:paraId="5317A4F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000000"/>
              <w:left w:val="single" w:sz="4" w:space="0" w:color="auto"/>
              <w:bottom w:val="single" w:sz="4" w:space="0" w:color="auto"/>
              <w:right w:val="single" w:sz="4" w:space="0" w:color="auto"/>
            </w:tcBorders>
          </w:tcPr>
          <w:p w14:paraId="4D2181B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000000"/>
              <w:left w:val="single" w:sz="4" w:space="0" w:color="auto"/>
              <w:bottom w:val="single" w:sz="4" w:space="0" w:color="auto"/>
              <w:right w:val="single" w:sz="4" w:space="0" w:color="auto"/>
            </w:tcBorders>
          </w:tcPr>
          <w:p w14:paraId="1979EA0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000000"/>
              <w:left w:val="single" w:sz="4" w:space="0" w:color="auto"/>
              <w:bottom w:val="single" w:sz="4" w:space="0" w:color="auto"/>
              <w:right w:val="thickThinSmallGap" w:sz="24" w:space="0" w:color="auto"/>
            </w:tcBorders>
          </w:tcPr>
          <w:p w14:paraId="7512D564"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6F0817D0" w14:textId="77777777" w:rsidTr="0058747E">
        <w:tc>
          <w:tcPr>
            <w:tcW w:w="2179" w:type="dxa"/>
            <w:tcBorders>
              <w:top w:val="single" w:sz="4" w:space="0" w:color="000000"/>
              <w:left w:val="thinThickSmallGap" w:sz="24" w:space="0" w:color="auto"/>
              <w:bottom w:val="single" w:sz="4" w:space="0" w:color="auto"/>
              <w:right w:val="single" w:sz="4" w:space="0" w:color="auto"/>
            </w:tcBorders>
          </w:tcPr>
          <w:p w14:paraId="5AB2511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lang w:val="ru-RU"/>
              </w:rPr>
              <w:t>Тестирање ученика првог разреда</w:t>
            </w:r>
            <w:r w:rsidRPr="001426F3">
              <w:rPr>
                <w:rFonts w:ascii="Times New Roman" w:eastAsia="Times New Roman" w:hAnsi="Times New Roman" w:cs="Times New Roman"/>
                <w:sz w:val="24"/>
                <w:szCs w:val="24"/>
                <w:lang w:val="ru-RU"/>
              </w:rPr>
              <w:sym w:font="Wingdings" w:char="F06E"/>
            </w:r>
            <w:r w:rsidRPr="001426F3">
              <w:rPr>
                <w:rFonts w:ascii="Times New Roman" w:eastAsia="Times New Roman" w:hAnsi="Times New Roman" w:cs="Times New Roman"/>
                <w:sz w:val="24"/>
                <w:szCs w:val="24"/>
                <w:lang w:val="ru-RU"/>
              </w:rPr>
              <w:sym w:font="Wingdings" w:char="F074"/>
            </w:r>
          </w:p>
        </w:tc>
        <w:tc>
          <w:tcPr>
            <w:tcW w:w="391" w:type="dxa"/>
            <w:tcBorders>
              <w:top w:val="single" w:sz="4" w:space="0" w:color="000000"/>
              <w:left w:val="single" w:sz="4" w:space="0" w:color="auto"/>
              <w:bottom w:val="single" w:sz="4" w:space="0" w:color="auto"/>
              <w:right w:val="single" w:sz="4" w:space="0" w:color="auto"/>
            </w:tcBorders>
          </w:tcPr>
          <w:p w14:paraId="05DD8D7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391" w:type="dxa"/>
            <w:tcBorders>
              <w:top w:val="single" w:sz="4" w:space="0" w:color="000000"/>
              <w:left w:val="single" w:sz="4" w:space="0" w:color="auto"/>
              <w:bottom w:val="single" w:sz="4" w:space="0" w:color="auto"/>
              <w:right w:val="single" w:sz="4" w:space="0" w:color="auto"/>
            </w:tcBorders>
          </w:tcPr>
          <w:p w14:paraId="1F87D05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76" w:type="dxa"/>
            <w:tcBorders>
              <w:top w:val="single" w:sz="4" w:space="0" w:color="000000"/>
              <w:left w:val="single" w:sz="4" w:space="0" w:color="auto"/>
              <w:bottom w:val="single" w:sz="4" w:space="0" w:color="auto"/>
              <w:right w:val="single" w:sz="4" w:space="0" w:color="auto"/>
            </w:tcBorders>
          </w:tcPr>
          <w:p w14:paraId="38514EF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auto"/>
              <w:bottom w:val="single" w:sz="4" w:space="0" w:color="auto"/>
              <w:right w:val="single" w:sz="4" w:space="0" w:color="auto"/>
            </w:tcBorders>
          </w:tcPr>
          <w:p w14:paraId="224FF32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auto"/>
              <w:bottom w:val="single" w:sz="4" w:space="0" w:color="auto"/>
              <w:right w:val="single" w:sz="4" w:space="0" w:color="auto"/>
            </w:tcBorders>
          </w:tcPr>
          <w:p w14:paraId="70304F0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auto"/>
              <w:bottom w:val="single" w:sz="4" w:space="0" w:color="auto"/>
              <w:right w:val="single" w:sz="4" w:space="0" w:color="auto"/>
            </w:tcBorders>
          </w:tcPr>
          <w:p w14:paraId="08547EF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auto"/>
              <w:bottom w:val="single" w:sz="4" w:space="0" w:color="auto"/>
              <w:right w:val="single" w:sz="4" w:space="0" w:color="auto"/>
            </w:tcBorders>
          </w:tcPr>
          <w:p w14:paraId="2C96641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auto"/>
              <w:bottom w:val="single" w:sz="4" w:space="0" w:color="auto"/>
              <w:right w:val="single" w:sz="4" w:space="0" w:color="auto"/>
            </w:tcBorders>
          </w:tcPr>
          <w:p w14:paraId="208A112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auto"/>
              <w:bottom w:val="single" w:sz="4" w:space="0" w:color="auto"/>
              <w:right w:val="single" w:sz="4" w:space="0" w:color="auto"/>
            </w:tcBorders>
          </w:tcPr>
          <w:p w14:paraId="6BC106B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RS"/>
              </w:rPr>
              <w:t>*</w:t>
            </w:r>
          </w:p>
        </w:tc>
        <w:tc>
          <w:tcPr>
            <w:tcW w:w="417" w:type="dxa"/>
            <w:tcBorders>
              <w:top w:val="single" w:sz="4" w:space="0" w:color="000000"/>
              <w:left w:val="single" w:sz="4" w:space="0" w:color="auto"/>
              <w:bottom w:val="single" w:sz="4" w:space="0" w:color="auto"/>
              <w:right w:val="single" w:sz="4" w:space="0" w:color="auto"/>
            </w:tcBorders>
          </w:tcPr>
          <w:p w14:paraId="672B9CD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RS"/>
              </w:rPr>
              <w:t>*</w:t>
            </w:r>
          </w:p>
        </w:tc>
        <w:tc>
          <w:tcPr>
            <w:tcW w:w="509" w:type="dxa"/>
            <w:tcBorders>
              <w:top w:val="single" w:sz="4" w:space="0" w:color="000000"/>
              <w:left w:val="single" w:sz="4" w:space="0" w:color="auto"/>
              <w:bottom w:val="single" w:sz="4" w:space="0" w:color="auto"/>
              <w:right w:val="single" w:sz="4" w:space="0" w:color="auto"/>
            </w:tcBorders>
          </w:tcPr>
          <w:p w14:paraId="0F2D598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1239" w:type="dxa"/>
            <w:tcBorders>
              <w:top w:val="single" w:sz="4" w:space="0" w:color="000000"/>
              <w:left w:val="single" w:sz="4" w:space="0" w:color="auto"/>
              <w:bottom w:val="single" w:sz="4" w:space="0" w:color="auto"/>
              <w:right w:val="single" w:sz="4" w:space="0" w:color="auto"/>
            </w:tcBorders>
          </w:tcPr>
          <w:p w14:paraId="59CF321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000000"/>
              <w:left w:val="single" w:sz="4" w:space="0" w:color="auto"/>
              <w:bottom w:val="single" w:sz="4" w:space="0" w:color="auto"/>
              <w:right w:val="single" w:sz="4" w:space="0" w:color="auto"/>
            </w:tcBorders>
          </w:tcPr>
          <w:p w14:paraId="7CC20EE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lang w:val="ru-RU"/>
              </w:rPr>
              <w:t>Стандардизовани тест.</w:t>
            </w:r>
          </w:p>
        </w:tc>
        <w:tc>
          <w:tcPr>
            <w:tcW w:w="1001" w:type="dxa"/>
            <w:tcBorders>
              <w:top w:val="single" w:sz="4" w:space="0" w:color="000000"/>
              <w:left w:val="single" w:sz="4" w:space="0" w:color="auto"/>
              <w:bottom w:val="single" w:sz="4" w:space="0" w:color="auto"/>
              <w:right w:val="single" w:sz="4" w:space="0" w:color="auto"/>
            </w:tcBorders>
          </w:tcPr>
          <w:p w14:paraId="3BC2664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000000"/>
              <w:left w:val="single" w:sz="4" w:space="0" w:color="auto"/>
              <w:bottom w:val="single" w:sz="4" w:space="0" w:color="auto"/>
              <w:right w:val="thickThinSmallGap" w:sz="24" w:space="0" w:color="auto"/>
            </w:tcBorders>
          </w:tcPr>
          <w:p w14:paraId="2BDA414E"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3EE910D8" w14:textId="77777777" w:rsidTr="0058747E">
        <w:tc>
          <w:tcPr>
            <w:tcW w:w="2179" w:type="dxa"/>
            <w:tcBorders>
              <w:top w:val="single" w:sz="4" w:space="0" w:color="000000"/>
              <w:left w:val="thinThickSmallGap" w:sz="24" w:space="0" w:color="auto"/>
              <w:bottom w:val="single" w:sz="4" w:space="0" w:color="auto"/>
              <w:right w:val="single" w:sz="4" w:space="0" w:color="auto"/>
            </w:tcBorders>
          </w:tcPr>
          <w:p w14:paraId="2486758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lang w:val="ru-RU"/>
              </w:rPr>
            </w:pPr>
            <w:r w:rsidRPr="001426F3">
              <w:rPr>
                <w:rFonts w:ascii="Times New Roman" w:eastAsia="Times New Roman" w:hAnsi="Times New Roman" w:cs="Times New Roman"/>
                <w:lang w:val="ru-RU"/>
              </w:rPr>
              <w:t>Прегледање тестова и анализа резултата по школама.</w:t>
            </w:r>
            <w:r w:rsidRPr="001426F3">
              <w:rPr>
                <w:rFonts w:ascii="Times New Roman" w:eastAsia="Times New Roman" w:hAnsi="Times New Roman" w:cs="Times New Roman"/>
                <w:sz w:val="24"/>
                <w:szCs w:val="24"/>
                <w:lang w:val="ru-RU"/>
              </w:rPr>
              <w:sym w:font="Wingdings" w:char="F06E"/>
            </w:r>
            <w:r w:rsidRPr="001426F3">
              <w:rPr>
                <w:rFonts w:ascii="Times New Roman" w:eastAsia="Times New Roman" w:hAnsi="Times New Roman" w:cs="Times New Roman"/>
                <w:sz w:val="24"/>
                <w:szCs w:val="24"/>
                <w:lang w:val="ru-RU"/>
              </w:rPr>
              <w:sym w:font="Wingdings" w:char="F074"/>
            </w:r>
          </w:p>
        </w:tc>
        <w:tc>
          <w:tcPr>
            <w:tcW w:w="391" w:type="dxa"/>
            <w:tcBorders>
              <w:top w:val="single" w:sz="4" w:space="0" w:color="000000"/>
              <w:left w:val="single" w:sz="4" w:space="0" w:color="auto"/>
              <w:bottom w:val="single" w:sz="4" w:space="0" w:color="auto"/>
              <w:right w:val="single" w:sz="4" w:space="0" w:color="auto"/>
            </w:tcBorders>
          </w:tcPr>
          <w:p w14:paraId="5557BCB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391" w:type="dxa"/>
            <w:tcBorders>
              <w:top w:val="single" w:sz="4" w:space="0" w:color="000000"/>
              <w:left w:val="single" w:sz="4" w:space="0" w:color="auto"/>
              <w:bottom w:val="single" w:sz="4" w:space="0" w:color="auto"/>
              <w:right w:val="single" w:sz="4" w:space="0" w:color="auto"/>
            </w:tcBorders>
          </w:tcPr>
          <w:p w14:paraId="21EECDC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rPr>
              <w:t>*</w:t>
            </w:r>
          </w:p>
        </w:tc>
        <w:tc>
          <w:tcPr>
            <w:tcW w:w="476" w:type="dxa"/>
            <w:tcBorders>
              <w:top w:val="single" w:sz="4" w:space="0" w:color="000000"/>
              <w:left w:val="single" w:sz="4" w:space="0" w:color="auto"/>
              <w:bottom w:val="single" w:sz="4" w:space="0" w:color="auto"/>
              <w:right w:val="single" w:sz="4" w:space="0" w:color="auto"/>
            </w:tcBorders>
          </w:tcPr>
          <w:p w14:paraId="615958A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auto"/>
              <w:bottom w:val="single" w:sz="4" w:space="0" w:color="auto"/>
              <w:right w:val="single" w:sz="4" w:space="0" w:color="auto"/>
            </w:tcBorders>
          </w:tcPr>
          <w:p w14:paraId="3BAC020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auto"/>
              <w:bottom w:val="single" w:sz="4" w:space="0" w:color="auto"/>
              <w:right w:val="single" w:sz="4" w:space="0" w:color="auto"/>
            </w:tcBorders>
          </w:tcPr>
          <w:p w14:paraId="50D7635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auto"/>
              <w:bottom w:val="single" w:sz="4" w:space="0" w:color="auto"/>
              <w:right w:val="single" w:sz="4" w:space="0" w:color="auto"/>
            </w:tcBorders>
          </w:tcPr>
          <w:p w14:paraId="720B10C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auto"/>
              <w:bottom w:val="single" w:sz="4" w:space="0" w:color="auto"/>
              <w:right w:val="single" w:sz="4" w:space="0" w:color="auto"/>
            </w:tcBorders>
          </w:tcPr>
          <w:p w14:paraId="2D8F1B5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auto"/>
              <w:bottom w:val="single" w:sz="4" w:space="0" w:color="auto"/>
              <w:right w:val="single" w:sz="4" w:space="0" w:color="auto"/>
            </w:tcBorders>
          </w:tcPr>
          <w:p w14:paraId="66181D2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auto"/>
              <w:bottom w:val="single" w:sz="4" w:space="0" w:color="auto"/>
              <w:right w:val="single" w:sz="4" w:space="0" w:color="auto"/>
            </w:tcBorders>
          </w:tcPr>
          <w:p w14:paraId="462492B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RS"/>
              </w:rPr>
              <w:t>*</w:t>
            </w:r>
          </w:p>
        </w:tc>
        <w:tc>
          <w:tcPr>
            <w:tcW w:w="417" w:type="dxa"/>
            <w:tcBorders>
              <w:top w:val="single" w:sz="4" w:space="0" w:color="000000"/>
              <w:left w:val="single" w:sz="4" w:space="0" w:color="auto"/>
              <w:bottom w:val="single" w:sz="4" w:space="0" w:color="auto"/>
              <w:right w:val="single" w:sz="4" w:space="0" w:color="auto"/>
            </w:tcBorders>
          </w:tcPr>
          <w:p w14:paraId="041CDC2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RS"/>
              </w:rPr>
              <w:t>*</w:t>
            </w:r>
          </w:p>
        </w:tc>
        <w:tc>
          <w:tcPr>
            <w:tcW w:w="509" w:type="dxa"/>
            <w:tcBorders>
              <w:top w:val="single" w:sz="4" w:space="0" w:color="000000"/>
              <w:left w:val="single" w:sz="4" w:space="0" w:color="auto"/>
              <w:bottom w:val="single" w:sz="4" w:space="0" w:color="auto"/>
              <w:right w:val="single" w:sz="4" w:space="0" w:color="auto"/>
            </w:tcBorders>
          </w:tcPr>
          <w:p w14:paraId="6237B3E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1239" w:type="dxa"/>
            <w:tcBorders>
              <w:top w:val="single" w:sz="4" w:space="0" w:color="000000"/>
              <w:left w:val="single" w:sz="4" w:space="0" w:color="auto"/>
              <w:bottom w:val="single" w:sz="4" w:space="0" w:color="auto"/>
              <w:right w:val="single" w:sz="4" w:space="0" w:color="auto"/>
            </w:tcBorders>
          </w:tcPr>
          <w:p w14:paraId="0DFE04B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000000"/>
              <w:left w:val="single" w:sz="4" w:space="0" w:color="auto"/>
              <w:bottom w:val="single" w:sz="4" w:space="0" w:color="auto"/>
              <w:right w:val="single" w:sz="4" w:space="0" w:color="auto"/>
            </w:tcBorders>
          </w:tcPr>
          <w:p w14:paraId="650842E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lang w:val="ru-RU"/>
              </w:rPr>
            </w:pPr>
            <w:r w:rsidRPr="001426F3">
              <w:rPr>
                <w:rFonts w:ascii="Times New Roman" w:eastAsia="Times New Roman" w:hAnsi="Times New Roman" w:cs="Times New Roman"/>
                <w:lang w:val="ru-RU"/>
              </w:rPr>
              <w:t>Упоређивање резултата теста</w:t>
            </w:r>
          </w:p>
        </w:tc>
        <w:tc>
          <w:tcPr>
            <w:tcW w:w="1001" w:type="dxa"/>
            <w:tcBorders>
              <w:top w:val="single" w:sz="4" w:space="0" w:color="000000"/>
              <w:left w:val="single" w:sz="4" w:space="0" w:color="auto"/>
              <w:bottom w:val="single" w:sz="4" w:space="0" w:color="auto"/>
              <w:right w:val="single" w:sz="4" w:space="0" w:color="auto"/>
            </w:tcBorders>
          </w:tcPr>
          <w:p w14:paraId="08FBE1B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000000"/>
              <w:left w:val="single" w:sz="4" w:space="0" w:color="auto"/>
              <w:bottom w:val="single" w:sz="4" w:space="0" w:color="auto"/>
              <w:right w:val="thickThinSmallGap" w:sz="24" w:space="0" w:color="auto"/>
            </w:tcBorders>
          </w:tcPr>
          <w:p w14:paraId="420E6FF0"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0AEA3773"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0E38135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 xml:space="preserve">Одабир ученика за допунску наставу и организовање допунске наставе и </w:t>
            </w:r>
            <w:r w:rsidRPr="001426F3">
              <w:rPr>
                <w:rFonts w:ascii="Times New Roman" w:eastAsia="Times New Roman" w:hAnsi="Times New Roman" w:cs="Times New Roman"/>
                <w:sz w:val="20"/>
                <w:szCs w:val="20"/>
                <w:lang w:val="ru-RU"/>
              </w:rPr>
              <w:lastRenderedPageBreak/>
              <w:t>израда планова</w:t>
            </w:r>
          </w:p>
          <w:p w14:paraId="184A1D5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391" w:type="dxa"/>
            <w:tcBorders>
              <w:top w:val="single" w:sz="4" w:space="0" w:color="auto"/>
              <w:left w:val="single" w:sz="4" w:space="0" w:color="auto"/>
              <w:bottom w:val="single" w:sz="4" w:space="0" w:color="auto"/>
              <w:right w:val="single" w:sz="4" w:space="0" w:color="auto"/>
            </w:tcBorders>
          </w:tcPr>
          <w:p w14:paraId="6E5533D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55B22AF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2F268B8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74C2F54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7647C88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3AE5D8D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391" w:type="dxa"/>
            <w:tcBorders>
              <w:top w:val="single" w:sz="4" w:space="0" w:color="auto"/>
              <w:left w:val="single" w:sz="4" w:space="0" w:color="auto"/>
              <w:bottom w:val="single" w:sz="4" w:space="0" w:color="auto"/>
              <w:right w:val="single" w:sz="4" w:space="0" w:color="auto"/>
            </w:tcBorders>
          </w:tcPr>
          <w:p w14:paraId="1EBD51B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5" w:type="dxa"/>
            <w:tcBorders>
              <w:top w:val="single" w:sz="4" w:space="0" w:color="auto"/>
              <w:left w:val="single" w:sz="4" w:space="0" w:color="auto"/>
              <w:bottom w:val="single" w:sz="4" w:space="0" w:color="auto"/>
              <w:right w:val="single" w:sz="4" w:space="0" w:color="auto"/>
            </w:tcBorders>
          </w:tcPr>
          <w:p w14:paraId="5FF441C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388D466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1ED239E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53" w:type="dxa"/>
            <w:tcBorders>
              <w:top w:val="single" w:sz="4" w:space="0" w:color="auto"/>
              <w:left w:val="single" w:sz="4" w:space="0" w:color="auto"/>
              <w:bottom w:val="single" w:sz="4" w:space="0" w:color="auto"/>
              <w:right w:val="single" w:sz="4" w:space="0" w:color="auto"/>
            </w:tcBorders>
          </w:tcPr>
          <w:p w14:paraId="0204290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7" w:type="dxa"/>
            <w:tcBorders>
              <w:top w:val="single" w:sz="4" w:space="0" w:color="auto"/>
              <w:left w:val="single" w:sz="4" w:space="0" w:color="auto"/>
              <w:bottom w:val="single" w:sz="4" w:space="0" w:color="auto"/>
              <w:right w:val="single" w:sz="4" w:space="0" w:color="auto"/>
            </w:tcBorders>
          </w:tcPr>
          <w:p w14:paraId="74A6269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509" w:type="dxa"/>
            <w:tcBorders>
              <w:top w:val="single" w:sz="4" w:space="0" w:color="auto"/>
              <w:left w:val="single" w:sz="4" w:space="0" w:color="auto"/>
              <w:bottom w:val="single" w:sz="4" w:space="0" w:color="auto"/>
              <w:right w:val="single" w:sz="4" w:space="0" w:color="auto"/>
            </w:tcBorders>
          </w:tcPr>
          <w:p w14:paraId="25243CA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7A38184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55074EE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14:paraId="146BC7B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05D9ADB9"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0EECF9E5"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565DF4D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Одабир ученика за такмичење и организовање припрема и израда планова за припрему</w:t>
            </w:r>
          </w:p>
        </w:tc>
        <w:tc>
          <w:tcPr>
            <w:tcW w:w="391" w:type="dxa"/>
            <w:tcBorders>
              <w:top w:val="single" w:sz="4" w:space="0" w:color="auto"/>
              <w:left w:val="single" w:sz="4" w:space="0" w:color="auto"/>
              <w:bottom w:val="single" w:sz="4" w:space="0" w:color="auto"/>
              <w:right w:val="single" w:sz="4" w:space="0" w:color="auto"/>
            </w:tcBorders>
          </w:tcPr>
          <w:p w14:paraId="6D85DF0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43CAC97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55A0C39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137D138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40633CC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391" w:type="dxa"/>
            <w:tcBorders>
              <w:top w:val="single" w:sz="4" w:space="0" w:color="auto"/>
              <w:left w:val="single" w:sz="4" w:space="0" w:color="auto"/>
              <w:bottom w:val="single" w:sz="4" w:space="0" w:color="auto"/>
              <w:right w:val="single" w:sz="4" w:space="0" w:color="auto"/>
            </w:tcBorders>
          </w:tcPr>
          <w:p w14:paraId="3A1F2EC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595260A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5" w:type="dxa"/>
            <w:tcBorders>
              <w:top w:val="single" w:sz="4" w:space="0" w:color="auto"/>
              <w:left w:val="single" w:sz="4" w:space="0" w:color="auto"/>
              <w:bottom w:val="single" w:sz="4" w:space="0" w:color="auto"/>
              <w:right w:val="single" w:sz="4" w:space="0" w:color="auto"/>
            </w:tcBorders>
          </w:tcPr>
          <w:p w14:paraId="4852069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0DD46DC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2983723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32C1471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3BD08C5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4AA53A7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3FC135B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723737D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4B6675C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34C0DCC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 xml:space="preserve">Чланови већа </w:t>
            </w:r>
          </w:p>
        </w:tc>
        <w:tc>
          <w:tcPr>
            <w:tcW w:w="1077" w:type="dxa"/>
            <w:tcBorders>
              <w:top w:val="single" w:sz="4" w:space="0" w:color="auto"/>
              <w:left w:val="single" w:sz="4" w:space="0" w:color="auto"/>
              <w:bottom w:val="single" w:sz="4" w:space="0" w:color="auto"/>
              <w:right w:val="single" w:sz="4" w:space="0" w:color="auto"/>
            </w:tcBorders>
          </w:tcPr>
          <w:p w14:paraId="65E3CDA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Додатна настава</w:t>
            </w:r>
          </w:p>
        </w:tc>
        <w:tc>
          <w:tcPr>
            <w:tcW w:w="1001" w:type="dxa"/>
            <w:tcBorders>
              <w:top w:val="single" w:sz="4" w:space="0" w:color="auto"/>
              <w:left w:val="single" w:sz="4" w:space="0" w:color="auto"/>
              <w:bottom w:val="single" w:sz="4" w:space="0" w:color="auto"/>
              <w:right w:val="single" w:sz="4" w:space="0" w:color="auto"/>
            </w:tcBorders>
          </w:tcPr>
          <w:p w14:paraId="6F55ABC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44ABD3E6"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0D65BA80"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343B89C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sr-Cyrl-RS"/>
              </w:rPr>
              <w:t>Стиховизија</w:t>
            </w:r>
          </w:p>
        </w:tc>
        <w:tc>
          <w:tcPr>
            <w:tcW w:w="391" w:type="dxa"/>
            <w:tcBorders>
              <w:top w:val="single" w:sz="4" w:space="0" w:color="auto"/>
              <w:left w:val="single" w:sz="4" w:space="0" w:color="auto"/>
              <w:bottom w:val="single" w:sz="4" w:space="0" w:color="auto"/>
              <w:right w:val="single" w:sz="4" w:space="0" w:color="auto"/>
            </w:tcBorders>
          </w:tcPr>
          <w:p w14:paraId="6B216AF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7C1241A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636C8F8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56CB50B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391" w:type="dxa"/>
            <w:tcBorders>
              <w:top w:val="single" w:sz="4" w:space="0" w:color="auto"/>
              <w:left w:val="single" w:sz="4" w:space="0" w:color="auto"/>
              <w:bottom w:val="single" w:sz="4" w:space="0" w:color="auto"/>
              <w:right w:val="single" w:sz="4" w:space="0" w:color="auto"/>
            </w:tcBorders>
          </w:tcPr>
          <w:p w14:paraId="50E43D1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5F07A50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4353781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743366D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72FE424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1F42039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4290E20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4B3BA0B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4990C66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14:paraId="5218FD7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23BFBA95"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6C76314C" w14:textId="77777777" w:rsidTr="0058747E">
        <w:trPr>
          <w:trHeight w:val="317"/>
        </w:trPr>
        <w:tc>
          <w:tcPr>
            <w:tcW w:w="2179" w:type="dxa"/>
            <w:tcBorders>
              <w:top w:val="single" w:sz="4" w:space="0" w:color="auto"/>
              <w:left w:val="thinThickSmallGap" w:sz="24" w:space="0" w:color="auto"/>
              <w:bottom w:val="single" w:sz="4" w:space="0" w:color="auto"/>
              <w:right w:val="single" w:sz="4" w:space="0" w:color="auto"/>
            </w:tcBorders>
          </w:tcPr>
          <w:p w14:paraId="12B0883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ru-RU"/>
              </w:rPr>
              <w:t>Фестивал науке</w:t>
            </w:r>
          </w:p>
          <w:p w14:paraId="19662C9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391" w:type="dxa"/>
            <w:tcBorders>
              <w:top w:val="single" w:sz="4" w:space="0" w:color="auto"/>
              <w:left w:val="single" w:sz="4" w:space="0" w:color="auto"/>
              <w:bottom w:val="single" w:sz="4" w:space="0" w:color="auto"/>
              <w:right w:val="single" w:sz="4" w:space="0" w:color="auto"/>
            </w:tcBorders>
          </w:tcPr>
          <w:p w14:paraId="7FC8DCA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57C5663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4AEFB99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69AF3BE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029AF92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p w14:paraId="0E54D88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6804B0C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16FFAAE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694D02A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4A6B1E6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0A7B151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2EE3DC0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767C005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0E2695C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794CAA5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0D309F09" w14:textId="77777777" w:rsidR="001426F3" w:rsidRPr="001426F3" w:rsidRDefault="001426F3" w:rsidP="001426F3">
            <w:pPr>
              <w:tabs>
                <w:tab w:val="left" w:pos="720"/>
                <w:tab w:val="left" w:pos="1440"/>
              </w:tabs>
              <w:spacing w:after="0" w:line="240" w:lineRule="auto"/>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 и ученици</w:t>
            </w:r>
          </w:p>
        </w:tc>
        <w:tc>
          <w:tcPr>
            <w:tcW w:w="1077" w:type="dxa"/>
            <w:tcBorders>
              <w:top w:val="single" w:sz="4" w:space="0" w:color="auto"/>
              <w:left w:val="single" w:sz="4" w:space="0" w:color="auto"/>
              <w:bottom w:val="single" w:sz="4" w:space="0" w:color="auto"/>
              <w:right w:val="single" w:sz="4" w:space="0" w:color="auto"/>
            </w:tcBorders>
          </w:tcPr>
          <w:p w14:paraId="1D51C97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Приредба</w:t>
            </w:r>
          </w:p>
        </w:tc>
        <w:tc>
          <w:tcPr>
            <w:tcW w:w="1001" w:type="dxa"/>
            <w:tcBorders>
              <w:top w:val="single" w:sz="4" w:space="0" w:color="auto"/>
              <w:left w:val="single" w:sz="4" w:space="0" w:color="auto"/>
              <w:bottom w:val="single" w:sz="4" w:space="0" w:color="auto"/>
              <w:right w:val="single" w:sz="4" w:space="0" w:color="auto"/>
            </w:tcBorders>
          </w:tcPr>
          <w:p w14:paraId="65AA2EE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4CD6EE06"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RS"/>
              </w:rPr>
            </w:pPr>
          </w:p>
        </w:tc>
      </w:tr>
      <w:tr w:rsidR="001426F3" w:rsidRPr="001426F3" w14:paraId="62D8C381" w14:textId="77777777" w:rsidTr="0058747E">
        <w:trPr>
          <w:trHeight w:val="317"/>
        </w:trPr>
        <w:tc>
          <w:tcPr>
            <w:tcW w:w="2179" w:type="dxa"/>
            <w:tcBorders>
              <w:top w:val="single" w:sz="4" w:space="0" w:color="auto"/>
              <w:left w:val="thinThickSmallGap" w:sz="24" w:space="0" w:color="auto"/>
              <w:bottom w:val="single" w:sz="4" w:space="0" w:color="auto"/>
              <w:right w:val="single" w:sz="4" w:space="0" w:color="auto"/>
            </w:tcBorders>
          </w:tcPr>
          <w:p w14:paraId="0D4E17A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ru-RU"/>
              </w:rPr>
              <w:t xml:space="preserve">Полагање за диплому </w:t>
            </w:r>
            <w:r w:rsidRPr="001426F3">
              <w:rPr>
                <w:rFonts w:ascii="Times New Roman" w:eastAsia="Times New Roman" w:hAnsi="Times New Roman" w:cs="Times New Roman"/>
                <w:sz w:val="20"/>
                <w:szCs w:val="20"/>
                <w:lang w:val="sr-Latn-RS"/>
              </w:rPr>
              <w:t>DELF</w:t>
            </w:r>
            <w:r w:rsidRPr="001426F3">
              <w:rPr>
                <w:rFonts w:ascii="Times New Roman" w:eastAsia="Times New Roman" w:hAnsi="Times New Roman" w:cs="Times New Roman"/>
                <w:sz w:val="20"/>
                <w:szCs w:val="20"/>
                <w:lang w:val="sr-Cyrl-RS"/>
              </w:rPr>
              <w:t xml:space="preserve"> (диплома о знању француског језика)</w:t>
            </w:r>
          </w:p>
        </w:tc>
        <w:tc>
          <w:tcPr>
            <w:tcW w:w="391" w:type="dxa"/>
            <w:tcBorders>
              <w:top w:val="single" w:sz="4" w:space="0" w:color="auto"/>
              <w:left w:val="single" w:sz="4" w:space="0" w:color="auto"/>
              <w:bottom w:val="single" w:sz="4" w:space="0" w:color="auto"/>
              <w:right w:val="single" w:sz="4" w:space="0" w:color="auto"/>
            </w:tcBorders>
          </w:tcPr>
          <w:p w14:paraId="07ED98C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410A54C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4463D56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44FF7CB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1860EC6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5" w:type="dxa"/>
            <w:tcBorders>
              <w:top w:val="single" w:sz="4" w:space="0" w:color="auto"/>
              <w:left w:val="single" w:sz="4" w:space="0" w:color="auto"/>
              <w:bottom w:val="single" w:sz="4" w:space="0" w:color="auto"/>
              <w:right w:val="single" w:sz="4" w:space="0" w:color="auto"/>
            </w:tcBorders>
          </w:tcPr>
          <w:p w14:paraId="5958DB9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40EC287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3ED9081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2718304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6601BA8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6B5EEFD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34230609" w14:textId="77777777" w:rsidR="001426F3" w:rsidRPr="001426F3" w:rsidRDefault="001426F3" w:rsidP="001426F3">
            <w:pPr>
              <w:tabs>
                <w:tab w:val="left" w:pos="720"/>
                <w:tab w:val="left" w:pos="1440"/>
              </w:tabs>
              <w:spacing w:after="0" w:line="240" w:lineRule="auto"/>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3EAB4A5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14:paraId="4C4F682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1D5BB919"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RS"/>
              </w:rPr>
            </w:pPr>
          </w:p>
        </w:tc>
      </w:tr>
      <w:tr w:rsidR="001426F3" w:rsidRPr="001426F3" w14:paraId="57F6045F" w14:textId="77777777" w:rsidTr="0058747E">
        <w:trPr>
          <w:trHeight w:val="317"/>
        </w:trPr>
        <w:tc>
          <w:tcPr>
            <w:tcW w:w="2179" w:type="dxa"/>
            <w:tcBorders>
              <w:top w:val="single" w:sz="4" w:space="0" w:color="auto"/>
              <w:left w:val="thinThickSmallGap" w:sz="24" w:space="0" w:color="auto"/>
              <w:bottom w:val="single" w:sz="4" w:space="0" w:color="auto"/>
              <w:right w:val="single" w:sz="4" w:space="0" w:color="auto"/>
            </w:tcBorders>
          </w:tcPr>
          <w:p w14:paraId="30D11A6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Посета Институту Сервантес у Београду</w:t>
            </w:r>
          </w:p>
        </w:tc>
        <w:tc>
          <w:tcPr>
            <w:tcW w:w="391" w:type="dxa"/>
            <w:tcBorders>
              <w:top w:val="single" w:sz="4" w:space="0" w:color="auto"/>
              <w:left w:val="single" w:sz="4" w:space="0" w:color="auto"/>
              <w:bottom w:val="single" w:sz="4" w:space="0" w:color="auto"/>
              <w:right w:val="single" w:sz="4" w:space="0" w:color="auto"/>
            </w:tcBorders>
          </w:tcPr>
          <w:p w14:paraId="60EDF85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245E150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4859701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2A2D947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31A68ED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5DC2017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76BE9FF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0A0AFAD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53" w:type="dxa"/>
            <w:tcBorders>
              <w:top w:val="single" w:sz="4" w:space="0" w:color="auto"/>
              <w:left w:val="single" w:sz="4" w:space="0" w:color="auto"/>
              <w:bottom w:val="single" w:sz="4" w:space="0" w:color="auto"/>
              <w:right w:val="single" w:sz="4" w:space="0" w:color="auto"/>
            </w:tcBorders>
          </w:tcPr>
          <w:p w14:paraId="624570D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1D07533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3D10D7D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4A3487E1" w14:textId="77777777" w:rsidR="001426F3" w:rsidRPr="001426F3" w:rsidRDefault="001426F3" w:rsidP="001426F3">
            <w:pPr>
              <w:tabs>
                <w:tab w:val="left" w:pos="720"/>
                <w:tab w:val="left" w:pos="1440"/>
              </w:tabs>
              <w:spacing w:after="0" w:line="240" w:lineRule="auto"/>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5C4D8E7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14:paraId="266043C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5613FDA2"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RS"/>
              </w:rPr>
            </w:pPr>
          </w:p>
        </w:tc>
      </w:tr>
      <w:tr w:rsidR="001426F3" w:rsidRPr="001426F3" w14:paraId="0ED16593" w14:textId="77777777" w:rsidTr="0058747E">
        <w:trPr>
          <w:trHeight w:val="317"/>
        </w:trPr>
        <w:tc>
          <w:tcPr>
            <w:tcW w:w="2179" w:type="dxa"/>
            <w:tcBorders>
              <w:top w:val="single" w:sz="4" w:space="0" w:color="auto"/>
              <w:left w:val="thinThickSmallGap" w:sz="24" w:space="0" w:color="auto"/>
              <w:bottom w:val="single" w:sz="4" w:space="0" w:color="auto"/>
              <w:right w:val="single" w:sz="4" w:space="0" w:color="auto"/>
            </w:tcBorders>
          </w:tcPr>
          <w:p w14:paraId="1412862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Извештај представника у Педагошком колегијуму</w:t>
            </w:r>
          </w:p>
        </w:tc>
        <w:tc>
          <w:tcPr>
            <w:tcW w:w="391" w:type="dxa"/>
            <w:tcBorders>
              <w:top w:val="single" w:sz="4" w:space="0" w:color="auto"/>
              <w:left w:val="single" w:sz="4" w:space="0" w:color="auto"/>
              <w:bottom w:val="single" w:sz="4" w:space="0" w:color="auto"/>
              <w:right w:val="single" w:sz="4" w:space="0" w:color="auto"/>
            </w:tcBorders>
          </w:tcPr>
          <w:p w14:paraId="25B1779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244675A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3E1CB40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6E325B8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1CED7F9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5" w:type="dxa"/>
            <w:tcBorders>
              <w:top w:val="single" w:sz="4" w:space="0" w:color="auto"/>
              <w:left w:val="single" w:sz="4" w:space="0" w:color="auto"/>
              <w:bottom w:val="single" w:sz="4" w:space="0" w:color="auto"/>
              <w:right w:val="single" w:sz="4" w:space="0" w:color="auto"/>
            </w:tcBorders>
          </w:tcPr>
          <w:p w14:paraId="5E43A28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63BF38D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39F4462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6B33386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2707AE2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6CB09C7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4E6FE8C2" w14:textId="77777777" w:rsidR="001426F3" w:rsidRPr="001426F3" w:rsidRDefault="001426F3" w:rsidP="001426F3">
            <w:pPr>
              <w:tabs>
                <w:tab w:val="left" w:pos="720"/>
                <w:tab w:val="left" w:pos="1440"/>
              </w:tabs>
              <w:spacing w:after="0" w:line="240" w:lineRule="auto"/>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Председник Већа</w:t>
            </w:r>
          </w:p>
        </w:tc>
        <w:tc>
          <w:tcPr>
            <w:tcW w:w="1077" w:type="dxa"/>
            <w:tcBorders>
              <w:top w:val="single" w:sz="4" w:space="0" w:color="auto"/>
              <w:left w:val="single" w:sz="4" w:space="0" w:color="auto"/>
              <w:bottom w:val="single" w:sz="4" w:space="0" w:color="auto"/>
              <w:right w:val="single" w:sz="4" w:space="0" w:color="auto"/>
            </w:tcBorders>
          </w:tcPr>
          <w:p w14:paraId="36413EC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001" w:type="dxa"/>
            <w:tcBorders>
              <w:top w:val="single" w:sz="4" w:space="0" w:color="auto"/>
              <w:left w:val="single" w:sz="4" w:space="0" w:color="auto"/>
              <w:bottom w:val="single" w:sz="4" w:space="0" w:color="auto"/>
              <w:right w:val="single" w:sz="4" w:space="0" w:color="auto"/>
            </w:tcBorders>
          </w:tcPr>
          <w:p w14:paraId="001346F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7E975629"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RS"/>
              </w:rPr>
            </w:pPr>
          </w:p>
        </w:tc>
      </w:tr>
      <w:tr w:rsidR="001426F3" w:rsidRPr="001426F3" w14:paraId="687E0BAF"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1232714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Стручно усавршавање наставника</w:t>
            </w:r>
          </w:p>
        </w:tc>
        <w:tc>
          <w:tcPr>
            <w:tcW w:w="391" w:type="dxa"/>
            <w:tcBorders>
              <w:top w:val="single" w:sz="4" w:space="0" w:color="auto"/>
              <w:left w:val="single" w:sz="4" w:space="0" w:color="auto"/>
              <w:bottom w:val="single" w:sz="4" w:space="0" w:color="auto"/>
              <w:right w:val="single" w:sz="4" w:space="0" w:color="auto"/>
            </w:tcBorders>
          </w:tcPr>
          <w:p w14:paraId="34305F1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3EBD25A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76" w:type="dxa"/>
            <w:tcBorders>
              <w:top w:val="single" w:sz="4" w:space="0" w:color="auto"/>
              <w:left w:val="single" w:sz="4" w:space="0" w:color="auto"/>
              <w:bottom w:val="single" w:sz="4" w:space="0" w:color="auto"/>
              <w:right w:val="single" w:sz="4" w:space="0" w:color="auto"/>
            </w:tcBorders>
          </w:tcPr>
          <w:p w14:paraId="795AAD9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26C27AF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p w14:paraId="0DF3E1A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60244C3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6B8C823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48" w:type="dxa"/>
            <w:tcBorders>
              <w:top w:val="single" w:sz="4" w:space="0" w:color="auto"/>
              <w:left w:val="single" w:sz="4" w:space="0" w:color="auto"/>
              <w:bottom w:val="single" w:sz="4" w:space="0" w:color="auto"/>
              <w:right w:val="single" w:sz="4" w:space="0" w:color="auto"/>
            </w:tcBorders>
          </w:tcPr>
          <w:p w14:paraId="086C669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41A7F32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6327687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7" w:type="dxa"/>
            <w:tcBorders>
              <w:top w:val="single" w:sz="4" w:space="0" w:color="auto"/>
              <w:left w:val="single" w:sz="4" w:space="0" w:color="auto"/>
              <w:bottom w:val="single" w:sz="4" w:space="0" w:color="auto"/>
              <w:right w:val="single" w:sz="4" w:space="0" w:color="auto"/>
            </w:tcBorders>
          </w:tcPr>
          <w:p w14:paraId="79DFACD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14F7A25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1239" w:type="dxa"/>
            <w:tcBorders>
              <w:top w:val="single" w:sz="4" w:space="0" w:color="auto"/>
              <w:left w:val="single" w:sz="4" w:space="0" w:color="auto"/>
              <w:bottom w:val="single" w:sz="4" w:space="0" w:color="auto"/>
              <w:right w:val="single" w:sz="4" w:space="0" w:color="auto"/>
            </w:tcBorders>
          </w:tcPr>
          <w:p w14:paraId="7B1C518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086F908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 посећивање семинара</w:t>
            </w:r>
          </w:p>
        </w:tc>
        <w:tc>
          <w:tcPr>
            <w:tcW w:w="1001" w:type="dxa"/>
            <w:tcBorders>
              <w:top w:val="single" w:sz="4" w:space="0" w:color="auto"/>
              <w:left w:val="single" w:sz="4" w:space="0" w:color="auto"/>
              <w:bottom w:val="single" w:sz="4" w:space="0" w:color="auto"/>
              <w:right w:val="single" w:sz="4" w:space="0" w:color="auto"/>
            </w:tcBorders>
          </w:tcPr>
          <w:p w14:paraId="3B08CD7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5BBFCF3C"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2ABB4499"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46931F1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Недеља здравља</w:t>
            </w:r>
          </w:p>
        </w:tc>
        <w:tc>
          <w:tcPr>
            <w:tcW w:w="391" w:type="dxa"/>
            <w:tcBorders>
              <w:top w:val="single" w:sz="4" w:space="0" w:color="auto"/>
              <w:left w:val="single" w:sz="4" w:space="0" w:color="auto"/>
              <w:bottom w:val="single" w:sz="4" w:space="0" w:color="auto"/>
              <w:right w:val="single" w:sz="4" w:space="0" w:color="auto"/>
            </w:tcBorders>
          </w:tcPr>
          <w:p w14:paraId="151C085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6F782B9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702E59E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3D3D2AA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6E9AE44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4734187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349B483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442DA47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260C590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7" w:type="dxa"/>
            <w:tcBorders>
              <w:top w:val="single" w:sz="4" w:space="0" w:color="auto"/>
              <w:left w:val="single" w:sz="4" w:space="0" w:color="auto"/>
              <w:bottom w:val="single" w:sz="4" w:space="0" w:color="auto"/>
              <w:right w:val="single" w:sz="4" w:space="0" w:color="auto"/>
            </w:tcBorders>
          </w:tcPr>
          <w:p w14:paraId="42C13B6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0A11165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4C93EB3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61B3795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14:paraId="3D43E39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707DF209"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27BE21DE"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6D4368D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sr-Cyrl-CS"/>
              </w:rPr>
              <w:t>Недеља сећања</w:t>
            </w:r>
          </w:p>
        </w:tc>
        <w:tc>
          <w:tcPr>
            <w:tcW w:w="391" w:type="dxa"/>
            <w:tcBorders>
              <w:top w:val="single" w:sz="4" w:space="0" w:color="auto"/>
              <w:left w:val="single" w:sz="4" w:space="0" w:color="auto"/>
              <w:bottom w:val="single" w:sz="4" w:space="0" w:color="auto"/>
              <w:right w:val="single" w:sz="4" w:space="0" w:color="auto"/>
            </w:tcBorders>
          </w:tcPr>
          <w:p w14:paraId="4E19CFF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4F4C9BE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4907122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2F50B62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4668579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2BF55E3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7F2CA22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6E5565C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5D2EFC6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6E96E02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509" w:type="dxa"/>
            <w:tcBorders>
              <w:top w:val="single" w:sz="4" w:space="0" w:color="auto"/>
              <w:left w:val="single" w:sz="4" w:space="0" w:color="auto"/>
              <w:bottom w:val="single" w:sz="4" w:space="0" w:color="auto"/>
              <w:right w:val="single" w:sz="4" w:space="0" w:color="auto"/>
            </w:tcBorders>
          </w:tcPr>
          <w:p w14:paraId="2D2209F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0DE6163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4EEFE82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14:paraId="64A99FF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5A69CBD9"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523059F3"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442619E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rPr>
              <w:t xml:space="preserve">Организовање школског такмичења </w:t>
            </w:r>
            <w:r w:rsidRPr="001426F3">
              <w:rPr>
                <w:rFonts w:ascii="Times New Roman" w:eastAsia="Times New Roman" w:hAnsi="Times New Roman" w:cs="Times New Roman"/>
                <w:sz w:val="20"/>
                <w:szCs w:val="20"/>
                <w:lang w:val="sr-Cyrl-RS"/>
              </w:rPr>
              <w:t>свих разреда</w:t>
            </w:r>
          </w:p>
        </w:tc>
        <w:tc>
          <w:tcPr>
            <w:tcW w:w="391" w:type="dxa"/>
            <w:tcBorders>
              <w:top w:val="single" w:sz="4" w:space="0" w:color="auto"/>
              <w:left w:val="single" w:sz="4" w:space="0" w:color="auto"/>
              <w:bottom w:val="single" w:sz="4" w:space="0" w:color="auto"/>
              <w:right w:val="single" w:sz="4" w:space="0" w:color="auto"/>
            </w:tcBorders>
          </w:tcPr>
          <w:p w14:paraId="04BCFEC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6187BB5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2F29D8C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736E5FF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6C65B6B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151E844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4EC5B23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27" w:type="dxa"/>
            <w:tcBorders>
              <w:top w:val="single" w:sz="4" w:space="0" w:color="auto"/>
              <w:left w:val="single" w:sz="4" w:space="0" w:color="auto"/>
              <w:bottom w:val="single" w:sz="4" w:space="0" w:color="auto"/>
              <w:right w:val="single" w:sz="4" w:space="0" w:color="auto"/>
            </w:tcBorders>
          </w:tcPr>
          <w:p w14:paraId="1152F60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36B5ECD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7C4B128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6713720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700A696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5A7AA61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 xml:space="preserve">Такмичење </w:t>
            </w:r>
          </w:p>
        </w:tc>
        <w:tc>
          <w:tcPr>
            <w:tcW w:w="1001" w:type="dxa"/>
            <w:tcBorders>
              <w:top w:val="single" w:sz="4" w:space="0" w:color="auto"/>
              <w:left w:val="single" w:sz="4" w:space="0" w:color="auto"/>
              <w:bottom w:val="single" w:sz="4" w:space="0" w:color="auto"/>
              <w:right w:val="single" w:sz="4" w:space="0" w:color="auto"/>
            </w:tcBorders>
          </w:tcPr>
          <w:p w14:paraId="2E422B4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3B84013D"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6353A08D"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23F7A27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CS"/>
              </w:rPr>
              <w:t>Припрема  тема  за домаће матурске радове за школску 20</w:t>
            </w:r>
            <w:r w:rsidRPr="001426F3">
              <w:rPr>
                <w:rFonts w:ascii="Times New Roman" w:eastAsia="Times New Roman" w:hAnsi="Times New Roman" w:cs="Times New Roman"/>
                <w:sz w:val="20"/>
                <w:szCs w:val="20"/>
                <w:lang w:val="sr-Latn-RS"/>
              </w:rPr>
              <w:t>2</w:t>
            </w:r>
            <w:r w:rsidRPr="001426F3">
              <w:rPr>
                <w:rFonts w:ascii="Times New Roman" w:eastAsia="Times New Roman" w:hAnsi="Times New Roman" w:cs="Times New Roman"/>
                <w:sz w:val="20"/>
                <w:szCs w:val="20"/>
                <w:lang w:val="sr-Cyrl-RS"/>
              </w:rPr>
              <w:t>4</w:t>
            </w:r>
            <w:r w:rsidRPr="001426F3">
              <w:rPr>
                <w:rFonts w:ascii="Times New Roman" w:eastAsia="Times New Roman" w:hAnsi="Times New Roman" w:cs="Times New Roman"/>
                <w:sz w:val="20"/>
                <w:szCs w:val="20"/>
                <w:lang w:val="sr-Cyrl-CS"/>
              </w:rPr>
              <w:t>/20</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5</w:t>
            </w:r>
          </w:p>
        </w:tc>
        <w:tc>
          <w:tcPr>
            <w:tcW w:w="391" w:type="dxa"/>
            <w:tcBorders>
              <w:top w:val="single" w:sz="4" w:space="0" w:color="auto"/>
              <w:left w:val="single" w:sz="4" w:space="0" w:color="auto"/>
              <w:bottom w:val="single" w:sz="4" w:space="0" w:color="auto"/>
              <w:right w:val="single" w:sz="4" w:space="0" w:color="auto"/>
            </w:tcBorders>
          </w:tcPr>
          <w:p w14:paraId="6E21356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0B0A9FC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319FD2A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5B624B0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64E63CD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6FB9CFE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48" w:type="dxa"/>
            <w:tcBorders>
              <w:top w:val="single" w:sz="4" w:space="0" w:color="auto"/>
              <w:left w:val="single" w:sz="4" w:space="0" w:color="auto"/>
              <w:bottom w:val="single" w:sz="4" w:space="0" w:color="auto"/>
              <w:right w:val="single" w:sz="4" w:space="0" w:color="auto"/>
            </w:tcBorders>
          </w:tcPr>
          <w:p w14:paraId="46691CF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498A1AE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52371FE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27D0CBA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10215F2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6B4BDEF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58B673D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6A87CB1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7687EB9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57666B8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14:paraId="0F3717B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1255" w:type="dxa"/>
            <w:tcBorders>
              <w:top w:val="single" w:sz="4" w:space="0" w:color="auto"/>
              <w:left w:val="single" w:sz="4" w:space="0" w:color="auto"/>
              <w:bottom w:val="single" w:sz="4" w:space="0" w:color="auto"/>
              <w:right w:val="thickThinSmallGap" w:sz="24" w:space="0" w:color="auto"/>
            </w:tcBorders>
          </w:tcPr>
          <w:p w14:paraId="4F96B2BB"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28103684"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1A431B4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ru-RU"/>
              </w:rPr>
              <w:t xml:space="preserve">Избор уџбеника и наставног материјала </w:t>
            </w:r>
            <w:r w:rsidRPr="001426F3">
              <w:rPr>
                <w:rFonts w:ascii="Times New Roman" w:eastAsia="Times New Roman" w:hAnsi="Times New Roman" w:cs="Times New Roman"/>
                <w:sz w:val="20"/>
                <w:szCs w:val="20"/>
                <w:lang w:val="ru-RU"/>
              </w:rPr>
              <w:lastRenderedPageBreak/>
              <w:t>за шк. 20</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5</w:t>
            </w:r>
            <w:r w:rsidRPr="001426F3">
              <w:rPr>
                <w:rFonts w:ascii="Times New Roman" w:eastAsia="Times New Roman" w:hAnsi="Times New Roman" w:cs="Times New Roman"/>
                <w:sz w:val="20"/>
                <w:szCs w:val="20"/>
                <w:lang w:val="sr-Cyrl-CS"/>
              </w:rPr>
              <w:t>/</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6</w:t>
            </w:r>
          </w:p>
          <w:p w14:paraId="1B7AA61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391" w:type="dxa"/>
            <w:tcBorders>
              <w:top w:val="single" w:sz="4" w:space="0" w:color="auto"/>
              <w:left w:val="single" w:sz="4" w:space="0" w:color="auto"/>
              <w:bottom w:val="single" w:sz="4" w:space="0" w:color="auto"/>
              <w:right w:val="single" w:sz="4" w:space="0" w:color="auto"/>
            </w:tcBorders>
          </w:tcPr>
          <w:p w14:paraId="4B42DA1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5EB6338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0EE35CD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436E8B8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02EBED4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2FFA5C7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32BAFAE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4A3787E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4F6617B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1AA89D0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519DBFD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p w14:paraId="2BD52C7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2C1896A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46580C9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14:paraId="3AE8A04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0958A074"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5FD3419B"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11083E8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Огледни час-посета критичког пријатеља као реализација РПШ</w:t>
            </w:r>
          </w:p>
          <w:p w14:paraId="0453429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 xml:space="preserve">(термин по договору) Пример добре праксе ( припрема за два часа  </w:t>
            </w:r>
            <w:r w:rsidRPr="001426F3">
              <w:rPr>
                <w:rFonts w:ascii="Times New Roman" w:eastAsia="Times New Roman" w:hAnsi="Times New Roman" w:cs="Times New Roman"/>
                <w:sz w:val="24"/>
                <w:szCs w:val="24"/>
                <w:lang w:val="ru-RU"/>
              </w:rPr>
              <w:sym w:font="Wingdings" w:char="F06E"/>
            </w:r>
          </w:p>
        </w:tc>
        <w:tc>
          <w:tcPr>
            <w:tcW w:w="391" w:type="dxa"/>
            <w:tcBorders>
              <w:top w:val="single" w:sz="4" w:space="0" w:color="auto"/>
              <w:left w:val="single" w:sz="4" w:space="0" w:color="auto"/>
              <w:bottom w:val="single" w:sz="4" w:space="0" w:color="auto"/>
              <w:right w:val="single" w:sz="4" w:space="0" w:color="auto"/>
            </w:tcBorders>
          </w:tcPr>
          <w:p w14:paraId="092F7A1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7D6CBF1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4FECC32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p w14:paraId="4907A6A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4592302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144F662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450E88E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59A81D7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217EC2C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1704469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p w14:paraId="1A15861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46C7169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5EBBB6E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6265111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5A4D704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67D9343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14:paraId="12B5662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541C6172"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030FEEF1"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4688C66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sr-Cyrl-RS"/>
              </w:rPr>
              <w:t>Организовање такмичења из страног језика по разредима</w:t>
            </w:r>
          </w:p>
        </w:tc>
        <w:tc>
          <w:tcPr>
            <w:tcW w:w="391" w:type="dxa"/>
            <w:tcBorders>
              <w:top w:val="single" w:sz="4" w:space="0" w:color="auto"/>
              <w:left w:val="single" w:sz="4" w:space="0" w:color="auto"/>
              <w:bottom w:val="single" w:sz="4" w:space="0" w:color="auto"/>
              <w:right w:val="single" w:sz="4" w:space="0" w:color="auto"/>
            </w:tcBorders>
          </w:tcPr>
          <w:p w14:paraId="08312BC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61682AA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74395AE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5762258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6B4616B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7AE140B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2E7BAFB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5A113BE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6234C64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7" w:type="dxa"/>
            <w:tcBorders>
              <w:top w:val="single" w:sz="4" w:space="0" w:color="auto"/>
              <w:left w:val="single" w:sz="4" w:space="0" w:color="auto"/>
              <w:bottom w:val="single" w:sz="4" w:space="0" w:color="auto"/>
              <w:right w:val="single" w:sz="4" w:space="0" w:color="auto"/>
            </w:tcBorders>
          </w:tcPr>
          <w:p w14:paraId="1DA7105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2D2BD50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0598DA3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53F94EC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001" w:type="dxa"/>
            <w:tcBorders>
              <w:top w:val="single" w:sz="4" w:space="0" w:color="auto"/>
              <w:left w:val="single" w:sz="4" w:space="0" w:color="auto"/>
              <w:bottom w:val="single" w:sz="4" w:space="0" w:color="auto"/>
              <w:right w:val="single" w:sz="4" w:space="0" w:color="auto"/>
            </w:tcBorders>
          </w:tcPr>
          <w:p w14:paraId="1E50AC8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17F73DF0"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36F1EB09"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154E435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ru-RU"/>
              </w:rPr>
              <w:t>Извештај представника у Педагошком колегијуму</w:t>
            </w:r>
          </w:p>
        </w:tc>
        <w:tc>
          <w:tcPr>
            <w:tcW w:w="391" w:type="dxa"/>
            <w:tcBorders>
              <w:top w:val="single" w:sz="4" w:space="0" w:color="auto"/>
              <w:left w:val="single" w:sz="4" w:space="0" w:color="auto"/>
              <w:bottom w:val="single" w:sz="4" w:space="0" w:color="auto"/>
              <w:right w:val="single" w:sz="4" w:space="0" w:color="auto"/>
            </w:tcBorders>
          </w:tcPr>
          <w:p w14:paraId="767ACF8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60794EB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28CE352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09DABFA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27F6A43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3C0676D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5F0A246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23230E0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12DF275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15F5494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509" w:type="dxa"/>
            <w:tcBorders>
              <w:top w:val="single" w:sz="4" w:space="0" w:color="auto"/>
              <w:left w:val="single" w:sz="4" w:space="0" w:color="auto"/>
              <w:bottom w:val="single" w:sz="4" w:space="0" w:color="auto"/>
              <w:right w:val="single" w:sz="4" w:space="0" w:color="auto"/>
            </w:tcBorders>
          </w:tcPr>
          <w:p w14:paraId="7E08779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1239" w:type="dxa"/>
            <w:tcBorders>
              <w:top w:val="single" w:sz="4" w:space="0" w:color="auto"/>
              <w:left w:val="single" w:sz="4" w:space="0" w:color="auto"/>
              <w:bottom w:val="single" w:sz="4" w:space="0" w:color="auto"/>
              <w:right w:val="single" w:sz="4" w:space="0" w:color="auto"/>
            </w:tcBorders>
          </w:tcPr>
          <w:p w14:paraId="25DFC28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Председник већа</w:t>
            </w:r>
          </w:p>
        </w:tc>
        <w:tc>
          <w:tcPr>
            <w:tcW w:w="1077" w:type="dxa"/>
            <w:tcBorders>
              <w:top w:val="single" w:sz="4" w:space="0" w:color="auto"/>
              <w:left w:val="single" w:sz="4" w:space="0" w:color="auto"/>
              <w:bottom w:val="single" w:sz="4" w:space="0" w:color="auto"/>
              <w:right w:val="single" w:sz="4" w:space="0" w:color="auto"/>
            </w:tcBorders>
          </w:tcPr>
          <w:p w14:paraId="1437832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001" w:type="dxa"/>
            <w:tcBorders>
              <w:top w:val="single" w:sz="4" w:space="0" w:color="auto"/>
              <w:left w:val="single" w:sz="4" w:space="0" w:color="auto"/>
              <w:bottom w:val="single" w:sz="4" w:space="0" w:color="auto"/>
              <w:right w:val="single" w:sz="4" w:space="0" w:color="auto"/>
            </w:tcBorders>
          </w:tcPr>
          <w:p w14:paraId="30AF202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497209E1"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063070CD"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79D27A2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ru-RU"/>
              </w:rPr>
              <w:t>Израда наставних планова и програма за шк.20</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5/</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6</w:t>
            </w:r>
          </w:p>
          <w:p w14:paraId="1AA4373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28E793F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5725750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5306794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3A66C74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13F78A4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1A812C2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6886890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0C440E1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29DC55F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04DA38D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42C2BF8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1239" w:type="dxa"/>
            <w:tcBorders>
              <w:top w:val="single" w:sz="4" w:space="0" w:color="auto"/>
              <w:left w:val="single" w:sz="4" w:space="0" w:color="auto"/>
              <w:bottom w:val="single" w:sz="4" w:space="0" w:color="auto"/>
              <w:right w:val="single" w:sz="4" w:space="0" w:color="auto"/>
            </w:tcBorders>
          </w:tcPr>
          <w:p w14:paraId="443BA0A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3E8FCA8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14:paraId="2D58F03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4805162C"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5A59FDDA"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0B6421A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RS"/>
              </w:rPr>
            </w:pPr>
            <w:r w:rsidRPr="001426F3">
              <w:rPr>
                <w:rFonts w:ascii="Times New Roman" w:eastAsia="Times New Roman" w:hAnsi="Times New Roman" w:cs="Times New Roman"/>
                <w:sz w:val="20"/>
                <w:szCs w:val="20"/>
                <w:lang w:val="ru-RU"/>
              </w:rPr>
              <w:t>Подела часова за шк. 20</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5/</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6</w:t>
            </w:r>
          </w:p>
          <w:p w14:paraId="1B6B811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0645555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2CE86EC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6BEDD52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1E1625D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52B73ED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5AF38B3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4C316CA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1F2296D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0D0285B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34D0606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390EF54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 xml:space="preserve">*           </w:t>
            </w:r>
          </w:p>
        </w:tc>
        <w:tc>
          <w:tcPr>
            <w:tcW w:w="1239" w:type="dxa"/>
            <w:tcBorders>
              <w:top w:val="single" w:sz="4" w:space="0" w:color="auto"/>
              <w:left w:val="single" w:sz="4" w:space="0" w:color="auto"/>
              <w:bottom w:val="single" w:sz="4" w:space="0" w:color="auto"/>
              <w:right w:val="single" w:sz="4" w:space="0" w:color="auto"/>
            </w:tcBorders>
          </w:tcPr>
          <w:p w14:paraId="0DE3B46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738C9B9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14:paraId="74392D2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5086B1A6"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130FE4D2" w14:textId="77777777" w:rsidTr="0058747E">
        <w:tc>
          <w:tcPr>
            <w:tcW w:w="2179" w:type="dxa"/>
            <w:tcBorders>
              <w:top w:val="single" w:sz="4" w:space="0" w:color="auto"/>
              <w:left w:val="thinThickSmallGap" w:sz="24" w:space="0" w:color="auto"/>
              <w:bottom w:val="single" w:sz="4" w:space="0" w:color="auto"/>
              <w:right w:val="single" w:sz="4" w:space="0" w:color="auto"/>
            </w:tcBorders>
          </w:tcPr>
          <w:p w14:paraId="496C782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Избор руководиоца већа</w:t>
            </w:r>
          </w:p>
          <w:p w14:paraId="614A2F7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760C6E2D"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55EBB52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4E9155E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389A979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1DB5D5D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63DA7BF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4FD2962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5CD77E2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520FA78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3D9A246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5D737F2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1239" w:type="dxa"/>
            <w:tcBorders>
              <w:top w:val="single" w:sz="4" w:space="0" w:color="auto"/>
              <w:left w:val="single" w:sz="4" w:space="0" w:color="auto"/>
              <w:bottom w:val="single" w:sz="4" w:space="0" w:color="auto"/>
              <w:right w:val="single" w:sz="4" w:space="0" w:color="auto"/>
            </w:tcBorders>
          </w:tcPr>
          <w:p w14:paraId="32E0C43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већа</w:t>
            </w:r>
          </w:p>
        </w:tc>
        <w:tc>
          <w:tcPr>
            <w:tcW w:w="1077" w:type="dxa"/>
            <w:tcBorders>
              <w:top w:val="single" w:sz="4" w:space="0" w:color="auto"/>
              <w:left w:val="single" w:sz="4" w:space="0" w:color="auto"/>
              <w:bottom w:val="single" w:sz="4" w:space="0" w:color="auto"/>
              <w:right w:val="single" w:sz="4" w:space="0" w:color="auto"/>
            </w:tcBorders>
          </w:tcPr>
          <w:p w14:paraId="73D3764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Записнички</w:t>
            </w:r>
          </w:p>
        </w:tc>
        <w:tc>
          <w:tcPr>
            <w:tcW w:w="1001" w:type="dxa"/>
            <w:tcBorders>
              <w:top w:val="single" w:sz="4" w:space="0" w:color="auto"/>
              <w:left w:val="single" w:sz="4" w:space="0" w:color="auto"/>
              <w:bottom w:val="single" w:sz="4" w:space="0" w:color="auto"/>
              <w:right w:val="single" w:sz="4" w:space="0" w:color="auto"/>
            </w:tcBorders>
          </w:tcPr>
          <w:p w14:paraId="126D398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0345425F"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68D014DB" w14:textId="77777777" w:rsidTr="0058747E">
        <w:trPr>
          <w:trHeight w:val="1358"/>
        </w:trPr>
        <w:tc>
          <w:tcPr>
            <w:tcW w:w="2179" w:type="dxa"/>
            <w:tcBorders>
              <w:top w:val="single" w:sz="4" w:space="0" w:color="auto"/>
              <w:left w:val="thinThickSmallGap" w:sz="24" w:space="0" w:color="auto"/>
              <w:bottom w:val="single" w:sz="4" w:space="0" w:color="auto"/>
              <w:right w:val="single" w:sz="4" w:space="0" w:color="auto"/>
            </w:tcBorders>
          </w:tcPr>
          <w:p w14:paraId="63CA0982"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Планирање активности у оквиру већа проистеклих из акционог плана за област Постигнућа ученика за 20</w:t>
            </w:r>
            <w:r w:rsidRPr="001426F3">
              <w:rPr>
                <w:rFonts w:ascii="Times New Roman" w:eastAsia="Times New Roman" w:hAnsi="Times New Roman" w:cs="Times New Roman"/>
                <w:sz w:val="20"/>
                <w:szCs w:val="20"/>
                <w:lang w:val="sr-Latn-RS"/>
              </w:rPr>
              <w:t>2</w:t>
            </w:r>
            <w:r w:rsidRPr="001426F3">
              <w:rPr>
                <w:rFonts w:ascii="Times New Roman" w:eastAsia="Times New Roman" w:hAnsi="Times New Roman" w:cs="Times New Roman"/>
                <w:sz w:val="20"/>
                <w:szCs w:val="20"/>
                <w:lang w:val="sr-Cyrl-RS"/>
              </w:rPr>
              <w:t>4</w:t>
            </w:r>
            <w:r w:rsidRPr="001426F3">
              <w:rPr>
                <w:rFonts w:ascii="Times New Roman" w:eastAsia="Times New Roman" w:hAnsi="Times New Roman" w:cs="Times New Roman"/>
                <w:sz w:val="20"/>
                <w:szCs w:val="20"/>
              </w:rPr>
              <w:t>/</w:t>
            </w:r>
            <w:r w:rsidRPr="001426F3">
              <w:rPr>
                <w:rFonts w:ascii="Times New Roman" w:eastAsia="Times New Roman" w:hAnsi="Times New Roman" w:cs="Times New Roman"/>
                <w:sz w:val="20"/>
                <w:szCs w:val="20"/>
                <w:lang w:val="ru-RU"/>
              </w:rPr>
              <w:t>/</w:t>
            </w:r>
            <w:r w:rsidRPr="001426F3">
              <w:rPr>
                <w:rFonts w:ascii="Times New Roman" w:eastAsia="Times New Roman" w:hAnsi="Times New Roman" w:cs="Times New Roman"/>
                <w:sz w:val="20"/>
                <w:szCs w:val="20"/>
              </w:rPr>
              <w:t>2</w:t>
            </w:r>
            <w:r w:rsidRPr="001426F3">
              <w:rPr>
                <w:rFonts w:ascii="Times New Roman" w:eastAsia="Times New Roman" w:hAnsi="Times New Roman" w:cs="Times New Roman"/>
                <w:sz w:val="20"/>
                <w:szCs w:val="20"/>
                <w:lang w:val="sr-Cyrl-RS"/>
              </w:rPr>
              <w:t>5</w:t>
            </w:r>
            <w:r w:rsidRPr="001426F3">
              <w:rPr>
                <w:rFonts w:ascii="Times New Roman" w:eastAsia="Times New Roman" w:hAnsi="Times New Roman" w:cs="Times New Roman"/>
                <w:sz w:val="20"/>
                <w:szCs w:val="20"/>
                <w:lang w:val="ru-RU"/>
              </w:rPr>
              <w:t xml:space="preserve"> </w:t>
            </w:r>
            <w:r w:rsidRPr="001426F3">
              <w:rPr>
                <w:rFonts w:ascii="Times New Roman" w:eastAsia="Times New Roman" w:hAnsi="Times New Roman" w:cs="Times New Roman"/>
                <w:sz w:val="24"/>
                <w:szCs w:val="24"/>
                <w:lang w:val="ru-RU"/>
              </w:rPr>
              <w:sym w:font="Wingdings" w:char="F06C"/>
            </w:r>
          </w:p>
        </w:tc>
        <w:tc>
          <w:tcPr>
            <w:tcW w:w="391" w:type="dxa"/>
            <w:tcBorders>
              <w:top w:val="single" w:sz="4" w:space="0" w:color="auto"/>
              <w:left w:val="single" w:sz="4" w:space="0" w:color="auto"/>
              <w:bottom w:val="single" w:sz="4" w:space="0" w:color="auto"/>
              <w:right w:val="single" w:sz="4" w:space="0" w:color="auto"/>
            </w:tcBorders>
          </w:tcPr>
          <w:p w14:paraId="58DB9A1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391" w:type="dxa"/>
            <w:tcBorders>
              <w:top w:val="single" w:sz="4" w:space="0" w:color="auto"/>
              <w:left w:val="single" w:sz="4" w:space="0" w:color="auto"/>
              <w:bottom w:val="single" w:sz="4" w:space="0" w:color="auto"/>
              <w:right w:val="single" w:sz="4" w:space="0" w:color="auto"/>
            </w:tcBorders>
          </w:tcPr>
          <w:p w14:paraId="7BB24FD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76" w:type="dxa"/>
            <w:tcBorders>
              <w:top w:val="single" w:sz="4" w:space="0" w:color="auto"/>
              <w:left w:val="single" w:sz="4" w:space="0" w:color="auto"/>
              <w:bottom w:val="single" w:sz="4" w:space="0" w:color="auto"/>
              <w:right w:val="single" w:sz="4" w:space="0" w:color="auto"/>
            </w:tcBorders>
          </w:tcPr>
          <w:p w14:paraId="02AE113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1" w:type="dxa"/>
            <w:tcBorders>
              <w:top w:val="single" w:sz="4" w:space="0" w:color="auto"/>
              <w:left w:val="single" w:sz="4" w:space="0" w:color="auto"/>
              <w:bottom w:val="single" w:sz="4" w:space="0" w:color="auto"/>
              <w:right w:val="single" w:sz="4" w:space="0" w:color="auto"/>
            </w:tcBorders>
          </w:tcPr>
          <w:p w14:paraId="6AD7860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693CCD7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5CA293B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64098C4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5D574D7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7944C27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5DE584C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4923CAF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1239" w:type="dxa"/>
            <w:tcBorders>
              <w:top w:val="single" w:sz="4" w:space="0" w:color="auto"/>
              <w:left w:val="single" w:sz="4" w:space="0" w:color="auto"/>
              <w:bottom w:val="single" w:sz="4" w:space="0" w:color="auto"/>
              <w:right w:val="single" w:sz="4" w:space="0" w:color="auto"/>
            </w:tcBorders>
          </w:tcPr>
          <w:p w14:paraId="7D2F400C"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Стручног већа</w:t>
            </w:r>
          </w:p>
        </w:tc>
        <w:tc>
          <w:tcPr>
            <w:tcW w:w="1077" w:type="dxa"/>
            <w:tcBorders>
              <w:top w:val="single" w:sz="4" w:space="0" w:color="auto"/>
              <w:left w:val="single" w:sz="4" w:space="0" w:color="auto"/>
              <w:bottom w:val="single" w:sz="4" w:space="0" w:color="auto"/>
              <w:right w:val="single" w:sz="4" w:space="0" w:color="auto"/>
            </w:tcBorders>
          </w:tcPr>
          <w:p w14:paraId="18B8FB0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Уносе се делови плана у складу са специфичним циљевима за рад већа</w:t>
            </w:r>
          </w:p>
        </w:tc>
        <w:tc>
          <w:tcPr>
            <w:tcW w:w="1001" w:type="dxa"/>
            <w:tcBorders>
              <w:top w:val="single" w:sz="4" w:space="0" w:color="auto"/>
              <w:left w:val="single" w:sz="4" w:space="0" w:color="auto"/>
              <w:bottom w:val="single" w:sz="4" w:space="0" w:color="auto"/>
              <w:right w:val="single" w:sz="4" w:space="0" w:color="auto"/>
            </w:tcBorders>
          </w:tcPr>
          <w:p w14:paraId="0B83205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407BCF64"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5435F59B" w14:textId="77777777" w:rsidTr="0058747E">
        <w:trPr>
          <w:trHeight w:val="1358"/>
        </w:trPr>
        <w:tc>
          <w:tcPr>
            <w:tcW w:w="2179" w:type="dxa"/>
            <w:tcBorders>
              <w:top w:val="single" w:sz="4" w:space="0" w:color="auto"/>
              <w:left w:val="thinThickSmallGap" w:sz="24" w:space="0" w:color="auto"/>
              <w:bottom w:val="single" w:sz="4" w:space="0" w:color="auto"/>
              <w:right w:val="single" w:sz="4" w:space="0" w:color="auto"/>
            </w:tcBorders>
          </w:tcPr>
          <w:p w14:paraId="11BCF41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lastRenderedPageBreak/>
              <w:t>Д</w:t>
            </w:r>
            <w:r w:rsidRPr="001426F3">
              <w:rPr>
                <w:rFonts w:ascii="Times New Roman" w:eastAsia="Times New Roman" w:hAnsi="Times New Roman" w:cs="Times New Roman"/>
                <w:sz w:val="20"/>
                <w:szCs w:val="20"/>
              </w:rPr>
              <w:t>o</w:t>
            </w:r>
            <w:r w:rsidRPr="001426F3">
              <w:rPr>
                <w:rFonts w:ascii="Times New Roman" w:eastAsia="Times New Roman" w:hAnsi="Times New Roman" w:cs="Times New Roman"/>
                <w:sz w:val="20"/>
                <w:szCs w:val="20"/>
                <w:lang w:val="ru-RU"/>
              </w:rPr>
              <w:t xml:space="preserve">говор са ученицима око потреба и интересовања у оквиру области Учење и настава, за развојни циљ повећања степена мотивисаности и ангажованости ученика </w:t>
            </w:r>
            <w:r w:rsidRPr="001426F3">
              <w:rPr>
                <w:rFonts w:ascii="Times New Roman" w:eastAsia="Times New Roman" w:hAnsi="Times New Roman" w:cs="Times New Roman"/>
                <w:sz w:val="24"/>
                <w:szCs w:val="24"/>
                <w:lang w:val="ru-RU"/>
              </w:rPr>
              <w:sym w:font="Wingdings" w:char="F074"/>
            </w:r>
          </w:p>
        </w:tc>
        <w:tc>
          <w:tcPr>
            <w:tcW w:w="391" w:type="dxa"/>
            <w:tcBorders>
              <w:top w:val="single" w:sz="4" w:space="0" w:color="auto"/>
              <w:left w:val="single" w:sz="4" w:space="0" w:color="auto"/>
              <w:bottom w:val="single" w:sz="4" w:space="0" w:color="auto"/>
              <w:right w:val="single" w:sz="4" w:space="0" w:color="auto"/>
            </w:tcBorders>
          </w:tcPr>
          <w:p w14:paraId="18EE059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391" w:type="dxa"/>
            <w:tcBorders>
              <w:top w:val="single" w:sz="4" w:space="0" w:color="auto"/>
              <w:left w:val="single" w:sz="4" w:space="0" w:color="auto"/>
              <w:bottom w:val="single" w:sz="4" w:space="0" w:color="auto"/>
              <w:right w:val="single" w:sz="4" w:space="0" w:color="auto"/>
            </w:tcBorders>
          </w:tcPr>
          <w:p w14:paraId="7E58E111"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76" w:type="dxa"/>
            <w:tcBorders>
              <w:top w:val="single" w:sz="4" w:space="0" w:color="auto"/>
              <w:left w:val="single" w:sz="4" w:space="0" w:color="auto"/>
              <w:bottom w:val="single" w:sz="4" w:space="0" w:color="auto"/>
              <w:right w:val="single" w:sz="4" w:space="0" w:color="auto"/>
            </w:tcBorders>
          </w:tcPr>
          <w:p w14:paraId="32BF555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51" w:type="dxa"/>
            <w:tcBorders>
              <w:top w:val="single" w:sz="4" w:space="0" w:color="auto"/>
              <w:left w:val="single" w:sz="4" w:space="0" w:color="auto"/>
              <w:bottom w:val="single" w:sz="4" w:space="0" w:color="auto"/>
              <w:right w:val="single" w:sz="4" w:space="0" w:color="auto"/>
            </w:tcBorders>
          </w:tcPr>
          <w:p w14:paraId="713ACB4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391" w:type="dxa"/>
            <w:tcBorders>
              <w:top w:val="single" w:sz="4" w:space="0" w:color="auto"/>
              <w:left w:val="single" w:sz="4" w:space="0" w:color="auto"/>
              <w:bottom w:val="single" w:sz="4" w:space="0" w:color="auto"/>
              <w:right w:val="single" w:sz="4" w:space="0" w:color="auto"/>
            </w:tcBorders>
          </w:tcPr>
          <w:p w14:paraId="7795D56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5" w:type="dxa"/>
            <w:tcBorders>
              <w:top w:val="single" w:sz="4" w:space="0" w:color="auto"/>
              <w:left w:val="single" w:sz="4" w:space="0" w:color="auto"/>
              <w:bottom w:val="single" w:sz="4" w:space="0" w:color="auto"/>
              <w:right w:val="single" w:sz="4" w:space="0" w:color="auto"/>
            </w:tcBorders>
          </w:tcPr>
          <w:p w14:paraId="4A28FCF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 w:type="dxa"/>
            <w:tcBorders>
              <w:top w:val="single" w:sz="4" w:space="0" w:color="auto"/>
              <w:left w:val="single" w:sz="4" w:space="0" w:color="auto"/>
              <w:bottom w:val="single" w:sz="4" w:space="0" w:color="auto"/>
              <w:right w:val="single" w:sz="4" w:space="0" w:color="auto"/>
            </w:tcBorders>
          </w:tcPr>
          <w:p w14:paraId="217DE8F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27" w:type="dxa"/>
            <w:tcBorders>
              <w:top w:val="single" w:sz="4" w:space="0" w:color="auto"/>
              <w:left w:val="single" w:sz="4" w:space="0" w:color="auto"/>
              <w:bottom w:val="single" w:sz="4" w:space="0" w:color="auto"/>
              <w:right w:val="single" w:sz="4" w:space="0" w:color="auto"/>
            </w:tcBorders>
          </w:tcPr>
          <w:p w14:paraId="765E7BD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53" w:type="dxa"/>
            <w:tcBorders>
              <w:top w:val="single" w:sz="4" w:space="0" w:color="auto"/>
              <w:left w:val="single" w:sz="4" w:space="0" w:color="auto"/>
              <w:bottom w:val="single" w:sz="4" w:space="0" w:color="auto"/>
              <w:right w:val="single" w:sz="4" w:space="0" w:color="auto"/>
            </w:tcBorders>
          </w:tcPr>
          <w:p w14:paraId="21C268A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17" w:type="dxa"/>
            <w:tcBorders>
              <w:top w:val="single" w:sz="4" w:space="0" w:color="auto"/>
              <w:left w:val="single" w:sz="4" w:space="0" w:color="auto"/>
              <w:bottom w:val="single" w:sz="4" w:space="0" w:color="auto"/>
              <w:right w:val="single" w:sz="4" w:space="0" w:color="auto"/>
            </w:tcBorders>
          </w:tcPr>
          <w:p w14:paraId="3A34F43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509" w:type="dxa"/>
            <w:tcBorders>
              <w:top w:val="single" w:sz="4" w:space="0" w:color="auto"/>
              <w:left w:val="single" w:sz="4" w:space="0" w:color="auto"/>
              <w:bottom w:val="single" w:sz="4" w:space="0" w:color="auto"/>
              <w:right w:val="single" w:sz="4" w:space="0" w:color="auto"/>
            </w:tcBorders>
          </w:tcPr>
          <w:p w14:paraId="1C8A4C0F"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0094A00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Чланови Стручног већа</w:t>
            </w:r>
          </w:p>
        </w:tc>
        <w:tc>
          <w:tcPr>
            <w:tcW w:w="1077" w:type="dxa"/>
            <w:tcBorders>
              <w:top w:val="single" w:sz="4" w:space="0" w:color="auto"/>
              <w:left w:val="single" w:sz="4" w:space="0" w:color="auto"/>
              <w:bottom w:val="single" w:sz="4" w:space="0" w:color="auto"/>
              <w:right w:val="single" w:sz="4" w:space="0" w:color="auto"/>
            </w:tcBorders>
          </w:tcPr>
          <w:p w14:paraId="60CB4E4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У разговору на часовима и неформалним интервјуисањем ученика</w:t>
            </w:r>
          </w:p>
        </w:tc>
        <w:tc>
          <w:tcPr>
            <w:tcW w:w="1001" w:type="dxa"/>
            <w:tcBorders>
              <w:top w:val="single" w:sz="4" w:space="0" w:color="auto"/>
              <w:left w:val="single" w:sz="4" w:space="0" w:color="auto"/>
              <w:bottom w:val="single" w:sz="4" w:space="0" w:color="auto"/>
              <w:right w:val="single" w:sz="4" w:space="0" w:color="auto"/>
            </w:tcBorders>
          </w:tcPr>
          <w:p w14:paraId="72870D0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420BA7ED"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r w:rsidR="001426F3" w:rsidRPr="001426F3" w14:paraId="665452C7" w14:textId="77777777" w:rsidTr="0058747E">
        <w:trPr>
          <w:trHeight w:val="1358"/>
        </w:trPr>
        <w:tc>
          <w:tcPr>
            <w:tcW w:w="2179" w:type="dxa"/>
            <w:tcBorders>
              <w:top w:val="single" w:sz="4" w:space="0" w:color="auto"/>
              <w:left w:val="thinThickSmallGap" w:sz="24" w:space="0" w:color="auto"/>
              <w:bottom w:val="single" w:sz="4" w:space="0" w:color="auto"/>
              <w:right w:val="single" w:sz="4" w:space="0" w:color="auto"/>
            </w:tcBorders>
          </w:tcPr>
          <w:p w14:paraId="351C123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 xml:space="preserve">Реализација наставе и посета колега – огледни час, посета критичког пријатеља, примери позитивне праксе.Термин по договору. </w:t>
            </w:r>
            <w:r w:rsidRPr="001426F3">
              <w:rPr>
                <w:rFonts w:ascii="Times New Roman" w:eastAsia="Times New Roman" w:hAnsi="Times New Roman" w:cs="Times New Roman"/>
                <w:sz w:val="24"/>
                <w:szCs w:val="24"/>
                <w:lang w:val="ru-RU"/>
              </w:rPr>
              <w:sym w:font="Wingdings" w:char="F074"/>
            </w:r>
          </w:p>
        </w:tc>
        <w:tc>
          <w:tcPr>
            <w:tcW w:w="391" w:type="dxa"/>
            <w:tcBorders>
              <w:top w:val="single" w:sz="4" w:space="0" w:color="auto"/>
              <w:left w:val="single" w:sz="4" w:space="0" w:color="auto"/>
              <w:bottom w:val="single" w:sz="4" w:space="0" w:color="auto"/>
              <w:right w:val="single" w:sz="4" w:space="0" w:color="auto"/>
            </w:tcBorders>
          </w:tcPr>
          <w:p w14:paraId="10F40986"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p>
        </w:tc>
        <w:tc>
          <w:tcPr>
            <w:tcW w:w="391" w:type="dxa"/>
            <w:tcBorders>
              <w:top w:val="single" w:sz="4" w:space="0" w:color="auto"/>
              <w:left w:val="single" w:sz="4" w:space="0" w:color="auto"/>
              <w:bottom w:val="single" w:sz="4" w:space="0" w:color="auto"/>
              <w:right w:val="single" w:sz="4" w:space="0" w:color="auto"/>
            </w:tcBorders>
          </w:tcPr>
          <w:p w14:paraId="7D1E13F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sr-Cyrl-CS"/>
              </w:rPr>
            </w:pPr>
            <w:r w:rsidRPr="001426F3">
              <w:rPr>
                <w:rFonts w:ascii="Times New Roman" w:eastAsia="Times New Roman" w:hAnsi="Times New Roman" w:cs="Times New Roman"/>
                <w:sz w:val="20"/>
                <w:szCs w:val="20"/>
                <w:lang w:val="ru-RU"/>
              </w:rPr>
              <w:t>*</w:t>
            </w:r>
          </w:p>
        </w:tc>
        <w:tc>
          <w:tcPr>
            <w:tcW w:w="476" w:type="dxa"/>
            <w:tcBorders>
              <w:top w:val="single" w:sz="4" w:space="0" w:color="auto"/>
              <w:left w:val="single" w:sz="4" w:space="0" w:color="auto"/>
              <w:bottom w:val="single" w:sz="4" w:space="0" w:color="auto"/>
              <w:right w:val="single" w:sz="4" w:space="0" w:color="auto"/>
            </w:tcBorders>
          </w:tcPr>
          <w:p w14:paraId="05F11D70"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51" w:type="dxa"/>
            <w:tcBorders>
              <w:top w:val="single" w:sz="4" w:space="0" w:color="auto"/>
              <w:left w:val="single" w:sz="4" w:space="0" w:color="auto"/>
              <w:bottom w:val="single" w:sz="4" w:space="0" w:color="auto"/>
              <w:right w:val="single" w:sz="4" w:space="0" w:color="auto"/>
            </w:tcBorders>
          </w:tcPr>
          <w:p w14:paraId="0E030D69"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391" w:type="dxa"/>
            <w:tcBorders>
              <w:top w:val="single" w:sz="4" w:space="0" w:color="auto"/>
              <w:left w:val="single" w:sz="4" w:space="0" w:color="auto"/>
              <w:bottom w:val="single" w:sz="4" w:space="0" w:color="auto"/>
              <w:right w:val="single" w:sz="4" w:space="0" w:color="auto"/>
            </w:tcBorders>
          </w:tcPr>
          <w:p w14:paraId="26261FB5"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5" w:type="dxa"/>
            <w:tcBorders>
              <w:top w:val="single" w:sz="4" w:space="0" w:color="auto"/>
              <w:left w:val="single" w:sz="4" w:space="0" w:color="auto"/>
              <w:bottom w:val="single" w:sz="4" w:space="0" w:color="auto"/>
              <w:right w:val="single" w:sz="4" w:space="0" w:color="auto"/>
            </w:tcBorders>
          </w:tcPr>
          <w:p w14:paraId="1F9B1CD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48" w:type="dxa"/>
            <w:tcBorders>
              <w:top w:val="single" w:sz="4" w:space="0" w:color="auto"/>
              <w:left w:val="single" w:sz="4" w:space="0" w:color="auto"/>
              <w:bottom w:val="single" w:sz="4" w:space="0" w:color="auto"/>
              <w:right w:val="single" w:sz="4" w:space="0" w:color="auto"/>
            </w:tcBorders>
          </w:tcPr>
          <w:p w14:paraId="1CAD9BBA"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27" w:type="dxa"/>
            <w:tcBorders>
              <w:top w:val="single" w:sz="4" w:space="0" w:color="auto"/>
              <w:left w:val="single" w:sz="4" w:space="0" w:color="auto"/>
              <w:bottom w:val="single" w:sz="4" w:space="0" w:color="auto"/>
              <w:right w:val="single" w:sz="4" w:space="0" w:color="auto"/>
            </w:tcBorders>
          </w:tcPr>
          <w:p w14:paraId="4B3BF693"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53" w:type="dxa"/>
            <w:tcBorders>
              <w:top w:val="single" w:sz="4" w:space="0" w:color="auto"/>
              <w:left w:val="single" w:sz="4" w:space="0" w:color="auto"/>
              <w:bottom w:val="single" w:sz="4" w:space="0" w:color="auto"/>
              <w:right w:val="single" w:sz="4" w:space="0" w:color="auto"/>
            </w:tcBorders>
          </w:tcPr>
          <w:p w14:paraId="566F5498"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417" w:type="dxa"/>
            <w:tcBorders>
              <w:top w:val="single" w:sz="4" w:space="0" w:color="auto"/>
              <w:left w:val="single" w:sz="4" w:space="0" w:color="auto"/>
              <w:bottom w:val="single" w:sz="4" w:space="0" w:color="auto"/>
              <w:right w:val="single" w:sz="4" w:space="0" w:color="auto"/>
            </w:tcBorders>
          </w:tcPr>
          <w:p w14:paraId="080D3A57"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w:t>
            </w:r>
          </w:p>
        </w:tc>
        <w:tc>
          <w:tcPr>
            <w:tcW w:w="509" w:type="dxa"/>
            <w:tcBorders>
              <w:top w:val="single" w:sz="4" w:space="0" w:color="auto"/>
              <w:left w:val="single" w:sz="4" w:space="0" w:color="auto"/>
              <w:bottom w:val="single" w:sz="4" w:space="0" w:color="auto"/>
              <w:right w:val="single" w:sz="4" w:space="0" w:color="auto"/>
            </w:tcBorders>
          </w:tcPr>
          <w:p w14:paraId="7E83DD64"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39" w:type="dxa"/>
            <w:tcBorders>
              <w:top w:val="single" w:sz="4" w:space="0" w:color="auto"/>
              <w:left w:val="single" w:sz="4" w:space="0" w:color="auto"/>
              <w:bottom w:val="single" w:sz="4" w:space="0" w:color="auto"/>
              <w:right w:val="single" w:sz="4" w:space="0" w:color="auto"/>
            </w:tcBorders>
          </w:tcPr>
          <w:p w14:paraId="23D1319A" w14:textId="77777777" w:rsidR="001426F3" w:rsidRPr="001426F3" w:rsidRDefault="001426F3" w:rsidP="001426F3">
            <w:pPr>
              <w:tabs>
                <w:tab w:val="left" w:pos="720"/>
                <w:tab w:val="left" w:pos="1440"/>
              </w:tabs>
              <w:spacing w:after="0" w:line="240" w:lineRule="auto"/>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18"/>
                <w:szCs w:val="18"/>
                <w:lang w:val="ru-RU"/>
              </w:rPr>
              <w:t>Наст</w:t>
            </w:r>
            <w:r w:rsidRPr="001426F3">
              <w:rPr>
                <w:rFonts w:ascii="Times New Roman" w:eastAsia="Times New Roman" w:hAnsi="Times New Roman" w:cs="Times New Roman"/>
                <w:sz w:val="18"/>
                <w:szCs w:val="18"/>
                <w:lang w:val="sr-Cyrl-CS"/>
              </w:rPr>
              <w:t>а</w:t>
            </w:r>
            <w:r w:rsidRPr="001426F3">
              <w:rPr>
                <w:rFonts w:ascii="Times New Roman" w:eastAsia="Times New Roman" w:hAnsi="Times New Roman" w:cs="Times New Roman"/>
                <w:sz w:val="18"/>
                <w:szCs w:val="18"/>
                <w:lang w:val="ru-RU"/>
              </w:rPr>
              <w:t>вници</w:t>
            </w:r>
            <w:r w:rsidRPr="001426F3">
              <w:rPr>
                <w:rFonts w:ascii="Times New Roman" w:eastAsia="Times New Roman" w:hAnsi="Times New Roman" w:cs="Times New Roman"/>
                <w:sz w:val="20"/>
                <w:szCs w:val="20"/>
                <w:lang w:val="ru-RU"/>
              </w:rPr>
              <w:t>, ученици, критички пријатељи</w:t>
            </w:r>
          </w:p>
        </w:tc>
        <w:tc>
          <w:tcPr>
            <w:tcW w:w="1077" w:type="dxa"/>
            <w:tcBorders>
              <w:top w:val="single" w:sz="4" w:space="0" w:color="auto"/>
              <w:left w:val="single" w:sz="4" w:space="0" w:color="auto"/>
              <w:bottom w:val="single" w:sz="4" w:space="0" w:color="auto"/>
              <w:right w:val="single" w:sz="4" w:space="0" w:color="auto"/>
            </w:tcBorders>
          </w:tcPr>
          <w:p w14:paraId="2B68A68E"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r w:rsidRPr="001426F3">
              <w:rPr>
                <w:rFonts w:ascii="Times New Roman" w:eastAsia="Times New Roman" w:hAnsi="Times New Roman" w:cs="Times New Roman"/>
                <w:sz w:val="20"/>
                <w:szCs w:val="20"/>
                <w:lang w:val="ru-RU"/>
              </w:rPr>
              <w:t>Ураду са ученицима уз присуство колега критичких пријатеља</w:t>
            </w:r>
          </w:p>
        </w:tc>
        <w:tc>
          <w:tcPr>
            <w:tcW w:w="1001" w:type="dxa"/>
            <w:tcBorders>
              <w:top w:val="single" w:sz="4" w:space="0" w:color="auto"/>
              <w:left w:val="single" w:sz="4" w:space="0" w:color="auto"/>
              <w:bottom w:val="single" w:sz="4" w:space="0" w:color="auto"/>
              <w:right w:val="single" w:sz="4" w:space="0" w:color="auto"/>
            </w:tcBorders>
          </w:tcPr>
          <w:p w14:paraId="68CA659B" w14:textId="77777777" w:rsidR="001426F3" w:rsidRPr="001426F3" w:rsidRDefault="001426F3" w:rsidP="001426F3">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1255" w:type="dxa"/>
            <w:tcBorders>
              <w:top w:val="single" w:sz="4" w:space="0" w:color="auto"/>
              <w:left w:val="single" w:sz="4" w:space="0" w:color="auto"/>
              <w:bottom w:val="single" w:sz="4" w:space="0" w:color="auto"/>
              <w:right w:val="thickThinSmallGap" w:sz="24" w:space="0" w:color="auto"/>
            </w:tcBorders>
          </w:tcPr>
          <w:p w14:paraId="37A8EB36" w14:textId="77777777" w:rsidR="001426F3" w:rsidRPr="001426F3" w:rsidRDefault="001426F3" w:rsidP="001426F3">
            <w:pPr>
              <w:tabs>
                <w:tab w:val="left" w:pos="720"/>
                <w:tab w:val="left" w:pos="1440"/>
              </w:tabs>
              <w:spacing w:after="0" w:line="240" w:lineRule="auto"/>
              <w:jc w:val="center"/>
              <w:rPr>
                <w:rFonts w:ascii="Times New Roman" w:eastAsia="Times New Roman" w:hAnsi="Times New Roman" w:cs="Times New Roman"/>
                <w:sz w:val="20"/>
                <w:szCs w:val="20"/>
                <w:lang w:val="sr-Cyrl-CS"/>
              </w:rPr>
            </w:pPr>
          </w:p>
        </w:tc>
      </w:tr>
    </w:tbl>
    <w:p w14:paraId="4BF8862B" w14:textId="77777777" w:rsidR="00C552F4" w:rsidRPr="00C552F4" w:rsidRDefault="00C552F4" w:rsidP="00C552F4">
      <w:pPr>
        <w:tabs>
          <w:tab w:val="left" w:pos="1440"/>
        </w:tabs>
        <w:spacing w:after="0" w:line="240" w:lineRule="auto"/>
        <w:ind w:firstLine="1440"/>
        <w:jc w:val="both"/>
        <w:rPr>
          <w:rFonts w:ascii="Times New Roman" w:eastAsia="Times New Roman" w:hAnsi="Times New Roman" w:cs="Times New Roman"/>
          <w:sz w:val="24"/>
          <w:szCs w:val="24"/>
          <w:lang w:val="ru-RU"/>
        </w:rPr>
      </w:pPr>
    </w:p>
    <w:p w14:paraId="183FEC5A" w14:textId="77777777" w:rsidR="00711266" w:rsidRPr="00711266" w:rsidRDefault="00711266" w:rsidP="00711266">
      <w:pPr>
        <w:tabs>
          <w:tab w:val="left" w:pos="1440"/>
        </w:tabs>
        <w:spacing w:after="0" w:line="240" w:lineRule="auto"/>
        <w:ind w:firstLine="1440"/>
        <w:jc w:val="both"/>
        <w:rPr>
          <w:rFonts w:ascii="Times New Roman" w:eastAsia="Times New Roman" w:hAnsi="Times New Roman" w:cs="Times New Roman"/>
          <w:sz w:val="24"/>
          <w:szCs w:val="24"/>
          <w:lang w:val="ru-RU"/>
        </w:rPr>
      </w:pPr>
    </w:p>
    <w:p w14:paraId="675AEC2B" w14:textId="77777777" w:rsidR="00711266" w:rsidRPr="00250468" w:rsidRDefault="00711266" w:rsidP="008918C9">
      <w:pPr>
        <w:sectPr w:rsidR="00711266" w:rsidRPr="00250468" w:rsidSect="00250468">
          <w:pgSz w:w="16838" w:h="11906" w:orient="landscape" w:code="9"/>
          <w:pgMar w:top="990" w:right="1080" w:bottom="450" w:left="720" w:header="720" w:footer="720" w:gutter="0"/>
          <w:cols w:space="720"/>
          <w:docGrid w:linePitch="360"/>
        </w:sectPr>
      </w:pPr>
    </w:p>
    <w:tbl>
      <w:tblPr>
        <w:tblW w:w="1503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5A0" w:firstRow="1" w:lastRow="0" w:firstColumn="1" w:lastColumn="1" w:noHBand="0" w:noVBand="1"/>
      </w:tblPr>
      <w:tblGrid>
        <w:gridCol w:w="1430"/>
        <w:gridCol w:w="1918"/>
        <w:gridCol w:w="360"/>
        <w:gridCol w:w="450"/>
        <w:gridCol w:w="450"/>
        <w:gridCol w:w="450"/>
        <w:gridCol w:w="450"/>
        <w:gridCol w:w="450"/>
        <w:gridCol w:w="450"/>
        <w:gridCol w:w="450"/>
        <w:gridCol w:w="450"/>
        <w:gridCol w:w="450"/>
        <w:gridCol w:w="450"/>
        <w:gridCol w:w="1440"/>
        <w:gridCol w:w="2340"/>
        <w:gridCol w:w="1350"/>
        <w:gridCol w:w="1692"/>
      </w:tblGrid>
      <w:tr w:rsidR="001426F3" w:rsidRPr="001426F3" w14:paraId="1BBA3876" w14:textId="77777777" w:rsidTr="0058747E">
        <w:tc>
          <w:tcPr>
            <w:tcW w:w="1430" w:type="dxa"/>
          </w:tcPr>
          <w:p w14:paraId="262325A8" w14:textId="77777777" w:rsidR="001426F3" w:rsidRPr="001426F3" w:rsidRDefault="001426F3" w:rsidP="001426F3">
            <w:pPr>
              <w:spacing w:after="0" w:line="240" w:lineRule="auto"/>
              <w:rPr>
                <w:rFonts w:ascii="Calibri" w:eastAsia="Calibri" w:hAnsi="Calibri" w:cs="Times New Roman"/>
                <w:lang w:val="sr-Cyrl-CS"/>
              </w:rPr>
            </w:pPr>
          </w:p>
        </w:tc>
        <w:tc>
          <w:tcPr>
            <w:tcW w:w="13600" w:type="dxa"/>
            <w:gridSpan w:val="16"/>
            <w:shd w:val="clear" w:color="auto" w:fill="auto"/>
          </w:tcPr>
          <w:p w14:paraId="2D68776C"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ПЛАН РАДА СТРУЧНОГ ВЕЋА ФИЗИКЕ И ХЕМИЈЕ ЗА 20</w:t>
            </w:r>
            <w:r w:rsidRPr="001426F3">
              <w:rPr>
                <w:rFonts w:ascii="Calibri" w:eastAsia="Calibri" w:hAnsi="Calibri" w:cs="Times New Roman"/>
              </w:rPr>
              <w:t>24</w:t>
            </w:r>
            <w:r w:rsidRPr="001426F3">
              <w:rPr>
                <w:rFonts w:ascii="Calibri" w:eastAsia="Calibri" w:hAnsi="Calibri" w:cs="Times New Roman"/>
                <w:lang w:val="sr-Cyrl-CS"/>
              </w:rPr>
              <w:t>/202</w:t>
            </w:r>
            <w:r w:rsidRPr="001426F3">
              <w:rPr>
                <w:rFonts w:ascii="Calibri" w:eastAsia="Calibri" w:hAnsi="Calibri" w:cs="Times New Roman"/>
              </w:rPr>
              <w:t>5.</w:t>
            </w:r>
            <w:r w:rsidRPr="001426F3">
              <w:rPr>
                <w:rFonts w:ascii="Calibri" w:eastAsia="Calibri" w:hAnsi="Calibri" w:cs="Times New Roman"/>
                <w:lang w:val="sr-Cyrl-CS"/>
              </w:rPr>
              <w:t xml:space="preserve"> ГОДИНУ</w:t>
            </w:r>
          </w:p>
        </w:tc>
      </w:tr>
      <w:tr w:rsidR="001426F3" w:rsidRPr="001426F3" w14:paraId="3D3BECE2" w14:textId="77777777" w:rsidTr="0058747E">
        <w:tc>
          <w:tcPr>
            <w:tcW w:w="3348" w:type="dxa"/>
            <w:gridSpan w:val="2"/>
            <w:vMerge w:val="restart"/>
            <w:shd w:val="clear" w:color="auto" w:fill="auto"/>
            <w:vAlign w:val="center"/>
          </w:tcPr>
          <w:p w14:paraId="5214D29E"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АКТИВНОСТ</w:t>
            </w:r>
          </w:p>
        </w:tc>
        <w:tc>
          <w:tcPr>
            <w:tcW w:w="4860" w:type="dxa"/>
            <w:gridSpan w:val="11"/>
            <w:shd w:val="clear" w:color="auto" w:fill="auto"/>
            <w:vAlign w:val="center"/>
          </w:tcPr>
          <w:p w14:paraId="03E0E9BE"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ДИНАМИКА</w:t>
            </w:r>
          </w:p>
        </w:tc>
        <w:tc>
          <w:tcPr>
            <w:tcW w:w="1440" w:type="dxa"/>
            <w:vMerge w:val="restart"/>
            <w:shd w:val="clear" w:color="auto" w:fill="auto"/>
            <w:vAlign w:val="center"/>
          </w:tcPr>
          <w:p w14:paraId="6673D88A"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НОСИЛАЦ</w:t>
            </w:r>
          </w:p>
        </w:tc>
        <w:tc>
          <w:tcPr>
            <w:tcW w:w="2340" w:type="dxa"/>
            <w:vMerge w:val="restart"/>
            <w:shd w:val="clear" w:color="auto" w:fill="auto"/>
            <w:vAlign w:val="center"/>
          </w:tcPr>
          <w:p w14:paraId="05472105"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НАЧИН</w:t>
            </w:r>
          </w:p>
        </w:tc>
        <w:tc>
          <w:tcPr>
            <w:tcW w:w="1350" w:type="dxa"/>
            <w:vMerge w:val="restart"/>
            <w:shd w:val="clear" w:color="auto" w:fill="auto"/>
            <w:vAlign w:val="center"/>
          </w:tcPr>
          <w:p w14:paraId="14CA6C19"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МЕСТО</w:t>
            </w:r>
          </w:p>
        </w:tc>
        <w:tc>
          <w:tcPr>
            <w:tcW w:w="1692" w:type="dxa"/>
            <w:shd w:val="clear" w:color="auto" w:fill="auto"/>
            <w:vAlign w:val="center"/>
          </w:tcPr>
          <w:p w14:paraId="34A1C629" w14:textId="77777777" w:rsidR="001426F3" w:rsidRPr="001426F3" w:rsidRDefault="001426F3" w:rsidP="001426F3">
            <w:pPr>
              <w:spacing w:after="0" w:line="240" w:lineRule="auto"/>
              <w:jc w:val="center"/>
              <w:rPr>
                <w:rFonts w:ascii="Calibri" w:eastAsia="Calibri" w:hAnsi="Calibri" w:cs="Times New Roman"/>
                <w:lang w:val="sr-Cyrl-CS"/>
              </w:rPr>
            </w:pPr>
          </w:p>
        </w:tc>
      </w:tr>
      <w:tr w:rsidR="001426F3" w:rsidRPr="001426F3" w14:paraId="16822777" w14:textId="77777777" w:rsidTr="0058747E">
        <w:tc>
          <w:tcPr>
            <w:tcW w:w="3348" w:type="dxa"/>
            <w:gridSpan w:val="2"/>
            <w:vMerge/>
            <w:shd w:val="clear" w:color="auto" w:fill="auto"/>
            <w:vAlign w:val="center"/>
          </w:tcPr>
          <w:p w14:paraId="3EFB79B6" w14:textId="77777777" w:rsidR="001426F3" w:rsidRPr="001426F3" w:rsidRDefault="001426F3" w:rsidP="001426F3">
            <w:pPr>
              <w:spacing w:after="0" w:line="240" w:lineRule="auto"/>
              <w:jc w:val="center"/>
              <w:rPr>
                <w:rFonts w:ascii="Calibri" w:eastAsia="Calibri" w:hAnsi="Calibri" w:cs="Times New Roman"/>
              </w:rPr>
            </w:pPr>
          </w:p>
        </w:tc>
        <w:tc>
          <w:tcPr>
            <w:tcW w:w="360" w:type="dxa"/>
            <w:shd w:val="clear" w:color="auto" w:fill="auto"/>
            <w:vAlign w:val="center"/>
          </w:tcPr>
          <w:p w14:paraId="50790C44"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8</w:t>
            </w:r>
          </w:p>
        </w:tc>
        <w:tc>
          <w:tcPr>
            <w:tcW w:w="450" w:type="dxa"/>
            <w:shd w:val="clear" w:color="auto" w:fill="auto"/>
            <w:vAlign w:val="center"/>
          </w:tcPr>
          <w:p w14:paraId="4ED85BAD"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9</w:t>
            </w:r>
          </w:p>
        </w:tc>
        <w:tc>
          <w:tcPr>
            <w:tcW w:w="450" w:type="dxa"/>
            <w:shd w:val="clear" w:color="auto" w:fill="auto"/>
            <w:vAlign w:val="center"/>
          </w:tcPr>
          <w:p w14:paraId="5D41E6EB"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10</w:t>
            </w:r>
          </w:p>
        </w:tc>
        <w:tc>
          <w:tcPr>
            <w:tcW w:w="450" w:type="dxa"/>
            <w:shd w:val="clear" w:color="auto" w:fill="auto"/>
            <w:vAlign w:val="center"/>
          </w:tcPr>
          <w:p w14:paraId="4444B4DD"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11</w:t>
            </w:r>
          </w:p>
        </w:tc>
        <w:tc>
          <w:tcPr>
            <w:tcW w:w="450" w:type="dxa"/>
            <w:shd w:val="clear" w:color="auto" w:fill="auto"/>
            <w:vAlign w:val="center"/>
          </w:tcPr>
          <w:p w14:paraId="1ADB66EB"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12</w:t>
            </w:r>
          </w:p>
        </w:tc>
        <w:tc>
          <w:tcPr>
            <w:tcW w:w="450" w:type="dxa"/>
            <w:shd w:val="clear" w:color="auto" w:fill="auto"/>
            <w:vAlign w:val="center"/>
          </w:tcPr>
          <w:p w14:paraId="6E07F6AC"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1</w:t>
            </w:r>
          </w:p>
        </w:tc>
        <w:tc>
          <w:tcPr>
            <w:tcW w:w="450" w:type="dxa"/>
            <w:shd w:val="clear" w:color="auto" w:fill="auto"/>
            <w:vAlign w:val="center"/>
          </w:tcPr>
          <w:p w14:paraId="428F1241"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2</w:t>
            </w:r>
          </w:p>
        </w:tc>
        <w:tc>
          <w:tcPr>
            <w:tcW w:w="450" w:type="dxa"/>
            <w:shd w:val="clear" w:color="auto" w:fill="auto"/>
            <w:vAlign w:val="center"/>
          </w:tcPr>
          <w:p w14:paraId="05BC2581"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3</w:t>
            </w:r>
          </w:p>
        </w:tc>
        <w:tc>
          <w:tcPr>
            <w:tcW w:w="450" w:type="dxa"/>
            <w:shd w:val="clear" w:color="auto" w:fill="auto"/>
            <w:vAlign w:val="center"/>
          </w:tcPr>
          <w:p w14:paraId="1DF769D5"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4</w:t>
            </w:r>
          </w:p>
        </w:tc>
        <w:tc>
          <w:tcPr>
            <w:tcW w:w="450" w:type="dxa"/>
            <w:shd w:val="clear" w:color="auto" w:fill="auto"/>
            <w:vAlign w:val="center"/>
          </w:tcPr>
          <w:p w14:paraId="37A3CB0C"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5</w:t>
            </w:r>
          </w:p>
        </w:tc>
        <w:tc>
          <w:tcPr>
            <w:tcW w:w="450" w:type="dxa"/>
            <w:shd w:val="clear" w:color="auto" w:fill="auto"/>
            <w:vAlign w:val="center"/>
          </w:tcPr>
          <w:p w14:paraId="21B16DD1" w14:textId="77777777" w:rsidR="001426F3" w:rsidRPr="001426F3" w:rsidRDefault="001426F3" w:rsidP="001426F3">
            <w:pPr>
              <w:spacing w:after="0" w:line="240" w:lineRule="auto"/>
              <w:jc w:val="center"/>
              <w:rPr>
                <w:rFonts w:ascii="Calibri" w:eastAsia="Calibri" w:hAnsi="Calibri" w:cs="Times New Roman"/>
                <w:lang w:val="sr-Cyrl-CS"/>
              </w:rPr>
            </w:pPr>
            <w:r w:rsidRPr="001426F3">
              <w:rPr>
                <w:rFonts w:ascii="Calibri" w:eastAsia="Calibri" w:hAnsi="Calibri" w:cs="Times New Roman"/>
                <w:lang w:val="sr-Cyrl-CS"/>
              </w:rPr>
              <w:t>6</w:t>
            </w:r>
          </w:p>
        </w:tc>
        <w:tc>
          <w:tcPr>
            <w:tcW w:w="1440" w:type="dxa"/>
            <w:vMerge/>
            <w:shd w:val="clear" w:color="auto" w:fill="auto"/>
            <w:vAlign w:val="center"/>
          </w:tcPr>
          <w:p w14:paraId="2ECEB854" w14:textId="77777777" w:rsidR="001426F3" w:rsidRPr="001426F3" w:rsidRDefault="001426F3" w:rsidP="001426F3">
            <w:pPr>
              <w:spacing w:after="0" w:line="240" w:lineRule="auto"/>
              <w:jc w:val="center"/>
              <w:rPr>
                <w:rFonts w:ascii="Calibri" w:eastAsia="Calibri" w:hAnsi="Calibri" w:cs="Times New Roman"/>
              </w:rPr>
            </w:pPr>
          </w:p>
        </w:tc>
        <w:tc>
          <w:tcPr>
            <w:tcW w:w="2340" w:type="dxa"/>
            <w:vMerge/>
            <w:shd w:val="clear" w:color="auto" w:fill="auto"/>
            <w:vAlign w:val="center"/>
          </w:tcPr>
          <w:p w14:paraId="4B823A58" w14:textId="77777777" w:rsidR="001426F3" w:rsidRPr="001426F3" w:rsidRDefault="001426F3" w:rsidP="001426F3">
            <w:pPr>
              <w:spacing w:after="0" w:line="240" w:lineRule="auto"/>
              <w:jc w:val="center"/>
              <w:rPr>
                <w:rFonts w:ascii="Calibri" w:eastAsia="Calibri" w:hAnsi="Calibri" w:cs="Times New Roman"/>
              </w:rPr>
            </w:pPr>
          </w:p>
        </w:tc>
        <w:tc>
          <w:tcPr>
            <w:tcW w:w="1350" w:type="dxa"/>
            <w:vMerge/>
            <w:shd w:val="clear" w:color="auto" w:fill="auto"/>
            <w:vAlign w:val="center"/>
          </w:tcPr>
          <w:p w14:paraId="5E0514EA" w14:textId="77777777" w:rsidR="001426F3" w:rsidRPr="001426F3" w:rsidRDefault="001426F3" w:rsidP="001426F3">
            <w:pPr>
              <w:spacing w:after="0" w:line="240" w:lineRule="auto"/>
              <w:jc w:val="center"/>
              <w:rPr>
                <w:rFonts w:ascii="Calibri" w:eastAsia="Calibri" w:hAnsi="Calibri" w:cs="Times New Roman"/>
                <w:lang w:val="sr-Cyrl-CS"/>
              </w:rPr>
            </w:pPr>
          </w:p>
        </w:tc>
        <w:tc>
          <w:tcPr>
            <w:tcW w:w="1692" w:type="dxa"/>
            <w:tcBorders>
              <w:bottom w:val="single" w:sz="4" w:space="0" w:color="auto"/>
            </w:tcBorders>
            <w:shd w:val="clear" w:color="auto" w:fill="auto"/>
            <w:vAlign w:val="center"/>
          </w:tcPr>
          <w:p w14:paraId="040031C6"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Реализација</w:t>
            </w:r>
          </w:p>
        </w:tc>
      </w:tr>
      <w:tr w:rsidR="001426F3" w:rsidRPr="001426F3" w14:paraId="33A5FCF6" w14:textId="77777777" w:rsidTr="0058747E">
        <w:tc>
          <w:tcPr>
            <w:tcW w:w="3348" w:type="dxa"/>
            <w:gridSpan w:val="2"/>
            <w:shd w:val="clear" w:color="auto" w:fill="auto"/>
          </w:tcPr>
          <w:p w14:paraId="1A30ABFE"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Анализа реализације продужене наставе и постигнутих резултата на поправним испитима</w:t>
            </w:r>
          </w:p>
        </w:tc>
        <w:tc>
          <w:tcPr>
            <w:tcW w:w="360" w:type="dxa"/>
            <w:shd w:val="clear" w:color="auto" w:fill="auto"/>
          </w:tcPr>
          <w:p w14:paraId="5842E5BF"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1974AC4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C00E14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8CE317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94C543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047550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B95332D"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5D90C1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2B1471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600FF7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F5473D6"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35EC8DCB"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4F086F4D"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Предметни професори подносе извјештаје о остварености</w:t>
            </w:r>
          </w:p>
        </w:tc>
        <w:tc>
          <w:tcPr>
            <w:tcW w:w="1350" w:type="dxa"/>
            <w:vMerge w:val="restart"/>
            <w:shd w:val="clear" w:color="auto" w:fill="FFFFCC"/>
            <w:vAlign w:val="center"/>
          </w:tcPr>
          <w:p w14:paraId="11A2AC8D"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14:paraId="28C24CF4"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14:paraId="410EFB2A" w14:textId="77777777" w:rsidR="001426F3" w:rsidRPr="001426F3" w:rsidRDefault="001426F3" w:rsidP="001426F3">
            <w:pPr>
              <w:spacing w:after="0" w:line="240" w:lineRule="auto"/>
              <w:jc w:val="center"/>
              <w:rPr>
                <w:rFonts w:ascii="Calibri" w:eastAsia="Calibri" w:hAnsi="Calibri" w:cs="Times New Roman"/>
                <w:lang w:val="sr-Cyrl-RS"/>
              </w:rPr>
            </w:pPr>
          </w:p>
        </w:tc>
        <w:tc>
          <w:tcPr>
            <w:tcW w:w="1692" w:type="dxa"/>
            <w:tcBorders>
              <w:top w:val="single" w:sz="4" w:space="0" w:color="auto"/>
              <w:bottom w:val="single" w:sz="4" w:space="0" w:color="auto"/>
            </w:tcBorders>
            <w:shd w:val="clear" w:color="auto" w:fill="FFFFCC"/>
            <w:vAlign w:val="center"/>
          </w:tcPr>
          <w:p w14:paraId="76C661E1"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261901DF" w14:textId="77777777" w:rsidTr="0058747E">
        <w:tc>
          <w:tcPr>
            <w:tcW w:w="3348" w:type="dxa"/>
            <w:gridSpan w:val="2"/>
            <w:shd w:val="clear" w:color="auto" w:fill="auto"/>
          </w:tcPr>
          <w:p w14:paraId="01E6258A" w14:textId="77777777" w:rsidR="001426F3" w:rsidRPr="001426F3" w:rsidRDefault="001426F3" w:rsidP="001426F3">
            <w:pPr>
              <w:spacing w:after="0" w:line="240" w:lineRule="auto"/>
              <w:rPr>
                <w:rFonts w:ascii="Calibri" w:eastAsia="Calibri" w:hAnsi="Calibri" w:cs="Times New Roman"/>
                <w:b/>
                <w:color w:val="FF0000"/>
              </w:rPr>
            </w:pPr>
            <w:r w:rsidRPr="001426F3">
              <w:rPr>
                <w:rFonts w:ascii="Calibri" w:eastAsia="Calibri" w:hAnsi="Calibri" w:cs="Times New Roman"/>
                <w:b/>
                <w:color w:val="FF0000"/>
                <w:lang w:val="sr-Cyrl-CS"/>
              </w:rPr>
              <w:t>Усвајање плана и програма секције,  додатне, допунске и припремне наставе</w:t>
            </w:r>
            <w:r w:rsidRPr="001426F3">
              <w:rPr>
                <w:rFonts w:ascii="Calibri" w:eastAsia="Calibri" w:hAnsi="Calibri" w:cs="Times New Roman"/>
                <w:b/>
                <w:color w:val="FF0000"/>
              </w:rPr>
              <w:t xml:space="preserve"> </w:t>
            </w:r>
            <w:r w:rsidRPr="001426F3">
              <w:rPr>
                <w:rFonts w:ascii="Calibri" w:eastAsia="Calibri" w:hAnsi="Calibri" w:cs="Times New Roman"/>
                <w:b/>
                <w:color w:val="FF0000"/>
                <w:lang w:val="ru-RU"/>
              </w:rPr>
              <w:sym w:font="Wingdings" w:char="F06E"/>
            </w:r>
            <w:r w:rsidRPr="001426F3">
              <w:rPr>
                <w:rFonts w:ascii="Calibri" w:eastAsia="Calibri" w:hAnsi="Calibri" w:cs="Times New Roman"/>
                <w:b/>
                <w:color w:val="FF0000"/>
                <w:lang w:val="ru-RU"/>
              </w:rPr>
              <w:sym w:font="Wingdings" w:char="F06C"/>
            </w:r>
          </w:p>
        </w:tc>
        <w:tc>
          <w:tcPr>
            <w:tcW w:w="360" w:type="dxa"/>
            <w:shd w:val="clear" w:color="auto" w:fill="auto"/>
          </w:tcPr>
          <w:p w14:paraId="753ACD23"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6BDCA5C9"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AD0FA59"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E20D23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C2D766D"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725036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20024B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A8C5C7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5C4039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BCBB2B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0931887"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1620BFEC"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016F8227"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Анализом потреба, интересованја и могућности</w:t>
            </w:r>
          </w:p>
        </w:tc>
        <w:tc>
          <w:tcPr>
            <w:tcW w:w="1350" w:type="dxa"/>
            <w:vMerge/>
            <w:shd w:val="clear" w:color="auto" w:fill="FFFFCC"/>
            <w:vAlign w:val="center"/>
          </w:tcPr>
          <w:p w14:paraId="2DE0B53C" w14:textId="77777777" w:rsidR="001426F3" w:rsidRPr="001426F3" w:rsidRDefault="001426F3" w:rsidP="001426F3">
            <w:pPr>
              <w:spacing w:after="0" w:line="240" w:lineRule="auto"/>
              <w:jc w:val="center"/>
              <w:rPr>
                <w:rFonts w:ascii="Calibri" w:eastAsia="Calibri" w:hAnsi="Calibri" w:cs="Times New Roman"/>
                <w:lang w:val="sr-Cyrl-CS"/>
              </w:rPr>
            </w:pPr>
          </w:p>
        </w:tc>
        <w:tc>
          <w:tcPr>
            <w:tcW w:w="1692" w:type="dxa"/>
            <w:tcBorders>
              <w:top w:val="single" w:sz="4" w:space="0" w:color="auto"/>
              <w:bottom w:val="single" w:sz="4" w:space="0" w:color="auto"/>
            </w:tcBorders>
            <w:shd w:val="clear" w:color="auto" w:fill="FFFFCC"/>
            <w:vAlign w:val="center"/>
          </w:tcPr>
          <w:p w14:paraId="209598F0"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2C3B6F80" w14:textId="77777777" w:rsidTr="0058747E">
        <w:tc>
          <w:tcPr>
            <w:tcW w:w="3348" w:type="dxa"/>
            <w:gridSpan w:val="2"/>
            <w:shd w:val="clear" w:color="auto" w:fill="auto"/>
          </w:tcPr>
          <w:p w14:paraId="28699F91" w14:textId="77777777" w:rsidR="001426F3" w:rsidRPr="001426F3" w:rsidRDefault="001426F3" w:rsidP="001426F3">
            <w:pPr>
              <w:spacing w:after="0" w:line="240" w:lineRule="auto"/>
              <w:rPr>
                <w:rFonts w:ascii="Calibri" w:eastAsia="Calibri" w:hAnsi="Calibri" w:cs="Calibri"/>
                <w:b/>
                <w:color w:val="FF0000"/>
                <w:lang w:val="sr-Cyrl-CS"/>
              </w:rPr>
            </w:pPr>
            <w:r w:rsidRPr="001426F3">
              <w:rPr>
                <w:rFonts w:ascii="Calibri" w:eastAsia="Calibri" w:hAnsi="Calibri" w:cs="Calibri"/>
                <w:b/>
                <w:color w:val="FF0000"/>
                <w:lang w:val="sr-Cyrl-RS"/>
              </w:rPr>
              <w:t>Усвајање плана т</w:t>
            </w:r>
            <w:r w:rsidRPr="001426F3">
              <w:rPr>
                <w:rFonts w:ascii="Calibri" w:eastAsia="Calibri" w:hAnsi="Calibri" w:cs="Calibri"/>
                <w:b/>
                <w:color w:val="FF0000"/>
                <w:lang w:val="sr-Cyrl-CS"/>
              </w:rPr>
              <w:t xml:space="preserve">естирање знања ученика на почетку првог разреда и на  </w:t>
            </w:r>
            <w:r w:rsidRPr="001426F3">
              <w:rPr>
                <w:rFonts w:ascii="Calibri" w:eastAsia="Calibri" w:hAnsi="Calibri" w:cs="Calibri"/>
                <w:b/>
                <w:color w:val="FF0000"/>
                <w:lang w:val="sr-Cyrl-RS"/>
              </w:rPr>
              <w:t>почетку четвртог</w:t>
            </w:r>
            <w:r w:rsidRPr="001426F3">
              <w:rPr>
                <w:rFonts w:ascii="Calibri" w:eastAsia="Calibri" w:hAnsi="Calibri" w:cs="Calibri"/>
                <w:b/>
                <w:color w:val="FF0000"/>
                <w:lang w:val="sr-Cyrl-CS"/>
              </w:rPr>
              <w:t xml:space="preserve"> разреда  </w:t>
            </w:r>
            <w:r w:rsidRPr="001426F3">
              <w:rPr>
                <w:rFonts w:ascii="Calibri" w:eastAsia="Calibri" w:hAnsi="Calibri" w:cs="Times New Roman"/>
                <w:b/>
                <w:color w:val="FF0000"/>
                <w:lang w:val="ru-RU"/>
              </w:rPr>
              <w:sym w:font="Wingdings" w:char="F06E"/>
            </w:r>
            <w:r w:rsidRPr="001426F3">
              <w:rPr>
                <w:rFonts w:ascii="Calibri" w:eastAsia="Calibri" w:hAnsi="Calibri" w:cs="Times New Roman"/>
                <w:b/>
                <w:color w:val="FF0000"/>
                <w:lang w:val="ru-RU"/>
              </w:rPr>
              <w:sym w:font="Wingdings" w:char="F06C"/>
            </w:r>
          </w:p>
        </w:tc>
        <w:tc>
          <w:tcPr>
            <w:tcW w:w="360" w:type="dxa"/>
            <w:shd w:val="clear" w:color="auto" w:fill="auto"/>
          </w:tcPr>
          <w:p w14:paraId="771B4DCF"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6D84F55F"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0C626C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CCACEC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B6C69E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926F40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66C336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FFC596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EFF52D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419A3F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6B46532"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519AEB8E"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3F4B8FDC"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 xml:space="preserve">Предметни професори предлажу </w:t>
            </w:r>
          </w:p>
        </w:tc>
        <w:tc>
          <w:tcPr>
            <w:tcW w:w="1350" w:type="dxa"/>
            <w:vMerge/>
            <w:shd w:val="clear" w:color="auto" w:fill="FFFFCC"/>
            <w:vAlign w:val="center"/>
          </w:tcPr>
          <w:p w14:paraId="50DACCA1" w14:textId="77777777" w:rsidR="001426F3" w:rsidRPr="001426F3" w:rsidRDefault="001426F3" w:rsidP="001426F3">
            <w:pPr>
              <w:spacing w:after="0" w:line="240" w:lineRule="auto"/>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14:paraId="74E910EE"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5BAC5E02" w14:textId="77777777" w:rsidTr="0058747E">
        <w:tc>
          <w:tcPr>
            <w:tcW w:w="3348" w:type="dxa"/>
            <w:gridSpan w:val="2"/>
            <w:shd w:val="clear" w:color="auto" w:fill="auto"/>
          </w:tcPr>
          <w:p w14:paraId="7F3150D8"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Усвајање измена у плановима и програмима за извођење редовне наставе на основу реализације претходних.</w:t>
            </w:r>
          </w:p>
        </w:tc>
        <w:tc>
          <w:tcPr>
            <w:tcW w:w="360" w:type="dxa"/>
            <w:shd w:val="clear" w:color="auto" w:fill="auto"/>
          </w:tcPr>
          <w:p w14:paraId="21F77C63"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2E6B96A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07EDFA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E56EDD9"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7EF722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7FA1CB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12CE30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20DC2F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4FCF4D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748B82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BCE039E"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496D8E81"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0B00B6FE"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Анализом остварености, могућих побољшања и упутстава просвјетног савјета</w:t>
            </w:r>
          </w:p>
        </w:tc>
        <w:tc>
          <w:tcPr>
            <w:tcW w:w="1350" w:type="dxa"/>
            <w:vMerge/>
            <w:shd w:val="clear" w:color="auto" w:fill="FFFFCC"/>
            <w:vAlign w:val="center"/>
          </w:tcPr>
          <w:p w14:paraId="3578F6BB" w14:textId="77777777" w:rsidR="001426F3" w:rsidRPr="001426F3" w:rsidRDefault="001426F3" w:rsidP="001426F3">
            <w:pPr>
              <w:spacing w:after="0" w:line="240" w:lineRule="auto"/>
              <w:jc w:val="center"/>
              <w:rPr>
                <w:rFonts w:ascii="Calibri" w:eastAsia="Calibri" w:hAnsi="Calibri" w:cs="Times New Roman"/>
                <w:lang w:val="sr-Cyrl-CS"/>
              </w:rPr>
            </w:pPr>
          </w:p>
        </w:tc>
        <w:tc>
          <w:tcPr>
            <w:tcW w:w="1692" w:type="dxa"/>
            <w:tcBorders>
              <w:top w:val="single" w:sz="4" w:space="0" w:color="auto"/>
              <w:bottom w:val="single" w:sz="4" w:space="0" w:color="auto"/>
            </w:tcBorders>
            <w:shd w:val="clear" w:color="auto" w:fill="FFFFCC"/>
            <w:vAlign w:val="center"/>
          </w:tcPr>
          <w:p w14:paraId="7C9E3035"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6D0C11C1" w14:textId="77777777" w:rsidTr="0058747E">
        <w:tc>
          <w:tcPr>
            <w:tcW w:w="3348" w:type="dxa"/>
            <w:gridSpan w:val="2"/>
            <w:shd w:val="clear" w:color="auto" w:fill="auto"/>
          </w:tcPr>
          <w:p w14:paraId="7E9F5D32"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 xml:space="preserve">Усвајање приједлога за извођење огледних часова (реализација РПШ посета критичког пријатеља ) </w:t>
            </w:r>
            <w:r w:rsidRPr="001426F3">
              <w:rPr>
                <w:rFonts w:ascii="Calibri" w:eastAsia="Calibri" w:hAnsi="Calibri" w:cs="Times New Roman"/>
                <w:b/>
                <w:color w:val="FF0000"/>
                <w:lang w:val="ru-RU"/>
              </w:rPr>
              <w:sym w:font="Wingdings" w:char="F06E"/>
            </w:r>
            <w:r w:rsidRPr="001426F3">
              <w:rPr>
                <w:rFonts w:ascii="Calibri" w:eastAsia="Calibri" w:hAnsi="Calibri" w:cs="Times New Roman"/>
                <w:b/>
                <w:color w:val="FF0000"/>
                <w:lang w:val="ru-RU"/>
              </w:rPr>
              <w:sym w:font="Wingdings" w:char="F06C"/>
            </w:r>
          </w:p>
        </w:tc>
        <w:tc>
          <w:tcPr>
            <w:tcW w:w="360" w:type="dxa"/>
            <w:shd w:val="clear" w:color="auto" w:fill="auto"/>
          </w:tcPr>
          <w:p w14:paraId="42C74BA3"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72AD8B7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6CB8F7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A4AEC2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752183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377C87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552C9A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40E3979"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0BFA6D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37004F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B7BF596"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6D89649D"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4AE5D52B"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На основу анализе  матерјалних могућности</w:t>
            </w:r>
          </w:p>
          <w:p w14:paraId="6E2FAF74"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и идеја професора</w:t>
            </w:r>
          </w:p>
        </w:tc>
        <w:tc>
          <w:tcPr>
            <w:tcW w:w="1350" w:type="dxa"/>
            <w:vMerge/>
            <w:shd w:val="clear" w:color="auto" w:fill="FFFFCC"/>
            <w:vAlign w:val="center"/>
          </w:tcPr>
          <w:p w14:paraId="366AF75E" w14:textId="77777777" w:rsidR="001426F3" w:rsidRPr="001426F3" w:rsidRDefault="001426F3" w:rsidP="001426F3">
            <w:pPr>
              <w:spacing w:after="0" w:line="240" w:lineRule="auto"/>
              <w:jc w:val="center"/>
              <w:rPr>
                <w:rFonts w:ascii="Calibri" w:eastAsia="Calibri" w:hAnsi="Calibri" w:cs="Times New Roman"/>
                <w:lang w:val="sr-Cyrl-CS"/>
              </w:rPr>
            </w:pPr>
          </w:p>
        </w:tc>
        <w:tc>
          <w:tcPr>
            <w:tcW w:w="1692" w:type="dxa"/>
            <w:tcBorders>
              <w:top w:val="single" w:sz="4" w:space="0" w:color="auto"/>
              <w:bottom w:val="single" w:sz="4" w:space="0" w:color="auto"/>
            </w:tcBorders>
            <w:shd w:val="clear" w:color="auto" w:fill="FFFFCC"/>
            <w:vAlign w:val="center"/>
          </w:tcPr>
          <w:p w14:paraId="40A09F4D"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202CCF27" w14:textId="77777777" w:rsidTr="0058747E">
        <w:tc>
          <w:tcPr>
            <w:tcW w:w="3348" w:type="dxa"/>
            <w:gridSpan w:val="2"/>
            <w:shd w:val="clear" w:color="auto" w:fill="auto"/>
          </w:tcPr>
          <w:p w14:paraId="03120F94"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Усвајање приједлога Наставничком већу плана стручног усавршавања</w:t>
            </w:r>
          </w:p>
        </w:tc>
        <w:tc>
          <w:tcPr>
            <w:tcW w:w="360" w:type="dxa"/>
            <w:shd w:val="clear" w:color="auto" w:fill="auto"/>
          </w:tcPr>
          <w:p w14:paraId="66EC5AFC"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146B549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497C8B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DFBFB5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6E6BB0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CA20E2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006C03F"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E09F9F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FC6703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ACBA38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14E538F"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34E847AD"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4E129090" w14:textId="77777777" w:rsidR="001426F3" w:rsidRPr="001426F3" w:rsidRDefault="001426F3" w:rsidP="001426F3">
            <w:pPr>
              <w:spacing w:after="0" w:line="240" w:lineRule="auto"/>
              <w:jc w:val="center"/>
              <w:rPr>
                <w:rFonts w:ascii="Calibri" w:eastAsia="Calibri" w:hAnsi="Calibri" w:cs="Times New Roman"/>
                <w:sz w:val="18"/>
                <w:szCs w:val="18"/>
              </w:rPr>
            </w:pPr>
          </w:p>
        </w:tc>
        <w:tc>
          <w:tcPr>
            <w:tcW w:w="1350" w:type="dxa"/>
            <w:vMerge/>
            <w:shd w:val="clear" w:color="auto" w:fill="FFFFCC"/>
            <w:vAlign w:val="center"/>
          </w:tcPr>
          <w:p w14:paraId="3940CC0D" w14:textId="77777777" w:rsidR="001426F3" w:rsidRPr="001426F3" w:rsidRDefault="001426F3" w:rsidP="001426F3">
            <w:pPr>
              <w:spacing w:after="0" w:line="240" w:lineRule="auto"/>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14:paraId="05E0E7E4"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43677C19" w14:textId="77777777" w:rsidTr="0058747E">
        <w:tc>
          <w:tcPr>
            <w:tcW w:w="3348" w:type="dxa"/>
            <w:gridSpan w:val="2"/>
            <w:shd w:val="clear" w:color="auto" w:fill="auto"/>
          </w:tcPr>
          <w:p w14:paraId="7213BCEB" w14:textId="77777777" w:rsidR="001426F3" w:rsidRPr="001426F3" w:rsidRDefault="001426F3" w:rsidP="001426F3">
            <w:pPr>
              <w:spacing w:after="0" w:line="240" w:lineRule="auto"/>
              <w:rPr>
                <w:rFonts w:ascii="Calibri" w:eastAsia="Calibri" w:hAnsi="Calibri" w:cs="Times New Roman"/>
                <w:b/>
                <w:color w:val="FF0000"/>
              </w:rPr>
            </w:pPr>
            <w:r w:rsidRPr="001426F3">
              <w:rPr>
                <w:rFonts w:ascii="Calibri" w:eastAsia="Calibri" w:hAnsi="Calibri" w:cs="Times New Roman"/>
                <w:b/>
                <w:color w:val="FF0000"/>
                <w:lang w:val="sr-Cyrl-CS"/>
              </w:rPr>
              <w:t>Усвајање приједлога за набавку наставних средстава</w:t>
            </w:r>
            <w:r w:rsidRPr="001426F3">
              <w:rPr>
                <w:rFonts w:ascii="Calibri" w:eastAsia="Calibri" w:hAnsi="Calibri" w:cs="Times New Roman"/>
                <w:b/>
                <w:color w:val="FF0000"/>
              </w:rPr>
              <w:t xml:space="preserve"> </w:t>
            </w:r>
            <w:r w:rsidRPr="001426F3">
              <w:rPr>
                <w:rFonts w:ascii="Calibri" w:eastAsia="Calibri" w:hAnsi="Calibri" w:cs="Times New Roman"/>
                <w:b/>
                <w:color w:val="FF0000"/>
                <w:lang w:val="ru-RU"/>
              </w:rPr>
              <w:sym w:font="Wingdings" w:char="F06E"/>
            </w:r>
            <w:r w:rsidRPr="001426F3">
              <w:rPr>
                <w:rFonts w:ascii="Calibri" w:eastAsia="Calibri" w:hAnsi="Calibri" w:cs="Times New Roman"/>
                <w:b/>
                <w:color w:val="FF0000"/>
                <w:lang w:val="ru-RU"/>
              </w:rPr>
              <w:sym w:font="Wingdings" w:char="F06C"/>
            </w:r>
          </w:p>
        </w:tc>
        <w:tc>
          <w:tcPr>
            <w:tcW w:w="360" w:type="dxa"/>
            <w:shd w:val="clear" w:color="auto" w:fill="auto"/>
          </w:tcPr>
          <w:p w14:paraId="7A43749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8DC8A0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FA7881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91D46A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32D570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D6F9A6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D824CFD"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AD03FE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230716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77AAF1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89BF42C"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41F32EA0"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29508685" w14:textId="77777777" w:rsidR="001426F3" w:rsidRPr="001426F3" w:rsidRDefault="001426F3" w:rsidP="001426F3">
            <w:pPr>
              <w:spacing w:after="0" w:line="240" w:lineRule="auto"/>
              <w:jc w:val="center"/>
              <w:rPr>
                <w:rFonts w:ascii="Calibri" w:eastAsia="Calibri" w:hAnsi="Calibri" w:cs="Times New Roman"/>
                <w:sz w:val="18"/>
                <w:szCs w:val="18"/>
                <w:lang w:val="sr-Cyrl-CS"/>
              </w:rPr>
            </w:pPr>
            <w:r w:rsidRPr="001426F3">
              <w:rPr>
                <w:rFonts w:ascii="Calibri" w:eastAsia="Calibri" w:hAnsi="Calibri" w:cs="Times New Roman"/>
                <w:sz w:val="18"/>
                <w:szCs w:val="18"/>
                <w:lang w:val="sr-Cyrl-RS"/>
              </w:rPr>
              <w:t>Анализом потреба, интересованја и могућности</w:t>
            </w:r>
          </w:p>
        </w:tc>
        <w:tc>
          <w:tcPr>
            <w:tcW w:w="1350" w:type="dxa"/>
            <w:vMerge/>
            <w:shd w:val="clear" w:color="auto" w:fill="FFFFCC"/>
            <w:vAlign w:val="center"/>
          </w:tcPr>
          <w:p w14:paraId="1145605B" w14:textId="77777777" w:rsidR="001426F3" w:rsidRPr="001426F3" w:rsidRDefault="001426F3" w:rsidP="001426F3">
            <w:pPr>
              <w:spacing w:after="0" w:line="240" w:lineRule="auto"/>
              <w:jc w:val="center"/>
              <w:rPr>
                <w:rFonts w:ascii="Calibri" w:eastAsia="Calibri" w:hAnsi="Calibri" w:cs="Times New Roman"/>
                <w:lang w:val="sr-Cyrl-CS"/>
              </w:rPr>
            </w:pPr>
          </w:p>
        </w:tc>
        <w:tc>
          <w:tcPr>
            <w:tcW w:w="1692" w:type="dxa"/>
            <w:tcBorders>
              <w:top w:val="single" w:sz="4" w:space="0" w:color="auto"/>
              <w:bottom w:val="single" w:sz="4" w:space="0" w:color="auto"/>
            </w:tcBorders>
            <w:shd w:val="clear" w:color="auto" w:fill="FFFFCC"/>
            <w:vAlign w:val="center"/>
          </w:tcPr>
          <w:p w14:paraId="2D8E33D7"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68B914FD" w14:textId="77777777" w:rsidTr="0058747E">
        <w:tc>
          <w:tcPr>
            <w:tcW w:w="3348" w:type="dxa"/>
            <w:gridSpan w:val="2"/>
            <w:shd w:val="clear" w:color="auto" w:fill="auto"/>
          </w:tcPr>
          <w:p w14:paraId="74109F60"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 xml:space="preserve">Спровођење анкете о заинтересованости ученика за додатну наставу и секције </w:t>
            </w:r>
          </w:p>
        </w:tc>
        <w:tc>
          <w:tcPr>
            <w:tcW w:w="360" w:type="dxa"/>
            <w:shd w:val="clear" w:color="auto" w:fill="auto"/>
          </w:tcPr>
          <w:p w14:paraId="3CBF0CF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861AA44"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25CDA53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D47A61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0BA9C6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20F57DD"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1AA8C7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6DB2FC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1C5E0B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F4B392F"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3DD6BFB"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708466F4"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226E98A0" w14:textId="77777777" w:rsidR="001426F3" w:rsidRPr="001426F3" w:rsidRDefault="001426F3" w:rsidP="001426F3">
            <w:pPr>
              <w:spacing w:after="0" w:line="240" w:lineRule="auto"/>
              <w:jc w:val="center"/>
              <w:rPr>
                <w:rFonts w:ascii="Calibri" w:eastAsia="Calibri" w:hAnsi="Calibri" w:cs="Times New Roman"/>
                <w:sz w:val="18"/>
                <w:szCs w:val="18"/>
                <w:lang w:val="sr-Cyrl-RS"/>
              </w:rPr>
            </w:pPr>
          </w:p>
        </w:tc>
        <w:tc>
          <w:tcPr>
            <w:tcW w:w="1350" w:type="dxa"/>
            <w:vMerge/>
            <w:shd w:val="clear" w:color="auto" w:fill="FFFFCC"/>
            <w:vAlign w:val="center"/>
          </w:tcPr>
          <w:p w14:paraId="07E200E1" w14:textId="77777777" w:rsidR="001426F3" w:rsidRPr="001426F3" w:rsidRDefault="001426F3" w:rsidP="001426F3">
            <w:pPr>
              <w:spacing w:after="0" w:line="240" w:lineRule="auto"/>
              <w:jc w:val="center"/>
              <w:rPr>
                <w:rFonts w:ascii="Calibri" w:eastAsia="Calibri" w:hAnsi="Calibri" w:cs="Times New Roman"/>
                <w:lang w:val="sr-Cyrl-CS"/>
              </w:rPr>
            </w:pPr>
          </w:p>
        </w:tc>
        <w:tc>
          <w:tcPr>
            <w:tcW w:w="1692" w:type="dxa"/>
            <w:tcBorders>
              <w:top w:val="single" w:sz="4" w:space="0" w:color="auto"/>
              <w:bottom w:val="single" w:sz="4" w:space="0" w:color="auto"/>
            </w:tcBorders>
            <w:shd w:val="clear" w:color="auto" w:fill="FFFFCC"/>
            <w:vAlign w:val="center"/>
          </w:tcPr>
          <w:p w14:paraId="0448678C"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14F12DD5" w14:textId="77777777" w:rsidTr="0058747E">
        <w:tc>
          <w:tcPr>
            <w:tcW w:w="3348" w:type="dxa"/>
            <w:gridSpan w:val="2"/>
            <w:shd w:val="clear" w:color="auto" w:fill="auto"/>
          </w:tcPr>
          <w:p w14:paraId="1F67116B"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 xml:space="preserve">Усвајање распореда рада секције, допунске, додатне и припремне наставе </w:t>
            </w:r>
            <w:r w:rsidRPr="001426F3">
              <w:rPr>
                <w:rFonts w:ascii="Calibri" w:eastAsia="Calibri" w:hAnsi="Calibri" w:cs="Times New Roman"/>
                <w:b/>
                <w:color w:val="FF0000"/>
                <w:lang w:val="ru-RU"/>
              </w:rPr>
              <w:sym w:font="Wingdings" w:char="F06E"/>
            </w:r>
            <w:r w:rsidRPr="001426F3">
              <w:rPr>
                <w:rFonts w:ascii="Calibri" w:eastAsia="Calibri" w:hAnsi="Calibri" w:cs="Times New Roman"/>
                <w:b/>
                <w:color w:val="FF0000"/>
                <w:lang w:val="ru-RU"/>
              </w:rPr>
              <w:sym w:font="Wingdings" w:char="F06C"/>
            </w:r>
          </w:p>
        </w:tc>
        <w:tc>
          <w:tcPr>
            <w:tcW w:w="360" w:type="dxa"/>
            <w:shd w:val="clear" w:color="auto" w:fill="auto"/>
          </w:tcPr>
          <w:p w14:paraId="5013F1BD"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82DBE85"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7DF2CC8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69C690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976D8B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F639DE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BAE333D"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4F0702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70C06A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366FC4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0E8BC3A"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2B8A031E"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68A66E16" w14:textId="77777777" w:rsidR="001426F3" w:rsidRPr="001426F3" w:rsidRDefault="001426F3" w:rsidP="001426F3">
            <w:pPr>
              <w:spacing w:after="0" w:line="240" w:lineRule="auto"/>
              <w:jc w:val="center"/>
              <w:rPr>
                <w:rFonts w:ascii="Calibri" w:eastAsia="Calibri" w:hAnsi="Calibri" w:cs="Times New Roman"/>
                <w:sz w:val="18"/>
                <w:szCs w:val="18"/>
              </w:rPr>
            </w:pPr>
          </w:p>
        </w:tc>
        <w:tc>
          <w:tcPr>
            <w:tcW w:w="1350" w:type="dxa"/>
            <w:vMerge/>
            <w:shd w:val="clear" w:color="auto" w:fill="FFFFCC"/>
            <w:vAlign w:val="center"/>
          </w:tcPr>
          <w:p w14:paraId="53DA3A2D" w14:textId="77777777" w:rsidR="001426F3" w:rsidRPr="001426F3" w:rsidRDefault="001426F3" w:rsidP="001426F3">
            <w:pPr>
              <w:spacing w:after="0" w:line="240" w:lineRule="auto"/>
              <w:jc w:val="center"/>
              <w:rPr>
                <w:rFonts w:ascii="Calibri" w:eastAsia="Calibri" w:hAnsi="Calibri" w:cs="Times New Roman"/>
              </w:rPr>
            </w:pPr>
          </w:p>
        </w:tc>
        <w:tc>
          <w:tcPr>
            <w:tcW w:w="1692" w:type="dxa"/>
            <w:tcBorders>
              <w:top w:val="single" w:sz="4" w:space="0" w:color="auto"/>
            </w:tcBorders>
            <w:shd w:val="clear" w:color="auto" w:fill="FFFFCC"/>
            <w:vAlign w:val="center"/>
          </w:tcPr>
          <w:p w14:paraId="75F6B7AC"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2ECFB973" w14:textId="77777777" w:rsidTr="0058747E">
        <w:tc>
          <w:tcPr>
            <w:tcW w:w="3348" w:type="dxa"/>
            <w:gridSpan w:val="2"/>
            <w:shd w:val="clear" w:color="auto" w:fill="auto"/>
          </w:tcPr>
          <w:p w14:paraId="03781109"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lastRenderedPageBreak/>
              <w:t>Подела задужења за извођење контролних задатака</w:t>
            </w:r>
          </w:p>
        </w:tc>
        <w:tc>
          <w:tcPr>
            <w:tcW w:w="360" w:type="dxa"/>
            <w:shd w:val="clear" w:color="auto" w:fill="auto"/>
          </w:tcPr>
          <w:p w14:paraId="303232C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0D2D217"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02D26F0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DF97179"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5830F5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FEF778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0C985D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E2005A9"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D85F09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66BED0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5702DE2"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2B9D0DDF"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4329E486" w14:textId="77777777" w:rsidR="001426F3" w:rsidRPr="001426F3" w:rsidRDefault="001426F3" w:rsidP="001426F3">
            <w:pPr>
              <w:spacing w:after="0" w:line="240" w:lineRule="auto"/>
              <w:jc w:val="center"/>
              <w:rPr>
                <w:rFonts w:ascii="Calibri" w:eastAsia="Calibri" w:hAnsi="Calibri" w:cs="Times New Roman"/>
                <w:sz w:val="18"/>
                <w:szCs w:val="18"/>
              </w:rPr>
            </w:pPr>
          </w:p>
        </w:tc>
        <w:tc>
          <w:tcPr>
            <w:tcW w:w="1350" w:type="dxa"/>
            <w:vMerge w:val="restart"/>
            <w:shd w:val="clear" w:color="auto" w:fill="FFFFCC"/>
            <w:vAlign w:val="center"/>
          </w:tcPr>
          <w:p w14:paraId="3930D194"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14:paraId="20E4FFFF"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14:paraId="0C3D9C54" w14:textId="77777777" w:rsidR="001426F3" w:rsidRPr="001426F3" w:rsidRDefault="001426F3" w:rsidP="001426F3">
            <w:pPr>
              <w:spacing w:after="0" w:line="240" w:lineRule="auto"/>
              <w:jc w:val="center"/>
              <w:rPr>
                <w:rFonts w:ascii="Calibri" w:eastAsia="Calibri" w:hAnsi="Calibri" w:cs="Times New Roman"/>
              </w:rPr>
            </w:pPr>
          </w:p>
        </w:tc>
        <w:tc>
          <w:tcPr>
            <w:tcW w:w="1692" w:type="dxa"/>
            <w:tcBorders>
              <w:bottom w:val="single" w:sz="4" w:space="0" w:color="auto"/>
            </w:tcBorders>
            <w:shd w:val="clear" w:color="auto" w:fill="FFFFCC"/>
            <w:vAlign w:val="center"/>
          </w:tcPr>
          <w:p w14:paraId="32A2E8F4"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58CF1A12" w14:textId="77777777" w:rsidTr="0058747E">
        <w:tc>
          <w:tcPr>
            <w:tcW w:w="3348" w:type="dxa"/>
            <w:gridSpan w:val="2"/>
            <w:shd w:val="clear" w:color="auto" w:fill="auto"/>
          </w:tcPr>
          <w:p w14:paraId="720A3E53"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Анализа реализације плана и програма као и успеха у оквиру редовне наставе, као и предлог мера за унапређење наставе и побољшања успеха на крају првог класификационог периода</w:t>
            </w:r>
          </w:p>
        </w:tc>
        <w:tc>
          <w:tcPr>
            <w:tcW w:w="360" w:type="dxa"/>
            <w:shd w:val="clear" w:color="auto" w:fill="auto"/>
          </w:tcPr>
          <w:p w14:paraId="0E05F64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5C5F303"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66087F2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F03A6F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A28D50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B81471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990CCDD"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3102B2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E5359B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EA6B62D"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CA7A242"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66088382"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6FAA01A4"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Извршити анализу реализацује плана и ученичких постигнућа</w:t>
            </w:r>
          </w:p>
        </w:tc>
        <w:tc>
          <w:tcPr>
            <w:tcW w:w="1350" w:type="dxa"/>
            <w:vMerge/>
            <w:shd w:val="clear" w:color="auto" w:fill="FFFFCC"/>
            <w:vAlign w:val="center"/>
          </w:tcPr>
          <w:p w14:paraId="680DF49A" w14:textId="77777777" w:rsidR="001426F3" w:rsidRPr="001426F3" w:rsidRDefault="001426F3" w:rsidP="001426F3">
            <w:pPr>
              <w:spacing w:after="0" w:line="240" w:lineRule="auto"/>
              <w:jc w:val="center"/>
              <w:rPr>
                <w:rFonts w:ascii="Calibri" w:eastAsia="Calibri" w:hAnsi="Calibri" w:cs="Times New Roman"/>
                <w:lang w:val="sr-Cyrl-CS"/>
              </w:rPr>
            </w:pPr>
          </w:p>
        </w:tc>
        <w:tc>
          <w:tcPr>
            <w:tcW w:w="1692" w:type="dxa"/>
            <w:tcBorders>
              <w:top w:val="single" w:sz="4" w:space="0" w:color="auto"/>
            </w:tcBorders>
            <w:shd w:val="clear" w:color="auto" w:fill="FFFFCC"/>
            <w:vAlign w:val="center"/>
          </w:tcPr>
          <w:p w14:paraId="7A6D93E1"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08F4D0E6" w14:textId="77777777" w:rsidTr="0058747E">
        <w:tc>
          <w:tcPr>
            <w:tcW w:w="3348" w:type="dxa"/>
            <w:gridSpan w:val="2"/>
            <w:shd w:val="clear" w:color="auto" w:fill="auto"/>
          </w:tcPr>
          <w:p w14:paraId="1C27FDC8"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 xml:space="preserve">Усвајање задужења </w:t>
            </w:r>
            <w:r w:rsidRPr="001426F3">
              <w:rPr>
                <w:rFonts w:ascii="Calibri" w:eastAsia="Calibri" w:hAnsi="Calibri" w:cs="Times New Roman"/>
                <w:b/>
                <w:color w:val="FF0000"/>
                <w:lang w:val="sr-Cyrl-RS"/>
              </w:rPr>
              <w:t>везано за стручне екскурзије, посјете, предавања</w:t>
            </w:r>
            <w:r w:rsidRPr="001426F3">
              <w:rPr>
                <w:rFonts w:ascii="Calibri" w:eastAsia="Calibri" w:hAnsi="Calibri" w:cs="Times New Roman"/>
                <w:b/>
                <w:color w:val="FF0000"/>
                <w:lang w:val="ru-RU"/>
              </w:rPr>
              <w:sym w:font="Wingdings" w:char="F06E"/>
            </w:r>
            <w:r w:rsidRPr="001426F3">
              <w:rPr>
                <w:rFonts w:ascii="Calibri" w:eastAsia="Calibri" w:hAnsi="Calibri" w:cs="Times New Roman"/>
                <w:b/>
                <w:color w:val="FF0000"/>
                <w:lang w:val="ru-RU"/>
              </w:rPr>
              <w:sym w:font="Wingdings" w:char="F06C"/>
            </w:r>
          </w:p>
        </w:tc>
        <w:tc>
          <w:tcPr>
            <w:tcW w:w="360" w:type="dxa"/>
            <w:shd w:val="clear" w:color="auto" w:fill="auto"/>
          </w:tcPr>
          <w:p w14:paraId="453FA1F2"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353494E9"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3D4179DF"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13ED47F1"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10ED998F"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628AE7D"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61BA92FA"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4DA5690C"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DBBBE3C"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67DEB94"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27C32FD5" w14:textId="77777777" w:rsidR="001426F3" w:rsidRPr="001426F3" w:rsidRDefault="001426F3" w:rsidP="001426F3">
            <w:pPr>
              <w:spacing w:after="0" w:line="240" w:lineRule="auto"/>
              <w:rPr>
                <w:rFonts w:ascii="Calibri" w:eastAsia="Calibri" w:hAnsi="Calibri" w:cs="Times New Roman"/>
                <w:lang w:val="sr-Cyrl-CS"/>
              </w:rPr>
            </w:pPr>
          </w:p>
        </w:tc>
        <w:tc>
          <w:tcPr>
            <w:tcW w:w="1440" w:type="dxa"/>
            <w:shd w:val="clear" w:color="auto" w:fill="FFFFCC"/>
          </w:tcPr>
          <w:p w14:paraId="060ED886"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02952D81" w14:textId="77777777" w:rsidR="001426F3" w:rsidRPr="001426F3" w:rsidRDefault="001426F3" w:rsidP="001426F3">
            <w:pPr>
              <w:spacing w:after="0" w:line="240" w:lineRule="auto"/>
              <w:jc w:val="center"/>
              <w:rPr>
                <w:rFonts w:ascii="Calibri" w:eastAsia="Calibri" w:hAnsi="Calibri" w:cs="Times New Roman"/>
                <w:sz w:val="18"/>
                <w:szCs w:val="18"/>
                <w:lang w:val="sr-Cyrl-RS"/>
              </w:rPr>
            </w:pPr>
          </w:p>
        </w:tc>
        <w:tc>
          <w:tcPr>
            <w:tcW w:w="1350" w:type="dxa"/>
            <w:shd w:val="clear" w:color="auto" w:fill="FFFFCC"/>
            <w:vAlign w:val="center"/>
          </w:tcPr>
          <w:p w14:paraId="2FFF5068" w14:textId="77777777" w:rsidR="001426F3" w:rsidRPr="001426F3" w:rsidRDefault="001426F3" w:rsidP="001426F3">
            <w:pPr>
              <w:spacing w:after="0" w:line="240" w:lineRule="auto"/>
              <w:jc w:val="center"/>
              <w:rPr>
                <w:rFonts w:ascii="Calibri" w:eastAsia="Calibri" w:hAnsi="Calibri" w:cs="Times New Roman"/>
                <w:lang w:val="sr-Cyrl-RS"/>
              </w:rPr>
            </w:pPr>
          </w:p>
        </w:tc>
        <w:tc>
          <w:tcPr>
            <w:tcW w:w="1692" w:type="dxa"/>
            <w:shd w:val="clear" w:color="auto" w:fill="FFFFCC"/>
            <w:vAlign w:val="center"/>
          </w:tcPr>
          <w:p w14:paraId="70BC7581"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01867E39" w14:textId="77777777" w:rsidTr="0058747E">
        <w:tc>
          <w:tcPr>
            <w:tcW w:w="3348" w:type="dxa"/>
            <w:gridSpan w:val="2"/>
            <w:shd w:val="clear" w:color="auto" w:fill="auto"/>
          </w:tcPr>
          <w:p w14:paraId="32FEC4EC" w14:textId="77777777" w:rsidR="001426F3" w:rsidRPr="001426F3" w:rsidRDefault="001426F3" w:rsidP="001426F3">
            <w:pPr>
              <w:spacing w:after="0" w:line="240" w:lineRule="auto"/>
              <w:rPr>
                <w:rFonts w:ascii="Calibri" w:eastAsia="Calibri" w:hAnsi="Calibri" w:cs="Times New Roman"/>
                <w:b/>
                <w:color w:val="FF0000"/>
                <w:lang w:val="sr-Cyrl-RS"/>
              </w:rPr>
            </w:pPr>
            <w:r w:rsidRPr="001426F3">
              <w:rPr>
                <w:rFonts w:ascii="Calibri" w:eastAsia="Calibri" w:hAnsi="Calibri" w:cs="Times New Roman"/>
                <w:b/>
                <w:color w:val="FF0000"/>
                <w:lang w:val="sr-Cyrl-RS"/>
              </w:rPr>
              <w:t>Договор о реализацији  и задужењима у вези фестивала науке у Аранђеловцу</w:t>
            </w:r>
            <w:r w:rsidRPr="001426F3">
              <w:rPr>
                <w:rFonts w:ascii="Calibri" w:eastAsia="Calibri" w:hAnsi="Calibri" w:cs="Times New Roman"/>
                <w:b/>
                <w:color w:val="FF0000"/>
                <w:lang w:val="ru-RU"/>
              </w:rPr>
              <w:sym w:font="Wingdings" w:char="F06E"/>
            </w:r>
            <w:r w:rsidRPr="001426F3">
              <w:rPr>
                <w:rFonts w:ascii="Calibri" w:eastAsia="Calibri" w:hAnsi="Calibri" w:cs="Times New Roman"/>
                <w:b/>
                <w:color w:val="FF0000"/>
                <w:lang w:val="ru-RU"/>
              </w:rPr>
              <w:sym w:font="Wingdings" w:char="F06C"/>
            </w:r>
          </w:p>
        </w:tc>
        <w:tc>
          <w:tcPr>
            <w:tcW w:w="360" w:type="dxa"/>
            <w:shd w:val="clear" w:color="auto" w:fill="auto"/>
          </w:tcPr>
          <w:p w14:paraId="72D56281"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7F30E7B8"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12367D9A"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4F7D24E2"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EFCC4D3"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12179A83"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2E8F4E7C"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4AC2BC0B"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2BB4D966"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404EB01"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BB8741B" w14:textId="77777777" w:rsidR="001426F3" w:rsidRPr="001426F3" w:rsidRDefault="001426F3" w:rsidP="001426F3">
            <w:pPr>
              <w:spacing w:after="0" w:line="240" w:lineRule="auto"/>
              <w:rPr>
                <w:rFonts w:ascii="Calibri" w:eastAsia="Calibri" w:hAnsi="Calibri" w:cs="Times New Roman"/>
                <w:lang w:val="sr-Cyrl-CS"/>
              </w:rPr>
            </w:pPr>
          </w:p>
        </w:tc>
        <w:tc>
          <w:tcPr>
            <w:tcW w:w="1440" w:type="dxa"/>
            <w:shd w:val="clear" w:color="auto" w:fill="FFFFCC"/>
          </w:tcPr>
          <w:p w14:paraId="4E4B1B7B"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326A1833"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Предметни професори предлажу</w:t>
            </w:r>
          </w:p>
        </w:tc>
        <w:tc>
          <w:tcPr>
            <w:tcW w:w="1350" w:type="dxa"/>
            <w:shd w:val="clear" w:color="auto" w:fill="FFFFCC"/>
            <w:vAlign w:val="center"/>
          </w:tcPr>
          <w:p w14:paraId="2B2F2030"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14:paraId="49F2AC1A"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14:paraId="7DC1330A" w14:textId="77777777" w:rsidR="001426F3" w:rsidRPr="001426F3" w:rsidRDefault="001426F3" w:rsidP="001426F3">
            <w:pPr>
              <w:spacing w:after="0" w:line="240" w:lineRule="auto"/>
              <w:jc w:val="center"/>
              <w:rPr>
                <w:rFonts w:ascii="Calibri" w:eastAsia="Calibri" w:hAnsi="Calibri" w:cs="Times New Roman"/>
                <w:lang w:val="sr-Cyrl-RS"/>
              </w:rPr>
            </w:pPr>
          </w:p>
        </w:tc>
        <w:tc>
          <w:tcPr>
            <w:tcW w:w="1692" w:type="dxa"/>
            <w:shd w:val="clear" w:color="auto" w:fill="FFFFCC"/>
            <w:vAlign w:val="center"/>
          </w:tcPr>
          <w:p w14:paraId="77CFFF6A"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55971B54" w14:textId="77777777" w:rsidTr="0058747E">
        <w:tc>
          <w:tcPr>
            <w:tcW w:w="3348" w:type="dxa"/>
            <w:gridSpan w:val="2"/>
            <w:shd w:val="clear" w:color="auto" w:fill="auto"/>
          </w:tcPr>
          <w:p w14:paraId="1FA4F5CD" w14:textId="77777777" w:rsidR="001426F3" w:rsidRPr="001426F3" w:rsidRDefault="001426F3" w:rsidP="001426F3">
            <w:pPr>
              <w:spacing w:after="0" w:line="240" w:lineRule="auto"/>
              <w:rPr>
                <w:rFonts w:ascii="Calibri" w:eastAsia="Calibri" w:hAnsi="Calibri" w:cs="Times New Roman"/>
                <w:b/>
                <w:color w:val="FF0000"/>
                <w:lang w:val="sr-Cyrl-RS"/>
              </w:rPr>
            </w:pPr>
            <w:r w:rsidRPr="001426F3">
              <w:rPr>
                <w:rFonts w:ascii="Calibri" w:eastAsia="Calibri" w:hAnsi="Calibri" w:cs="Times New Roman"/>
                <w:b/>
                <w:color w:val="FF0000"/>
                <w:lang w:val="sr-Cyrl-RS"/>
              </w:rPr>
              <w:t xml:space="preserve">Договор о реализацији  и задужењима у вези посјете Институту за примењену  физику </w:t>
            </w:r>
            <w:r w:rsidRPr="001426F3">
              <w:rPr>
                <w:rFonts w:ascii="Calibri" w:eastAsia="Calibri" w:hAnsi="Calibri" w:cs="Times New Roman"/>
                <w:b/>
                <w:color w:val="FF0000"/>
                <w:lang w:val="ru-RU"/>
              </w:rPr>
              <w:sym w:font="Wingdings" w:char="F06E"/>
            </w:r>
            <w:r w:rsidRPr="001426F3">
              <w:rPr>
                <w:rFonts w:ascii="Calibri" w:eastAsia="Calibri" w:hAnsi="Calibri" w:cs="Times New Roman"/>
                <w:b/>
                <w:color w:val="FF0000"/>
                <w:lang w:val="ru-RU"/>
              </w:rPr>
              <w:sym w:font="Wingdings" w:char="F06C"/>
            </w:r>
          </w:p>
        </w:tc>
        <w:tc>
          <w:tcPr>
            <w:tcW w:w="360" w:type="dxa"/>
            <w:shd w:val="clear" w:color="auto" w:fill="auto"/>
          </w:tcPr>
          <w:p w14:paraId="16766995"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7BD294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EE51DBD"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6B29968"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CB3D1AC"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697F715F"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92D4B10"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39A580D3"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1D4BFA98"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6D947D4"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8A542BE" w14:textId="77777777" w:rsidR="001426F3" w:rsidRPr="001426F3" w:rsidRDefault="001426F3" w:rsidP="001426F3">
            <w:pPr>
              <w:spacing w:after="0" w:line="240" w:lineRule="auto"/>
              <w:rPr>
                <w:rFonts w:ascii="Calibri" w:eastAsia="Calibri" w:hAnsi="Calibri" w:cs="Times New Roman"/>
                <w:lang w:val="sr-Cyrl-CS"/>
              </w:rPr>
            </w:pPr>
          </w:p>
        </w:tc>
        <w:tc>
          <w:tcPr>
            <w:tcW w:w="1440" w:type="dxa"/>
            <w:shd w:val="clear" w:color="auto" w:fill="FFFFCC"/>
          </w:tcPr>
          <w:p w14:paraId="56FE4BBD" w14:textId="77777777" w:rsidR="001426F3" w:rsidRPr="001426F3" w:rsidRDefault="001426F3" w:rsidP="001426F3">
            <w:pPr>
              <w:spacing w:after="0" w:line="240" w:lineRule="auto"/>
              <w:rPr>
                <w:rFonts w:ascii="Calibri" w:eastAsia="Calibri" w:hAnsi="Calibri" w:cs="Times New Roman"/>
                <w:sz w:val="20"/>
                <w:szCs w:val="20"/>
                <w:lang w:val="sr-Cyrl-CS"/>
              </w:rPr>
            </w:pPr>
          </w:p>
        </w:tc>
        <w:tc>
          <w:tcPr>
            <w:tcW w:w="2340" w:type="dxa"/>
            <w:shd w:val="clear" w:color="auto" w:fill="FFFFCC"/>
            <w:vAlign w:val="center"/>
          </w:tcPr>
          <w:p w14:paraId="74AC6DE5" w14:textId="77777777" w:rsidR="001426F3" w:rsidRPr="001426F3" w:rsidRDefault="001426F3" w:rsidP="001426F3">
            <w:pPr>
              <w:spacing w:after="0" w:line="240" w:lineRule="auto"/>
              <w:jc w:val="center"/>
              <w:rPr>
                <w:rFonts w:ascii="Calibri" w:eastAsia="Calibri" w:hAnsi="Calibri" w:cs="Times New Roman"/>
                <w:sz w:val="18"/>
                <w:szCs w:val="18"/>
                <w:lang w:val="sr-Cyrl-RS"/>
              </w:rPr>
            </w:pPr>
          </w:p>
        </w:tc>
        <w:tc>
          <w:tcPr>
            <w:tcW w:w="1350" w:type="dxa"/>
            <w:shd w:val="clear" w:color="auto" w:fill="FFFFCC"/>
            <w:vAlign w:val="center"/>
          </w:tcPr>
          <w:p w14:paraId="1600DB09" w14:textId="77777777" w:rsidR="001426F3" w:rsidRPr="001426F3" w:rsidRDefault="001426F3" w:rsidP="001426F3">
            <w:pPr>
              <w:spacing w:after="0" w:line="240" w:lineRule="auto"/>
              <w:jc w:val="center"/>
              <w:rPr>
                <w:rFonts w:ascii="Calibri" w:eastAsia="Calibri" w:hAnsi="Calibri" w:cs="Times New Roman"/>
                <w:lang w:val="sr-Cyrl-RS"/>
              </w:rPr>
            </w:pPr>
          </w:p>
        </w:tc>
        <w:tc>
          <w:tcPr>
            <w:tcW w:w="1692" w:type="dxa"/>
            <w:shd w:val="clear" w:color="auto" w:fill="FFFFCC"/>
            <w:vAlign w:val="center"/>
          </w:tcPr>
          <w:p w14:paraId="39DFB107"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5160A797" w14:textId="77777777" w:rsidTr="0058747E">
        <w:tc>
          <w:tcPr>
            <w:tcW w:w="3348" w:type="dxa"/>
            <w:gridSpan w:val="2"/>
            <w:shd w:val="clear" w:color="auto" w:fill="auto"/>
          </w:tcPr>
          <w:p w14:paraId="210051CA"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 xml:space="preserve">Усвајање задужења за извођење посете фестивалу науке у Београду </w:t>
            </w:r>
            <w:r w:rsidRPr="001426F3">
              <w:rPr>
                <w:rFonts w:ascii="Calibri" w:eastAsia="Calibri" w:hAnsi="Calibri" w:cs="Times New Roman"/>
                <w:b/>
                <w:color w:val="FF0000"/>
                <w:lang w:val="ru-RU"/>
              </w:rPr>
              <w:sym w:font="Wingdings" w:char="F06E"/>
            </w:r>
            <w:r w:rsidRPr="001426F3">
              <w:rPr>
                <w:rFonts w:ascii="Calibri" w:eastAsia="Calibri" w:hAnsi="Calibri" w:cs="Times New Roman"/>
                <w:b/>
                <w:color w:val="FF0000"/>
                <w:lang w:val="ru-RU"/>
              </w:rPr>
              <w:sym w:font="Wingdings" w:char="F06C"/>
            </w:r>
          </w:p>
        </w:tc>
        <w:tc>
          <w:tcPr>
            <w:tcW w:w="360" w:type="dxa"/>
            <w:shd w:val="clear" w:color="auto" w:fill="auto"/>
          </w:tcPr>
          <w:p w14:paraId="244E77EB"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715B3B6C"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403A242"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2A7499EA"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6417AFA"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2917A1E9"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AAB405D"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6D0E5A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7074EDF"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E69AFF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7910A78"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424B9927"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693F34CC"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На основу интересовања ученика направити план посете и подјелити задужења</w:t>
            </w:r>
          </w:p>
        </w:tc>
        <w:tc>
          <w:tcPr>
            <w:tcW w:w="1350" w:type="dxa"/>
            <w:shd w:val="clear" w:color="auto" w:fill="FFFFCC"/>
            <w:vAlign w:val="center"/>
          </w:tcPr>
          <w:p w14:paraId="38D968D3"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14:paraId="07974404"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14:paraId="51190D5E" w14:textId="77777777" w:rsidR="001426F3" w:rsidRPr="001426F3" w:rsidRDefault="001426F3" w:rsidP="001426F3">
            <w:pPr>
              <w:spacing w:after="0" w:line="240" w:lineRule="auto"/>
              <w:jc w:val="center"/>
              <w:rPr>
                <w:rFonts w:ascii="Calibri" w:eastAsia="Calibri" w:hAnsi="Calibri" w:cs="Times New Roman"/>
              </w:rPr>
            </w:pPr>
          </w:p>
        </w:tc>
        <w:tc>
          <w:tcPr>
            <w:tcW w:w="1692" w:type="dxa"/>
            <w:shd w:val="clear" w:color="auto" w:fill="FFFFCC"/>
            <w:vAlign w:val="center"/>
          </w:tcPr>
          <w:p w14:paraId="4922A6AA"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18B1D6DB" w14:textId="77777777" w:rsidTr="0058747E">
        <w:tc>
          <w:tcPr>
            <w:tcW w:w="3348" w:type="dxa"/>
            <w:gridSpan w:val="2"/>
            <w:shd w:val="clear" w:color="auto" w:fill="auto"/>
          </w:tcPr>
          <w:p w14:paraId="040A31E9"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Договор о могућностима хоризонталног и вертикалног повезивања наставе по предметима и уочавање корелације</w:t>
            </w:r>
          </w:p>
        </w:tc>
        <w:tc>
          <w:tcPr>
            <w:tcW w:w="360" w:type="dxa"/>
            <w:shd w:val="clear" w:color="auto" w:fill="auto"/>
          </w:tcPr>
          <w:p w14:paraId="16297A42"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043FBCF"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B201920"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7970D429"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78882C8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B21AFE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6652D6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28C442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A20582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5E38A6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541FD38"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0F9C18BA"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726D40B4" w14:textId="77777777" w:rsidR="001426F3" w:rsidRPr="001426F3" w:rsidRDefault="001426F3" w:rsidP="001426F3">
            <w:pPr>
              <w:spacing w:after="0" w:line="240" w:lineRule="auto"/>
              <w:jc w:val="center"/>
              <w:rPr>
                <w:rFonts w:ascii="Calibri" w:eastAsia="Calibri" w:hAnsi="Calibri" w:cs="Times New Roman"/>
                <w:sz w:val="18"/>
                <w:szCs w:val="18"/>
                <w:lang w:val="sr-Cyrl-RS"/>
              </w:rPr>
            </w:pPr>
          </w:p>
        </w:tc>
        <w:tc>
          <w:tcPr>
            <w:tcW w:w="1350" w:type="dxa"/>
            <w:shd w:val="clear" w:color="auto" w:fill="FFFFCC"/>
            <w:vAlign w:val="center"/>
          </w:tcPr>
          <w:p w14:paraId="64582EE0" w14:textId="77777777" w:rsidR="001426F3" w:rsidRPr="001426F3" w:rsidRDefault="001426F3" w:rsidP="001426F3">
            <w:pPr>
              <w:spacing w:after="0" w:line="240" w:lineRule="auto"/>
              <w:jc w:val="center"/>
              <w:rPr>
                <w:rFonts w:ascii="Calibri" w:eastAsia="Calibri" w:hAnsi="Calibri" w:cs="Times New Roman"/>
                <w:lang w:val="sr-Cyrl-RS"/>
              </w:rPr>
            </w:pPr>
          </w:p>
        </w:tc>
        <w:tc>
          <w:tcPr>
            <w:tcW w:w="1692" w:type="dxa"/>
            <w:shd w:val="clear" w:color="auto" w:fill="FFFFCC"/>
            <w:vAlign w:val="center"/>
          </w:tcPr>
          <w:p w14:paraId="260B4063" w14:textId="77777777" w:rsidR="001426F3" w:rsidRPr="001426F3" w:rsidRDefault="001426F3" w:rsidP="001426F3">
            <w:pPr>
              <w:spacing w:after="0" w:line="240" w:lineRule="auto"/>
              <w:jc w:val="center"/>
              <w:rPr>
                <w:rFonts w:ascii="Calibri" w:eastAsia="Calibri" w:hAnsi="Calibri" w:cs="Times New Roman"/>
                <w:sz w:val="20"/>
                <w:szCs w:val="20"/>
              </w:rPr>
            </w:pPr>
          </w:p>
        </w:tc>
      </w:tr>
      <w:tr w:rsidR="001426F3" w:rsidRPr="001426F3" w14:paraId="7A141747" w14:textId="77777777" w:rsidTr="0058747E">
        <w:tc>
          <w:tcPr>
            <w:tcW w:w="3348" w:type="dxa"/>
            <w:gridSpan w:val="2"/>
            <w:shd w:val="clear" w:color="auto" w:fill="auto"/>
          </w:tcPr>
          <w:p w14:paraId="798C4E92" w14:textId="77777777" w:rsidR="001426F3" w:rsidRPr="001426F3" w:rsidRDefault="001426F3" w:rsidP="001426F3">
            <w:pPr>
              <w:spacing w:after="0" w:line="240" w:lineRule="auto"/>
              <w:rPr>
                <w:rFonts w:ascii="Calibri" w:eastAsia="Calibri" w:hAnsi="Calibri" w:cs="Times New Roman"/>
                <w:b/>
                <w:color w:val="FF0000"/>
              </w:rPr>
            </w:pPr>
            <w:r w:rsidRPr="001426F3">
              <w:rPr>
                <w:rFonts w:ascii="Calibri" w:eastAsia="Calibri" w:hAnsi="Calibri" w:cs="Times New Roman"/>
                <w:b/>
                <w:color w:val="FF0000"/>
                <w:lang w:val="sr-Cyrl-CS"/>
              </w:rPr>
              <w:t>Анализа реализације плана и програма секције, додатне и припремне наставе и приједлог побољшања рада на крају првог класификационог периода</w:t>
            </w:r>
            <w:r w:rsidRPr="001426F3">
              <w:rPr>
                <w:rFonts w:ascii="Calibri" w:eastAsia="Calibri" w:hAnsi="Calibri" w:cs="Times New Roman"/>
                <w:b/>
                <w:color w:val="FF0000"/>
              </w:rPr>
              <w:t xml:space="preserve"> </w:t>
            </w:r>
            <w:r w:rsidRPr="001426F3">
              <w:rPr>
                <w:rFonts w:ascii="Calibri" w:eastAsia="Calibri" w:hAnsi="Calibri" w:cs="Times New Roman"/>
                <w:b/>
                <w:color w:val="FF0000"/>
                <w:lang w:val="ru-RU"/>
              </w:rPr>
              <w:sym w:font="Wingdings" w:char="F06E"/>
            </w:r>
            <w:r w:rsidRPr="001426F3">
              <w:rPr>
                <w:rFonts w:ascii="Calibri" w:eastAsia="Calibri" w:hAnsi="Calibri" w:cs="Times New Roman"/>
                <w:b/>
                <w:color w:val="FF0000"/>
                <w:lang w:val="ru-RU"/>
              </w:rPr>
              <w:sym w:font="Wingdings" w:char="F06C"/>
            </w:r>
          </w:p>
        </w:tc>
        <w:tc>
          <w:tcPr>
            <w:tcW w:w="360" w:type="dxa"/>
            <w:shd w:val="clear" w:color="auto" w:fill="auto"/>
          </w:tcPr>
          <w:p w14:paraId="16AF2E0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985871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29CD20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53136E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C12E001"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0B285BC9"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655E43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820122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16540A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46E226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029C9AA"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1E2A644A"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5B562314" w14:textId="77777777" w:rsidR="001426F3" w:rsidRPr="001426F3" w:rsidRDefault="001426F3" w:rsidP="001426F3">
            <w:pPr>
              <w:spacing w:after="0" w:line="240" w:lineRule="auto"/>
              <w:jc w:val="center"/>
              <w:rPr>
                <w:rFonts w:ascii="Calibri" w:eastAsia="Calibri" w:hAnsi="Calibri" w:cs="Times New Roman"/>
                <w:sz w:val="18"/>
                <w:szCs w:val="18"/>
                <w:lang w:val="sr-Cyrl-CS"/>
              </w:rPr>
            </w:pPr>
            <w:r w:rsidRPr="001426F3">
              <w:rPr>
                <w:rFonts w:ascii="Calibri" w:eastAsia="Calibri" w:hAnsi="Calibri" w:cs="Times New Roman"/>
                <w:sz w:val="18"/>
                <w:szCs w:val="18"/>
                <w:lang w:val="sr-Cyrl-RS"/>
              </w:rPr>
              <w:t>Извршити анализу реализације плана допунске и додатне наставе и ученичких постигнућа</w:t>
            </w:r>
          </w:p>
        </w:tc>
        <w:tc>
          <w:tcPr>
            <w:tcW w:w="1350" w:type="dxa"/>
            <w:shd w:val="clear" w:color="auto" w:fill="FFFFCC"/>
            <w:vAlign w:val="center"/>
          </w:tcPr>
          <w:p w14:paraId="128C98F3"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14:paraId="36D45E39"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14:paraId="0C2F702D" w14:textId="77777777" w:rsidR="001426F3" w:rsidRPr="001426F3" w:rsidRDefault="001426F3" w:rsidP="001426F3">
            <w:pPr>
              <w:spacing w:after="0" w:line="240" w:lineRule="auto"/>
              <w:jc w:val="center"/>
              <w:rPr>
                <w:rFonts w:ascii="Calibri" w:eastAsia="Calibri" w:hAnsi="Calibri" w:cs="Times New Roman"/>
              </w:rPr>
            </w:pPr>
          </w:p>
        </w:tc>
        <w:tc>
          <w:tcPr>
            <w:tcW w:w="1692" w:type="dxa"/>
            <w:shd w:val="clear" w:color="auto" w:fill="FFFFCC"/>
            <w:vAlign w:val="center"/>
          </w:tcPr>
          <w:p w14:paraId="12EF1C0F"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7D658D14" w14:textId="77777777" w:rsidTr="0058747E">
        <w:tc>
          <w:tcPr>
            <w:tcW w:w="3348" w:type="dxa"/>
            <w:gridSpan w:val="2"/>
            <w:shd w:val="clear" w:color="auto" w:fill="auto"/>
          </w:tcPr>
          <w:p w14:paraId="6FCE08F5" w14:textId="77777777" w:rsidR="001426F3" w:rsidRPr="001426F3" w:rsidRDefault="001426F3" w:rsidP="001426F3">
            <w:pPr>
              <w:spacing w:after="0" w:line="240" w:lineRule="auto"/>
              <w:rPr>
                <w:rFonts w:ascii="Calibri" w:eastAsia="Calibri" w:hAnsi="Calibri" w:cs="Times New Roman"/>
                <w:b/>
                <w:color w:val="FF0000"/>
              </w:rPr>
            </w:pPr>
            <w:r w:rsidRPr="001426F3">
              <w:rPr>
                <w:rFonts w:ascii="Calibri" w:eastAsia="Calibri" w:hAnsi="Calibri" w:cs="Times New Roman"/>
                <w:b/>
                <w:color w:val="FF0000"/>
                <w:lang w:val="sr-Cyrl-CS"/>
              </w:rPr>
              <w:t xml:space="preserve">Анализа реализације плана и програма као и успеха у оквиру </w:t>
            </w:r>
            <w:r w:rsidRPr="001426F3">
              <w:rPr>
                <w:rFonts w:ascii="Calibri" w:eastAsia="Calibri" w:hAnsi="Calibri" w:cs="Times New Roman"/>
                <w:b/>
                <w:color w:val="FF0000"/>
                <w:lang w:val="sr-Cyrl-CS"/>
              </w:rPr>
              <w:lastRenderedPageBreak/>
              <w:t>редовне наставе, као и приједлог мера за унапређење наставе и побољшања успеха на крају првог полугођа</w:t>
            </w:r>
          </w:p>
        </w:tc>
        <w:tc>
          <w:tcPr>
            <w:tcW w:w="360" w:type="dxa"/>
            <w:shd w:val="clear" w:color="auto" w:fill="auto"/>
          </w:tcPr>
          <w:p w14:paraId="4E3A9D1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9AA099F"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B3FF96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05063D9"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7135DD6"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1D03CB1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591E30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8BE6E1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C91275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79F120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C83F6F4"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4DA5C901"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6C1D0773" w14:textId="77777777" w:rsidR="001426F3" w:rsidRPr="001426F3" w:rsidRDefault="001426F3" w:rsidP="001426F3">
            <w:pPr>
              <w:spacing w:after="0" w:line="240" w:lineRule="auto"/>
              <w:jc w:val="center"/>
              <w:rPr>
                <w:rFonts w:ascii="Calibri" w:eastAsia="Calibri" w:hAnsi="Calibri" w:cs="Times New Roman"/>
                <w:sz w:val="18"/>
                <w:szCs w:val="18"/>
                <w:lang w:val="sr-Cyrl-CS"/>
              </w:rPr>
            </w:pPr>
            <w:r w:rsidRPr="001426F3">
              <w:rPr>
                <w:rFonts w:ascii="Calibri" w:eastAsia="Calibri" w:hAnsi="Calibri" w:cs="Times New Roman"/>
                <w:sz w:val="18"/>
                <w:szCs w:val="18"/>
                <w:lang w:val="sr-Cyrl-RS"/>
              </w:rPr>
              <w:t xml:space="preserve">Извршити анализу реализације плана и </w:t>
            </w:r>
            <w:r w:rsidRPr="001426F3">
              <w:rPr>
                <w:rFonts w:ascii="Calibri" w:eastAsia="Calibri" w:hAnsi="Calibri" w:cs="Times New Roman"/>
                <w:sz w:val="18"/>
                <w:szCs w:val="18"/>
                <w:lang w:val="sr-Cyrl-RS"/>
              </w:rPr>
              <w:lastRenderedPageBreak/>
              <w:t>ученичких постигнућа</w:t>
            </w:r>
          </w:p>
        </w:tc>
        <w:tc>
          <w:tcPr>
            <w:tcW w:w="1350" w:type="dxa"/>
            <w:shd w:val="clear" w:color="auto" w:fill="FFFFCC"/>
            <w:vAlign w:val="center"/>
          </w:tcPr>
          <w:p w14:paraId="30B3A9AF"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lastRenderedPageBreak/>
              <w:t>Просторије</w:t>
            </w:r>
          </w:p>
          <w:p w14:paraId="77816F6B"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14:paraId="3B9C5BB3" w14:textId="77777777" w:rsidR="001426F3" w:rsidRPr="001426F3" w:rsidRDefault="001426F3" w:rsidP="001426F3">
            <w:pPr>
              <w:spacing w:after="0" w:line="240" w:lineRule="auto"/>
              <w:jc w:val="center"/>
              <w:rPr>
                <w:rFonts w:ascii="Calibri" w:eastAsia="Calibri" w:hAnsi="Calibri" w:cs="Times New Roman"/>
              </w:rPr>
            </w:pPr>
          </w:p>
        </w:tc>
        <w:tc>
          <w:tcPr>
            <w:tcW w:w="1692" w:type="dxa"/>
            <w:tcBorders>
              <w:bottom w:val="single" w:sz="4" w:space="0" w:color="auto"/>
            </w:tcBorders>
            <w:shd w:val="clear" w:color="auto" w:fill="FFFFCC"/>
            <w:vAlign w:val="center"/>
          </w:tcPr>
          <w:p w14:paraId="7876B75E"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31AB0350" w14:textId="77777777" w:rsidTr="0058747E">
        <w:tc>
          <w:tcPr>
            <w:tcW w:w="3348" w:type="dxa"/>
            <w:gridSpan w:val="2"/>
            <w:shd w:val="clear" w:color="auto" w:fill="auto"/>
          </w:tcPr>
          <w:p w14:paraId="3BE222E4" w14:textId="77777777" w:rsidR="001426F3" w:rsidRPr="001426F3" w:rsidRDefault="001426F3" w:rsidP="001426F3">
            <w:pPr>
              <w:spacing w:after="0" w:line="240" w:lineRule="auto"/>
              <w:rPr>
                <w:rFonts w:ascii="Calibri" w:eastAsia="Calibri" w:hAnsi="Calibri" w:cs="Times New Roman"/>
                <w:b/>
                <w:color w:val="FF0000"/>
              </w:rPr>
            </w:pPr>
            <w:r w:rsidRPr="001426F3">
              <w:rPr>
                <w:rFonts w:ascii="Calibri" w:eastAsia="Calibri" w:hAnsi="Calibri" w:cs="Times New Roman"/>
                <w:b/>
                <w:color w:val="FF0000"/>
                <w:lang w:val="sr-Cyrl-CS"/>
              </w:rPr>
              <w:t>Анализа реализације огледних часова</w:t>
            </w:r>
            <w:r w:rsidRPr="001426F3">
              <w:rPr>
                <w:rFonts w:ascii="Calibri" w:eastAsia="Calibri" w:hAnsi="Calibri" w:cs="Times New Roman"/>
                <w:b/>
                <w:color w:val="FF0000"/>
              </w:rPr>
              <w:t xml:space="preserve"> </w:t>
            </w:r>
            <w:r w:rsidRPr="001426F3">
              <w:rPr>
                <w:rFonts w:ascii="Calibri" w:eastAsia="Calibri" w:hAnsi="Calibri" w:cs="Times New Roman"/>
                <w:b/>
                <w:color w:val="FF0000"/>
                <w:lang w:val="ru-RU"/>
              </w:rPr>
              <w:sym w:font="Wingdings" w:char="F06E"/>
            </w:r>
            <w:r w:rsidRPr="001426F3">
              <w:rPr>
                <w:rFonts w:ascii="Calibri" w:eastAsia="Calibri" w:hAnsi="Calibri" w:cs="Times New Roman"/>
                <w:b/>
                <w:color w:val="FF0000"/>
                <w:lang w:val="ru-RU"/>
              </w:rPr>
              <w:sym w:font="Wingdings" w:char="F06C"/>
            </w:r>
          </w:p>
        </w:tc>
        <w:tc>
          <w:tcPr>
            <w:tcW w:w="360" w:type="dxa"/>
            <w:shd w:val="clear" w:color="auto" w:fill="auto"/>
          </w:tcPr>
          <w:p w14:paraId="6D614A9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8773A7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10A459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21C765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8F4C232"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20CAC2C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D9FBC4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40734D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383847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77D609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FF00DEC"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7752FAFC"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45739719"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Шта је урађено и шта се може урадити?</w:t>
            </w:r>
          </w:p>
        </w:tc>
        <w:tc>
          <w:tcPr>
            <w:tcW w:w="1350" w:type="dxa"/>
            <w:tcBorders>
              <w:bottom w:val="single" w:sz="4" w:space="0" w:color="auto"/>
            </w:tcBorders>
            <w:shd w:val="clear" w:color="auto" w:fill="FFFFCC"/>
            <w:vAlign w:val="center"/>
          </w:tcPr>
          <w:p w14:paraId="7E78762A"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14:paraId="6E5A3286"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14:paraId="155135E5" w14:textId="77777777" w:rsidR="001426F3" w:rsidRPr="001426F3" w:rsidRDefault="001426F3" w:rsidP="001426F3">
            <w:pPr>
              <w:spacing w:after="0" w:line="240" w:lineRule="auto"/>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14:paraId="678D455E"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4B19389D" w14:textId="77777777" w:rsidTr="0058747E">
        <w:tc>
          <w:tcPr>
            <w:tcW w:w="3348" w:type="dxa"/>
            <w:gridSpan w:val="2"/>
            <w:shd w:val="clear" w:color="auto" w:fill="auto"/>
          </w:tcPr>
          <w:p w14:paraId="08AAD794" w14:textId="77777777" w:rsidR="001426F3" w:rsidRPr="001426F3" w:rsidRDefault="001426F3" w:rsidP="001426F3">
            <w:pPr>
              <w:spacing w:after="0" w:line="240" w:lineRule="auto"/>
              <w:rPr>
                <w:rFonts w:ascii="Calibri" w:eastAsia="Calibri" w:hAnsi="Calibri" w:cs="Times New Roman"/>
                <w:b/>
                <w:color w:val="FF0000"/>
              </w:rPr>
            </w:pPr>
            <w:r w:rsidRPr="001426F3">
              <w:rPr>
                <w:rFonts w:ascii="Calibri" w:eastAsia="Calibri" w:hAnsi="Calibri" w:cs="Times New Roman"/>
                <w:b/>
                <w:color w:val="FF0000"/>
                <w:lang w:val="sr-Cyrl-CS"/>
              </w:rPr>
              <w:t>Анализа реализације плана и програма секције, додатне и припремне наставе и приједлог побољшања рада на крају првог полугођа</w:t>
            </w:r>
            <w:r w:rsidRPr="001426F3">
              <w:rPr>
                <w:rFonts w:ascii="Calibri" w:eastAsia="Calibri" w:hAnsi="Calibri" w:cs="Times New Roman"/>
                <w:b/>
                <w:color w:val="FF0000"/>
              </w:rPr>
              <w:t xml:space="preserve"> </w:t>
            </w:r>
            <w:r w:rsidRPr="001426F3">
              <w:rPr>
                <w:rFonts w:ascii="Calibri" w:eastAsia="Calibri" w:hAnsi="Calibri" w:cs="Times New Roman"/>
                <w:b/>
                <w:color w:val="FF0000"/>
                <w:lang w:val="ru-RU"/>
              </w:rPr>
              <w:sym w:font="Wingdings" w:char="F06E"/>
            </w:r>
            <w:r w:rsidRPr="001426F3">
              <w:rPr>
                <w:rFonts w:ascii="Calibri" w:eastAsia="Calibri" w:hAnsi="Calibri" w:cs="Times New Roman"/>
                <w:b/>
                <w:color w:val="FF0000"/>
                <w:lang w:val="ru-RU"/>
              </w:rPr>
              <w:sym w:font="Wingdings" w:char="F06C"/>
            </w:r>
          </w:p>
        </w:tc>
        <w:tc>
          <w:tcPr>
            <w:tcW w:w="360" w:type="dxa"/>
            <w:shd w:val="clear" w:color="auto" w:fill="auto"/>
          </w:tcPr>
          <w:p w14:paraId="1D1CEF2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A0E9ED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DEFFCB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ABDC57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D4DB57B"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2938198F"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8394FC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9B5598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D39908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469585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86ED347"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0EAC2430"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7CF4ED4C" w14:textId="77777777" w:rsidR="001426F3" w:rsidRPr="001426F3" w:rsidRDefault="001426F3" w:rsidP="001426F3">
            <w:pPr>
              <w:spacing w:after="0" w:line="240" w:lineRule="auto"/>
              <w:jc w:val="center"/>
              <w:rPr>
                <w:rFonts w:ascii="Calibri" w:eastAsia="Calibri" w:hAnsi="Calibri" w:cs="Times New Roman"/>
                <w:sz w:val="18"/>
                <w:szCs w:val="18"/>
              </w:rPr>
            </w:pPr>
          </w:p>
        </w:tc>
        <w:tc>
          <w:tcPr>
            <w:tcW w:w="1350" w:type="dxa"/>
            <w:vMerge w:val="restart"/>
            <w:tcBorders>
              <w:top w:val="single" w:sz="4" w:space="0" w:color="auto"/>
            </w:tcBorders>
            <w:shd w:val="clear" w:color="auto" w:fill="FFFFCC"/>
            <w:vAlign w:val="center"/>
          </w:tcPr>
          <w:p w14:paraId="5B406EB9" w14:textId="77777777" w:rsidR="001426F3" w:rsidRPr="001426F3" w:rsidRDefault="001426F3" w:rsidP="001426F3">
            <w:pPr>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14:paraId="51E4A19F"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29E5F18B" w14:textId="77777777" w:rsidTr="0058747E">
        <w:tc>
          <w:tcPr>
            <w:tcW w:w="3348" w:type="dxa"/>
            <w:gridSpan w:val="2"/>
            <w:shd w:val="clear" w:color="auto" w:fill="auto"/>
          </w:tcPr>
          <w:p w14:paraId="219DAF6F"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Индетификација ученика са тешкоћама у учењу и стручно усавршавање по том питању</w:t>
            </w:r>
          </w:p>
        </w:tc>
        <w:tc>
          <w:tcPr>
            <w:tcW w:w="360" w:type="dxa"/>
            <w:shd w:val="clear" w:color="auto" w:fill="auto"/>
          </w:tcPr>
          <w:p w14:paraId="39600B5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49FF68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7C15E6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0505D1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60FAE3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29C628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47CC55D"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1AC3EF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7F8CD8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EF132D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63865E7"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7CAA3C29" w14:textId="77777777" w:rsidR="001426F3" w:rsidRPr="001426F3" w:rsidRDefault="001426F3" w:rsidP="001426F3">
            <w:pPr>
              <w:spacing w:after="0" w:line="240" w:lineRule="auto"/>
              <w:rPr>
                <w:rFonts w:ascii="Calibri" w:eastAsia="Calibri" w:hAnsi="Calibri" w:cs="Times New Roman"/>
                <w:sz w:val="20"/>
                <w:szCs w:val="20"/>
                <w:lang w:val="sr-Cyrl-CS"/>
              </w:rPr>
            </w:pPr>
          </w:p>
        </w:tc>
        <w:tc>
          <w:tcPr>
            <w:tcW w:w="2340" w:type="dxa"/>
            <w:shd w:val="clear" w:color="auto" w:fill="FFFFCC"/>
            <w:vAlign w:val="center"/>
          </w:tcPr>
          <w:p w14:paraId="29D2EAA8" w14:textId="77777777" w:rsidR="001426F3" w:rsidRPr="001426F3" w:rsidRDefault="001426F3" w:rsidP="001426F3">
            <w:pPr>
              <w:spacing w:after="0" w:line="240" w:lineRule="auto"/>
              <w:jc w:val="center"/>
              <w:rPr>
                <w:rFonts w:ascii="Calibri" w:eastAsia="Calibri" w:hAnsi="Calibri" w:cs="Times New Roman"/>
                <w:sz w:val="18"/>
                <w:szCs w:val="18"/>
              </w:rPr>
            </w:pPr>
          </w:p>
        </w:tc>
        <w:tc>
          <w:tcPr>
            <w:tcW w:w="1350" w:type="dxa"/>
            <w:vMerge/>
            <w:shd w:val="clear" w:color="auto" w:fill="FFFFCC"/>
            <w:vAlign w:val="center"/>
          </w:tcPr>
          <w:p w14:paraId="1B80E8F4" w14:textId="77777777" w:rsidR="001426F3" w:rsidRPr="001426F3" w:rsidRDefault="001426F3" w:rsidP="001426F3">
            <w:pPr>
              <w:spacing w:after="0" w:line="240" w:lineRule="auto"/>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14:paraId="3B759BC7"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24E2E54F" w14:textId="77777777" w:rsidTr="0058747E">
        <w:tc>
          <w:tcPr>
            <w:tcW w:w="3348" w:type="dxa"/>
            <w:gridSpan w:val="2"/>
            <w:shd w:val="clear" w:color="auto" w:fill="auto"/>
          </w:tcPr>
          <w:p w14:paraId="75702993" w14:textId="77777777" w:rsidR="001426F3" w:rsidRPr="001426F3" w:rsidRDefault="001426F3" w:rsidP="001426F3">
            <w:pPr>
              <w:spacing w:after="0" w:line="240" w:lineRule="auto"/>
              <w:rPr>
                <w:rFonts w:ascii="Calibri" w:eastAsia="Calibri" w:hAnsi="Calibri" w:cs="Times New Roman"/>
                <w:b/>
                <w:color w:val="FF0000"/>
                <w:lang w:val="sr-Cyrl-CS"/>
              </w:rPr>
            </w:pPr>
          </w:p>
        </w:tc>
        <w:tc>
          <w:tcPr>
            <w:tcW w:w="360" w:type="dxa"/>
            <w:shd w:val="clear" w:color="auto" w:fill="auto"/>
          </w:tcPr>
          <w:p w14:paraId="6AF7E29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2BB996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1F8342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9F64139"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730D4E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763F69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0F898F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C10EA7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0007E1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DF16F6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24A9304"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51F6AB76" w14:textId="77777777" w:rsidR="001426F3" w:rsidRPr="001426F3" w:rsidRDefault="001426F3" w:rsidP="001426F3">
            <w:pPr>
              <w:spacing w:after="0" w:line="240" w:lineRule="auto"/>
              <w:rPr>
                <w:rFonts w:ascii="Calibri" w:eastAsia="Calibri" w:hAnsi="Calibri" w:cs="Times New Roman"/>
                <w:sz w:val="20"/>
                <w:szCs w:val="20"/>
                <w:lang w:val="sr-Cyrl-CS"/>
              </w:rPr>
            </w:pPr>
          </w:p>
        </w:tc>
        <w:tc>
          <w:tcPr>
            <w:tcW w:w="2340" w:type="dxa"/>
            <w:shd w:val="clear" w:color="auto" w:fill="FFFFCC"/>
            <w:vAlign w:val="center"/>
          </w:tcPr>
          <w:p w14:paraId="7F1CB1BE" w14:textId="77777777" w:rsidR="001426F3" w:rsidRPr="001426F3" w:rsidRDefault="001426F3" w:rsidP="001426F3">
            <w:pPr>
              <w:spacing w:after="0" w:line="240" w:lineRule="auto"/>
              <w:jc w:val="center"/>
              <w:rPr>
                <w:rFonts w:ascii="Calibri" w:eastAsia="Calibri" w:hAnsi="Calibri" w:cs="Times New Roman"/>
                <w:sz w:val="18"/>
                <w:szCs w:val="18"/>
              </w:rPr>
            </w:pPr>
          </w:p>
        </w:tc>
        <w:tc>
          <w:tcPr>
            <w:tcW w:w="1350" w:type="dxa"/>
            <w:vMerge/>
            <w:shd w:val="clear" w:color="auto" w:fill="FFFFCC"/>
            <w:vAlign w:val="center"/>
          </w:tcPr>
          <w:p w14:paraId="0ADBCB1A" w14:textId="77777777" w:rsidR="001426F3" w:rsidRPr="001426F3" w:rsidRDefault="001426F3" w:rsidP="001426F3">
            <w:pPr>
              <w:spacing w:after="0" w:line="240" w:lineRule="auto"/>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14:paraId="2D0B4856"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1166CEC9" w14:textId="77777777" w:rsidTr="0058747E">
        <w:tc>
          <w:tcPr>
            <w:tcW w:w="3348" w:type="dxa"/>
            <w:gridSpan w:val="2"/>
            <w:shd w:val="clear" w:color="auto" w:fill="EAF1DD"/>
          </w:tcPr>
          <w:p w14:paraId="2F83C7EA" w14:textId="77777777" w:rsidR="001426F3" w:rsidRPr="001426F3" w:rsidRDefault="001426F3" w:rsidP="001426F3">
            <w:pPr>
              <w:spacing w:after="0" w:line="240" w:lineRule="auto"/>
              <w:rPr>
                <w:rFonts w:ascii="Calibri" w:eastAsia="Calibri" w:hAnsi="Calibri" w:cs="Times New Roman"/>
                <w:b/>
                <w:color w:val="FF0000"/>
                <w:lang w:val="sr-Cyrl-CS"/>
              </w:rPr>
            </w:pPr>
            <w:r w:rsidRPr="001426F3">
              <w:rPr>
                <w:rFonts w:ascii="Calibri" w:eastAsia="Calibri" w:hAnsi="Calibri" w:cs="Times New Roman"/>
                <w:b/>
                <w:color w:val="FF0000"/>
                <w:lang w:val="sr-Cyrl-CS"/>
              </w:rPr>
              <w:t>Усвајање тема за матурске радове</w:t>
            </w:r>
          </w:p>
          <w:p w14:paraId="6D992908" w14:textId="77777777" w:rsidR="001426F3" w:rsidRPr="001426F3" w:rsidRDefault="001426F3" w:rsidP="001426F3">
            <w:pPr>
              <w:spacing w:after="0" w:line="240" w:lineRule="auto"/>
              <w:rPr>
                <w:rFonts w:ascii="Calibri" w:eastAsia="Calibri" w:hAnsi="Calibri" w:cs="Times New Roman"/>
                <w:b/>
                <w:color w:val="FF0000"/>
                <w:lang w:val="sr-Cyrl-CS"/>
              </w:rPr>
            </w:pPr>
          </w:p>
          <w:p w14:paraId="27C80D9F" w14:textId="77777777" w:rsidR="001426F3" w:rsidRPr="001426F3" w:rsidRDefault="001426F3" w:rsidP="001426F3">
            <w:pPr>
              <w:spacing w:after="0" w:line="240" w:lineRule="auto"/>
              <w:rPr>
                <w:rFonts w:ascii="Calibri" w:eastAsia="Calibri" w:hAnsi="Calibri" w:cs="Times New Roman"/>
                <w:b/>
                <w:sz w:val="24"/>
                <w:u w:val="single"/>
                <w:lang w:val="sr-Cyrl-CS"/>
              </w:rPr>
            </w:pPr>
            <w:r w:rsidRPr="001426F3">
              <w:rPr>
                <w:rFonts w:ascii="Calibri" w:eastAsia="Calibri" w:hAnsi="Calibri" w:cs="Times New Roman"/>
                <w:b/>
                <w:sz w:val="24"/>
                <w:u w:val="single"/>
                <w:lang w:val="sr-Cyrl-CS"/>
              </w:rPr>
              <w:t>ЗАКЉУЧНО СА ОВОМ АКТИВНОШЋУ ДОСТАВИТИ ИЗВЕШТАЈЕ!</w:t>
            </w:r>
          </w:p>
          <w:p w14:paraId="40BF4E06" w14:textId="77777777" w:rsidR="001426F3" w:rsidRPr="001426F3" w:rsidRDefault="001426F3" w:rsidP="001426F3">
            <w:pPr>
              <w:spacing w:after="0" w:line="240" w:lineRule="auto"/>
              <w:rPr>
                <w:rFonts w:ascii="Calibri" w:eastAsia="Calibri" w:hAnsi="Calibri" w:cs="Times New Roman"/>
                <w:b/>
                <w:color w:val="FF0000"/>
                <w:lang w:val="sr-Cyrl-RS"/>
              </w:rPr>
            </w:pPr>
          </w:p>
        </w:tc>
        <w:tc>
          <w:tcPr>
            <w:tcW w:w="360" w:type="dxa"/>
            <w:shd w:val="clear" w:color="auto" w:fill="FDE9D9"/>
          </w:tcPr>
          <w:p w14:paraId="06211E0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F8A21A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139CA1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10B176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18D5042"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554CFA9F"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5378F5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F82AD7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3454BD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47AD43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72B1CEA"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2C0110EE"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3FF33EB9"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На основу интересовања ученика дати предлоге тема</w:t>
            </w:r>
          </w:p>
        </w:tc>
        <w:tc>
          <w:tcPr>
            <w:tcW w:w="1350" w:type="dxa"/>
            <w:vMerge/>
            <w:shd w:val="clear" w:color="auto" w:fill="FFFFCC"/>
            <w:vAlign w:val="center"/>
          </w:tcPr>
          <w:p w14:paraId="71BA04E3" w14:textId="77777777" w:rsidR="001426F3" w:rsidRPr="001426F3" w:rsidRDefault="001426F3" w:rsidP="001426F3">
            <w:pPr>
              <w:spacing w:after="0" w:line="240" w:lineRule="auto"/>
              <w:jc w:val="center"/>
              <w:rPr>
                <w:rFonts w:ascii="Calibri" w:eastAsia="Calibri" w:hAnsi="Calibri" w:cs="Times New Roman"/>
                <w:lang w:val="sr-Cyrl-CS"/>
              </w:rPr>
            </w:pPr>
          </w:p>
        </w:tc>
        <w:tc>
          <w:tcPr>
            <w:tcW w:w="1692" w:type="dxa"/>
            <w:tcBorders>
              <w:top w:val="single" w:sz="4" w:space="0" w:color="auto"/>
              <w:bottom w:val="single" w:sz="4" w:space="0" w:color="auto"/>
            </w:tcBorders>
            <w:shd w:val="clear" w:color="auto" w:fill="FFFFCC"/>
            <w:vAlign w:val="center"/>
          </w:tcPr>
          <w:p w14:paraId="085A75D3"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3D4EFDAA" w14:textId="77777777" w:rsidTr="0058747E">
        <w:tc>
          <w:tcPr>
            <w:tcW w:w="3348" w:type="dxa"/>
            <w:gridSpan w:val="2"/>
            <w:shd w:val="clear" w:color="auto" w:fill="EAF1DD"/>
          </w:tcPr>
          <w:p w14:paraId="3017B22A"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Приједлог Наставничком већу за распоред такмичења као и утврђивање учесника</w:t>
            </w:r>
          </w:p>
        </w:tc>
        <w:tc>
          <w:tcPr>
            <w:tcW w:w="360" w:type="dxa"/>
            <w:shd w:val="clear" w:color="auto" w:fill="FDE9D9"/>
          </w:tcPr>
          <w:p w14:paraId="181AB121"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309F77C"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4068283D"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76DC7DFB"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3D9ED84"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A7980A6"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024933C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D541A1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E7A5C39"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730BC1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3AC9FD7"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607CBAA5"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2C1126FB" w14:textId="77777777" w:rsidR="001426F3" w:rsidRPr="001426F3" w:rsidRDefault="001426F3" w:rsidP="001426F3">
            <w:pPr>
              <w:spacing w:after="0" w:line="240" w:lineRule="auto"/>
              <w:jc w:val="center"/>
              <w:rPr>
                <w:rFonts w:ascii="Calibri" w:eastAsia="Calibri" w:hAnsi="Calibri" w:cs="Times New Roman"/>
                <w:sz w:val="18"/>
                <w:szCs w:val="18"/>
              </w:rPr>
            </w:pPr>
          </w:p>
        </w:tc>
        <w:tc>
          <w:tcPr>
            <w:tcW w:w="1350" w:type="dxa"/>
            <w:vMerge w:val="restart"/>
            <w:shd w:val="clear" w:color="auto" w:fill="FFFFCC"/>
            <w:vAlign w:val="center"/>
          </w:tcPr>
          <w:p w14:paraId="29113943"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14:paraId="14CE7D29"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14:paraId="50A43BC0" w14:textId="77777777" w:rsidR="001426F3" w:rsidRPr="001426F3" w:rsidRDefault="001426F3" w:rsidP="001426F3">
            <w:pPr>
              <w:spacing w:after="0" w:line="240" w:lineRule="auto"/>
              <w:jc w:val="center"/>
              <w:rPr>
                <w:rFonts w:ascii="Calibri" w:eastAsia="Calibri" w:hAnsi="Calibri" w:cs="Times New Roman"/>
              </w:rPr>
            </w:pPr>
          </w:p>
        </w:tc>
        <w:tc>
          <w:tcPr>
            <w:tcW w:w="1692" w:type="dxa"/>
            <w:tcBorders>
              <w:top w:val="single" w:sz="4" w:space="0" w:color="auto"/>
              <w:bottom w:val="single" w:sz="4" w:space="0" w:color="auto"/>
            </w:tcBorders>
            <w:shd w:val="clear" w:color="auto" w:fill="FFFFCC"/>
            <w:vAlign w:val="center"/>
          </w:tcPr>
          <w:p w14:paraId="479514E2" w14:textId="77777777" w:rsidR="001426F3" w:rsidRPr="001426F3" w:rsidRDefault="001426F3" w:rsidP="001426F3">
            <w:pPr>
              <w:jc w:val="center"/>
              <w:rPr>
                <w:rFonts w:ascii="Calibri" w:eastAsia="Calibri" w:hAnsi="Calibri" w:cs="Times New Roman"/>
              </w:rPr>
            </w:pPr>
          </w:p>
        </w:tc>
      </w:tr>
      <w:tr w:rsidR="001426F3" w:rsidRPr="001426F3" w14:paraId="5FEA43F4" w14:textId="77777777" w:rsidTr="0058747E">
        <w:tc>
          <w:tcPr>
            <w:tcW w:w="3348" w:type="dxa"/>
            <w:gridSpan w:val="2"/>
            <w:shd w:val="clear" w:color="auto" w:fill="EAF1DD"/>
          </w:tcPr>
          <w:p w14:paraId="1A663B40"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Подела дужности за такмичење</w:t>
            </w:r>
          </w:p>
        </w:tc>
        <w:tc>
          <w:tcPr>
            <w:tcW w:w="360" w:type="dxa"/>
            <w:shd w:val="clear" w:color="auto" w:fill="FDE9D9"/>
          </w:tcPr>
          <w:p w14:paraId="5EFBCD9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D0AA3F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C414EF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07E321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455761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D9F9430"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1E04D4C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A627F0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FAFE8A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A7C9EC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9E482AD"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3E75F1C7"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4DC92B58" w14:textId="77777777" w:rsidR="001426F3" w:rsidRPr="001426F3" w:rsidRDefault="001426F3" w:rsidP="001426F3">
            <w:pPr>
              <w:spacing w:after="0" w:line="240" w:lineRule="auto"/>
              <w:jc w:val="center"/>
              <w:rPr>
                <w:rFonts w:ascii="Calibri" w:eastAsia="Calibri" w:hAnsi="Calibri" w:cs="Times New Roman"/>
                <w:sz w:val="18"/>
                <w:szCs w:val="18"/>
              </w:rPr>
            </w:pPr>
          </w:p>
        </w:tc>
        <w:tc>
          <w:tcPr>
            <w:tcW w:w="1350" w:type="dxa"/>
            <w:vMerge/>
            <w:shd w:val="clear" w:color="auto" w:fill="FFFFCC"/>
            <w:vAlign w:val="center"/>
          </w:tcPr>
          <w:p w14:paraId="3990B6D2" w14:textId="77777777" w:rsidR="001426F3" w:rsidRPr="001426F3" w:rsidRDefault="001426F3" w:rsidP="001426F3">
            <w:pPr>
              <w:spacing w:after="0" w:line="240" w:lineRule="auto"/>
              <w:jc w:val="center"/>
              <w:rPr>
                <w:rFonts w:ascii="Calibri" w:eastAsia="Calibri" w:hAnsi="Calibri" w:cs="Times New Roman"/>
              </w:rPr>
            </w:pPr>
          </w:p>
        </w:tc>
        <w:tc>
          <w:tcPr>
            <w:tcW w:w="1692" w:type="dxa"/>
            <w:tcBorders>
              <w:top w:val="single" w:sz="4" w:space="0" w:color="auto"/>
            </w:tcBorders>
            <w:shd w:val="clear" w:color="auto" w:fill="FFFFCC"/>
            <w:vAlign w:val="center"/>
          </w:tcPr>
          <w:p w14:paraId="7FC266AF" w14:textId="77777777" w:rsidR="001426F3" w:rsidRPr="001426F3" w:rsidRDefault="001426F3" w:rsidP="001426F3">
            <w:pPr>
              <w:jc w:val="center"/>
              <w:rPr>
                <w:rFonts w:ascii="Calibri" w:eastAsia="Calibri" w:hAnsi="Calibri" w:cs="Times New Roman"/>
              </w:rPr>
            </w:pPr>
          </w:p>
        </w:tc>
      </w:tr>
      <w:tr w:rsidR="001426F3" w:rsidRPr="001426F3" w14:paraId="1C1DDF59" w14:textId="77777777" w:rsidTr="0058747E">
        <w:tc>
          <w:tcPr>
            <w:tcW w:w="3348" w:type="dxa"/>
            <w:gridSpan w:val="2"/>
            <w:shd w:val="clear" w:color="auto" w:fill="EAF1DD"/>
          </w:tcPr>
          <w:p w14:paraId="393DD590"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 xml:space="preserve">Анализа реализације плана и програма као и успеха у оквиру редовне наставе, као и предлог мера за унапређење наставе и побољшања успеха на крају трећег класификационог </w:t>
            </w:r>
            <w:r w:rsidRPr="001426F3">
              <w:rPr>
                <w:rFonts w:ascii="Calibri" w:eastAsia="Calibri" w:hAnsi="Calibri" w:cs="Times New Roman"/>
                <w:lang w:val="sr-Cyrl-CS"/>
              </w:rPr>
              <w:lastRenderedPageBreak/>
              <w:t>периода</w:t>
            </w:r>
          </w:p>
        </w:tc>
        <w:tc>
          <w:tcPr>
            <w:tcW w:w="360" w:type="dxa"/>
            <w:shd w:val="clear" w:color="auto" w:fill="FDE9D9"/>
          </w:tcPr>
          <w:p w14:paraId="1436BAB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2A5202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3CF115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9D9380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D4672CD"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2AF06A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F9F08E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324CC99"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5C9E525"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4D6894E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0265C28"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1AAA4160"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109AC75C" w14:textId="77777777" w:rsidR="001426F3" w:rsidRPr="001426F3" w:rsidRDefault="001426F3" w:rsidP="001426F3">
            <w:pPr>
              <w:spacing w:after="0" w:line="240" w:lineRule="auto"/>
              <w:jc w:val="center"/>
              <w:rPr>
                <w:rFonts w:ascii="Calibri" w:eastAsia="Calibri" w:hAnsi="Calibri" w:cs="Times New Roman"/>
                <w:sz w:val="18"/>
                <w:szCs w:val="18"/>
                <w:lang w:val="sr-Cyrl-CS"/>
              </w:rPr>
            </w:pPr>
            <w:r w:rsidRPr="001426F3">
              <w:rPr>
                <w:rFonts w:ascii="Calibri" w:eastAsia="Calibri" w:hAnsi="Calibri" w:cs="Times New Roman"/>
                <w:sz w:val="18"/>
                <w:szCs w:val="18"/>
                <w:lang w:val="sr-Cyrl-RS"/>
              </w:rPr>
              <w:t>Извршити анализу реализације плана редовне,допунске и додатне наставе и ученичких постигнућа</w:t>
            </w:r>
          </w:p>
        </w:tc>
        <w:tc>
          <w:tcPr>
            <w:tcW w:w="1350" w:type="dxa"/>
            <w:vMerge w:val="restart"/>
            <w:shd w:val="clear" w:color="auto" w:fill="FFFFCC"/>
            <w:vAlign w:val="center"/>
          </w:tcPr>
          <w:p w14:paraId="1CDED2D7"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14:paraId="2B4B4159"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14:paraId="0116B280" w14:textId="77777777" w:rsidR="001426F3" w:rsidRPr="001426F3" w:rsidRDefault="001426F3" w:rsidP="001426F3">
            <w:pPr>
              <w:spacing w:after="0" w:line="240" w:lineRule="auto"/>
              <w:jc w:val="center"/>
              <w:rPr>
                <w:rFonts w:ascii="Calibri" w:eastAsia="Calibri" w:hAnsi="Calibri" w:cs="Times New Roman"/>
              </w:rPr>
            </w:pPr>
          </w:p>
        </w:tc>
        <w:tc>
          <w:tcPr>
            <w:tcW w:w="1692" w:type="dxa"/>
            <w:tcBorders>
              <w:bottom w:val="single" w:sz="4" w:space="0" w:color="auto"/>
            </w:tcBorders>
            <w:shd w:val="clear" w:color="auto" w:fill="FFFFCC"/>
            <w:vAlign w:val="center"/>
          </w:tcPr>
          <w:p w14:paraId="5ECA90B2"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3D273F3E" w14:textId="77777777" w:rsidTr="0058747E">
        <w:tc>
          <w:tcPr>
            <w:tcW w:w="3348" w:type="dxa"/>
            <w:gridSpan w:val="2"/>
            <w:shd w:val="clear" w:color="auto" w:fill="EAF1DD"/>
          </w:tcPr>
          <w:p w14:paraId="410E20BD"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Анализа реализације плана и програма секције, додатне и припремне наставе и предлог побољшања рада на крају трећег класификационог периода</w:t>
            </w:r>
          </w:p>
        </w:tc>
        <w:tc>
          <w:tcPr>
            <w:tcW w:w="360" w:type="dxa"/>
            <w:shd w:val="clear" w:color="auto" w:fill="FDE9D9"/>
          </w:tcPr>
          <w:p w14:paraId="560AD07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7EC755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55D899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073D4FF"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6BF197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C41F55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96D695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56EEF9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BE97A05"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26FB04AF"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6EF7283"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2B08C343"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0A37B99C" w14:textId="77777777" w:rsidR="001426F3" w:rsidRPr="001426F3" w:rsidRDefault="001426F3" w:rsidP="001426F3">
            <w:pPr>
              <w:spacing w:after="0" w:line="240" w:lineRule="auto"/>
              <w:jc w:val="center"/>
              <w:rPr>
                <w:rFonts w:ascii="Calibri" w:eastAsia="Calibri" w:hAnsi="Calibri" w:cs="Times New Roman"/>
                <w:sz w:val="18"/>
                <w:szCs w:val="18"/>
                <w:lang w:val="sr-Cyrl-CS"/>
              </w:rPr>
            </w:pPr>
            <w:r w:rsidRPr="001426F3">
              <w:rPr>
                <w:rFonts w:ascii="Calibri" w:eastAsia="Calibri" w:hAnsi="Calibri" w:cs="Times New Roman"/>
                <w:sz w:val="18"/>
                <w:szCs w:val="18"/>
                <w:lang w:val="sr-Cyrl-RS"/>
              </w:rPr>
              <w:t>Извршити анализу реализације плана редовне,допунске и додатне наставе и ученичких постигнућа</w:t>
            </w:r>
          </w:p>
        </w:tc>
        <w:tc>
          <w:tcPr>
            <w:tcW w:w="1350" w:type="dxa"/>
            <w:vMerge/>
            <w:shd w:val="clear" w:color="auto" w:fill="FFFFCC"/>
            <w:vAlign w:val="center"/>
          </w:tcPr>
          <w:p w14:paraId="16D8481A" w14:textId="77777777" w:rsidR="001426F3" w:rsidRPr="001426F3" w:rsidRDefault="001426F3" w:rsidP="001426F3">
            <w:pPr>
              <w:spacing w:after="0" w:line="240" w:lineRule="auto"/>
              <w:jc w:val="center"/>
              <w:rPr>
                <w:rFonts w:ascii="Calibri" w:eastAsia="Calibri" w:hAnsi="Calibri" w:cs="Times New Roman"/>
                <w:lang w:val="sr-Cyrl-CS"/>
              </w:rPr>
            </w:pPr>
          </w:p>
        </w:tc>
        <w:tc>
          <w:tcPr>
            <w:tcW w:w="1692" w:type="dxa"/>
            <w:tcBorders>
              <w:top w:val="single" w:sz="4" w:space="0" w:color="auto"/>
            </w:tcBorders>
            <w:shd w:val="clear" w:color="auto" w:fill="FFFFCC"/>
            <w:vAlign w:val="center"/>
          </w:tcPr>
          <w:p w14:paraId="0252CA4B"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54860C5E" w14:textId="77777777" w:rsidTr="0058747E">
        <w:tc>
          <w:tcPr>
            <w:tcW w:w="3348" w:type="dxa"/>
            <w:gridSpan w:val="2"/>
            <w:shd w:val="clear" w:color="auto" w:fill="EAF1DD"/>
          </w:tcPr>
          <w:p w14:paraId="25B1F682"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Анализа реализације плана и програма у четвртом разреду као и усвајање плана и програма за извођење продужене наставе</w:t>
            </w:r>
          </w:p>
        </w:tc>
        <w:tc>
          <w:tcPr>
            <w:tcW w:w="360" w:type="dxa"/>
            <w:shd w:val="clear" w:color="auto" w:fill="FDE9D9"/>
          </w:tcPr>
          <w:p w14:paraId="374AA08F"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44FE64CB"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6E6D873A"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7AE9A0D8"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6FCC8A82"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14EA89CD"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4B53898"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3748DEC2"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1969385"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8A5FD08"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62E8D9B9"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19F56DEE"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77870BD7" w14:textId="77777777" w:rsidR="001426F3" w:rsidRPr="001426F3" w:rsidRDefault="001426F3" w:rsidP="001426F3">
            <w:pPr>
              <w:spacing w:after="0" w:line="240" w:lineRule="auto"/>
              <w:jc w:val="center"/>
              <w:rPr>
                <w:rFonts w:ascii="Calibri" w:eastAsia="Calibri" w:hAnsi="Calibri" w:cs="Times New Roman"/>
                <w:sz w:val="18"/>
                <w:szCs w:val="18"/>
                <w:lang w:val="sr-Cyrl-CS"/>
              </w:rPr>
            </w:pPr>
            <w:r w:rsidRPr="001426F3">
              <w:rPr>
                <w:rFonts w:ascii="Calibri" w:eastAsia="Calibri" w:hAnsi="Calibri" w:cs="Times New Roman"/>
                <w:sz w:val="18"/>
                <w:szCs w:val="18"/>
                <w:lang w:val="sr-Cyrl-RS"/>
              </w:rPr>
              <w:t>Извршити анализу реализације плана редовне,допунске и додатне наставе и ученичких постигнућа</w:t>
            </w:r>
          </w:p>
        </w:tc>
        <w:tc>
          <w:tcPr>
            <w:tcW w:w="1350" w:type="dxa"/>
            <w:shd w:val="clear" w:color="auto" w:fill="FFFFCC"/>
            <w:vAlign w:val="center"/>
          </w:tcPr>
          <w:p w14:paraId="12DE22C8"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14:paraId="6EE906E1"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14:paraId="7CB9D6BA" w14:textId="77777777" w:rsidR="001426F3" w:rsidRPr="001426F3" w:rsidRDefault="001426F3" w:rsidP="001426F3">
            <w:pPr>
              <w:spacing w:after="0" w:line="240" w:lineRule="auto"/>
              <w:jc w:val="center"/>
              <w:rPr>
                <w:rFonts w:ascii="Calibri" w:eastAsia="Calibri" w:hAnsi="Calibri" w:cs="Times New Roman"/>
              </w:rPr>
            </w:pPr>
          </w:p>
        </w:tc>
        <w:tc>
          <w:tcPr>
            <w:tcW w:w="1692" w:type="dxa"/>
            <w:shd w:val="clear" w:color="auto" w:fill="FFFFCC"/>
            <w:vAlign w:val="center"/>
          </w:tcPr>
          <w:p w14:paraId="006F9A7B"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28D51C01" w14:textId="77777777" w:rsidTr="0058747E">
        <w:tc>
          <w:tcPr>
            <w:tcW w:w="3348" w:type="dxa"/>
            <w:gridSpan w:val="2"/>
            <w:shd w:val="clear" w:color="auto" w:fill="EAF1DD"/>
          </w:tcPr>
          <w:p w14:paraId="35954805"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Предлог Наставничком већу за награђивање изузетно активних ученика</w:t>
            </w:r>
          </w:p>
        </w:tc>
        <w:tc>
          <w:tcPr>
            <w:tcW w:w="360" w:type="dxa"/>
            <w:shd w:val="clear" w:color="auto" w:fill="FDE9D9"/>
          </w:tcPr>
          <w:p w14:paraId="3AF8ACE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10DDF8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C450E1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0397BB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84BF7A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568387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A4A86F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827AC5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50C12F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B40B44B"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450" w:type="dxa"/>
            <w:shd w:val="clear" w:color="auto" w:fill="FDE9D9"/>
          </w:tcPr>
          <w:p w14:paraId="5C519948" w14:textId="77777777" w:rsidR="001426F3" w:rsidRPr="001426F3" w:rsidRDefault="001426F3" w:rsidP="001426F3">
            <w:pPr>
              <w:spacing w:after="0" w:line="240" w:lineRule="auto"/>
              <w:rPr>
                <w:rFonts w:ascii="Calibri" w:eastAsia="Calibri" w:hAnsi="Calibri" w:cs="Times New Roman"/>
              </w:rPr>
            </w:pPr>
          </w:p>
        </w:tc>
        <w:tc>
          <w:tcPr>
            <w:tcW w:w="1440" w:type="dxa"/>
            <w:shd w:val="clear" w:color="auto" w:fill="FFFFCC"/>
          </w:tcPr>
          <w:p w14:paraId="4172388C"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55F02115"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На основу ученичких постигнућа дати предлоге о наградама</w:t>
            </w:r>
          </w:p>
        </w:tc>
        <w:tc>
          <w:tcPr>
            <w:tcW w:w="1350" w:type="dxa"/>
            <w:shd w:val="clear" w:color="auto" w:fill="FFFFCC"/>
            <w:vAlign w:val="center"/>
          </w:tcPr>
          <w:p w14:paraId="783214BE"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14:paraId="3452AF5D"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14:paraId="631E63D1" w14:textId="77777777" w:rsidR="001426F3" w:rsidRPr="001426F3" w:rsidRDefault="001426F3" w:rsidP="001426F3">
            <w:pPr>
              <w:spacing w:after="0" w:line="240" w:lineRule="auto"/>
              <w:jc w:val="center"/>
              <w:rPr>
                <w:rFonts w:ascii="Calibri" w:eastAsia="Calibri" w:hAnsi="Calibri" w:cs="Times New Roman"/>
              </w:rPr>
            </w:pPr>
          </w:p>
        </w:tc>
        <w:tc>
          <w:tcPr>
            <w:tcW w:w="1692" w:type="dxa"/>
            <w:shd w:val="clear" w:color="auto" w:fill="FFFFCC"/>
            <w:vAlign w:val="center"/>
          </w:tcPr>
          <w:p w14:paraId="1FE82B62"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55616FF9" w14:textId="77777777" w:rsidTr="0058747E">
        <w:tc>
          <w:tcPr>
            <w:tcW w:w="3348" w:type="dxa"/>
            <w:gridSpan w:val="2"/>
            <w:shd w:val="clear" w:color="auto" w:fill="EAF1DD"/>
          </w:tcPr>
          <w:p w14:paraId="12A01E32"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Усвајање плана и програма рада Стручног већа за наредну школску годину</w:t>
            </w:r>
          </w:p>
        </w:tc>
        <w:tc>
          <w:tcPr>
            <w:tcW w:w="360" w:type="dxa"/>
            <w:shd w:val="clear" w:color="auto" w:fill="FDE9D9"/>
          </w:tcPr>
          <w:p w14:paraId="23B310C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7964C2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BF422B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FE3FF2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8C031A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03D3C8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84768E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690FED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38CBD5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9499B6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7DAEF71"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14:paraId="2520B106"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7233E71A" w14:textId="77777777" w:rsidR="001426F3" w:rsidRPr="001426F3" w:rsidRDefault="001426F3" w:rsidP="001426F3">
            <w:pPr>
              <w:spacing w:after="0" w:line="240" w:lineRule="auto"/>
              <w:jc w:val="center"/>
              <w:rPr>
                <w:rFonts w:ascii="Calibri" w:eastAsia="Calibri" w:hAnsi="Calibri" w:cs="Times New Roman"/>
                <w:sz w:val="18"/>
                <w:szCs w:val="18"/>
              </w:rPr>
            </w:pPr>
          </w:p>
        </w:tc>
        <w:tc>
          <w:tcPr>
            <w:tcW w:w="1350" w:type="dxa"/>
            <w:tcBorders>
              <w:bottom w:val="single" w:sz="4" w:space="0" w:color="auto"/>
            </w:tcBorders>
            <w:shd w:val="clear" w:color="auto" w:fill="FFFFCC"/>
            <w:vAlign w:val="center"/>
          </w:tcPr>
          <w:p w14:paraId="4C35CBED"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Просторије</w:t>
            </w:r>
          </w:p>
          <w:p w14:paraId="46DD2A20" w14:textId="77777777" w:rsidR="001426F3" w:rsidRPr="001426F3" w:rsidRDefault="001426F3" w:rsidP="001426F3">
            <w:pPr>
              <w:spacing w:after="0" w:line="240" w:lineRule="auto"/>
              <w:jc w:val="center"/>
              <w:rPr>
                <w:rFonts w:ascii="Calibri" w:eastAsia="Calibri" w:hAnsi="Calibri" w:cs="Times New Roman"/>
                <w:lang w:val="sr-Cyrl-RS"/>
              </w:rPr>
            </w:pPr>
            <w:r w:rsidRPr="001426F3">
              <w:rPr>
                <w:rFonts w:ascii="Calibri" w:eastAsia="Calibri" w:hAnsi="Calibri" w:cs="Times New Roman"/>
                <w:lang w:val="sr-Cyrl-RS"/>
              </w:rPr>
              <w:t>Школе-</w:t>
            </w:r>
          </w:p>
          <w:p w14:paraId="2DA5DE19" w14:textId="77777777" w:rsidR="001426F3" w:rsidRPr="001426F3" w:rsidRDefault="001426F3" w:rsidP="001426F3">
            <w:pPr>
              <w:jc w:val="center"/>
              <w:rPr>
                <w:rFonts w:ascii="Calibri" w:eastAsia="Calibri" w:hAnsi="Calibri" w:cs="Times New Roman"/>
              </w:rPr>
            </w:pPr>
          </w:p>
        </w:tc>
        <w:tc>
          <w:tcPr>
            <w:tcW w:w="1692" w:type="dxa"/>
            <w:tcBorders>
              <w:bottom w:val="single" w:sz="4" w:space="0" w:color="auto"/>
            </w:tcBorders>
            <w:shd w:val="clear" w:color="auto" w:fill="FFFFCC"/>
            <w:vAlign w:val="center"/>
          </w:tcPr>
          <w:p w14:paraId="4F464211" w14:textId="77777777" w:rsidR="001426F3" w:rsidRPr="001426F3" w:rsidRDefault="001426F3" w:rsidP="001426F3">
            <w:pPr>
              <w:spacing w:after="0" w:line="240" w:lineRule="auto"/>
              <w:jc w:val="center"/>
              <w:rPr>
                <w:rFonts w:ascii="Calibri" w:eastAsia="Calibri" w:hAnsi="Calibri" w:cs="Times New Roman"/>
              </w:rPr>
            </w:pPr>
          </w:p>
        </w:tc>
      </w:tr>
      <w:tr w:rsidR="001426F3" w:rsidRPr="001426F3" w14:paraId="3DA5FC39" w14:textId="77777777" w:rsidTr="0058747E">
        <w:tc>
          <w:tcPr>
            <w:tcW w:w="3348" w:type="dxa"/>
            <w:gridSpan w:val="2"/>
            <w:shd w:val="clear" w:color="auto" w:fill="EAF1DD"/>
          </w:tcPr>
          <w:p w14:paraId="16118F95"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Анализа успешности извођења редовне наставе и предлагање мера за побољшање</w:t>
            </w:r>
          </w:p>
        </w:tc>
        <w:tc>
          <w:tcPr>
            <w:tcW w:w="360" w:type="dxa"/>
            <w:shd w:val="clear" w:color="auto" w:fill="FDE9D9"/>
          </w:tcPr>
          <w:p w14:paraId="3ABDFEB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5E1F6DF"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8C87F8F"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ED273C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AB0898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1992A8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C00799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9468BA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26932C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8CEE33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3EEF79E"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14:paraId="219E24F1"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vMerge w:val="restart"/>
            <w:shd w:val="clear" w:color="auto" w:fill="FFFFCC"/>
            <w:vAlign w:val="center"/>
          </w:tcPr>
          <w:p w14:paraId="4AFC0266"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Предметни професори дају предлоге на основу резултата,могућности , идеја и евентуалних проблема</w:t>
            </w:r>
          </w:p>
        </w:tc>
        <w:tc>
          <w:tcPr>
            <w:tcW w:w="1350" w:type="dxa"/>
            <w:vMerge w:val="restart"/>
            <w:tcBorders>
              <w:top w:val="single" w:sz="4" w:space="0" w:color="auto"/>
            </w:tcBorders>
          </w:tcPr>
          <w:p w14:paraId="40F4DC85" w14:textId="77777777" w:rsidR="001426F3" w:rsidRPr="001426F3" w:rsidRDefault="001426F3" w:rsidP="001426F3">
            <w:pPr>
              <w:jc w:val="center"/>
              <w:rPr>
                <w:rFonts w:ascii="Calibri" w:eastAsia="Calibri" w:hAnsi="Calibri" w:cs="Times New Roman"/>
                <w:lang w:val="sr-Cyrl-CS"/>
              </w:rPr>
            </w:pPr>
          </w:p>
        </w:tc>
        <w:tc>
          <w:tcPr>
            <w:tcW w:w="1692" w:type="dxa"/>
            <w:tcBorders>
              <w:top w:val="single" w:sz="4" w:space="0" w:color="auto"/>
              <w:bottom w:val="single" w:sz="4" w:space="0" w:color="auto"/>
            </w:tcBorders>
          </w:tcPr>
          <w:p w14:paraId="0CBCAF83" w14:textId="77777777" w:rsidR="001426F3" w:rsidRPr="001426F3" w:rsidRDefault="001426F3" w:rsidP="001426F3">
            <w:pPr>
              <w:spacing w:after="0" w:line="240" w:lineRule="auto"/>
              <w:rPr>
                <w:rFonts w:ascii="Calibri" w:eastAsia="Calibri" w:hAnsi="Calibri" w:cs="Times New Roman"/>
              </w:rPr>
            </w:pPr>
          </w:p>
        </w:tc>
      </w:tr>
      <w:tr w:rsidR="001426F3" w:rsidRPr="001426F3" w14:paraId="6AA4A480" w14:textId="77777777" w:rsidTr="0058747E">
        <w:tc>
          <w:tcPr>
            <w:tcW w:w="3348" w:type="dxa"/>
            <w:gridSpan w:val="2"/>
            <w:shd w:val="clear" w:color="auto" w:fill="EAF1DD"/>
          </w:tcPr>
          <w:p w14:paraId="23C9E310"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Анализа рада секције и додатне наставе и предлози за награђивање и похваљивање изузетно истакнутих ученика</w:t>
            </w:r>
          </w:p>
        </w:tc>
        <w:tc>
          <w:tcPr>
            <w:tcW w:w="360" w:type="dxa"/>
            <w:shd w:val="clear" w:color="auto" w:fill="FDE9D9"/>
          </w:tcPr>
          <w:p w14:paraId="131893D0"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30EB527A"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4EC7E9D6"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66629693"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6F376B74"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3C222A1E"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5B686CF"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465E78BC"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314A8D5A"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141D935C"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4DAAE5D8"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14:paraId="30407CDE"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vMerge/>
            <w:shd w:val="clear" w:color="auto" w:fill="FFFFCC"/>
            <w:vAlign w:val="center"/>
          </w:tcPr>
          <w:p w14:paraId="35030B9E" w14:textId="77777777" w:rsidR="001426F3" w:rsidRPr="001426F3" w:rsidRDefault="001426F3" w:rsidP="001426F3">
            <w:pPr>
              <w:spacing w:after="0" w:line="240" w:lineRule="auto"/>
              <w:jc w:val="center"/>
              <w:rPr>
                <w:rFonts w:ascii="Calibri" w:eastAsia="Calibri" w:hAnsi="Calibri" w:cs="Times New Roman"/>
                <w:sz w:val="18"/>
                <w:szCs w:val="18"/>
              </w:rPr>
            </w:pPr>
          </w:p>
        </w:tc>
        <w:tc>
          <w:tcPr>
            <w:tcW w:w="1350" w:type="dxa"/>
            <w:vMerge/>
          </w:tcPr>
          <w:p w14:paraId="50E1845D" w14:textId="77777777" w:rsidR="001426F3" w:rsidRPr="001426F3" w:rsidRDefault="001426F3" w:rsidP="001426F3">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14:paraId="769FC710" w14:textId="77777777" w:rsidR="001426F3" w:rsidRPr="001426F3" w:rsidRDefault="001426F3" w:rsidP="001426F3">
            <w:pPr>
              <w:spacing w:after="0" w:line="240" w:lineRule="auto"/>
              <w:rPr>
                <w:rFonts w:ascii="Calibri" w:eastAsia="Calibri" w:hAnsi="Calibri" w:cs="Times New Roman"/>
              </w:rPr>
            </w:pPr>
          </w:p>
        </w:tc>
      </w:tr>
      <w:tr w:rsidR="001426F3" w:rsidRPr="001426F3" w14:paraId="367CB7E8" w14:textId="77777777" w:rsidTr="0058747E">
        <w:tc>
          <w:tcPr>
            <w:tcW w:w="3348" w:type="dxa"/>
            <w:gridSpan w:val="2"/>
            <w:shd w:val="clear" w:color="auto" w:fill="EAF1DD"/>
          </w:tcPr>
          <w:p w14:paraId="4947ADB9"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Анализа потребе за одржавање продужене наставе и подела задужења као и усвајање плана рада продужене насаве</w:t>
            </w:r>
          </w:p>
        </w:tc>
        <w:tc>
          <w:tcPr>
            <w:tcW w:w="360" w:type="dxa"/>
            <w:shd w:val="clear" w:color="auto" w:fill="FDE9D9"/>
          </w:tcPr>
          <w:p w14:paraId="5DE0694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5337ED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394F05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3D5205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24637D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AD92094"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6C38FB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76CC03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217A17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F99A8F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4F32287"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14:paraId="2E809459"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vAlign w:val="center"/>
          </w:tcPr>
          <w:p w14:paraId="15C7E530" w14:textId="77777777" w:rsidR="001426F3" w:rsidRPr="001426F3" w:rsidRDefault="001426F3" w:rsidP="001426F3">
            <w:pPr>
              <w:spacing w:after="0" w:line="240" w:lineRule="auto"/>
              <w:jc w:val="center"/>
              <w:rPr>
                <w:rFonts w:ascii="Calibri" w:eastAsia="Calibri" w:hAnsi="Calibri" w:cs="Times New Roman"/>
                <w:sz w:val="18"/>
                <w:szCs w:val="18"/>
                <w:lang w:val="sr-Cyrl-RS"/>
              </w:rPr>
            </w:pPr>
            <w:r w:rsidRPr="001426F3">
              <w:rPr>
                <w:rFonts w:ascii="Calibri" w:eastAsia="Calibri" w:hAnsi="Calibri" w:cs="Times New Roman"/>
                <w:sz w:val="18"/>
                <w:szCs w:val="18"/>
                <w:lang w:val="sr-Cyrl-RS"/>
              </w:rPr>
              <w:t>На основу броја недовољних оцена и интересовања ученика</w:t>
            </w:r>
          </w:p>
        </w:tc>
        <w:tc>
          <w:tcPr>
            <w:tcW w:w="1350" w:type="dxa"/>
            <w:vMerge/>
          </w:tcPr>
          <w:p w14:paraId="30B02786" w14:textId="77777777" w:rsidR="001426F3" w:rsidRPr="001426F3" w:rsidRDefault="001426F3" w:rsidP="001426F3">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14:paraId="70E90549" w14:textId="77777777" w:rsidR="001426F3" w:rsidRPr="001426F3" w:rsidRDefault="001426F3" w:rsidP="001426F3">
            <w:pPr>
              <w:spacing w:after="0" w:line="240" w:lineRule="auto"/>
              <w:rPr>
                <w:rFonts w:ascii="Calibri" w:eastAsia="Calibri" w:hAnsi="Calibri" w:cs="Times New Roman"/>
              </w:rPr>
            </w:pPr>
          </w:p>
        </w:tc>
      </w:tr>
      <w:tr w:rsidR="001426F3" w:rsidRPr="001426F3" w14:paraId="7F2D23DB" w14:textId="77777777" w:rsidTr="0058747E">
        <w:tc>
          <w:tcPr>
            <w:tcW w:w="3348" w:type="dxa"/>
            <w:gridSpan w:val="2"/>
            <w:shd w:val="clear" w:color="auto" w:fill="EAF1DD"/>
          </w:tcPr>
          <w:p w14:paraId="69A818D1"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Усвајање предлога поделе часова за наредну годину</w:t>
            </w:r>
          </w:p>
        </w:tc>
        <w:tc>
          <w:tcPr>
            <w:tcW w:w="360" w:type="dxa"/>
            <w:shd w:val="clear" w:color="auto" w:fill="FDE9D9"/>
          </w:tcPr>
          <w:p w14:paraId="70CD0C73"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56381A8"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571B078"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58BCC68"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F2D58F8"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69BAFBDB"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455CF1A0"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19AE64A3"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52578F11"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04184E74" w14:textId="77777777" w:rsidR="001426F3" w:rsidRPr="001426F3" w:rsidRDefault="001426F3" w:rsidP="001426F3">
            <w:pPr>
              <w:spacing w:after="0" w:line="240" w:lineRule="auto"/>
              <w:rPr>
                <w:rFonts w:ascii="Calibri" w:eastAsia="Calibri" w:hAnsi="Calibri" w:cs="Times New Roman"/>
                <w:lang w:val="sr-Cyrl-CS"/>
              </w:rPr>
            </w:pPr>
          </w:p>
        </w:tc>
        <w:tc>
          <w:tcPr>
            <w:tcW w:w="450" w:type="dxa"/>
            <w:shd w:val="clear" w:color="auto" w:fill="FDE9D9"/>
          </w:tcPr>
          <w:p w14:paraId="3386725C"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14:paraId="47DE126E"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tcPr>
          <w:p w14:paraId="2D75EC17" w14:textId="77777777" w:rsidR="001426F3" w:rsidRPr="001426F3" w:rsidRDefault="001426F3" w:rsidP="001426F3">
            <w:pPr>
              <w:spacing w:after="0" w:line="240" w:lineRule="auto"/>
              <w:rPr>
                <w:rFonts w:ascii="Calibri" w:eastAsia="Calibri" w:hAnsi="Calibri" w:cs="Times New Roman"/>
                <w:sz w:val="18"/>
                <w:szCs w:val="18"/>
              </w:rPr>
            </w:pPr>
          </w:p>
        </w:tc>
        <w:tc>
          <w:tcPr>
            <w:tcW w:w="1350" w:type="dxa"/>
            <w:vMerge/>
          </w:tcPr>
          <w:p w14:paraId="1FEEF7F0" w14:textId="77777777" w:rsidR="001426F3" w:rsidRPr="001426F3" w:rsidRDefault="001426F3" w:rsidP="001426F3">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14:paraId="2DAA73E7" w14:textId="77777777" w:rsidR="001426F3" w:rsidRPr="001426F3" w:rsidRDefault="001426F3" w:rsidP="001426F3">
            <w:pPr>
              <w:spacing w:after="0" w:line="240" w:lineRule="auto"/>
              <w:rPr>
                <w:rFonts w:ascii="Calibri" w:eastAsia="Calibri" w:hAnsi="Calibri" w:cs="Times New Roman"/>
              </w:rPr>
            </w:pPr>
          </w:p>
        </w:tc>
      </w:tr>
      <w:tr w:rsidR="001426F3" w:rsidRPr="001426F3" w14:paraId="5D5AA9B9" w14:textId="77777777" w:rsidTr="0058747E">
        <w:tc>
          <w:tcPr>
            <w:tcW w:w="3348" w:type="dxa"/>
            <w:gridSpan w:val="2"/>
            <w:shd w:val="clear" w:color="auto" w:fill="EAF1DD"/>
          </w:tcPr>
          <w:p w14:paraId="01C57895"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Усвајање уџбеника за наредну годину.</w:t>
            </w:r>
          </w:p>
        </w:tc>
        <w:tc>
          <w:tcPr>
            <w:tcW w:w="360" w:type="dxa"/>
            <w:shd w:val="clear" w:color="auto" w:fill="FDE9D9"/>
          </w:tcPr>
          <w:p w14:paraId="0FAF8E86"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CFB6C7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47D148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D887BB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7FE258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BF3231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995B173"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EC553E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331B26C"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44968E82"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EE5F0AF"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14:paraId="364F5326"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tcPr>
          <w:p w14:paraId="1C35B006" w14:textId="77777777" w:rsidR="001426F3" w:rsidRPr="001426F3" w:rsidRDefault="001426F3" w:rsidP="001426F3">
            <w:pPr>
              <w:spacing w:after="0" w:line="240" w:lineRule="auto"/>
              <w:rPr>
                <w:rFonts w:ascii="Calibri" w:eastAsia="Calibri" w:hAnsi="Calibri" w:cs="Times New Roman"/>
                <w:sz w:val="18"/>
                <w:szCs w:val="18"/>
              </w:rPr>
            </w:pPr>
          </w:p>
        </w:tc>
        <w:tc>
          <w:tcPr>
            <w:tcW w:w="1350" w:type="dxa"/>
            <w:vMerge/>
          </w:tcPr>
          <w:p w14:paraId="52AE9A24" w14:textId="77777777" w:rsidR="001426F3" w:rsidRPr="001426F3" w:rsidRDefault="001426F3" w:rsidP="001426F3">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14:paraId="0F5C2741" w14:textId="77777777" w:rsidR="001426F3" w:rsidRPr="001426F3" w:rsidRDefault="001426F3" w:rsidP="001426F3">
            <w:pPr>
              <w:spacing w:after="0" w:line="240" w:lineRule="auto"/>
              <w:rPr>
                <w:rFonts w:ascii="Calibri" w:eastAsia="Calibri" w:hAnsi="Calibri" w:cs="Times New Roman"/>
              </w:rPr>
            </w:pPr>
          </w:p>
        </w:tc>
      </w:tr>
      <w:tr w:rsidR="001426F3" w:rsidRPr="001426F3" w14:paraId="670AE66F" w14:textId="77777777" w:rsidTr="0058747E">
        <w:tc>
          <w:tcPr>
            <w:tcW w:w="3348" w:type="dxa"/>
            <w:gridSpan w:val="2"/>
            <w:shd w:val="clear" w:color="auto" w:fill="EAF1DD"/>
          </w:tcPr>
          <w:p w14:paraId="7A2E187D" w14:textId="77777777" w:rsidR="001426F3" w:rsidRPr="001426F3" w:rsidRDefault="001426F3" w:rsidP="001426F3">
            <w:pPr>
              <w:spacing w:after="0" w:line="240" w:lineRule="auto"/>
              <w:rPr>
                <w:rFonts w:ascii="Calibri" w:eastAsia="Calibri" w:hAnsi="Calibri" w:cs="Times New Roman"/>
                <w:lang w:val="sr-Cyrl-CS"/>
              </w:rPr>
            </w:pPr>
            <w:r w:rsidRPr="001426F3">
              <w:rPr>
                <w:rFonts w:ascii="Calibri" w:eastAsia="Calibri" w:hAnsi="Calibri" w:cs="Times New Roman"/>
                <w:lang w:val="sr-Cyrl-CS"/>
              </w:rPr>
              <w:t>Анализа потреба и предлог за побољшање услова рада</w:t>
            </w:r>
          </w:p>
        </w:tc>
        <w:tc>
          <w:tcPr>
            <w:tcW w:w="360" w:type="dxa"/>
            <w:shd w:val="clear" w:color="auto" w:fill="FDE9D9"/>
          </w:tcPr>
          <w:p w14:paraId="556E5E0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061A4508"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8D6FB81"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A7B552A"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87EE2CE"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16CFDBAB"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3F2AF900"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6E9F5295"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7130194F"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5D47DD37" w14:textId="77777777" w:rsidR="001426F3" w:rsidRPr="001426F3" w:rsidRDefault="001426F3" w:rsidP="001426F3">
            <w:pPr>
              <w:spacing w:after="0" w:line="240" w:lineRule="auto"/>
              <w:rPr>
                <w:rFonts w:ascii="Calibri" w:eastAsia="Calibri" w:hAnsi="Calibri" w:cs="Times New Roman"/>
              </w:rPr>
            </w:pPr>
          </w:p>
        </w:tc>
        <w:tc>
          <w:tcPr>
            <w:tcW w:w="450" w:type="dxa"/>
            <w:shd w:val="clear" w:color="auto" w:fill="FDE9D9"/>
          </w:tcPr>
          <w:p w14:paraId="28FE6804" w14:textId="77777777" w:rsidR="001426F3" w:rsidRPr="001426F3" w:rsidRDefault="001426F3" w:rsidP="001426F3">
            <w:pPr>
              <w:spacing w:after="0" w:line="240" w:lineRule="auto"/>
              <w:rPr>
                <w:rFonts w:ascii="Calibri" w:eastAsia="Calibri" w:hAnsi="Calibri" w:cs="Times New Roman"/>
              </w:rPr>
            </w:pPr>
            <w:r w:rsidRPr="001426F3">
              <w:rPr>
                <w:rFonts w:ascii="Calibri" w:eastAsia="Calibri" w:hAnsi="Calibri" w:cs="Times New Roman"/>
              </w:rPr>
              <w:sym w:font="Wingdings" w:char="F04D"/>
            </w:r>
          </w:p>
        </w:tc>
        <w:tc>
          <w:tcPr>
            <w:tcW w:w="1440" w:type="dxa"/>
            <w:shd w:val="clear" w:color="auto" w:fill="FFFFCC"/>
          </w:tcPr>
          <w:p w14:paraId="42E91D8C" w14:textId="77777777" w:rsidR="001426F3" w:rsidRPr="001426F3" w:rsidRDefault="001426F3" w:rsidP="001426F3">
            <w:pPr>
              <w:spacing w:after="0" w:line="240" w:lineRule="auto"/>
              <w:rPr>
                <w:rFonts w:ascii="Calibri" w:eastAsia="Calibri" w:hAnsi="Calibri" w:cs="Times New Roman"/>
                <w:sz w:val="20"/>
                <w:szCs w:val="20"/>
                <w:lang w:val="sr-Cyrl-CS"/>
              </w:rPr>
            </w:pPr>
            <w:r w:rsidRPr="001426F3">
              <w:rPr>
                <w:rFonts w:ascii="Calibri" w:eastAsia="Calibri" w:hAnsi="Calibri" w:cs="Times New Roman"/>
                <w:sz w:val="20"/>
                <w:szCs w:val="20"/>
                <w:lang w:val="sr-Cyrl-CS"/>
              </w:rPr>
              <w:t>Чланви Стру</w:t>
            </w:r>
            <w:r w:rsidRPr="001426F3">
              <w:rPr>
                <w:rFonts w:ascii="Calibri" w:eastAsia="Calibri" w:hAnsi="Calibri" w:cs="Times New Roman"/>
                <w:sz w:val="20"/>
                <w:szCs w:val="20"/>
              </w:rPr>
              <w:t>-</w:t>
            </w:r>
            <w:r w:rsidRPr="001426F3">
              <w:rPr>
                <w:rFonts w:ascii="Calibri" w:eastAsia="Calibri" w:hAnsi="Calibri" w:cs="Times New Roman"/>
                <w:sz w:val="20"/>
                <w:szCs w:val="20"/>
                <w:lang w:val="sr-Cyrl-CS"/>
              </w:rPr>
              <w:t>чног већа</w:t>
            </w:r>
          </w:p>
        </w:tc>
        <w:tc>
          <w:tcPr>
            <w:tcW w:w="2340" w:type="dxa"/>
            <w:shd w:val="clear" w:color="auto" w:fill="FFFFCC"/>
          </w:tcPr>
          <w:p w14:paraId="041F5144" w14:textId="77777777" w:rsidR="001426F3" w:rsidRPr="001426F3" w:rsidRDefault="001426F3" w:rsidP="001426F3">
            <w:pPr>
              <w:spacing w:after="0" w:line="240" w:lineRule="auto"/>
              <w:rPr>
                <w:rFonts w:ascii="Calibri" w:eastAsia="Calibri" w:hAnsi="Calibri" w:cs="Times New Roman"/>
                <w:sz w:val="18"/>
                <w:szCs w:val="18"/>
                <w:lang w:val="sr-Cyrl-RS"/>
              </w:rPr>
            </w:pPr>
          </w:p>
        </w:tc>
        <w:tc>
          <w:tcPr>
            <w:tcW w:w="1350" w:type="dxa"/>
            <w:vMerge/>
          </w:tcPr>
          <w:p w14:paraId="407D432B" w14:textId="77777777" w:rsidR="001426F3" w:rsidRPr="001426F3" w:rsidRDefault="001426F3" w:rsidP="001426F3">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14:paraId="20869B92" w14:textId="77777777" w:rsidR="001426F3" w:rsidRPr="001426F3" w:rsidRDefault="001426F3" w:rsidP="001426F3">
            <w:pPr>
              <w:spacing w:after="0" w:line="240" w:lineRule="auto"/>
              <w:rPr>
                <w:rFonts w:ascii="Calibri" w:eastAsia="Calibri" w:hAnsi="Calibri" w:cs="Times New Roman"/>
              </w:rPr>
            </w:pPr>
          </w:p>
        </w:tc>
      </w:tr>
      <w:tr w:rsidR="001426F3" w:rsidRPr="001426F3" w14:paraId="0CC6AF6C" w14:textId="77777777" w:rsidTr="0058747E">
        <w:tc>
          <w:tcPr>
            <w:tcW w:w="3348" w:type="dxa"/>
            <w:gridSpan w:val="2"/>
            <w:shd w:val="clear" w:color="auto" w:fill="EAF1DD"/>
          </w:tcPr>
          <w:p w14:paraId="28372B95" w14:textId="77777777" w:rsidR="001426F3" w:rsidRPr="001426F3" w:rsidRDefault="001426F3" w:rsidP="001426F3">
            <w:pPr>
              <w:tabs>
                <w:tab w:val="left" w:pos="720"/>
              </w:tabs>
              <w:rPr>
                <w:rFonts w:ascii="Calibri" w:eastAsia="Calibri" w:hAnsi="Calibri" w:cs="Times New Roman"/>
                <w:lang w:val="sr-Cyrl-CS"/>
              </w:rPr>
            </w:pPr>
            <w:r w:rsidRPr="001426F3">
              <w:rPr>
                <w:rFonts w:ascii="Calibri" w:eastAsia="Calibri" w:hAnsi="Calibri" w:cs="Times New Roman"/>
                <w:lang w:val="sr-Cyrl-CS"/>
              </w:rPr>
              <w:lastRenderedPageBreak/>
              <w:t>Избор чланова тима за Самовредновање.</w:t>
            </w:r>
          </w:p>
        </w:tc>
        <w:tc>
          <w:tcPr>
            <w:tcW w:w="360" w:type="dxa"/>
            <w:shd w:val="clear" w:color="auto" w:fill="FDE9D9"/>
          </w:tcPr>
          <w:p w14:paraId="678FC540"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118F0517"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6C2F8DB"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70D1B78E"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87BC629"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7F6DEB3B"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6E63C8E"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9ADF2D2"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614936F5"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50CE3895"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125D9555"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1440" w:type="dxa"/>
            <w:shd w:val="clear" w:color="auto" w:fill="FFFFCC"/>
          </w:tcPr>
          <w:p w14:paraId="2B369241" w14:textId="77777777" w:rsidR="001426F3" w:rsidRPr="001426F3" w:rsidRDefault="001426F3" w:rsidP="001426F3">
            <w:pPr>
              <w:tabs>
                <w:tab w:val="left" w:pos="720"/>
              </w:tabs>
              <w:rPr>
                <w:rFonts w:ascii="Calibri" w:eastAsia="Calibri" w:hAnsi="Calibri" w:cs="Times New Roman"/>
                <w:sz w:val="18"/>
                <w:szCs w:val="18"/>
                <w:lang w:val="sr-Cyrl-CS"/>
              </w:rPr>
            </w:pPr>
            <w:r w:rsidRPr="001426F3">
              <w:rPr>
                <w:rFonts w:ascii="Calibri" w:eastAsia="Calibri" w:hAnsi="Calibri" w:cs="Times New Roman"/>
                <w:sz w:val="18"/>
                <w:szCs w:val="18"/>
                <w:lang w:val="sr-Cyrl-CS"/>
              </w:rPr>
              <w:t>Чланови тима за самовредновање.</w:t>
            </w:r>
          </w:p>
        </w:tc>
        <w:tc>
          <w:tcPr>
            <w:tcW w:w="2340" w:type="dxa"/>
            <w:shd w:val="clear" w:color="auto" w:fill="FFFFCC"/>
          </w:tcPr>
          <w:p w14:paraId="6795A02D" w14:textId="77777777" w:rsidR="001426F3" w:rsidRPr="001426F3" w:rsidRDefault="001426F3" w:rsidP="001426F3">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Сваки актив или по два актива уколико имају мало чланова бирају прееедставника за ШРП.</w:t>
            </w:r>
          </w:p>
        </w:tc>
        <w:tc>
          <w:tcPr>
            <w:tcW w:w="1350" w:type="dxa"/>
            <w:vMerge/>
          </w:tcPr>
          <w:p w14:paraId="722ED302" w14:textId="77777777" w:rsidR="001426F3" w:rsidRPr="001426F3" w:rsidRDefault="001426F3" w:rsidP="001426F3">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14:paraId="0961ECD0" w14:textId="77777777" w:rsidR="001426F3" w:rsidRPr="001426F3" w:rsidRDefault="001426F3" w:rsidP="001426F3">
            <w:pPr>
              <w:spacing w:after="0" w:line="240" w:lineRule="auto"/>
              <w:rPr>
                <w:rFonts w:ascii="Calibri" w:eastAsia="Calibri" w:hAnsi="Calibri" w:cs="Times New Roman"/>
                <w:lang w:val="sr-Cyrl-CS"/>
              </w:rPr>
            </w:pPr>
          </w:p>
        </w:tc>
      </w:tr>
      <w:tr w:rsidR="001426F3" w:rsidRPr="001426F3" w14:paraId="2C18516F" w14:textId="77777777" w:rsidTr="0058747E">
        <w:tc>
          <w:tcPr>
            <w:tcW w:w="3348" w:type="dxa"/>
            <w:gridSpan w:val="2"/>
            <w:shd w:val="clear" w:color="auto" w:fill="EAF1DD"/>
          </w:tcPr>
          <w:p w14:paraId="3D447D21" w14:textId="77777777" w:rsidR="001426F3" w:rsidRPr="001426F3" w:rsidRDefault="001426F3" w:rsidP="001426F3">
            <w:pPr>
              <w:tabs>
                <w:tab w:val="left" w:pos="720"/>
              </w:tabs>
              <w:rPr>
                <w:rFonts w:ascii="Calibri" w:eastAsia="Calibri" w:hAnsi="Calibri" w:cs="Times New Roman"/>
                <w:lang w:val="ru-RU"/>
              </w:rPr>
            </w:pPr>
            <w:r w:rsidRPr="001426F3">
              <w:rPr>
                <w:rFonts w:ascii="Calibri" w:eastAsia="Calibri" w:hAnsi="Calibri" w:cs="Times New Roman"/>
                <w:lang w:val="ru-RU"/>
              </w:rPr>
              <w:t>Рад чланова већа на спровођењу</w:t>
            </w:r>
            <w:r w:rsidRPr="001426F3">
              <w:rPr>
                <w:rFonts w:ascii="Calibri" w:eastAsia="Calibri" w:hAnsi="Calibri" w:cs="Times New Roman"/>
                <w:lang w:val="sr-Cyrl-CS"/>
              </w:rPr>
              <w:t xml:space="preserve"> Самовредновања.</w:t>
            </w:r>
          </w:p>
        </w:tc>
        <w:tc>
          <w:tcPr>
            <w:tcW w:w="360" w:type="dxa"/>
            <w:shd w:val="clear" w:color="auto" w:fill="FDE9D9"/>
          </w:tcPr>
          <w:p w14:paraId="07812BFD"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018149F4"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57FEBC3A"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6287EBD0"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136E81B4"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11728287"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710627FE"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143928E6"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6FE2A923"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657F9CA6"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6BA96CBC" w14:textId="77777777" w:rsidR="001426F3" w:rsidRPr="001426F3" w:rsidRDefault="001426F3" w:rsidP="001426F3">
            <w:pPr>
              <w:tabs>
                <w:tab w:val="left" w:pos="720"/>
              </w:tabs>
              <w:rPr>
                <w:rFonts w:ascii="Calibri" w:eastAsia="Calibri" w:hAnsi="Calibri" w:cs="Times New Roman"/>
                <w:sz w:val="16"/>
                <w:szCs w:val="16"/>
                <w:lang w:val="ru-RU"/>
              </w:rPr>
            </w:pPr>
          </w:p>
        </w:tc>
        <w:tc>
          <w:tcPr>
            <w:tcW w:w="1440" w:type="dxa"/>
            <w:shd w:val="clear" w:color="auto" w:fill="FFFFCC"/>
          </w:tcPr>
          <w:p w14:paraId="5DBD5FBB" w14:textId="77777777" w:rsidR="001426F3" w:rsidRPr="001426F3" w:rsidRDefault="001426F3" w:rsidP="001426F3">
            <w:pPr>
              <w:tabs>
                <w:tab w:val="left" w:pos="720"/>
              </w:tabs>
              <w:rPr>
                <w:rFonts w:ascii="Calibri" w:eastAsia="Calibri" w:hAnsi="Calibri" w:cs="Times New Roman"/>
                <w:sz w:val="18"/>
                <w:szCs w:val="18"/>
                <w:lang w:val="sr-Cyrl-CS"/>
              </w:rPr>
            </w:pPr>
            <w:r w:rsidRPr="001426F3">
              <w:rPr>
                <w:rFonts w:ascii="Calibri" w:eastAsia="Calibri" w:hAnsi="Calibri" w:cs="Times New Roman"/>
                <w:sz w:val="18"/>
                <w:szCs w:val="18"/>
                <w:lang w:val="sr-Cyrl-CS"/>
              </w:rPr>
              <w:t>Члан тиима који непосредно учествује у тиму и остали чланови већа.</w:t>
            </w:r>
          </w:p>
        </w:tc>
        <w:tc>
          <w:tcPr>
            <w:tcW w:w="2340" w:type="dxa"/>
            <w:shd w:val="clear" w:color="auto" w:fill="FFFFCC"/>
          </w:tcPr>
          <w:p w14:paraId="450E7774" w14:textId="77777777" w:rsidR="001426F3" w:rsidRPr="001426F3" w:rsidRDefault="001426F3" w:rsidP="001426F3">
            <w:pPr>
              <w:tabs>
                <w:tab w:val="left" w:pos="720"/>
              </w:tabs>
              <w:rPr>
                <w:rFonts w:ascii="Calibri" w:eastAsia="Calibri" w:hAnsi="Calibri" w:cs="Times New Roman"/>
                <w:sz w:val="18"/>
                <w:szCs w:val="18"/>
                <w:lang w:val="ru-RU"/>
              </w:rPr>
            </w:pPr>
            <w:r w:rsidRPr="001426F3">
              <w:rPr>
                <w:rFonts w:ascii="Calibri" w:eastAsia="Calibri" w:hAnsi="Calibri" w:cs="Times New Roman"/>
                <w:sz w:val="18"/>
                <w:szCs w:val="18"/>
                <w:lang w:val="ru-RU"/>
              </w:rPr>
              <w:t>Један члан је присутан на сасдтанку тимова и доноси задужења у Стручна већча осталим члановима стручних већа.</w:t>
            </w:r>
          </w:p>
        </w:tc>
        <w:tc>
          <w:tcPr>
            <w:tcW w:w="1350" w:type="dxa"/>
            <w:vMerge/>
          </w:tcPr>
          <w:p w14:paraId="570973E8" w14:textId="77777777" w:rsidR="001426F3" w:rsidRPr="001426F3" w:rsidRDefault="001426F3" w:rsidP="001426F3">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14:paraId="20B07229" w14:textId="77777777" w:rsidR="001426F3" w:rsidRPr="001426F3" w:rsidRDefault="001426F3" w:rsidP="001426F3">
            <w:pPr>
              <w:spacing w:after="0" w:line="240" w:lineRule="auto"/>
              <w:rPr>
                <w:rFonts w:ascii="Calibri" w:eastAsia="Calibri" w:hAnsi="Calibri" w:cs="Times New Roman"/>
                <w:lang w:val="sr-Cyrl-CS"/>
              </w:rPr>
            </w:pPr>
          </w:p>
        </w:tc>
      </w:tr>
      <w:tr w:rsidR="001426F3" w:rsidRPr="001426F3" w14:paraId="7C4A5BE9" w14:textId="77777777" w:rsidTr="0058747E">
        <w:tc>
          <w:tcPr>
            <w:tcW w:w="3348" w:type="dxa"/>
            <w:gridSpan w:val="2"/>
            <w:shd w:val="clear" w:color="auto" w:fill="EAF1DD"/>
          </w:tcPr>
          <w:p w14:paraId="3BF8CE31" w14:textId="77777777" w:rsidR="001426F3" w:rsidRPr="001426F3" w:rsidRDefault="001426F3" w:rsidP="001426F3">
            <w:pPr>
              <w:tabs>
                <w:tab w:val="left" w:pos="720"/>
              </w:tabs>
              <w:rPr>
                <w:rFonts w:ascii="Calibri" w:eastAsia="Calibri" w:hAnsi="Calibri" w:cs="Times New Roman"/>
                <w:lang w:val="ru-RU"/>
              </w:rPr>
            </w:pPr>
            <w:r w:rsidRPr="001426F3">
              <w:rPr>
                <w:rFonts w:ascii="Calibri" w:eastAsia="Calibri" w:hAnsi="Calibri" w:cs="Times New Roman"/>
                <w:lang w:val="ru-RU"/>
              </w:rPr>
              <w:t>Информисање чланова већа о резултатима  самовредновања.</w:t>
            </w:r>
          </w:p>
        </w:tc>
        <w:tc>
          <w:tcPr>
            <w:tcW w:w="360" w:type="dxa"/>
            <w:shd w:val="clear" w:color="auto" w:fill="FDE9D9"/>
          </w:tcPr>
          <w:p w14:paraId="530AF07C"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65B8B836"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7A7FD06C"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146BB327"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02C492A6"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4A3A959D"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448A816D"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109417D4"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1C62E2B4"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189FE032"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4868989C"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1440" w:type="dxa"/>
            <w:shd w:val="clear" w:color="auto" w:fill="FFFFCC"/>
          </w:tcPr>
          <w:p w14:paraId="6FB36638" w14:textId="77777777" w:rsidR="001426F3" w:rsidRPr="001426F3" w:rsidRDefault="001426F3" w:rsidP="001426F3">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Члан тима за самовредновање.</w:t>
            </w:r>
          </w:p>
        </w:tc>
        <w:tc>
          <w:tcPr>
            <w:tcW w:w="2340" w:type="dxa"/>
            <w:shd w:val="clear" w:color="auto" w:fill="FFFFCC"/>
          </w:tcPr>
          <w:p w14:paraId="50657278" w14:textId="77777777" w:rsidR="001426F3" w:rsidRPr="001426F3" w:rsidRDefault="001426F3" w:rsidP="001426F3">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Члан тима их информише о извештају и акционом плану за ту област.</w:t>
            </w:r>
          </w:p>
        </w:tc>
        <w:tc>
          <w:tcPr>
            <w:tcW w:w="1350" w:type="dxa"/>
            <w:vMerge/>
          </w:tcPr>
          <w:p w14:paraId="5EE556CF" w14:textId="77777777" w:rsidR="001426F3" w:rsidRPr="001426F3" w:rsidRDefault="001426F3" w:rsidP="001426F3">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14:paraId="1F402EA6" w14:textId="77777777" w:rsidR="001426F3" w:rsidRPr="001426F3" w:rsidRDefault="001426F3" w:rsidP="001426F3">
            <w:pPr>
              <w:spacing w:after="0" w:line="240" w:lineRule="auto"/>
              <w:rPr>
                <w:rFonts w:ascii="Calibri" w:eastAsia="Calibri" w:hAnsi="Calibri" w:cs="Times New Roman"/>
                <w:lang w:val="sr-Cyrl-CS"/>
              </w:rPr>
            </w:pPr>
          </w:p>
        </w:tc>
      </w:tr>
      <w:tr w:rsidR="001426F3" w:rsidRPr="001426F3" w14:paraId="20B7A942" w14:textId="77777777" w:rsidTr="0058747E">
        <w:tc>
          <w:tcPr>
            <w:tcW w:w="3348" w:type="dxa"/>
            <w:gridSpan w:val="2"/>
            <w:shd w:val="clear" w:color="auto" w:fill="EAF1DD"/>
          </w:tcPr>
          <w:p w14:paraId="4BB4F008" w14:textId="77777777" w:rsidR="001426F3" w:rsidRPr="001426F3" w:rsidRDefault="001426F3" w:rsidP="001426F3">
            <w:pPr>
              <w:tabs>
                <w:tab w:val="left" w:pos="720"/>
              </w:tabs>
              <w:rPr>
                <w:rFonts w:ascii="Calibri" w:eastAsia="Calibri" w:hAnsi="Calibri" w:cs="Times New Roman"/>
                <w:lang w:val="ru-RU"/>
              </w:rPr>
            </w:pPr>
            <w:r w:rsidRPr="001426F3">
              <w:rPr>
                <w:rFonts w:ascii="Calibri" w:eastAsia="Calibri" w:hAnsi="Calibri" w:cs="Times New Roman"/>
                <w:lang w:val="ru-RU"/>
              </w:rPr>
              <w:t>Сачињавање плана измена у активностима који ће бити унети као приједлог у акциони план самовредновања и у план већа за идућу годину.</w:t>
            </w:r>
          </w:p>
        </w:tc>
        <w:tc>
          <w:tcPr>
            <w:tcW w:w="360" w:type="dxa"/>
            <w:shd w:val="clear" w:color="auto" w:fill="FDE9D9"/>
          </w:tcPr>
          <w:p w14:paraId="77693C71"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1B40BD94"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1DB59A6E"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5AF22242"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161935F1"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60370A9B"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A9ED505"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7A5EEC31"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269809AA"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1B78DF5"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69CDC99E"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1440" w:type="dxa"/>
            <w:shd w:val="clear" w:color="auto" w:fill="FFFFCC"/>
          </w:tcPr>
          <w:p w14:paraId="16BC9588" w14:textId="77777777" w:rsidR="001426F3" w:rsidRPr="001426F3" w:rsidRDefault="001426F3" w:rsidP="001426F3">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Сачињава једаљн члан тима, остали уносе потребне измене.</w:t>
            </w:r>
          </w:p>
        </w:tc>
        <w:tc>
          <w:tcPr>
            <w:tcW w:w="2340" w:type="dxa"/>
            <w:shd w:val="clear" w:color="auto" w:fill="FFFFCC"/>
          </w:tcPr>
          <w:p w14:paraId="5BC141CB" w14:textId="77777777" w:rsidR="001426F3" w:rsidRPr="001426F3" w:rsidRDefault="001426F3" w:rsidP="001426F3">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Стручна већа и колегијуми.</w:t>
            </w:r>
          </w:p>
        </w:tc>
        <w:tc>
          <w:tcPr>
            <w:tcW w:w="1350" w:type="dxa"/>
            <w:vMerge/>
          </w:tcPr>
          <w:p w14:paraId="2005FC36" w14:textId="77777777" w:rsidR="001426F3" w:rsidRPr="001426F3" w:rsidRDefault="001426F3" w:rsidP="001426F3">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14:paraId="20A979F0" w14:textId="77777777" w:rsidR="001426F3" w:rsidRPr="001426F3" w:rsidRDefault="001426F3" w:rsidP="001426F3">
            <w:pPr>
              <w:spacing w:after="0" w:line="240" w:lineRule="auto"/>
              <w:rPr>
                <w:rFonts w:ascii="Calibri" w:eastAsia="Calibri" w:hAnsi="Calibri" w:cs="Times New Roman"/>
              </w:rPr>
            </w:pPr>
          </w:p>
        </w:tc>
      </w:tr>
      <w:tr w:rsidR="001426F3" w:rsidRPr="001426F3" w14:paraId="2FA8FEA4" w14:textId="77777777" w:rsidTr="0058747E">
        <w:tc>
          <w:tcPr>
            <w:tcW w:w="3348" w:type="dxa"/>
            <w:gridSpan w:val="2"/>
            <w:shd w:val="clear" w:color="auto" w:fill="EAF1DD"/>
          </w:tcPr>
          <w:p w14:paraId="40E4FDE0" w14:textId="77777777" w:rsidR="001426F3" w:rsidRPr="001426F3" w:rsidRDefault="001426F3" w:rsidP="001426F3">
            <w:pPr>
              <w:tabs>
                <w:tab w:val="left" w:pos="720"/>
              </w:tabs>
              <w:rPr>
                <w:rFonts w:ascii="Calibri" w:eastAsia="Calibri" w:hAnsi="Calibri" w:cs="Times New Roman"/>
                <w:color w:val="FF0000"/>
                <w:lang w:val="sr-Cyrl-CS"/>
              </w:rPr>
            </w:pPr>
            <w:r w:rsidRPr="001426F3">
              <w:rPr>
                <w:rFonts w:ascii="Calibri" w:eastAsia="Calibri" w:hAnsi="Calibri" w:cs="Times New Roman"/>
                <w:color w:val="FF0000"/>
                <w:lang w:val="sr-Cyrl-CS"/>
              </w:rPr>
              <w:t>Доношење плана стручног усавршавања које се односи на похађање одобрених програма и стручних скупова.</w:t>
            </w:r>
          </w:p>
        </w:tc>
        <w:tc>
          <w:tcPr>
            <w:tcW w:w="360" w:type="dxa"/>
            <w:shd w:val="clear" w:color="auto" w:fill="FDE9D9"/>
          </w:tcPr>
          <w:p w14:paraId="2BEC5D5B" w14:textId="77777777" w:rsidR="001426F3" w:rsidRPr="001426F3" w:rsidRDefault="001426F3" w:rsidP="001426F3">
            <w:pPr>
              <w:tabs>
                <w:tab w:val="left" w:pos="720"/>
              </w:tabs>
              <w:rPr>
                <w:rFonts w:ascii="Calibri" w:eastAsia="Calibri" w:hAnsi="Calibri" w:cs="Times New Roman"/>
                <w:color w:val="FF0000"/>
                <w:sz w:val="16"/>
                <w:szCs w:val="16"/>
                <w:lang w:val="ru-RU"/>
              </w:rPr>
            </w:pPr>
          </w:p>
        </w:tc>
        <w:tc>
          <w:tcPr>
            <w:tcW w:w="450" w:type="dxa"/>
            <w:shd w:val="clear" w:color="auto" w:fill="FDE9D9"/>
          </w:tcPr>
          <w:p w14:paraId="25C643E0" w14:textId="77777777" w:rsidR="001426F3" w:rsidRPr="001426F3" w:rsidRDefault="001426F3" w:rsidP="001426F3">
            <w:pPr>
              <w:tabs>
                <w:tab w:val="left" w:pos="720"/>
              </w:tabs>
              <w:rPr>
                <w:rFonts w:ascii="Calibri" w:eastAsia="Calibri" w:hAnsi="Calibri" w:cs="Times New Roman"/>
                <w:color w:val="FF0000"/>
                <w:sz w:val="16"/>
                <w:szCs w:val="16"/>
                <w:lang w:val="ru-RU"/>
              </w:rPr>
            </w:pPr>
          </w:p>
        </w:tc>
        <w:tc>
          <w:tcPr>
            <w:tcW w:w="450" w:type="dxa"/>
            <w:shd w:val="clear" w:color="auto" w:fill="FDE9D9"/>
          </w:tcPr>
          <w:p w14:paraId="4226BDB8" w14:textId="77777777" w:rsidR="001426F3" w:rsidRPr="001426F3" w:rsidRDefault="001426F3" w:rsidP="001426F3">
            <w:pPr>
              <w:tabs>
                <w:tab w:val="left" w:pos="720"/>
              </w:tabs>
              <w:rPr>
                <w:rFonts w:ascii="Calibri" w:eastAsia="Calibri" w:hAnsi="Calibri" w:cs="Times New Roman"/>
                <w:color w:val="FF0000"/>
                <w:sz w:val="16"/>
                <w:szCs w:val="16"/>
                <w:lang w:val="ru-RU"/>
              </w:rPr>
            </w:pPr>
          </w:p>
        </w:tc>
        <w:tc>
          <w:tcPr>
            <w:tcW w:w="450" w:type="dxa"/>
            <w:shd w:val="clear" w:color="auto" w:fill="FDE9D9"/>
          </w:tcPr>
          <w:p w14:paraId="63491169" w14:textId="77777777" w:rsidR="001426F3" w:rsidRPr="001426F3" w:rsidRDefault="001426F3" w:rsidP="001426F3">
            <w:pPr>
              <w:tabs>
                <w:tab w:val="left" w:pos="720"/>
              </w:tabs>
              <w:rPr>
                <w:rFonts w:ascii="Calibri" w:eastAsia="Calibri" w:hAnsi="Calibri" w:cs="Times New Roman"/>
                <w:color w:val="FF0000"/>
                <w:sz w:val="16"/>
                <w:szCs w:val="16"/>
                <w:lang w:val="ru-RU"/>
              </w:rPr>
            </w:pPr>
          </w:p>
        </w:tc>
        <w:tc>
          <w:tcPr>
            <w:tcW w:w="450" w:type="dxa"/>
            <w:shd w:val="clear" w:color="auto" w:fill="FDE9D9"/>
          </w:tcPr>
          <w:p w14:paraId="052DD39F" w14:textId="77777777" w:rsidR="001426F3" w:rsidRPr="001426F3" w:rsidRDefault="001426F3" w:rsidP="001426F3">
            <w:pPr>
              <w:tabs>
                <w:tab w:val="left" w:pos="720"/>
              </w:tabs>
              <w:rPr>
                <w:rFonts w:ascii="Calibri" w:eastAsia="Calibri" w:hAnsi="Calibri" w:cs="Times New Roman"/>
                <w:color w:val="FF0000"/>
                <w:sz w:val="16"/>
                <w:szCs w:val="16"/>
                <w:lang w:val="ru-RU"/>
              </w:rPr>
            </w:pPr>
          </w:p>
        </w:tc>
        <w:tc>
          <w:tcPr>
            <w:tcW w:w="450" w:type="dxa"/>
            <w:shd w:val="clear" w:color="auto" w:fill="FDE9D9"/>
          </w:tcPr>
          <w:p w14:paraId="4A1C3282" w14:textId="77777777" w:rsidR="001426F3" w:rsidRPr="001426F3" w:rsidRDefault="001426F3" w:rsidP="001426F3">
            <w:pPr>
              <w:tabs>
                <w:tab w:val="left" w:pos="720"/>
              </w:tabs>
              <w:rPr>
                <w:rFonts w:ascii="Calibri" w:eastAsia="Calibri" w:hAnsi="Calibri" w:cs="Times New Roman"/>
                <w:color w:val="FF0000"/>
                <w:sz w:val="16"/>
                <w:szCs w:val="16"/>
                <w:lang w:val="ru-RU"/>
              </w:rPr>
            </w:pPr>
          </w:p>
        </w:tc>
        <w:tc>
          <w:tcPr>
            <w:tcW w:w="450" w:type="dxa"/>
            <w:shd w:val="clear" w:color="auto" w:fill="FDE9D9"/>
          </w:tcPr>
          <w:p w14:paraId="36CA8476" w14:textId="77777777" w:rsidR="001426F3" w:rsidRPr="001426F3" w:rsidRDefault="001426F3" w:rsidP="001426F3">
            <w:pPr>
              <w:tabs>
                <w:tab w:val="left" w:pos="720"/>
              </w:tabs>
              <w:rPr>
                <w:rFonts w:ascii="Calibri" w:eastAsia="Calibri" w:hAnsi="Calibri" w:cs="Times New Roman"/>
                <w:color w:val="FF0000"/>
                <w:sz w:val="16"/>
                <w:szCs w:val="16"/>
                <w:lang w:val="ru-RU"/>
              </w:rPr>
            </w:pPr>
          </w:p>
        </w:tc>
        <w:tc>
          <w:tcPr>
            <w:tcW w:w="450" w:type="dxa"/>
            <w:shd w:val="clear" w:color="auto" w:fill="FDE9D9"/>
          </w:tcPr>
          <w:p w14:paraId="1248778A" w14:textId="77777777" w:rsidR="001426F3" w:rsidRPr="001426F3" w:rsidRDefault="001426F3" w:rsidP="001426F3">
            <w:pPr>
              <w:tabs>
                <w:tab w:val="left" w:pos="720"/>
              </w:tabs>
              <w:rPr>
                <w:rFonts w:ascii="Calibri" w:eastAsia="Calibri" w:hAnsi="Calibri" w:cs="Times New Roman"/>
                <w:color w:val="FF0000"/>
                <w:sz w:val="16"/>
                <w:szCs w:val="16"/>
                <w:lang w:val="ru-RU"/>
              </w:rPr>
            </w:pPr>
          </w:p>
        </w:tc>
        <w:tc>
          <w:tcPr>
            <w:tcW w:w="450" w:type="dxa"/>
            <w:shd w:val="clear" w:color="auto" w:fill="FDE9D9"/>
          </w:tcPr>
          <w:p w14:paraId="011EA65A" w14:textId="77777777" w:rsidR="001426F3" w:rsidRPr="001426F3" w:rsidRDefault="001426F3" w:rsidP="001426F3">
            <w:pPr>
              <w:tabs>
                <w:tab w:val="left" w:pos="720"/>
              </w:tabs>
              <w:rPr>
                <w:rFonts w:ascii="Calibri" w:eastAsia="Calibri" w:hAnsi="Calibri" w:cs="Times New Roman"/>
                <w:color w:val="FF0000"/>
                <w:sz w:val="16"/>
                <w:szCs w:val="16"/>
                <w:lang w:val="ru-RU"/>
              </w:rPr>
            </w:pPr>
          </w:p>
        </w:tc>
        <w:tc>
          <w:tcPr>
            <w:tcW w:w="450" w:type="dxa"/>
            <w:shd w:val="clear" w:color="auto" w:fill="FDE9D9"/>
          </w:tcPr>
          <w:p w14:paraId="0FE08D89" w14:textId="77777777" w:rsidR="001426F3" w:rsidRPr="001426F3" w:rsidRDefault="001426F3" w:rsidP="001426F3">
            <w:pPr>
              <w:tabs>
                <w:tab w:val="left" w:pos="720"/>
              </w:tabs>
              <w:rPr>
                <w:rFonts w:ascii="Calibri" w:eastAsia="Calibri" w:hAnsi="Calibri" w:cs="Times New Roman"/>
                <w:color w:val="FF0000"/>
                <w:sz w:val="16"/>
                <w:szCs w:val="16"/>
                <w:lang w:val="ru-RU"/>
              </w:rPr>
            </w:pPr>
          </w:p>
        </w:tc>
        <w:tc>
          <w:tcPr>
            <w:tcW w:w="450" w:type="dxa"/>
            <w:shd w:val="clear" w:color="auto" w:fill="FDE9D9"/>
          </w:tcPr>
          <w:p w14:paraId="34A27526" w14:textId="77777777" w:rsidR="001426F3" w:rsidRPr="001426F3" w:rsidRDefault="001426F3" w:rsidP="001426F3">
            <w:pPr>
              <w:tabs>
                <w:tab w:val="left" w:pos="720"/>
              </w:tabs>
              <w:rPr>
                <w:rFonts w:ascii="Calibri" w:eastAsia="Calibri" w:hAnsi="Calibri" w:cs="Times New Roman"/>
                <w:color w:val="FF0000"/>
                <w:sz w:val="16"/>
                <w:szCs w:val="16"/>
                <w:lang w:val="ru-RU"/>
              </w:rPr>
            </w:pPr>
          </w:p>
        </w:tc>
        <w:tc>
          <w:tcPr>
            <w:tcW w:w="1440" w:type="dxa"/>
            <w:shd w:val="clear" w:color="auto" w:fill="FFFFCC"/>
          </w:tcPr>
          <w:p w14:paraId="5774F082" w14:textId="77777777" w:rsidR="001426F3" w:rsidRPr="001426F3" w:rsidRDefault="001426F3" w:rsidP="001426F3">
            <w:pPr>
              <w:tabs>
                <w:tab w:val="left" w:pos="720"/>
              </w:tabs>
              <w:rPr>
                <w:rFonts w:ascii="Calibri" w:eastAsia="Calibri" w:hAnsi="Calibri" w:cs="Times New Roman"/>
                <w:color w:val="FF0000"/>
                <w:sz w:val="18"/>
                <w:szCs w:val="18"/>
                <w:lang w:val="sr-Cyrl-CS"/>
              </w:rPr>
            </w:pPr>
            <w:r w:rsidRPr="001426F3">
              <w:rPr>
                <w:rFonts w:ascii="Calibri" w:eastAsia="Calibri" w:hAnsi="Calibri" w:cs="Times New Roman"/>
                <w:color w:val="FF0000"/>
                <w:sz w:val="18"/>
                <w:szCs w:val="18"/>
                <w:lang w:val="sr-Cyrl-CS"/>
              </w:rPr>
              <w:t>Сви чланови тима.</w:t>
            </w:r>
          </w:p>
        </w:tc>
        <w:tc>
          <w:tcPr>
            <w:tcW w:w="2340" w:type="dxa"/>
            <w:shd w:val="clear" w:color="auto" w:fill="FFFFCC"/>
          </w:tcPr>
          <w:p w14:paraId="3C3B882D" w14:textId="77777777" w:rsidR="001426F3" w:rsidRPr="001426F3" w:rsidRDefault="001426F3" w:rsidP="001426F3">
            <w:pPr>
              <w:tabs>
                <w:tab w:val="left" w:pos="720"/>
              </w:tabs>
              <w:rPr>
                <w:rFonts w:ascii="Calibri" w:eastAsia="Calibri" w:hAnsi="Calibri" w:cs="Times New Roman"/>
                <w:color w:val="FF0000"/>
                <w:sz w:val="18"/>
                <w:szCs w:val="18"/>
                <w:lang w:val="ru-RU"/>
              </w:rPr>
            </w:pPr>
            <w:r w:rsidRPr="001426F3">
              <w:rPr>
                <w:rFonts w:ascii="Calibri" w:eastAsia="Calibri" w:hAnsi="Calibri" w:cs="Times New Roman"/>
                <w:color w:val="FF0000"/>
                <w:sz w:val="18"/>
                <w:szCs w:val="18"/>
                <w:lang w:val="sr-Cyrl-CS"/>
              </w:rPr>
              <w:t>На основу каталога</w:t>
            </w:r>
          </w:p>
        </w:tc>
        <w:tc>
          <w:tcPr>
            <w:tcW w:w="1350" w:type="dxa"/>
            <w:vMerge/>
          </w:tcPr>
          <w:p w14:paraId="52E3F984" w14:textId="77777777" w:rsidR="001426F3" w:rsidRPr="001426F3" w:rsidRDefault="001426F3" w:rsidP="001426F3">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14:paraId="0EE82E9F" w14:textId="77777777" w:rsidR="001426F3" w:rsidRPr="001426F3" w:rsidRDefault="001426F3" w:rsidP="001426F3">
            <w:pPr>
              <w:spacing w:after="0" w:line="240" w:lineRule="auto"/>
              <w:rPr>
                <w:rFonts w:ascii="Calibri" w:eastAsia="Calibri" w:hAnsi="Calibri" w:cs="Times New Roman"/>
              </w:rPr>
            </w:pPr>
          </w:p>
          <w:p w14:paraId="7C51524A" w14:textId="77777777" w:rsidR="001426F3" w:rsidRPr="001426F3" w:rsidRDefault="001426F3" w:rsidP="001426F3">
            <w:pPr>
              <w:spacing w:after="0" w:line="240" w:lineRule="auto"/>
              <w:rPr>
                <w:rFonts w:ascii="Calibri" w:eastAsia="Calibri" w:hAnsi="Calibri" w:cs="Times New Roman"/>
              </w:rPr>
            </w:pPr>
          </w:p>
          <w:p w14:paraId="56CEDA7E" w14:textId="77777777" w:rsidR="001426F3" w:rsidRPr="001426F3" w:rsidRDefault="001426F3" w:rsidP="001426F3">
            <w:pPr>
              <w:spacing w:after="0" w:line="240" w:lineRule="auto"/>
              <w:rPr>
                <w:rFonts w:ascii="Calibri" w:eastAsia="Calibri" w:hAnsi="Calibri" w:cs="Times New Roman"/>
              </w:rPr>
            </w:pPr>
          </w:p>
          <w:p w14:paraId="58A0E61E" w14:textId="77777777" w:rsidR="001426F3" w:rsidRPr="001426F3" w:rsidRDefault="001426F3" w:rsidP="001426F3">
            <w:pPr>
              <w:rPr>
                <w:rFonts w:ascii="Calibri" w:eastAsia="Calibri" w:hAnsi="Calibri" w:cs="Times New Roman"/>
              </w:rPr>
            </w:pPr>
          </w:p>
        </w:tc>
      </w:tr>
      <w:tr w:rsidR="001426F3" w:rsidRPr="001426F3" w14:paraId="1ABB5EF0" w14:textId="77777777" w:rsidTr="0058747E">
        <w:tc>
          <w:tcPr>
            <w:tcW w:w="3348" w:type="dxa"/>
            <w:gridSpan w:val="2"/>
            <w:shd w:val="clear" w:color="auto" w:fill="EAF1DD"/>
          </w:tcPr>
          <w:p w14:paraId="013DA915" w14:textId="77777777" w:rsidR="001426F3" w:rsidRPr="001426F3" w:rsidRDefault="001426F3" w:rsidP="001426F3">
            <w:pPr>
              <w:tabs>
                <w:tab w:val="left" w:pos="720"/>
              </w:tabs>
              <w:rPr>
                <w:rFonts w:ascii="Calibri" w:eastAsia="Calibri" w:hAnsi="Calibri" w:cs="Times New Roman"/>
                <w:lang w:val="ru-RU"/>
              </w:rPr>
            </w:pPr>
            <w:r w:rsidRPr="001426F3">
              <w:rPr>
                <w:rFonts w:ascii="Calibri" w:eastAsia="Calibri" w:hAnsi="Calibri" w:cs="Times New Roman"/>
                <w:lang w:val="ru-RU"/>
              </w:rPr>
              <w:t>Подела личних задужења.</w:t>
            </w:r>
          </w:p>
        </w:tc>
        <w:tc>
          <w:tcPr>
            <w:tcW w:w="360" w:type="dxa"/>
            <w:shd w:val="clear" w:color="auto" w:fill="FDE9D9"/>
          </w:tcPr>
          <w:p w14:paraId="358C3364"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5E9C55F9"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2E9B242C"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10C78959"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51ECDB3F"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06A3D768"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568B6A40"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3D77FF4E"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3F8A15F3"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2F78D11D" w14:textId="77777777" w:rsidR="001426F3" w:rsidRPr="001426F3" w:rsidRDefault="001426F3" w:rsidP="001426F3">
            <w:pPr>
              <w:tabs>
                <w:tab w:val="left" w:pos="720"/>
              </w:tabs>
              <w:rPr>
                <w:rFonts w:ascii="Calibri" w:eastAsia="Calibri" w:hAnsi="Calibri" w:cs="Times New Roman"/>
                <w:sz w:val="16"/>
                <w:szCs w:val="16"/>
                <w:lang w:val="ru-RU"/>
              </w:rPr>
            </w:pPr>
          </w:p>
        </w:tc>
        <w:tc>
          <w:tcPr>
            <w:tcW w:w="450" w:type="dxa"/>
            <w:shd w:val="clear" w:color="auto" w:fill="FDE9D9"/>
          </w:tcPr>
          <w:p w14:paraId="48FB041A" w14:textId="77777777" w:rsidR="001426F3" w:rsidRPr="001426F3" w:rsidRDefault="001426F3" w:rsidP="001426F3">
            <w:pPr>
              <w:tabs>
                <w:tab w:val="left" w:pos="720"/>
              </w:tabs>
              <w:rPr>
                <w:rFonts w:ascii="Calibri" w:eastAsia="Calibri" w:hAnsi="Calibri" w:cs="Times New Roman"/>
                <w:sz w:val="16"/>
                <w:szCs w:val="16"/>
                <w:lang w:val="ru-RU"/>
              </w:rPr>
            </w:pPr>
          </w:p>
        </w:tc>
        <w:tc>
          <w:tcPr>
            <w:tcW w:w="1440" w:type="dxa"/>
            <w:shd w:val="clear" w:color="auto" w:fill="FFFFCC"/>
          </w:tcPr>
          <w:p w14:paraId="60D9269F" w14:textId="77777777" w:rsidR="001426F3" w:rsidRPr="001426F3" w:rsidRDefault="001426F3" w:rsidP="001426F3">
            <w:pPr>
              <w:tabs>
                <w:tab w:val="left" w:pos="720"/>
              </w:tabs>
              <w:rPr>
                <w:rFonts w:ascii="Calibri" w:eastAsia="Calibri" w:hAnsi="Calibri" w:cs="Times New Roman"/>
                <w:sz w:val="18"/>
                <w:szCs w:val="18"/>
                <w:lang w:val="sr-Cyrl-CS"/>
              </w:rPr>
            </w:pPr>
            <w:r w:rsidRPr="001426F3">
              <w:rPr>
                <w:rFonts w:ascii="Calibri" w:eastAsia="Calibri" w:hAnsi="Calibri" w:cs="Times New Roman"/>
                <w:sz w:val="18"/>
                <w:szCs w:val="18"/>
                <w:lang w:val="sr-Cyrl-CS"/>
              </w:rPr>
              <w:t>Чланови тима поименце, ко шта похађа.</w:t>
            </w:r>
          </w:p>
        </w:tc>
        <w:tc>
          <w:tcPr>
            <w:tcW w:w="2340" w:type="dxa"/>
            <w:shd w:val="clear" w:color="auto" w:fill="FFFFCC"/>
          </w:tcPr>
          <w:p w14:paraId="05AB7F0D" w14:textId="77777777" w:rsidR="001426F3" w:rsidRPr="001426F3" w:rsidRDefault="001426F3" w:rsidP="001426F3">
            <w:pPr>
              <w:tabs>
                <w:tab w:val="left" w:pos="720"/>
              </w:tabs>
              <w:rPr>
                <w:rFonts w:ascii="Calibri" w:eastAsia="Calibri" w:hAnsi="Calibri" w:cs="Times New Roman"/>
                <w:sz w:val="18"/>
                <w:szCs w:val="18"/>
                <w:lang w:val="ru-RU"/>
              </w:rPr>
            </w:pPr>
            <w:r w:rsidRPr="001426F3">
              <w:rPr>
                <w:rFonts w:ascii="Calibri" w:eastAsia="Calibri" w:hAnsi="Calibri" w:cs="Times New Roman"/>
                <w:sz w:val="18"/>
                <w:szCs w:val="18"/>
                <w:lang w:val="ru-RU"/>
              </w:rPr>
              <w:t>Према афинитетима на основу каталога.</w:t>
            </w:r>
          </w:p>
        </w:tc>
        <w:tc>
          <w:tcPr>
            <w:tcW w:w="1350" w:type="dxa"/>
            <w:vMerge/>
          </w:tcPr>
          <w:p w14:paraId="1F35CEAC" w14:textId="77777777" w:rsidR="001426F3" w:rsidRPr="001426F3" w:rsidRDefault="001426F3" w:rsidP="001426F3">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14:paraId="6E4651C2" w14:textId="77777777" w:rsidR="001426F3" w:rsidRPr="001426F3" w:rsidRDefault="001426F3" w:rsidP="001426F3">
            <w:pPr>
              <w:rPr>
                <w:rFonts w:ascii="Calibri" w:eastAsia="Calibri" w:hAnsi="Calibri" w:cs="Times New Roman"/>
              </w:rPr>
            </w:pPr>
          </w:p>
        </w:tc>
      </w:tr>
      <w:tr w:rsidR="001426F3" w:rsidRPr="001426F3" w14:paraId="238AE215" w14:textId="77777777" w:rsidTr="0058747E">
        <w:tc>
          <w:tcPr>
            <w:tcW w:w="3348" w:type="dxa"/>
            <w:gridSpan w:val="2"/>
            <w:shd w:val="clear" w:color="auto" w:fill="EAF1DD"/>
          </w:tcPr>
          <w:p w14:paraId="2135E08D" w14:textId="77777777" w:rsidR="001426F3" w:rsidRPr="001426F3" w:rsidRDefault="001426F3" w:rsidP="001426F3">
            <w:pPr>
              <w:tabs>
                <w:tab w:val="left" w:pos="720"/>
              </w:tabs>
              <w:rPr>
                <w:rFonts w:ascii="Calibri" w:eastAsia="Calibri" w:hAnsi="Calibri" w:cs="Times New Roman"/>
                <w:lang w:val="ru-RU"/>
              </w:rPr>
            </w:pPr>
            <w:r w:rsidRPr="001426F3">
              <w:rPr>
                <w:rFonts w:ascii="Calibri" w:eastAsia="Calibri" w:hAnsi="Calibri" w:cs="Times New Roman"/>
                <w:lang w:val="ru-RU"/>
              </w:rPr>
              <w:t>Реализација плана.</w:t>
            </w:r>
          </w:p>
        </w:tc>
        <w:tc>
          <w:tcPr>
            <w:tcW w:w="360" w:type="dxa"/>
            <w:shd w:val="clear" w:color="auto" w:fill="FDE9D9"/>
          </w:tcPr>
          <w:p w14:paraId="2AF44004"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7748952B"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68F89E8"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BAA69B7"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13A6628E"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711FA997"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66B9F50C"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06FABC7B"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5C1D7C78"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723CF3DD"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2764512F"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1440" w:type="dxa"/>
            <w:shd w:val="clear" w:color="auto" w:fill="FFFFCC"/>
          </w:tcPr>
          <w:p w14:paraId="4E8B4121" w14:textId="77777777" w:rsidR="001426F3" w:rsidRPr="001426F3" w:rsidRDefault="001426F3" w:rsidP="001426F3">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 xml:space="preserve">Члан или чланови стручних већа, директор, </w:t>
            </w:r>
            <w:r w:rsidRPr="001426F3">
              <w:rPr>
                <w:rFonts w:ascii="Calibri" w:eastAsia="Calibri" w:hAnsi="Calibri" w:cs="Times New Roman"/>
                <w:i/>
                <w:sz w:val="18"/>
                <w:szCs w:val="18"/>
                <w:lang w:val="sr-Cyrl-CS"/>
              </w:rPr>
              <w:lastRenderedPageBreak/>
              <w:t>сарадници.</w:t>
            </w:r>
          </w:p>
        </w:tc>
        <w:tc>
          <w:tcPr>
            <w:tcW w:w="2340" w:type="dxa"/>
            <w:shd w:val="clear" w:color="auto" w:fill="FFFFCC"/>
          </w:tcPr>
          <w:p w14:paraId="4F4E6CA6" w14:textId="77777777" w:rsidR="001426F3" w:rsidRPr="001426F3" w:rsidRDefault="001426F3" w:rsidP="001426F3">
            <w:pPr>
              <w:tabs>
                <w:tab w:val="left" w:pos="720"/>
              </w:tabs>
              <w:rPr>
                <w:rFonts w:ascii="Calibri" w:eastAsia="Calibri" w:hAnsi="Calibri" w:cs="Times New Roman"/>
                <w:b/>
                <w:i/>
                <w:sz w:val="18"/>
                <w:szCs w:val="18"/>
                <w:lang w:val="ru-RU"/>
              </w:rPr>
            </w:pPr>
            <w:r w:rsidRPr="001426F3">
              <w:rPr>
                <w:rFonts w:ascii="Calibri" w:eastAsia="Calibri" w:hAnsi="Calibri" w:cs="Times New Roman"/>
                <w:i/>
                <w:sz w:val="18"/>
                <w:szCs w:val="18"/>
                <w:lang w:val="sr-Cyrl-CS"/>
              </w:rPr>
              <w:lastRenderedPageBreak/>
              <w:t>Одлазак на семинаре</w:t>
            </w:r>
          </w:p>
        </w:tc>
        <w:tc>
          <w:tcPr>
            <w:tcW w:w="1350" w:type="dxa"/>
            <w:vMerge/>
          </w:tcPr>
          <w:p w14:paraId="0EAAF818" w14:textId="77777777" w:rsidR="001426F3" w:rsidRPr="001426F3" w:rsidRDefault="001426F3" w:rsidP="001426F3">
            <w:pPr>
              <w:spacing w:after="0" w:line="240" w:lineRule="auto"/>
              <w:rPr>
                <w:rFonts w:ascii="Calibri" w:eastAsia="Calibri" w:hAnsi="Calibri" w:cs="Times New Roman"/>
              </w:rPr>
            </w:pPr>
          </w:p>
        </w:tc>
        <w:tc>
          <w:tcPr>
            <w:tcW w:w="1692" w:type="dxa"/>
            <w:tcBorders>
              <w:top w:val="single" w:sz="4" w:space="0" w:color="auto"/>
              <w:bottom w:val="single" w:sz="4" w:space="0" w:color="auto"/>
            </w:tcBorders>
          </w:tcPr>
          <w:p w14:paraId="4FFC77C0" w14:textId="77777777" w:rsidR="001426F3" w:rsidRPr="001426F3" w:rsidRDefault="001426F3" w:rsidP="001426F3">
            <w:pPr>
              <w:spacing w:after="0" w:line="240" w:lineRule="auto"/>
              <w:rPr>
                <w:rFonts w:ascii="Calibri" w:eastAsia="Calibri" w:hAnsi="Calibri" w:cs="Times New Roman"/>
              </w:rPr>
            </w:pPr>
          </w:p>
        </w:tc>
      </w:tr>
      <w:tr w:rsidR="001426F3" w:rsidRPr="001426F3" w14:paraId="5BF44392" w14:textId="77777777" w:rsidTr="0058747E">
        <w:tc>
          <w:tcPr>
            <w:tcW w:w="3348" w:type="dxa"/>
            <w:gridSpan w:val="2"/>
            <w:shd w:val="clear" w:color="auto" w:fill="EAF1DD"/>
          </w:tcPr>
          <w:p w14:paraId="22101799" w14:textId="77777777" w:rsidR="001426F3" w:rsidRPr="001426F3" w:rsidRDefault="001426F3" w:rsidP="001426F3">
            <w:pPr>
              <w:tabs>
                <w:tab w:val="left" w:pos="720"/>
              </w:tabs>
              <w:rPr>
                <w:rFonts w:ascii="Calibri" w:eastAsia="Calibri" w:hAnsi="Calibri" w:cs="Times New Roman"/>
                <w:lang w:val="ru-RU"/>
              </w:rPr>
            </w:pPr>
            <w:r w:rsidRPr="001426F3">
              <w:rPr>
                <w:rFonts w:ascii="Calibri" w:eastAsia="Calibri" w:hAnsi="Calibri" w:cs="Times New Roman"/>
                <w:lang w:val="ru-RU"/>
              </w:rPr>
              <w:t>Евалуација плана. и дискусија у вези са резултатима усавршавања.</w:t>
            </w:r>
          </w:p>
        </w:tc>
        <w:tc>
          <w:tcPr>
            <w:tcW w:w="360" w:type="dxa"/>
            <w:shd w:val="clear" w:color="auto" w:fill="FDE9D9"/>
          </w:tcPr>
          <w:p w14:paraId="5E66057F"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0AEDCCD4"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5FD7A5E0"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6F035970"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6E8B206F"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6A68412D"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C99491E"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5F96E1B5"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A5DC67A"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A941B79"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5EEED309"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1440" w:type="dxa"/>
            <w:shd w:val="clear" w:color="auto" w:fill="FFFFCC"/>
          </w:tcPr>
          <w:p w14:paraId="0B22F78F" w14:textId="77777777" w:rsidR="001426F3" w:rsidRPr="001426F3" w:rsidRDefault="001426F3" w:rsidP="001426F3">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Измеђуу чланова стручних већа., Колегијум.</w:t>
            </w:r>
          </w:p>
        </w:tc>
        <w:tc>
          <w:tcPr>
            <w:tcW w:w="2340" w:type="dxa"/>
            <w:tcBorders>
              <w:top w:val="single" w:sz="4" w:space="0" w:color="auto"/>
            </w:tcBorders>
            <w:shd w:val="clear" w:color="auto" w:fill="FFFFCC"/>
          </w:tcPr>
          <w:p w14:paraId="577FE304" w14:textId="77777777" w:rsidR="001426F3" w:rsidRPr="001426F3" w:rsidRDefault="001426F3" w:rsidP="001426F3">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Обавештавање о наученом евалуација примене наученог.. Рецимо проценту-ална и квалитати-вна анализа</w:t>
            </w:r>
          </w:p>
        </w:tc>
        <w:tc>
          <w:tcPr>
            <w:tcW w:w="1350" w:type="dxa"/>
            <w:vMerge/>
            <w:tcBorders>
              <w:top w:val="single" w:sz="4" w:space="0" w:color="auto"/>
            </w:tcBorders>
          </w:tcPr>
          <w:p w14:paraId="603507E3" w14:textId="77777777" w:rsidR="001426F3" w:rsidRPr="001426F3" w:rsidRDefault="001426F3" w:rsidP="001426F3">
            <w:pPr>
              <w:spacing w:after="0" w:line="240" w:lineRule="auto"/>
              <w:rPr>
                <w:rFonts w:ascii="Calibri" w:eastAsia="Calibri" w:hAnsi="Calibri" w:cs="Times New Roman"/>
                <w:lang w:val="ru-RU"/>
              </w:rPr>
            </w:pPr>
          </w:p>
        </w:tc>
        <w:tc>
          <w:tcPr>
            <w:tcW w:w="1692" w:type="dxa"/>
            <w:tcBorders>
              <w:top w:val="single" w:sz="4" w:space="0" w:color="auto"/>
              <w:bottom w:val="single" w:sz="4" w:space="0" w:color="auto"/>
            </w:tcBorders>
          </w:tcPr>
          <w:p w14:paraId="6D7C7DD5" w14:textId="77777777" w:rsidR="001426F3" w:rsidRPr="001426F3" w:rsidRDefault="001426F3" w:rsidP="001426F3">
            <w:pPr>
              <w:spacing w:after="0" w:line="240" w:lineRule="auto"/>
              <w:rPr>
                <w:rFonts w:ascii="Calibri" w:eastAsia="Calibri" w:hAnsi="Calibri" w:cs="Times New Roman"/>
              </w:rPr>
            </w:pPr>
          </w:p>
        </w:tc>
      </w:tr>
      <w:tr w:rsidR="001426F3" w:rsidRPr="001426F3" w14:paraId="302CE6C8" w14:textId="77777777" w:rsidTr="0058747E">
        <w:tc>
          <w:tcPr>
            <w:tcW w:w="3348" w:type="dxa"/>
            <w:gridSpan w:val="2"/>
            <w:shd w:val="clear" w:color="auto" w:fill="EAF1DD"/>
          </w:tcPr>
          <w:p w14:paraId="44D12728" w14:textId="77777777" w:rsidR="001426F3" w:rsidRPr="001426F3" w:rsidRDefault="001426F3" w:rsidP="001426F3">
            <w:pPr>
              <w:tabs>
                <w:tab w:val="left" w:pos="720"/>
              </w:tabs>
              <w:rPr>
                <w:rFonts w:ascii="Calibri" w:eastAsia="Calibri" w:hAnsi="Calibri" w:cs="Times New Roman"/>
                <w:lang w:val="ru-RU"/>
              </w:rPr>
            </w:pPr>
            <w:r w:rsidRPr="001426F3">
              <w:rPr>
                <w:rFonts w:ascii="Calibri" w:eastAsia="Calibri" w:hAnsi="Calibri" w:cs="Times New Roman"/>
                <w:lang w:val="ru-RU"/>
              </w:rPr>
              <w:t>Обавештавање других већа о резултатима усавршавања и могуће примене и примена.</w:t>
            </w:r>
          </w:p>
        </w:tc>
        <w:tc>
          <w:tcPr>
            <w:tcW w:w="360" w:type="dxa"/>
            <w:shd w:val="clear" w:color="auto" w:fill="FDE9D9"/>
          </w:tcPr>
          <w:p w14:paraId="26D811AF"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4A2B2C7B"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75565694"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0C445B30"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56AF7CF"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63B1A2F4"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0C553EB"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1D3119B7"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7FB455EC"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445133C6"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7A3C0247"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1440" w:type="dxa"/>
            <w:shd w:val="clear" w:color="auto" w:fill="FFFFCC"/>
          </w:tcPr>
          <w:p w14:paraId="6B304557" w14:textId="77777777" w:rsidR="001426F3" w:rsidRPr="001426F3" w:rsidRDefault="001426F3" w:rsidP="001426F3">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Члан илил чланови који су похађали семинар.</w:t>
            </w:r>
          </w:p>
        </w:tc>
        <w:tc>
          <w:tcPr>
            <w:tcW w:w="2340" w:type="dxa"/>
            <w:shd w:val="clear" w:color="auto" w:fill="FFFFCC"/>
          </w:tcPr>
          <w:p w14:paraId="35E11C02" w14:textId="77777777" w:rsidR="001426F3" w:rsidRPr="001426F3" w:rsidRDefault="001426F3" w:rsidP="001426F3">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Подела задужења, ко ће применити и како.</w:t>
            </w:r>
          </w:p>
        </w:tc>
        <w:tc>
          <w:tcPr>
            <w:tcW w:w="1350" w:type="dxa"/>
            <w:vMerge/>
          </w:tcPr>
          <w:p w14:paraId="17FC46E1" w14:textId="77777777" w:rsidR="001426F3" w:rsidRPr="001426F3" w:rsidRDefault="001426F3" w:rsidP="001426F3">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14:paraId="4437EA86" w14:textId="77777777" w:rsidR="001426F3" w:rsidRPr="001426F3" w:rsidRDefault="001426F3" w:rsidP="001426F3">
            <w:pPr>
              <w:spacing w:after="0" w:line="240" w:lineRule="auto"/>
              <w:rPr>
                <w:rFonts w:ascii="Calibri" w:eastAsia="Calibri" w:hAnsi="Calibri" w:cs="Times New Roman"/>
              </w:rPr>
            </w:pPr>
          </w:p>
        </w:tc>
      </w:tr>
      <w:tr w:rsidR="001426F3" w:rsidRPr="001426F3" w14:paraId="207A678D" w14:textId="77777777" w:rsidTr="0058747E">
        <w:tc>
          <w:tcPr>
            <w:tcW w:w="3348" w:type="dxa"/>
            <w:gridSpan w:val="2"/>
            <w:shd w:val="clear" w:color="auto" w:fill="EAF1DD"/>
          </w:tcPr>
          <w:p w14:paraId="459E40CD" w14:textId="77777777" w:rsidR="001426F3" w:rsidRPr="001426F3" w:rsidRDefault="001426F3" w:rsidP="001426F3">
            <w:pPr>
              <w:tabs>
                <w:tab w:val="left" w:pos="720"/>
              </w:tabs>
              <w:rPr>
                <w:rFonts w:ascii="Calibri" w:eastAsia="Calibri" w:hAnsi="Calibri" w:cs="Times New Roman"/>
                <w:color w:val="FF0000"/>
                <w:lang w:val="ru-RU"/>
              </w:rPr>
            </w:pPr>
            <w:r w:rsidRPr="001426F3">
              <w:rPr>
                <w:rFonts w:ascii="Calibri" w:eastAsia="Calibri" w:hAnsi="Calibri" w:cs="Times New Roman"/>
                <w:color w:val="FF0000"/>
                <w:lang w:val="sr-Cyrl-CS"/>
              </w:rPr>
              <w:t>Доношење плана стручног усавршавања које се налазии у оквиру личних развојних активности  сваког наставника у школи.</w:t>
            </w:r>
          </w:p>
        </w:tc>
        <w:tc>
          <w:tcPr>
            <w:tcW w:w="360" w:type="dxa"/>
            <w:shd w:val="clear" w:color="auto" w:fill="FDE9D9"/>
          </w:tcPr>
          <w:p w14:paraId="6328D083" w14:textId="77777777" w:rsidR="001426F3" w:rsidRPr="001426F3" w:rsidRDefault="001426F3" w:rsidP="001426F3">
            <w:pPr>
              <w:tabs>
                <w:tab w:val="left" w:pos="720"/>
              </w:tabs>
              <w:rPr>
                <w:rFonts w:ascii="Calibri" w:eastAsia="Calibri" w:hAnsi="Calibri" w:cs="Times New Roman"/>
                <w:b/>
                <w:i/>
                <w:color w:val="FF0000"/>
                <w:sz w:val="16"/>
                <w:szCs w:val="16"/>
                <w:lang w:val="ru-RU"/>
              </w:rPr>
            </w:pPr>
          </w:p>
        </w:tc>
        <w:tc>
          <w:tcPr>
            <w:tcW w:w="450" w:type="dxa"/>
            <w:shd w:val="clear" w:color="auto" w:fill="FDE9D9"/>
          </w:tcPr>
          <w:p w14:paraId="2FD41BD7" w14:textId="77777777" w:rsidR="001426F3" w:rsidRPr="001426F3" w:rsidRDefault="001426F3" w:rsidP="001426F3">
            <w:pPr>
              <w:tabs>
                <w:tab w:val="left" w:pos="720"/>
              </w:tabs>
              <w:rPr>
                <w:rFonts w:ascii="Calibri" w:eastAsia="Calibri" w:hAnsi="Calibri" w:cs="Times New Roman"/>
                <w:b/>
                <w:i/>
                <w:color w:val="FF0000"/>
                <w:sz w:val="16"/>
                <w:szCs w:val="16"/>
                <w:lang w:val="ru-RU"/>
              </w:rPr>
            </w:pPr>
          </w:p>
        </w:tc>
        <w:tc>
          <w:tcPr>
            <w:tcW w:w="450" w:type="dxa"/>
            <w:shd w:val="clear" w:color="auto" w:fill="FDE9D9"/>
          </w:tcPr>
          <w:p w14:paraId="773CD04F" w14:textId="77777777" w:rsidR="001426F3" w:rsidRPr="001426F3" w:rsidRDefault="001426F3" w:rsidP="001426F3">
            <w:pPr>
              <w:tabs>
                <w:tab w:val="left" w:pos="720"/>
              </w:tabs>
              <w:rPr>
                <w:rFonts w:ascii="Calibri" w:eastAsia="Calibri" w:hAnsi="Calibri" w:cs="Times New Roman"/>
                <w:b/>
                <w:i/>
                <w:color w:val="FF0000"/>
                <w:sz w:val="16"/>
                <w:szCs w:val="16"/>
                <w:lang w:val="ru-RU"/>
              </w:rPr>
            </w:pPr>
          </w:p>
        </w:tc>
        <w:tc>
          <w:tcPr>
            <w:tcW w:w="450" w:type="dxa"/>
            <w:shd w:val="clear" w:color="auto" w:fill="FDE9D9"/>
          </w:tcPr>
          <w:p w14:paraId="7310524B" w14:textId="77777777" w:rsidR="001426F3" w:rsidRPr="001426F3" w:rsidRDefault="001426F3" w:rsidP="001426F3">
            <w:pPr>
              <w:tabs>
                <w:tab w:val="left" w:pos="720"/>
              </w:tabs>
              <w:rPr>
                <w:rFonts w:ascii="Calibri" w:eastAsia="Calibri" w:hAnsi="Calibri" w:cs="Times New Roman"/>
                <w:b/>
                <w:i/>
                <w:color w:val="FF0000"/>
                <w:sz w:val="16"/>
                <w:szCs w:val="16"/>
                <w:lang w:val="ru-RU"/>
              </w:rPr>
            </w:pPr>
          </w:p>
        </w:tc>
        <w:tc>
          <w:tcPr>
            <w:tcW w:w="450" w:type="dxa"/>
            <w:shd w:val="clear" w:color="auto" w:fill="FDE9D9"/>
          </w:tcPr>
          <w:p w14:paraId="54320127" w14:textId="77777777" w:rsidR="001426F3" w:rsidRPr="001426F3" w:rsidRDefault="001426F3" w:rsidP="001426F3">
            <w:pPr>
              <w:tabs>
                <w:tab w:val="left" w:pos="720"/>
              </w:tabs>
              <w:rPr>
                <w:rFonts w:ascii="Calibri" w:eastAsia="Calibri" w:hAnsi="Calibri" w:cs="Times New Roman"/>
                <w:b/>
                <w:i/>
                <w:color w:val="FF0000"/>
                <w:sz w:val="16"/>
                <w:szCs w:val="16"/>
                <w:lang w:val="ru-RU"/>
              </w:rPr>
            </w:pPr>
          </w:p>
        </w:tc>
        <w:tc>
          <w:tcPr>
            <w:tcW w:w="450" w:type="dxa"/>
            <w:shd w:val="clear" w:color="auto" w:fill="FDE9D9"/>
          </w:tcPr>
          <w:p w14:paraId="1D632364" w14:textId="77777777" w:rsidR="001426F3" w:rsidRPr="001426F3" w:rsidRDefault="001426F3" w:rsidP="001426F3">
            <w:pPr>
              <w:tabs>
                <w:tab w:val="left" w:pos="720"/>
              </w:tabs>
              <w:rPr>
                <w:rFonts w:ascii="Calibri" w:eastAsia="Calibri" w:hAnsi="Calibri" w:cs="Times New Roman"/>
                <w:b/>
                <w:i/>
                <w:color w:val="FF0000"/>
                <w:sz w:val="16"/>
                <w:szCs w:val="16"/>
                <w:lang w:val="ru-RU"/>
              </w:rPr>
            </w:pPr>
          </w:p>
        </w:tc>
        <w:tc>
          <w:tcPr>
            <w:tcW w:w="450" w:type="dxa"/>
            <w:shd w:val="clear" w:color="auto" w:fill="FDE9D9"/>
          </w:tcPr>
          <w:p w14:paraId="7F516E38" w14:textId="77777777" w:rsidR="001426F3" w:rsidRPr="001426F3" w:rsidRDefault="001426F3" w:rsidP="001426F3">
            <w:pPr>
              <w:tabs>
                <w:tab w:val="left" w:pos="720"/>
              </w:tabs>
              <w:rPr>
                <w:rFonts w:ascii="Calibri" w:eastAsia="Calibri" w:hAnsi="Calibri" w:cs="Times New Roman"/>
                <w:b/>
                <w:i/>
                <w:color w:val="FF0000"/>
                <w:sz w:val="16"/>
                <w:szCs w:val="16"/>
                <w:lang w:val="ru-RU"/>
              </w:rPr>
            </w:pPr>
          </w:p>
        </w:tc>
        <w:tc>
          <w:tcPr>
            <w:tcW w:w="450" w:type="dxa"/>
            <w:shd w:val="clear" w:color="auto" w:fill="FDE9D9"/>
          </w:tcPr>
          <w:p w14:paraId="71FE51B4" w14:textId="77777777" w:rsidR="001426F3" w:rsidRPr="001426F3" w:rsidRDefault="001426F3" w:rsidP="001426F3">
            <w:pPr>
              <w:tabs>
                <w:tab w:val="left" w:pos="720"/>
              </w:tabs>
              <w:rPr>
                <w:rFonts w:ascii="Calibri" w:eastAsia="Calibri" w:hAnsi="Calibri" w:cs="Times New Roman"/>
                <w:b/>
                <w:i/>
                <w:color w:val="FF0000"/>
                <w:sz w:val="16"/>
                <w:szCs w:val="16"/>
                <w:lang w:val="ru-RU"/>
              </w:rPr>
            </w:pPr>
          </w:p>
        </w:tc>
        <w:tc>
          <w:tcPr>
            <w:tcW w:w="450" w:type="dxa"/>
            <w:shd w:val="clear" w:color="auto" w:fill="FDE9D9"/>
          </w:tcPr>
          <w:p w14:paraId="44914DDE" w14:textId="77777777" w:rsidR="001426F3" w:rsidRPr="001426F3" w:rsidRDefault="001426F3" w:rsidP="001426F3">
            <w:pPr>
              <w:tabs>
                <w:tab w:val="left" w:pos="720"/>
              </w:tabs>
              <w:rPr>
                <w:rFonts w:ascii="Calibri" w:eastAsia="Calibri" w:hAnsi="Calibri" w:cs="Times New Roman"/>
                <w:b/>
                <w:i/>
                <w:color w:val="FF0000"/>
                <w:sz w:val="16"/>
                <w:szCs w:val="16"/>
                <w:lang w:val="ru-RU"/>
              </w:rPr>
            </w:pPr>
          </w:p>
        </w:tc>
        <w:tc>
          <w:tcPr>
            <w:tcW w:w="450" w:type="dxa"/>
            <w:shd w:val="clear" w:color="auto" w:fill="FDE9D9"/>
          </w:tcPr>
          <w:p w14:paraId="156511A5" w14:textId="77777777" w:rsidR="001426F3" w:rsidRPr="001426F3" w:rsidRDefault="001426F3" w:rsidP="001426F3">
            <w:pPr>
              <w:tabs>
                <w:tab w:val="left" w:pos="720"/>
              </w:tabs>
              <w:rPr>
                <w:rFonts w:ascii="Calibri" w:eastAsia="Calibri" w:hAnsi="Calibri" w:cs="Times New Roman"/>
                <w:b/>
                <w:i/>
                <w:color w:val="FF0000"/>
                <w:sz w:val="16"/>
                <w:szCs w:val="16"/>
                <w:lang w:val="ru-RU"/>
              </w:rPr>
            </w:pPr>
          </w:p>
        </w:tc>
        <w:tc>
          <w:tcPr>
            <w:tcW w:w="450" w:type="dxa"/>
            <w:shd w:val="clear" w:color="auto" w:fill="FDE9D9"/>
          </w:tcPr>
          <w:p w14:paraId="6162B22B" w14:textId="77777777" w:rsidR="001426F3" w:rsidRPr="001426F3" w:rsidRDefault="001426F3" w:rsidP="001426F3">
            <w:pPr>
              <w:tabs>
                <w:tab w:val="left" w:pos="720"/>
              </w:tabs>
              <w:rPr>
                <w:rFonts w:ascii="Calibri" w:eastAsia="Calibri" w:hAnsi="Calibri" w:cs="Times New Roman"/>
                <w:b/>
                <w:i/>
                <w:color w:val="FF0000"/>
                <w:sz w:val="16"/>
                <w:szCs w:val="16"/>
                <w:lang w:val="ru-RU"/>
              </w:rPr>
            </w:pPr>
          </w:p>
        </w:tc>
        <w:tc>
          <w:tcPr>
            <w:tcW w:w="1440" w:type="dxa"/>
            <w:shd w:val="clear" w:color="auto" w:fill="FFFFCC"/>
          </w:tcPr>
          <w:p w14:paraId="225A038C" w14:textId="77777777" w:rsidR="001426F3" w:rsidRPr="001426F3" w:rsidRDefault="001426F3" w:rsidP="001426F3">
            <w:pPr>
              <w:tabs>
                <w:tab w:val="left" w:pos="720"/>
              </w:tabs>
              <w:rPr>
                <w:rFonts w:ascii="Calibri" w:eastAsia="Calibri" w:hAnsi="Calibri" w:cs="Times New Roman"/>
                <w:i/>
                <w:color w:val="FF0000"/>
                <w:sz w:val="18"/>
                <w:szCs w:val="18"/>
                <w:lang w:val="sr-Cyrl-CS"/>
              </w:rPr>
            </w:pPr>
            <w:r w:rsidRPr="001426F3">
              <w:rPr>
                <w:rFonts w:ascii="Calibri" w:eastAsia="Calibri" w:hAnsi="Calibri" w:cs="Times New Roman"/>
                <w:i/>
                <w:color w:val="FF0000"/>
                <w:sz w:val="18"/>
                <w:szCs w:val="18"/>
                <w:lang w:val="sr-Cyrl-CS"/>
              </w:rPr>
              <w:t>Колегијум у сарадњи са Стручним већима.</w:t>
            </w:r>
          </w:p>
          <w:p w14:paraId="7246E939" w14:textId="77777777" w:rsidR="001426F3" w:rsidRPr="001426F3" w:rsidRDefault="001426F3" w:rsidP="001426F3">
            <w:pPr>
              <w:tabs>
                <w:tab w:val="left" w:pos="720"/>
              </w:tabs>
              <w:rPr>
                <w:rFonts w:ascii="Calibri" w:eastAsia="Calibri" w:hAnsi="Calibri" w:cs="Times New Roman"/>
                <w:i/>
                <w:color w:val="FF0000"/>
                <w:sz w:val="18"/>
                <w:szCs w:val="18"/>
                <w:lang w:val="sr-Cyrl-CS"/>
              </w:rPr>
            </w:pPr>
          </w:p>
        </w:tc>
        <w:tc>
          <w:tcPr>
            <w:tcW w:w="2340" w:type="dxa"/>
            <w:shd w:val="clear" w:color="auto" w:fill="FFFFCC"/>
          </w:tcPr>
          <w:p w14:paraId="256E27F8" w14:textId="77777777" w:rsidR="001426F3" w:rsidRPr="001426F3" w:rsidRDefault="001426F3" w:rsidP="001426F3">
            <w:pPr>
              <w:tabs>
                <w:tab w:val="left" w:pos="720"/>
              </w:tabs>
              <w:rPr>
                <w:rFonts w:ascii="Calibri" w:eastAsia="Calibri" w:hAnsi="Calibri" w:cs="Times New Roman"/>
                <w:i/>
                <w:color w:val="FF0000"/>
                <w:sz w:val="18"/>
                <w:szCs w:val="18"/>
                <w:lang w:val="sr-Cyrl-CS"/>
              </w:rPr>
            </w:pPr>
            <w:r w:rsidRPr="001426F3">
              <w:rPr>
                <w:rFonts w:ascii="Calibri" w:eastAsia="Calibri" w:hAnsi="Calibri" w:cs="Times New Roman"/>
                <w:i/>
                <w:color w:val="FF0000"/>
                <w:sz w:val="18"/>
                <w:szCs w:val="18"/>
                <w:lang w:val="sr-Cyrl-CS"/>
              </w:rPr>
              <w:t>Сваки члан стручног већља упознат и има коначно мишљење.</w:t>
            </w:r>
          </w:p>
        </w:tc>
        <w:tc>
          <w:tcPr>
            <w:tcW w:w="1350" w:type="dxa"/>
            <w:vMerge/>
          </w:tcPr>
          <w:p w14:paraId="0E001D1A" w14:textId="77777777" w:rsidR="001426F3" w:rsidRPr="001426F3" w:rsidRDefault="001426F3" w:rsidP="001426F3">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14:paraId="35693747" w14:textId="77777777" w:rsidR="001426F3" w:rsidRPr="001426F3" w:rsidRDefault="001426F3" w:rsidP="001426F3">
            <w:pPr>
              <w:spacing w:after="0" w:line="240" w:lineRule="auto"/>
              <w:rPr>
                <w:rFonts w:ascii="Calibri" w:eastAsia="Calibri" w:hAnsi="Calibri" w:cs="Times New Roman"/>
              </w:rPr>
            </w:pPr>
          </w:p>
        </w:tc>
      </w:tr>
      <w:tr w:rsidR="001426F3" w:rsidRPr="001426F3" w14:paraId="79B628CF" w14:textId="77777777" w:rsidTr="0058747E">
        <w:tc>
          <w:tcPr>
            <w:tcW w:w="3348" w:type="dxa"/>
            <w:gridSpan w:val="2"/>
            <w:shd w:val="clear" w:color="auto" w:fill="EAF1DD"/>
          </w:tcPr>
          <w:p w14:paraId="12E34E03" w14:textId="77777777" w:rsidR="001426F3" w:rsidRPr="001426F3" w:rsidRDefault="001426F3" w:rsidP="001426F3">
            <w:pPr>
              <w:tabs>
                <w:tab w:val="left" w:pos="720"/>
              </w:tabs>
              <w:rPr>
                <w:rFonts w:ascii="Calibri" w:eastAsia="Calibri" w:hAnsi="Calibri" w:cs="Times New Roman"/>
                <w:lang w:val="ru-RU"/>
              </w:rPr>
            </w:pPr>
            <w:r w:rsidRPr="001426F3">
              <w:rPr>
                <w:rFonts w:ascii="Calibri" w:eastAsia="Calibri" w:hAnsi="Calibri" w:cs="Times New Roman"/>
                <w:lang w:val="ru-RU"/>
              </w:rPr>
              <w:t>Подела задужења међу члановима Стручних већа.</w:t>
            </w:r>
          </w:p>
        </w:tc>
        <w:tc>
          <w:tcPr>
            <w:tcW w:w="360" w:type="dxa"/>
            <w:shd w:val="clear" w:color="auto" w:fill="FDE9D9"/>
          </w:tcPr>
          <w:p w14:paraId="35348F00"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C5EB889"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vAlign w:val="center"/>
          </w:tcPr>
          <w:p w14:paraId="18DA28D4"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045D0451"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7F7B4CD9"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38400E3A"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0C6EA868"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0C3F4F63"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73D545E1"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57E6BC6D"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49D78CD2"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1440" w:type="dxa"/>
            <w:shd w:val="clear" w:color="auto" w:fill="FFFFCC"/>
          </w:tcPr>
          <w:p w14:paraId="6D422B5A" w14:textId="77777777" w:rsidR="001426F3" w:rsidRPr="001426F3" w:rsidRDefault="001426F3" w:rsidP="001426F3">
            <w:pPr>
              <w:tabs>
                <w:tab w:val="left" w:pos="720"/>
              </w:tabs>
              <w:rPr>
                <w:rFonts w:ascii="Calibri" w:eastAsia="Calibri" w:hAnsi="Calibri" w:cs="Times New Roman"/>
                <w:sz w:val="18"/>
                <w:szCs w:val="18"/>
                <w:lang w:val="ru-RU"/>
              </w:rPr>
            </w:pPr>
            <w:r w:rsidRPr="001426F3">
              <w:rPr>
                <w:rFonts w:ascii="Calibri" w:eastAsia="Calibri" w:hAnsi="Calibri" w:cs="Times New Roman"/>
                <w:sz w:val="18"/>
                <w:szCs w:val="18"/>
                <w:lang w:val="ru-RU"/>
              </w:rPr>
              <w:t>Сви чланови стручних већа.</w:t>
            </w:r>
          </w:p>
        </w:tc>
        <w:tc>
          <w:tcPr>
            <w:tcW w:w="2340" w:type="dxa"/>
            <w:shd w:val="clear" w:color="auto" w:fill="FFFFCC"/>
          </w:tcPr>
          <w:p w14:paraId="1E861E73" w14:textId="77777777" w:rsidR="001426F3" w:rsidRPr="001426F3" w:rsidRDefault="001426F3" w:rsidP="001426F3">
            <w:pPr>
              <w:tabs>
                <w:tab w:val="left" w:pos="720"/>
              </w:tabs>
              <w:rPr>
                <w:rFonts w:ascii="Calibri" w:eastAsia="Calibri" w:hAnsi="Calibri" w:cs="Times New Roman"/>
                <w:sz w:val="18"/>
                <w:szCs w:val="18"/>
                <w:lang w:val="ru-RU"/>
              </w:rPr>
            </w:pPr>
            <w:r w:rsidRPr="001426F3">
              <w:rPr>
                <w:rFonts w:ascii="Calibri" w:eastAsia="Calibri" w:hAnsi="Calibri" w:cs="Times New Roman"/>
                <w:sz w:val="18"/>
                <w:szCs w:val="18"/>
                <w:lang w:val="ru-RU"/>
              </w:rPr>
              <w:t>Сваки члан већа добија своје задужење у вези са личним стручним усавршаваењм у школи.</w:t>
            </w:r>
          </w:p>
        </w:tc>
        <w:tc>
          <w:tcPr>
            <w:tcW w:w="1350" w:type="dxa"/>
            <w:vMerge/>
          </w:tcPr>
          <w:p w14:paraId="1A4AD3E8" w14:textId="77777777" w:rsidR="001426F3" w:rsidRPr="001426F3" w:rsidRDefault="001426F3" w:rsidP="001426F3">
            <w:pPr>
              <w:spacing w:after="0" w:line="240" w:lineRule="auto"/>
              <w:rPr>
                <w:rFonts w:ascii="Calibri" w:eastAsia="Calibri" w:hAnsi="Calibri" w:cs="Times New Roman"/>
                <w:lang w:val="ru-RU"/>
              </w:rPr>
            </w:pPr>
          </w:p>
        </w:tc>
        <w:tc>
          <w:tcPr>
            <w:tcW w:w="1692" w:type="dxa"/>
            <w:tcBorders>
              <w:top w:val="single" w:sz="4" w:space="0" w:color="auto"/>
              <w:bottom w:val="single" w:sz="4" w:space="0" w:color="auto"/>
            </w:tcBorders>
          </w:tcPr>
          <w:p w14:paraId="43B0329D" w14:textId="77777777" w:rsidR="001426F3" w:rsidRPr="001426F3" w:rsidRDefault="001426F3" w:rsidP="001426F3">
            <w:pPr>
              <w:spacing w:after="0" w:line="240" w:lineRule="auto"/>
              <w:rPr>
                <w:rFonts w:ascii="Calibri" w:eastAsia="Calibri" w:hAnsi="Calibri" w:cs="Times New Roman"/>
              </w:rPr>
            </w:pPr>
          </w:p>
          <w:p w14:paraId="599287E0" w14:textId="77777777" w:rsidR="001426F3" w:rsidRPr="001426F3" w:rsidRDefault="001426F3" w:rsidP="001426F3">
            <w:pPr>
              <w:spacing w:after="0" w:line="240" w:lineRule="auto"/>
              <w:rPr>
                <w:rFonts w:ascii="Calibri" w:eastAsia="Calibri" w:hAnsi="Calibri" w:cs="Times New Roman"/>
              </w:rPr>
            </w:pPr>
          </w:p>
          <w:p w14:paraId="65738A38" w14:textId="77777777" w:rsidR="001426F3" w:rsidRPr="001426F3" w:rsidRDefault="001426F3" w:rsidP="001426F3">
            <w:pPr>
              <w:spacing w:after="0" w:line="240" w:lineRule="auto"/>
              <w:rPr>
                <w:rFonts w:ascii="Calibri" w:eastAsia="Calibri" w:hAnsi="Calibri" w:cs="Times New Roman"/>
              </w:rPr>
            </w:pPr>
          </w:p>
          <w:p w14:paraId="1C8A6B20" w14:textId="77777777" w:rsidR="001426F3" w:rsidRPr="001426F3" w:rsidRDefault="001426F3" w:rsidP="001426F3">
            <w:pPr>
              <w:spacing w:after="0" w:line="240" w:lineRule="auto"/>
              <w:rPr>
                <w:rFonts w:ascii="Calibri" w:eastAsia="Calibri" w:hAnsi="Calibri" w:cs="Times New Roman"/>
              </w:rPr>
            </w:pPr>
          </w:p>
          <w:p w14:paraId="053C69DE" w14:textId="77777777" w:rsidR="001426F3" w:rsidRPr="001426F3" w:rsidRDefault="001426F3" w:rsidP="001426F3">
            <w:pPr>
              <w:spacing w:after="0" w:line="240" w:lineRule="auto"/>
              <w:rPr>
                <w:rFonts w:ascii="Calibri" w:eastAsia="Calibri" w:hAnsi="Calibri" w:cs="Times New Roman"/>
              </w:rPr>
            </w:pPr>
          </w:p>
        </w:tc>
      </w:tr>
      <w:tr w:rsidR="001426F3" w:rsidRPr="001426F3" w14:paraId="40D62980" w14:textId="77777777" w:rsidTr="0058747E">
        <w:tc>
          <w:tcPr>
            <w:tcW w:w="3348" w:type="dxa"/>
            <w:gridSpan w:val="2"/>
            <w:shd w:val="clear" w:color="auto" w:fill="EAF1DD"/>
          </w:tcPr>
          <w:p w14:paraId="5C48921F" w14:textId="77777777" w:rsidR="001426F3" w:rsidRPr="001426F3" w:rsidRDefault="001426F3" w:rsidP="001426F3">
            <w:pPr>
              <w:tabs>
                <w:tab w:val="left" w:pos="720"/>
              </w:tabs>
              <w:rPr>
                <w:rFonts w:ascii="Calibri" w:eastAsia="Calibri" w:hAnsi="Calibri" w:cs="Times New Roman"/>
                <w:lang w:val="ru-RU"/>
              </w:rPr>
            </w:pPr>
            <w:r w:rsidRPr="001426F3">
              <w:rPr>
                <w:rFonts w:ascii="Calibri" w:eastAsia="Calibri" w:hAnsi="Calibri" w:cs="Times New Roman"/>
                <w:lang w:val="ru-RU"/>
              </w:rPr>
              <w:t>Формирање личног портфолија стручног усавршавања.</w:t>
            </w:r>
          </w:p>
        </w:tc>
        <w:tc>
          <w:tcPr>
            <w:tcW w:w="360" w:type="dxa"/>
            <w:shd w:val="clear" w:color="auto" w:fill="FDE9D9"/>
          </w:tcPr>
          <w:p w14:paraId="671A9217"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01636C9A"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vAlign w:val="center"/>
          </w:tcPr>
          <w:p w14:paraId="5E4A072A"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5901D171"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35CCB2AB"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08EF2311"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5920E797"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5E617055"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5B1F5CF8"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5D3E8C1B"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4391C4DF"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1440" w:type="dxa"/>
            <w:shd w:val="clear" w:color="auto" w:fill="FFFFCC"/>
          </w:tcPr>
          <w:p w14:paraId="4A3A696A" w14:textId="77777777" w:rsidR="001426F3" w:rsidRPr="001426F3" w:rsidRDefault="001426F3" w:rsidP="001426F3">
            <w:pPr>
              <w:tabs>
                <w:tab w:val="left" w:pos="720"/>
              </w:tabs>
              <w:rPr>
                <w:rFonts w:ascii="Calibri" w:eastAsia="Calibri" w:hAnsi="Calibri" w:cs="Times New Roman"/>
                <w:sz w:val="18"/>
                <w:szCs w:val="18"/>
                <w:lang w:val="ru-RU"/>
              </w:rPr>
            </w:pPr>
            <w:r w:rsidRPr="001426F3">
              <w:rPr>
                <w:rFonts w:ascii="Calibri" w:eastAsia="Calibri" w:hAnsi="Calibri" w:cs="Times New Roman"/>
                <w:sz w:val="18"/>
                <w:szCs w:val="18"/>
                <w:lang w:val="ru-RU"/>
              </w:rPr>
              <w:t>Сви чланови стручних већа.</w:t>
            </w:r>
          </w:p>
        </w:tc>
        <w:tc>
          <w:tcPr>
            <w:tcW w:w="2340" w:type="dxa"/>
            <w:shd w:val="clear" w:color="auto" w:fill="FFFFCC"/>
          </w:tcPr>
          <w:p w14:paraId="3DEAEF82" w14:textId="77777777" w:rsidR="001426F3" w:rsidRPr="001426F3" w:rsidRDefault="001426F3" w:rsidP="001426F3">
            <w:pPr>
              <w:tabs>
                <w:tab w:val="left" w:pos="720"/>
              </w:tabs>
              <w:rPr>
                <w:rFonts w:ascii="Calibri" w:eastAsia="Calibri" w:hAnsi="Calibri" w:cs="Times New Roman"/>
                <w:sz w:val="18"/>
                <w:szCs w:val="18"/>
                <w:lang w:val="ru-RU"/>
              </w:rPr>
            </w:pPr>
            <w:r w:rsidRPr="001426F3">
              <w:rPr>
                <w:rFonts w:ascii="Calibri" w:eastAsia="Calibri" w:hAnsi="Calibri" w:cs="Times New Roman"/>
                <w:sz w:val="18"/>
                <w:szCs w:val="18"/>
                <w:lang w:val="ru-RU"/>
              </w:rPr>
              <w:t>На основу активности којке су урађене или нису из неког разлога.</w:t>
            </w:r>
          </w:p>
        </w:tc>
        <w:tc>
          <w:tcPr>
            <w:tcW w:w="1350" w:type="dxa"/>
            <w:vMerge/>
          </w:tcPr>
          <w:p w14:paraId="78F32C8F" w14:textId="77777777" w:rsidR="001426F3" w:rsidRPr="001426F3" w:rsidRDefault="001426F3" w:rsidP="001426F3">
            <w:pPr>
              <w:spacing w:after="0" w:line="240" w:lineRule="auto"/>
              <w:rPr>
                <w:rFonts w:ascii="Calibri" w:eastAsia="Calibri" w:hAnsi="Calibri" w:cs="Times New Roman"/>
                <w:lang w:val="ru-RU"/>
              </w:rPr>
            </w:pPr>
          </w:p>
        </w:tc>
        <w:tc>
          <w:tcPr>
            <w:tcW w:w="1692" w:type="dxa"/>
            <w:tcBorders>
              <w:top w:val="single" w:sz="4" w:space="0" w:color="auto"/>
              <w:bottom w:val="single" w:sz="4" w:space="0" w:color="auto"/>
            </w:tcBorders>
          </w:tcPr>
          <w:p w14:paraId="24015E17" w14:textId="77777777" w:rsidR="001426F3" w:rsidRPr="001426F3" w:rsidRDefault="001426F3" w:rsidP="001426F3">
            <w:pPr>
              <w:spacing w:after="0" w:line="240" w:lineRule="auto"/>
              <w:rPr>
                <w:rFonts w:ascii="Calibri" w:eastAsia="Calibri" w:hAnsi="Calibri" w:cs="Times New Roman"/>
              </w:rPr>
            </w:pPr>
          </w:p>
          <w:p w14:paraId="638360CF" w14:textId="77777777" w:rsidR="001426F3" w:rsidRPr="001426F3" w:rsidRDefault="001426F3" w:rsidP="001426F3">
            <w:pPr>
              <w:spacing w:after="0" w:line="240" w:lineRule="auto"/>
              <w:rPr>
                <w:rFonts w:ascii="Calibri" w:eastAsia="Calibri" w:hAnsi="Calibri" w:cs="Times New Roman"/>
              </w:rPr>
            </w:pPr>
          </w:p>
          <w:p w14:paraId="4225D7D7" w14:textId="77777777" w:rsidR="001426F3" w:rsidRPr="001426F3" w:rsidRDefault="001426F3" w:rsidP="001426F3">
            <w:pPr>
              <w:rPr>
                <w:rFonts w:ascii="Calibri" w:eastAsia="Calibri" w:hAnsi="Calibri" w:cs="Times New Roman"/>
                <w:lang w:val="ru-RU"/>
              </w:rPr>
            </w:pPr>
          </w:p>
        </w:tc>
      </w:tr>
      <w:tr w:rsidR="001426F3" w:rsidRPr="001426F3" w14:paraId="467658EC" w14:textId="77777777" w:rsidTr="0058747E">
        <w:tc>
          <w:tcPr>
            <w:tcW w:w="3348" w:type="dxa"/>
            <w:gridSpan w:val="2"/>
            <w:shd w:val="clear" w:color="auto" w:fill="EAF1DD"/>
          </w:tcPr>
          <w:p w14:paraId="7302D788" w14:textId="77777777" w:rsidR="001426F3" w:rsidRPr="001426F3" w:rsidRDefault="001426F3" w:rsidP="001426F3">
            <w:pPr>
              <w:tabs>
                <w:tab w:val="left" w:pos="720"/>
              </w:tabs>
              <w:rPr>
                <w:rFonts w:ascii="Calibri" w:eastAsia="Calibri" w:hAnsi="Calibri" w:cs="Times New Roman"/>
                <w:lang w:val="ru-RU"/>
              </w:rPr>
            </w:pPr>
            <w:r w:rsidRPr="001426F3">
              <w:rPr>
                <w:rFonts w:ascii="Calibri" w:eastAsia="Calibri" w:hAnsi="Calibri" w:cs="Times New Roman"/>
                <w:lang w:val="ru-RU"/>
              </w:rPr>
              <w:t>Реализација плана.</w:t>
            </w:r>
          </w:p>
          <w:p w14:paraId="4F1379E9" w14:textId="77777777" w:rsidR="001426F3" w:rsidRPr="001426F3" w:rsidRDefault="001426F3" w:rsidP="001426F3">
            <w:pPr>
              <w:tabs>
                <w:tab w:val="left" w:pos="720"/>
              </w:tabs>
              <w:jc w:val="right"/>
              <w:rPr>
                <w:rFonts w:ascii="Calibri" w:eastAsia="Calibri" w:hAnsi="Calibri" w:cs="Times New Roman"/>
                <w:lang w:val="ru-RU"/>
              </w:rPr>
            </w:pPr>
          </w:p>
        </w:tc>
        <w:tc>
          <w:tcPr>
            <w:tcW w:w="360" w:type="dxa"/>
            <w:shd w:val="clear" w:color="auto" w:fill="FDE9D9"/>
          </w:tcPr>
          <w:p w14:paraId="3938C313"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51A08B2A"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vAlign w:val="center"/>
          </w:tcPr>
          <w:p w14:paraId="1707AD3E"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1C8DD4FB"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0830502B"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408030D4"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10DDF921"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2EAB1EBC"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75C6F187"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6C2CC313"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0C4493A3"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1440" w:type="dxa"/>
            <w:shd w:val="clear" w:color="auto" w:fill="FFFFCC"/>
          </w:tcPr>
          <w:p w14:paraId="3DE07EB3" w14:textId="77777777" w:rsidR="001426F3" w:rsidRPr="001426F3" w:rsidRDefault="001426F3" w:rsidP="001426F3">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Сви чланови стручних већа.</w:t>
            </w:r>
          </w:p>
        </w:tc>
        <w:tc>
          <w:tcPr>
            <w:tcW w:w="2340" w:type="dxa"/>
            <w:shd w:val="clear" w:color="auto" w:fill="FFFFCC"/>
          </w:tcPr>
          <w:p w14:paraId="6869727D" w14:textId="77777777" w:rsidR="001426F3" w:rsidRPr="001426F3" w:rsidRDefault="001426F3" w:rsidP="001426F3">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Одржавају часове према плану или иѕвиде активности из оплана који се бодује.</w:t>
            </w:r>
          </w:p>
        </w:tc>
        <w:tc>
          <w:tcPr>
            <w:tcW w:w="1350" w:type="dxa"/>
            <w:vMerge/>
          </w:tcPr>
          <w:p w14:paraId="305A20F8" w14:textId="77777777" w:rsidR="001426F3" w:rsidRPr="001426F3" w:rsidRDefault="001426F3" w:rsidP="001426F3">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14:paraId="0CAF91BB" w14:textId="77777777" w:rsidR="001426F3" w:rsidRPr="001426F3" w:rsidRDefault="001426F3" w:rsidP="001426F3">
            <w:pPr>
              <w:rPr>
                <w:rFonts w:ascii="Calibri" w:eastAsia="Calibri" w:hAnsi="Calibri" w:cs="Times New Roman"/>
              </w:rPr>
            </w:pPr>
          </w:p>
        </w:tc>
      </w:tr>
      <w:tr w:rsidR="001426F3" w:rsidRPr="001426F3" w14:paraId="71609D57" w14:textId="77777777" w:rsidTr="0058747E">
        <w:tc>
          <w:tcPr>
            <w:tcW w:w="3348" w:type="dxa"/>
            <w:gridSpan w:val="2"/>
            <w:shd w:val="clear" w:color="auto" w:fill="EAF1DD"/>
          </w:tcPr>
          <w:p w14:paraId="453E3318" w14:textId="77777777" w:rsidR="001426F3" w:rsidRPr="001426F3" w:rsidRDefault="001426F3" w:rsidP="001426F3">
            <w:pPr>
              <w:tabs>
                <w:tab w:val="left" w:pos="720"/>
              </w:tabs>
              <w:rPr>
                <w:rFonts w:ascii="Calibri" w:eastAsia="Calibri" w:hAnsi="Calibri" w:cs="Times New Roman"/>
                <w:lang w:val="ru-RU"/>
              </w:rPr>
            </w:pPr>
            <w:r w:rsidRPr="001426F3">
              <w:rPr>
                <w:rFonts w:ascii="Calibri" w:eastAsia="Calibri" w:hAnsi="Calibri" w:cs="Times New Roman"/>
                <w:lang w:val="ru-RU"/>
              </w:rPr>
              <w:t xml:space="preserve">Евалуација плана и дискусија у вези са резултатима </w:t>
            </w:r>
            <w:r w:rsidRPr="001426F3">
              <w:rPr>
                <w:rFonts w:ascii="Calibri" w:eastAsia="Calibri" w:hAnsi="Calibri" w:cs="Times New Roman"/>
                <w:lang w:val="ru-RU"/>
              </w:rPr>
              <w:lastRenderedPageBreak/>
              <w:t>усавршавања.</w:t>
            </w:r>
          </w:p>
        </w:tc>
        <w:tc>
          <w:tcPr>
            <w:tcW w:w="360" w:type="dxa"/>
            <w:shd w:val="clear" w:color="auto" w:fill="FDE9D9"/>
          </w:tcPr>
          <w:p w14:paraId="7E3B05FE"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3961DF27"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vAlign w:val="center"/>
          </w:tcPr>
          <w:p w14:paraId="7ABABAFF"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68A4D50D"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168E3CDA"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69C1249A"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31A604A2"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tcPr>
          <w:p w14:paraId="490C88C7"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00E8108A"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vAlign w:val="center"/>
          </w:tcPr>
          <w:p w14:paraId="61CF343B"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450" w:type="dxa"/>
            <w:shd w:val="clear" w:color="auto" w:fill="FDE9D9"/>
            <w:vAlign w:val="center"/>
          </w:tcPr>
          <w:p w14:paraId="65139AD1" w14:textId="77777777" w:rsidR="001426F3" w:rsidRPr="001426F3" w:rsidRDefault="001426F3" w:rsidP="001426F3">
            <w:pPr>
              <w:tabs>
                <w:tab w:val="left" w:pos="720"/>
              </w:tabs>
              <w:jc w:val="center"/>
              <w:rPr>
                <w:rFonts w:ascii="Calibri" w:eastAsia="Calibri" w:hAnsi="Calibri" w:cs="Times New Roman"/>
                <w:sz w:val="16"/>
                <w:szCs w:val="16"/>
                <w:lang w:val="ru-RU"/>
              </w:rPr>
            </w:pPr>
          </w:p>
        </w:tc>
        <w:tc>
          <w:tcPr>
            <w:tcW w:w="1440" w:type="dxa"/>
            <w:shd w:val="clear" w:color="auto" w:fill="FFFFCC"/>
          </w:tcPr>
          <w:p w14:paraId="3C2731FF" w14:textId="77777777" w:rsidR="001426F3" w:rsidRPr="001426F3" w:rsidRDefault="001426F3" w:rsidP="001426F3">
            <w:pPr>
              <w:tabs>
                <w:tab w:val="left" w:pos="720"/>
              </w:tabs>
              <w:rPr>
                <w:rFonts w:ascii="Calibri" w:eastAsia="Calibri" w:hAnsi="Calibri" w:cs="Times New Roman"/>
                <w:i/>
                <w:sz w:val="18"/>
                <w:szCs w:val="18"/>
                <w:lang w:val="sr-Cyrl-CS"/>
              </w:rPr>
            </w:pPr>
            <w:r w:rsidRPr="001426F3">
              <w:rPr>
                <w:rFonts w:ascii="Calibri" w:eastAsia="Calibri" w:hAnsi="Calibri" w:cs="Times New Roman"/>
                <w:i/>
                <w:sz w:val="18"/>
                <w:szCs w:val="18"/>
                <w:lang w:val="sr-Cyrl-CS"/>
              </w:rPr>
              <w:t>Стручна већа и Колегијум.</w:t>
            </w:r>
          </w:p>
        </w:tc>
        <w:tc>
          <w:tcPr>
            <w:tcW w:w="2340" w:type="dxa"/>
            <w:shd w:val="clear" w:color="auto" w:fill="FFFFCC"/>
          </w:tcPr>
          <w:p w14:paraId="46B5D6F5" w14:textId="77777777" w:rsidR="001426F3" w:rsidRPr="001426F3" w:rsidRDefault="001426F3" w:rsidP="001426F3">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 xml:space="preserve">На основу сатница предвиђениух законом и квалитета промена које </w:t>
            </w:r>
            <w:r w:rsidRPr="001426F3">
              <w:rPr>
                <w:rFonts w:ascii="Calibri" w:eastAsia="Calibri" w:hAnsi="Calibri" w:cs="Times New Roman"/>
                <w:b/>
                <w:i/>
                <w:sz w:val="18"/>
                <w:szCs w:val="18"/>
                <w:lang w:val="ru-RU"/>
              </w:rPr>
              <w:lastRenderedPageBreak/>
              <w:t>су учињене.</w:t>
            </w:r>
          </w:p>
        </w:tc>
        <w:tc>
          <w:tcPr>
            <w:tcW w:w="1350" w:type="dxa"/>
            <w:vMerge/>
          </w:tcPr>
          <w:p w14:paraId="49044E3E" w14:textId="77777777" w:rsidR="001426F3" w:rsidRPr="001426F3" w:rsidRDefault="001426F3" w:rsidP="001426F3">
            <w:pPr>
              <w:spacing w:after="0" w:line="240" w:lineRule="auto"/>
              <w:rPr>
                <w:rFonts w:ascii="Calibri" w:eastAsia="Calibri" w:hAnsi="Calibri" w:cs="Times New Roman"/>
                <w:lang w:val="sr-Cyrl-CS"/>
              </w:rPr>
            </w:pPr>
          </w:p>
        </w:tc>
        <w:tc>
          <w:tcPr>
            <w:tcW w:w="1692" w:type="dxa"/>
            <w:tcBorders>
              <w:top w:val="single" w:sz="4" w:space="0" w:color="auto"/>
              <w:bottom w:val="single" w:sz="4" w:space="0" w:color="auto"/>
            </w:tcBorders>
          </w:tcPr>
          <w:p w14:paraId="453A872D" w14:textId="77777777" w:rsidR="001426F3" w:rsidRPr="001426F3" w:rsidRDefault="001426F3" w:rsidP="001426F3">
            <w:pPr>
              <w:spacing w:after="0" w:line="240" w:lineRule="auto"/>
              <w:rPr>
                <w:rFonts w:ascii="Calibri" w:eastAsia="Calibri" w:hAnsi="Calibri" w:cs="Times New Roman"/>
              </w:rPr>
            </w:pPr>
          </w:p>
        </w:tc>
      </w:tr>
      <w:tr w:rsidR="001426F3" w:rsidRPr="001426F3" w14:paraId="5200D3D7" w14:textId="77777777" w:rsidTr="0058747E">
        <w:tc>
          <w:tcPr>
            <w:tcW w:w="3348" w:type="dxa"/>
            <w:gridSpan w:val="2"/>
            <w:shd w:val="clear" w:color="auto" w:fill="EAF1DD"/>
            <w:vAlign w:val="center"/>
          </w:tcPr>
          <w:p w14:paraId="22810433" w14:textId="77777777" w:rsidR="001426F3" w:rsidRPr="001426F3" w:rsidRDefault="001426F3" w:rsidP="001426F3">
            <w:pPr>
              <w:tabs>
                <w:tab w:val="left" w:pos="720"/>
              </w:tabs>
              <w:rPr>
                <w:rFonts w:ascii="Calibri" w:eastAsia="Calibri" w:hAnsi="Calibri" w:cs="Times New Roman"/>
                <w:lang w:val="ru-RU"/>
              </w:rPr>
            </w:pPr>
            <w:r w:rsidRPr="001426F3">
              <w:rPr>
                <w:rFonts w:ascii="Calibri" w:eastAsia="Calibri" w:hAnsi="Calibri" w:cs="Times New Roman"/>
                <w:lang w:val="ru-RU"/>
              </w:rPr>
              <w:t>Обавештавање других већа о резултатима усавршавања и могуће примене за наредни план.</w:t>
            </w:r>
          </w:p>
        </w:tc>
        <w:tc>
          <w:tcPr>
            <w:tcW w:w="360" w:type="dxa"/>
            <w:shd w:val="clear" w:color="auto" w:fill="FDE9D9"/>
          </w:tcPr>
          <w:p w14:paraId="4A8ADA17"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vAlign w:val="center"/>
          </w:tcPr>
          <w:p w14:paraId="4BDD7BB9" w14:textId="77777777" w:rsidR="001426F3" w:rsidRPr="001426F3" w:rsidRDefault="001426F3" w:rsidP="001426F3">
            <w:pPr>
              <w:tabs>
                <w:tab w:val="left" w:pos="720"/>
              </w:tabs>
              <w:jc w:val="center"/>
              <w:rPr>
                <w:rFonts w:ascii="Calibri" w:eastAsia="Calibri" w:hAnsi="Calibri" w:cs="Times New Roman"/>
                <w:b/>
                <w:i/>
                <w:sz w:val="16"/>
                <w:szCs w:val="16"/>
                <w:lang w:val="ru-RU"/>
              </w:rPr>
            </w:pPr>
          </w:p>
        </w:tc>
        <w:tc>
          <w:tcPr>
            <w:tcW w:w="450" w:type="dxa"/>
            <w:shd w:val="clear" w:color="auto" w:fill="FDE9D9"/>
            <w:vAlign w:val="center"/>
          </w:tcPr>
          <w:p w14:paraId="0AE03A1B" w14:textId="77777777" w:rsidR="001426F3" w:rsidRPr="001426F3" w:rsidRDefault="001426F3" w:rsidP="001426F3">
            <w:pPr>
              <w:tabs>
                <w:tab w:val="left" w:pos="720"/>
              </w:tabs>
              <w:jc w:val="center"/>
              <w:rPr>
                <w:rFonts w:ascii="Calibri" w:eastAsia="Calibri" w:hAnsi="Calibri" w:cs="Times New Roman"/>
                <w:b/>
                <w:i/>
                <w:sz w:val="16"/>
                <w:szCs w:val="16"/>
                <w:lang w:val="ru-RU"/>
              </w:rPr>
            </w:pPr>
          </w:p>
        </w:tc>
        <w:tc>
          <w:tcPr>
            <w:tcW w:w="450" w:type="dxa"/>
            <w:shd w:val="clear" w:color="auto" w:fill="FDE9D9"/>
          </w:tcPr>
          <w:p w14:paraId="5721E5BD"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4A776BE3"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6272B057"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64E3E161"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154A3609"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5B07AB0B"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5039B28A"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450" w:type="dxa"/>
            <w:shd w:val="clear" w:color="auto" w:fill="FDE9D9"/>
          </w:tcPr>
          <w:p w14:paraId="50834767" w14:textId="77777777" w:rsidR="001426F3" w:rsidRPr="001426F3" w:rsidRDefault="001426F3" w:rsidP="001426F3">
            <w:pPr>
              <w:tabs>
                <w:tab w:val="left" w:pos="720"/>
              </w:tabs>
              <w:rPr>
                <w:rFonts w:ascii="Calibri" w:eastAsia="Calibri" w:hAnsi="Calibri" w:cs="Times New Roman"/>
                <w:b/>
                <w:i/>
                <w:sz w:val="16"/>
                <w:szCs w:val="16"/>
                <w:lang w:val="ru-RU"/>
              </w:rPr>
            </w:pPr>
          </w:p>
        </w:tc>
        <w:tc>
          <w:tcPr>
            <w:tcW w:w="1440" w:type="dxa"/>
            <w:shd w:val="clear" w:color="auto" w:fill="FFFFCC"/>
          </w:tcPr>
          <w:p w14:paraId="57570A24" w14:textId="77777777" w:rsidR="001426F3" w:rsidRPr="001426F3" w:rsidRDefault="001426F3" w:rsidP="001426F3">
            <w:pPr>
              <w:tabs>
                <w:tab w:val="left" w:pos="720"/>
              </w:tabs>
              <w:rPr>
                <w:rFonts w:ascii="Calibri" w:eastAsia="Calibri" w:hAnsi="Calibri" w:cs="Times New Roman"/>
                <w:i/>
                <w:sz w:val="18"/>
                <w:szCs w:val="18"/>
                <w:lang w:val="ru-RU"/>
              </w:rPr>
            </w:pPr>
            <w:r w:rsidRPr="001426F3">
              <w:rPr>
                <w:rFonts w:ascii="Calibri" w:eastAsia="Calibri" w:hAnsi="Calibri" w:cs="Times New Roman"/>
                <w:i/>
                <w:sz w:val="18"/>
                <w:szCs w:val="18"/>
                <w:lang w:val="ru-RU"/>
              </w:rPr>
              <w:t>На колегијумуз и наставничком већу.</w:t>
            </w:r>
          </w:p>
        </w:tc>
        <w:tc>
          <w:tcPr>
            <w:tcW w:w="2340" w:type="dxa"/>
            <w:shd w:val="clear" w:color="auto" w:fill="FFFFCC"/>
          </w:tcPr>
          <w:p w14:paraId="412CEB1C" w14:textId="77777777" w:rsidR="001426F3" w:rsidRPr="001426F3" w:rsidRDefault="001426F3" w:rsidP="001426F3">
            <w:pPr>
              <w:tabs>
                <w:tab w:val="left" w:pos="720"/>
              </w:tabs>
              <w:rPr>
                <w:rFonts w:ascii="Calibri" w:eastAsia="Calibri" w:hAnsi="Calibri" w:cs="Times New Roman"/>
                <w:b/>
                <w:i/>
                <w:sz w:val="18"/>
                <w:szCs w:val="18"/>
                <w:lang w:val="ru-RU"/>
              </w:rPr>
            </w:pPr>
            <w:r w:rsidRPr="001426F3">
              <w:rPr>
                <w:rFonts w:ascii="Calibri" w:eastAsia="Calibri" w:hAnsi="Calibri" w:cs="Times New Roman"/>
                <w:b/>
                <w:i/>
                <w:sz w:val="18"/>
                <w:szCs w:val="18"/>
                <w:lang w:val="ru-RU"/>
              </w:rPr>
              <w:t>Према резултатима, неке се области уводе у праксу а друге можда поново усавршавају.</w:t>
            </w:r>
          </w:p>
        </w:tc>
        <w:tc>
          <w:tcPr>
            <w:tcW w:w="1350" w:type="dxa"/>
            <w:vMerge/>
          </w:tcPr>
          <w:p w14:paraId="73445774" w14:textId="77777777" w:rsidR="001426F3" w:rsidRPr="001426F3" w:rsidRDefault="001426F3" w:rsidP="001426F3">
            <w:pPr>
              <w:spacing w:after="0" w:line="240" w:lineRule="auto"/>
              <w:rPr>
                <w:rFonts w:ascii="Calibri" w:eastAsia="Calibri" w:hAnsi="Calibri" w:cs="Times New Roman"/>
                <w:lang w:val="ru-RU"/>
              </w:rPr>
            </w:pPr>
          </w:p>
        </w:tc>
        <w:tc>
          <w:tcPr>
            <w:tcW w:w="1692" w:type="dxa"/>
            <w:tcBorders>
              <w:top w:val="single" w:sz="4" w:space="0" w:color="auto"/>
            </w:tcBorders>
          </w:tcPr>
          <w:p w14:paraId="1FDBE585" w14:textId="77777777" w:rsidR="001426F3" w:rsidRPr="001426F3" w:rsidRDefault="001426F3" w:rsidP="001426F3">
            <w:pPr>
              <w:spacing w:after="0" w:line="240" w:lineRule="auto"/>
              <w:rPr>
                <w:rFonts w:ascii="Calibri" w:eastAsia="Calibri" w:hAnsi="Calibri" w:cs="Times New Roman"/>
              </w:rPr>
            </w:pPr>
          </w:p>
        </w:tc>
      </w:tr>
    </w:tbl>
    <w:p w14:paraId="04CBC59C" w14:textId="77777777" w:rsidR="00A2475C" w:rsidRPr="00A2475C" w:rsidRDefault="00A2475C" w:rsidP="00A2475C">
      <w:pPr>
        <w:rPr>
          <w:rFonts w:ascii="Calibri" w:eastAsia="Calibri" w:hAnsi="Calibri" w:cs="Times New Roman"/>
          <w:b/>
        </w:rPr>
      </w:pPr>
    </w:p>
    <w:p w14:paraId="1868B7BC" w14:textId="77777777" w:rsidR="00A2475C" w:rsidRPr="00A2475C" w:rsidRDefault="00A2475C" w:rsidP="00A2475C">
      <w:pPr>
        <w:rPr>
          <w:rFonts w:ascii="Calibri" w:eastAsia="Calibri" w:hAnsi="Calibri" w:cs="Times New Roman"/>
          <w:b/>
        </w:rPr>
      </w:pPr>
    </w:p>
    <w:p w14:paraId="045D5468" w14:textId="77777777" w:rsidR="00A2475C" w:rsidRDefault="00AB1D5E" w:rsidP="008918C9">
      <w:pPr>
        <w:rPr>
          <w:lang w:val="ru-RU"/>
        </w:rPr>
      </w:pPr>
      <w:r w:rsidRPr="00AB1D5E">
        <w:rPr>
          <w:lang w:val="ru-RU"/>
        </w:rPr>
        <w:t>План стручног већа Математике и Рачунарства и информатике</w:t>
      </w:r>
    </w:p>
    <w:tbl>
      <w:tblPr>
        <w:tblW w:w="10740" w:type="dxa"/>
        <w:tblInd w:w="93" w:type="dxa"/>
        <w:tblLook w:val="04A0" w:firstRow="1" w:lastRow="0" w:firstColumn="1" w:lastColumn="0" w:noHBand="0" w:noVBand="1"/>
      </w:tblPr>
      <w:tblGrid>
        <w:gridCol w:w="6040"/>
        <w:gridCol w:w="2400"/>
        <w:gridCol w:w="2300"/>
      </w:tblGrid>
      <w:tr w:rsidR="001426F3" w:rsidRPr="001426F3" w14:paraId="586991FB" w14:textId="77777777" w:rsidTr="001426F3">
        <w:trPr>
          <w:trHeight w:val="300"/>
        </w:trPr>
        <w:tc>
          <w:tcPr>
            <w:tcW w:w="6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BDA99"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Активност</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14:paraId="297DD7A1"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Динамика</w:t>
            </w:r>
          </w:p>
        </w:tc>
        <w:tc>
          <w:tcPr>
            <w:tcW w:w="2300" w:type="dxa"/>
            <w:tcBorders>
              <w:top w:val="single" w:sz="4" w:space="0" w:color="auto"/>
              <w:left w:val="nil"/>
              <w:bottom w:val="single" w:sz="4" w:space="0" w:color="auto"/>
              <w:right w:val="single" w:sz="4" w:space="0" w:color="auto"/>
            </w:tcBorders>
            <w:shd w:val="clear" w:color="auto" w:fill="auto"/>
            <w:noWrap/>
            <w:vAlign w:val="center"/>
            <w:hideMark/>
          </w:tcPr>
          <w:p w14:paraId="5BC6103B"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Носилац</w:t>
            </w:r>
          </w:p>
        </w:tc>
      </w:tr>
      <w:tr w:rsidR="001426F3" w:rsidRPr="001426F3" w14:paraId="63559E21" w14:textId="77777777" w:rsidTr="001426F3">
        <w:trPr>
          <w:trHeight w:val="960"/>
        </w:trPr>
        <w:tc>
          <w:tcPr>
            <w:tcW w:w="6040" w:type="dxa"/>
            <w:tcBorders>
              <w:top w:val="nil"/>
              <w:left w:val="single" w:sz="4" w:space="0" w:color="auto"/>
              <w:bottom w:val="single" w:sz="4" w:space="0" w:color="auto"/>
              <w:right w:val="single" w:sz="4" w:space="0" w:color="auto"/>
            </w:tcBorders>
            <w:shd w:val="clear" w:color="auto" w:fill="auto"/>
            <w:vAlign w:val="center"/>
            <w:hideMark/>
          </w:tcPr>
          <w:p w14:paraId="65122F43" w14:textId="77777777" w:rsidR="001426F3" w:rsidRPr="001426F3" w:rsidRDefault="001426F3" w:rsidP="001426F3">
            <w:pPr>
              <w:spacing w:after="0" w:line="240" w:lineRule="auto"/>
              <w:jc w:val="center"/>
              <w:rPr>
                <w:rFonts w:ascii="Calibri" w:eastAsia="Times New Roman" w:hAnsi="Calibri" w:cs="Calibri"/>
                <w:color w:val="000000"/>
                <w:sz w:val="24"/>
                <w:szCs w:val="24"/>
              </w:rPr>
            </w:pPr>
            <w:r w:rsidRPr="001426F3">
              <w:rPr>
                <w:rFonts w:ascii="Calibri" w:eastAsia="Times New Roman" w:hAnsi="Calibri" w:cs="Calibri"/>
                <w:color w:val="000000"/>
                <w:sz w:val="24"/>
                <w:szCs w:val="24"/>
              </w:rPr>
              <w:t>Подела активности. Усвајање докумената стручног већа</w:t>
            </w:r>
          </w:p>
        </w:tc>
        <w:tc>
          <w:tcPr>
            <w:tcW w:w="2400" w:type="dxa"/>
            <w:tcBorders>
              <w:top w:val="nil"/>
              <w:left w:val="nil"/>
              <w:bottom w:val="single" w:sz="4" w:space="0" w:color="auto"/>
              <w:right w:val="single" w:sz="4" w:space="0" w:color="auto"/>
            </w:tcBorders>
            <w:shd w:val="clear" w:color="auto" w:fill="auto"/>
            <w:vAlign w:val="center"/>
            <w:hideMark/>
          </w:tcPr>
          <w:p w14:paraId="05ABF875"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Крај августа, почетак септембра</w:t>
            </w:r>
          </w:p>
        </w:tc>
        <w:tc>
          <w:tcPr>
            <w:tcW w:w="2300" w:type="dxa"/>
            <w:tcBorders>
              <w:top w:val="nil"/>
              <w:left w:val="nil"/>
              <w:bottom w:val="single" w:sz="4" w:space="0" w:color="auto"/>
              <w:right w:val="single" w:sz="4" w:space="0" w:color="auto"/>
            </w:tcBorders>
            <w:shd w:val="clear" w:color="auto" w:fill="auto"/>
            <w:noWrap/>
            <w:vAlign w:val="center"/>
            <w:hideMark/>
          </w:tcPr>
          <w:p w14:paraId="31674F2F"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Стручно веће</w:t>
            </w:r>
          </w:p>
        </w:tc>
      </w:tr>
      <w:tr w:rsidR="001426F3" w:rsidRPr="001426F3" w14:paraId="31BA4E5D" w14:textId="77777777" w:rsidTr="001426F3">
        <w:trPr>
          <w:trHeight w:val="960"/>
        </w:trPr>
        <w:tc>
          <w:tcPr>
            <w:tcW w:w="6040" w:type="dxa"/>
            <w:tcBorders>
              <w:top w:val="nil"/>
              <w:left w:val="single" w:sz="4" w:space="0" w:color="auto"/>
              <w:bottom w:val="single" w:sz="4" w:space="0" w:color="auto"/>
              <w:right w:val="single" w:sz="4" w:space="0" w:color="auto"/>
            </w:tcBorders>
            <w:shd w:val="clear" w:color="auto" w:fill="auto"/>
            <w:vAlign w:val="center"/>
            <w:hideMark/>
          </w:tcPr>
          <w:p w14:paraId="66A052F2"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Усвајање планова допунске и додатне, датуми такмичења</w:t>
            </w:r>
          </w:p>
        </w:tc>
        <w:tc>
          <w:tcPr>
            <w:tcW w:w="2400" w:type="dxa"/>
            <w:tcBorders>
              <w:top w:val="nil"/>
              <w:left w:val="nil"/>
              <w:bottom w:val="single" w:sz="4" w:space="0" w:color="auto"/>
              <w:right w:val="single" w:sz="4" w:space="0" w:color="auto"/>
            </w:tcBorders>
            <w:shd w:val="clear" w:color="auto" w:fill="auto"/>
            <w:vAlign w:val="center"/>
            <w:hideMark/>
          </w:tcPr>
          <w:p w14:paraId="2F9AEA87"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Крај септембра, почетак октобра</w:t>
            </w:r>
          </w:p>
        </w:tc>
        <w:tc>
          <w:tcPr>
            <w:tcW w:w="2300" w:type="dxa"/>
            <w:tcBorders>
              <w:top w:val="nil"/>
              <w:left w:val="nil"/>
              <w:bottom w:val="single" w:sz="4" w:space="0" w:color="auto"/>
              <w:right w:val="single" w:sz="4" w:space="0" w:color="auto"/>
            </w:tcBorders>
            <w:shd w:val="clear" w:color="auto" w:fill="auto"/>
            <w:noWrap/>
            <w:vAlign w:val="center"/>
            <w:hideMark/>
          </w:tcPr>
          <w:p w14:paraId="65240400"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Стручно веће</w:t>
            </w:r>
          </w:p>
        </w:tc>
      </w:tr>
      <w:tr w:rsidR="001426F3" w:rsidRPr="001426F3" w14:paraId="2B853FCF" w14:textId="77777777" w:rsidTr="001426F3">
        <w:trPr>
          <w:trHeight w:val="960"/>
        </w:trPr>
        <w:tc>
          <w:tcPr>
            <w:tcW w:w="6040" w:type="dxa"/>
            <w:tcBorders>
              <w:top w:val="nil"/>
              <w:left w:val="single" w:sz="4" w:space="0" w:color="auto"/>
              <w:bottom w:val="single" w:sz="4" w:space="0" w:color="auto"/>
              <w:right w:val="single" w:sz="4" w:space="0" w:color="auto"/>
            </w:tcBorders>
            <w:shd w:val="clear" w:color="auto" w:fill="auto"/>
            <w:vAlign w:val="center"/>
            <w:hideMark/>
          </w:tcPr>
          <w:p w14:paraId="535D21DF"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Анализа успеха после првог класификационог периода</w:t>
            </w:r>
          </w:p>
        </w:tc>
        <w:tc>
          <w:tcPr>
            <w:tcW w:w="2400" w:type="dxa"/>
            <w:tcBorders>
              <w:top w:val="nil"/>
              <w:left w:val="nil"/>
              <w:bottom w:val="single" w:sz="4" w:space="0" w:color="auto"/>
              <w:right w:val="single" w:sz="4" w:space="0" w:color="auto"/>
            </w:tcBorders>
            <w:shd w:val="clear" w:color="auto" w:fill="auto"/>
            <w:vAlign w:val="center"/>
            <w:hideMark/>
          </w:tcPr>
          <w:p w14:paraId="36E94AEB"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Новембар</w:t>
            </w:r>
          </w:p>
        </w:tc>
        <w:tc>
          <w:tcPr>
            <w:tcW w:w="2300" w:type="dxa"/>
            <w:tcBorders>
              <w:top w:val="nil"/>
              <w:left w:val="nil"/>
              <w:bottom w:val="single" w:sz="4" w:space="0" w:color="auto"/>
              <w:right w:val="single" w:sz="4" w:space="0" w:color="auto"/>
            </w:tcBorders>
            <w:shd w:val="clear" w:color="auto" w:fill="auto"/>
            <w:noWrap/>
            <w:vAlign w:val="center"/>
            <w:hideMark/>
          </w:tcPr>
          <w:p w14:paraId="2EEBEA38"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Стручно веће</w:t>
            </w:r>
          </w:p>
        </w:tc>
      </w:tr>
      <w:tr w:rsidR="001426F3" w:rsidRPr="001426F3" w14:paraId="292C693A" w14:textId="77777777" w:rsidTr="001426F3">
        <w:trPr>
          <w:trHeight w:val="960"/>
        </w:trPr>
        <w:tc>
          <w:tcPr>
            <w:tcW w:w="6040" w:type="dxa"/>
            <w:tcBorders>
              <w:top w:val="nil"/>
              <w:left w:val="single" w:sz="4" w:space="0" w:color="auto"/>
              <w:bottom w:val="single" w:sz="4" w:space="0" w:color="auto"/>
              <w:right w:val="single" w:sz="4" w:space="0" w:color="auto"/>
            </w:tcBorders>
            <w:shd w:val="clear" w:color="auto" w:fill="auto"/>
            <w:vAlign w:val="center"/>
            <w:hideMark/>
          </w:tcPr>
          <w:p w14:paraId="31EDBD65"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Анализа успеха после првог полугодишта                               Матурске теме</w:t>
            </w:r>
          </w:p>
        </w:tc>
        <w:tc>
          <w:tcPr>
            <w:tcW w:w="2400" w:type="dxa"/>
            <w:tcBorders>
              <w:top w:val="nil"/>
              <w:left w:val="nil"/>
              <w:bottom w:val="single" w:sz="4" w:space="0" w:color="auto"/>
              <w:right w:val="single" w:sz="4" w:space="0" w:color="auto"/>
            </w:tcBorders>
            <w:shd w:val="clear" w:color="auto" w:fill="auto"/>
            <w:vAlign w:val="center"/>
            <w:hideMark/>
          </w:tcPr>
          <w:p w14:paraId="08879354"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Јануар</w:t>
            </w:r>
          </w:p>
        </w:tc>
        <w:tc>
          <w:tcPr>
            <w:tcW w:w="2300" w:type="dxa"/>
            <w:tcBorders>
              <w:top w:val="nil"/>
              <w:left w:val="nil"/>
              <w:bottom w:val="single" w:sz="4" w:space="0" w:color="auto"/>
              <w:right w:val="single" w:sz="4" w:space="0" w:color="auto"/>
            </w:tcBorders>
            <w:shd w:val="clear" w:color="auto" w:fill="auto"/>
            <w:noWrap/>
            <w:vAlign w:val="center"/>
            <w:hideMark/>
          </w:tcPr>
          <w:p w14:paraId="542BA381"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Стручно веће</w:t>
            </w:r>
          </w:p>
        </w:tc>
      </w:tr>
      <w:tr w:rsidR="001426F3" w:rsidRPr="001426F3" w14:paraId="42864CFE" w14:textId="77777777" w:rsidTr="001426F3">
        <w:trPr>
          <w:trHeight w:val="960"/>
        </w:trPr>
        <w:tc>
          <w:tcPr>
            <w:tcW w:w="6040" w:type="dxa"/>
            <w:tcBorders>
              <w:top w:val="nil"/>
              <w:left w:val="single" w:sz="4" w:space="0" w:color="auto"/>
              <w:bottom w:val="single" w:sz="4" w:space="0" w:color="auto"/>
              <w:right w:val="single" w:sz="4" w:space="0" w:color="auto"/>
            </w:tcBorders>
            <w:shd w:val="clear" w:color="auto" w:fill="auto"/>
            <w:vAlign w:val="center"/>
            <w:hideMark/>
          </w:tcPr>
          <w:p w14:paraId="27CD95FC"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Организација општинског такмичења</w:t>
            </w:r>
          </w:p>
        </w:tc>
        <w:tc>
          <w:tcPr>
            <w:tcW w:w="2400" w:type="dxa"/>
            <w:tcBorders>
              <w:top w:val="nil"/>
              <w:left w:val="nil"/>
              <w:bottom w:val="single" w:sz="4" w:space="0" w:color="auto"/>
              <w:right w:val="single" w:sz="4" w:space="0" w:color="auto"/>
            </w:tcBorders>
            <w:shd w:val="clear" w:color="auto" w:fill="auto"/>
            <w:vAlign w:val="center"/>
            <w:hideMark/>
          </w:tcPr>
          <w:p w14:paraId="14FFBC11"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Фебруар</w:t>
            </w:r>
          </w:p>
        </w:tc>
        <w:tc>
          <w:tcPr>
            <w:tcW w:w="2300" w:type="dxa"/>
            <w:tcBorders>
              <w:top w:val="nil"/>
              <w:left w:val="nil"/>
              <w:bottom w:val="single" w:sz="4" w:space="0" w:color="auto"/>
              <w:right w:val="single" w:sz="4" w:space="0" w:color="auto"/>
            </w:tcBorders>
            <w:shd w:val="clear" w:color="auto" w:fill="auto"/>
            <w:noWrap/>
            <w:vAlign w:val="center"/>
            <w:hideMark/>
          </w:tcPr>
          <w:p w14:paraId="31DE91A6"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Стручно веће</w:t>
            </w:r>
          </w:p>
        </w:tc>
      </w:tr>
      <w:tr w:rsidR="001426F3" w:rsidRPr="001426F3" w14:paraId="6968CB20" w14:textId="77777777" w:rsidTr="001426F3">
        <w:trPr>
          <w:trHeight w:val="960"/>
        </w:trPr>
        <w:tc>
          <w:tcPr>
            <w:tcW w:w="6040" w:type="dxa"/>
            <w:tcBorders>
              <w:top w:val="nil"/>
              <w:left w:val="single" w:sz="4" w:space="0" w:color="auto"/>
              <w:bottom w:val="single" w:sz="4" w:space="0" w:color="auto"/>
              <w:right w:val="single" w:sz="4" w:space="0" w:color="auto"/>
            </w:tcBorders>
            <w:shd w:val="clear" w:color="auto" w:fill="auto"/>
            <w:vAlign w:val="center"/>
            <w:hideMark/>
          </w:tcPr>
          <w:p w14:paraId="35449540"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lastRenderedPageBreak/>
              <w:t>Анализа после окружног такмичења</w:t>
            </w:r>
          </w:p>
        </w:tc>
        <w:tc>
          <w:tcPr>
            <w:tcW w:w="2400" w:type="dxa"/>
            <w:tcBorders>
              <w:top w:val="nil"/>
              <w:left w:val="nil"/>
              <w:bottom w:val="single" w:sz="4" w:space="0" w:color="auto"/>
              <w:right w:val="single" w:sz="4" w:space="0" w:color="auto"/>
            </w:tcBorders>
            <w:shd w:val="clear" w:color="auto" w:fill="auto"/>
            <w:vAlign w:val="center"/>
            <w:hideMark/>
          </w:tcPr>
          <w:p w14:paraId="231E7E16"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Крај фебруара, почетак марта</w:t>
            </w:r>
          </w:p>
        </w:tc>
        <w:tc>
          <w:tcPr>
            <w:tcW w:w="2300" w:type="dxa"/>
            <w:tcBorders>
              <w:top w:val="nil"/>
              <w:left w:val="nil"/>
              <w:bottom w:val="single" w:sz="4" w:space="0" w:color="auto"/>
              <w:right w:val="single" w:sz="4" w:space="0" w:color="auto"/>
            </w:tcBorders>
            <w:shd w:val="clear" w:color="auto" w:fill="auto"/>
            <w:noWrap/>
            <w:vAlign w:val="center"/>
            <w:hideMark/>
          </w:tcPr>
          <w:p w14:paraId="63D7D08E"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Стручно веће</w:t>
            </w:r>
          </w:p>
        </w:tc>
      </w:tr>
      <w:tr w:rsidR="001426F3" w:rsidRPr="001426F3" w14:paraId="4BD09340" w14:textId="77777777" w:rsidTr="001426F3">
        <w:trPr>
          <w:trHeight w:val="960"/>
        </w:trPr>
        <w:tc>
          <w:tcPr>
            <w:tcW w:w="6040" w:type="dxa"/>
            <w:tcBorders>
              <w:top w:val="nil"/>
              <w:left w:val="single" w:sz="4" w:space="0" w:color="auto"/>
              <w:bottom w:val="single" w:sz="4" w:space="0" w:color="auto"/>
              <w:right w:val="single" w:sz="4" w:space="0" w:color="auto"/>
            </w:tcBorders>
            <w:shd w:val="clear" w:color="auto" w:fill="auto"/>
            <w:vAlign w:val="center"/>
            <w:hideMark/>
          </w:tcPr>
          <w:p w14:paraId="744567E8"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Организација припремне наставе за ИТ одељење</w:t>
            </w:r>
          </w:p>
        </w:tc>
        <w:tc>
          <w:tcPr>
            <w:tcW w:w="2400" w:type="dxa"/>
            <w:tcBorders>
              <w:top w:val="nil"/>
              <w:left w:val="nil"/>
              <w:bottom w:val="single" w:sz="4" w:space="0" w:color="auto"/>
              <w:right w:val="single" w:sz="4" w:space="0" w:color="auto"/>
            </w:tcBorders>
            <w:shd w:val="clear" w:color="auto" w:fill="auto"/>
            <w:vAlign w:val="center"/>
            <w:hideMark/>
          </w:tcPr>
          <w:p w14:paraId="25B034F5"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Крај марта, почетак априла</w:t>
            </w:r>
          </w:p>
        </w:tc>
        <w:tc>
          <w:tcPr>
            <w:tcW w:w="2300" w:type="dxa"/>
            <w:tcBorders>
              <w:top w:val="nil"/>
              <w:left w:val="nil"/>
              <w:bottom w:val="single" w:sz="4" w:space="0" w:color="auto"/>
              <w:right w:val="single" w:sz="4" w:space="0" w:color="auto"/>
            </w:tcBorders>
            <w:shd w:val="clear" w:color="auto" w:fill="auto"/>
            <w:noWrap/>
            <w:vAlign w:val="center"/>
            <w:hideMark/>
          </w:tcPr>
          <w:p w14:paraId="73EC5046"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Стручно веће</w:t>
            </w:r>
          </w:p>
        </w:tc>
      </w:tr>
      <w:tr w:rsidR="001426F3" w:rsidRPr="001426F3" w14:paraId="1B8BD71D" w14:textId="77777777" w:rsidTr="001426F3">
        <w:trPr>
          <w:trHeight w:val="960"/>
        </w:trPr>
        <w:tc>
          <w:tcPr>
            <w:tcW w:w="6040" w:type="dxa"/>
            <w:tcBorders>
              <w:top w:val="nil"/>
              <w:left w:val="single" w:sz="4" w:space="0" w:color="auto"/>
              <w:bottom w:val="single" w:sz="4" w:space="0" w:color="auto"/>
              <w:right w:val="single" w:sz="4" w:space="0" w:color="auto"/>
            </w:tcBorders>
            <w:shd w:val="clear" w:color="auto" w:fill="auto"/>
            <w:vAlign w:val="center"/>
            <w:hideMark/>
          </w:tcPr>
          <w:p w14:paraId="1BADE7FA"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Анализа успеха после трећег класификационог прериода</w:t>
            </w:r>
          </w:p>
        </w:tc>
        <w:tc>
          <w:tcPr>
            <w:tcW w:w="2400" w:type="dxa"/>
            <w:tcBorders>
              <w:top w:val="nil"/>
              <w:left w:val="nil"/>
              <w:bottom w:val="single" w:sz="4" w:space="0" w:color="auto"/>
              <w:right w:val="single" w:sz="4" w:space="0" w:color="auto"/>
            </w:tcBorders>
            <w:shd w:val="clear" w:color="auto" w:fill="auto"/>
            <w:vAlign w:val="center"/>
            <w:hideMark/>
          </w:tcPr>
          <w:p w14:paraId="79A9209B"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Април</w:t>
            </w:r>
          </w:p>
        </w:tc>
        <w:tc>
          <w:tcPr>
            <w:tcW w:w="2300" w:type="dxa"/>
            <w:tcBorders>
              <w:top w:val="nil"/>
              <w:left w:val="nil"/>
              <w:bottom w:val="single" w:sz="4" w:space="0" w:color="auto"/>
              <w:right w:val="single" w:sz="4" w:space="0" w:color="auto"/>
            </w:tcBorders>
            <w:shd w:val="clear" w:color="auto" w:fill="auto"/>
            <w:noWrap/>
            <w:vAlign w:val="center"/>
            <w:hideMark/>
          </w:tcPr>
          <w:p w14:paraId="6854E2C0"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Стручно веће</w:t>
            </w:r>
          </w:p>
        </w:tc>
      </w:tr>
      <w:tr w:rsidR="001426F3" w:rsidRPr="001426F3" w14:paraId="2EFE0B5C" w14:textId="77777777" w:rsidTr="001426F3">
        <w:trPr>
          <w:trHeight w:val="960"/>
        </w:trPr>
        <w:tc>
          <w:tcPr>
            <w:tcW w:w="6040" w:type="dxa"/>
            <w:tcBorders>
              <w:top w:val="nil"/>
              <w:left w:val="single" w:sz="4" w:space="0" w:color="auto"/>
              <w:bottom w:val="single" w:sz="4" w:space="0" w:color="auto"/>
              <w:right w:val="single" w:sz="4" w:space="0" w:color="auto"/>
            </w:tcBorders>
            <w:shd w:val="clear" w:color="auto" w:fill="auto"/>
            <w:vAlign w:val="center"/>
            <w:hideMark/>
          </w:tcPr>
          <w:p w14:paraId="5EC83492"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Анализа после републичког такмичења</w:t>
            </w:r>
          </w:p>
        </w:tc>
        <w:tc>
          <w:tcPr>
            <w:tcW w:w="2400" w:type="dxa"/>
            <w:tcBorders>
              <w:top w:val="nil"/>
              <w:left w:val="nil"/>
              <w:bottom w:val="single" w:sz="4" w:space="0" w:color="auto"/>
              <w:right w:val="single" w:sz="4" w:space="0" w:color="auto"/>
            </w:tcBorders>
            <w:shd w:val="clear" w:color="auto" w:fill="auto"/>
            <w:vAlign w:val="center"/>
            <w:hideMark/>
          </w:tcPr>
          <w:p w14:paraId="4195B85B"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Мај</w:t>
            </w:r>
          </w:p>
        </w:tc>
        <w:tc>
          <w:tcPr>
            <w:tcW w:w="2300" w:type="dxa"/>
            <w:tcBorders>
              <w:top w:val="nil"/>
              <w:left w:val="nil"/>
              <w:bottom w:val="single" w:sz="4" w:space="0" w:color="auto"/>
              <w:right w:val="single" w:sz="4" w:space="0" w:color="auto"/>
            </w:tcBorders>
            <w:shd w:val="clear" w:color="auto" w:fill="auto"/>
            <w:noWrap/>
            <w:vAlign w:val="center"/>
            <w:hideMark/>
          </w:tcPr>
          <w:p w14:paraId="27CE4371"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Стручно веће</w:t>
            </w:r>
          </w:p>
        </w:tc>
      </w:tr>
      <w:tr w:rsidR="001426F3" w:rsidRPr="001426F3" w14:paraId="72FA90BB" w14:textId="77777777" w:rsidTr="001426F3">
        <w:trPr>
          <w:trHeight w:val="960"/>
        </w:trPr>
        <w:tc>
          <w:tcPr>
            <w:tcW w:w="6040" w:type="dxa"/>
            <w:tcBorders>
              <w:top w:val="nil"/>
              <w:left w:val="single" w:sz="4" w:space="0" w:color="auto"/>
              <w:bottom w:val="single" w:sz="4" w:space="0" w:color="auto"/>
              <w:right w:val="single" w:sz="4" w:space="0" w:color="auto"/>
            </w:tcBorders>
            <w:shd w:val="clear" w:color="auto" w:fill="auto"/>
            <w:vAlign w:val="center"/>
            <w:hideMark/>
          </w:tcPr>
          <w:p w14:paraId="6306A2EF"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Анализа припремне наставе за ИТ</w:t>
            </w:r>
          </w:p>
        </w:tc>
        <w:tc>
          <w:tcPr>
            <w:tcW w:w="2400" w:type="dxa"/>
            <w:tcBorders>
              <w:top w:val="nil"/>
              <w:left w:val="nil"/>
              <w:bottom w:val="single" w:sz="4" w:space="0" w:color="auto"/>
              <w:right w:val="single" w:sz="4" w:space="0" w:color="auto"/>
            </w:tcBorders>
            <w:shd w:val="clear" w:color="auto" w:fill="auto"/>
            <w:vAlign w:val="center"/>
            <w:hideMark/>
          </w:tcPr>
          <w:p w14:paraId="10A594DA"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Мај - Јун</w:t>
            </w:r>
          </w:p>
        </w:tc>
        <w:tc>
          <w:tcPr>
            <w:tcW w:w="2300" w:type="dxa"/>
            <w:tcBorders>
              <w:top w:val="nil"/>
              <w:left w:val="nil"/>
              <w:bottom w:val="single" w:sz="4" w:space="0" w:color="auto"/>
              <w:right w:val="single" w:sz="4" w:space="0" w:color="auto"/>
            </w:tcBorders>
            <w:shd w:val="clear" w:color="auto" w:fill="auto"/>
            <w:noWrap/>
            <w:vAlign w:val="center"/>
            <w:hideMark/>
          </w:tcPr>
          <w:p w14:paraId="3B4C237F"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Стручно веће</w:t>
            </w:r>
          </w:p>
        </w:tc>
      </w:tr>
      <w:tr w:rsidR="001426F3" w:rsidRPr="001426F3" w14:paraId="059B3E37" w14:textId="77777777" w:rsidTr="001426F3">
        <w:trPr>
          <w:trHeight w:val="960"/>
        </w:trPr>
        <w:tc>
          <w:tcPr>
            <w:tcW w:w="6040" w:type="dxa"/>
            <w:tcBorders>
              <w:top w:val="nil"/>
              <w:left w:val="single" w:sz="4" w:space="0" w:color="auto"/>
              <w:bottom w:val="single" w:sz="4" w:space="0" w:color="auto"/>
              <w:right w:val="single" w:sz="4" w:space="0" w:color="auto"/>
            </w:tcBorders>
            <w:shd w:val="clear" w:color="auto" w:fill="auto"/>
            <w:vAlign w:val="center"/>
            <w:hideMark/>
          </w:tcPr>
          <w:p w14:paraId="118F4EB9"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Анализа успеха после четвртог  класификационог прериода</w:t>
            </w:r>
          </w:p>
        </w:tc>
        <w:tc>
          <w:tcPr>
            <w:tcW w:w="2400" w:type="dxa"/>
            <w:tcBorders>
              <w:top w:val="nil"/>
              <w:left w:val="nil"/>
              <w:bottom w:val="single" w:sz="4" w:space="0" w:color="auto"/>
              <w:right w:val="single" w:sz="4" w:space="0" w:color="auto"/>
            </w:tcBorders>
            <w:shd w:val="clear" w:color="auto" w:fill="auto"/>
            <w:vAlign w:val="center"/>
            <w:hideMark/>
          </w:tcPr>
          <w:p w14:paraId="41CBBB31"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Јун</w:t>
            </w:r>
          </w:p>
        </w:tc>
        <w:tc>
          <w:tcPr>
            <w:tcW w:w="2300" w:type="dxa"/>
            <w:tcBorders>
              <w:top w:val="nil"/>
              <w:left w:val="nil"/>
              <w:bottom w:val="single" w:sz="4" w:space="0" w:color="auto"/>
              <w:right w:val="single" w:sz="4" w:space="0" w:color="auto"/>
            </w:tcBorders>
            <w:shd w:val="clear" w:color="auto" w:fill="auto"/>
            <w:noWrap/>
            <w:vAlign w:val="center"/>
            <w:hideMark/>
          </w:tcPr>
          <w:p w14:paraId="3FD9122E"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Стручно веће</w:t>
            </w:r>
          </w:p>
        </w:tc>
      </w:tr>
      <w:tr w:rsidR="001426F3" w:rsidRPr="001426F3" w14:paraId="2BB72BE4" w14:textId="77777777" w:rsidTr="001426F3">
        <w:trPr>
          <w:trHeight w:val="960"/>
        </w:trPr>
        <w:tc>
          <w:tcPr>
            <w:tcW w:w="6040" w:type="dxa"/>
            <w:tcBorders>
              <w:top w:val="nil"/>
              <w:left w:val="single" w:sz="4" w:space="0" w:color="auto"/>
              <w:bottom w:val="single" w:sz="4" w:space="0" w:color="auto"/>
              <w:right w:val="single" w:sz="4" w:space="0" w:color="auto"/>
            </w:tcBorders>
            <w:shd w:val="clear" w:color="auto" w:fill="auto"/>
            <w:vAlign w:val="center"/>
            <w:hideMark/>
          </w:tcPr>
          <w:p w14:paraId="2FAE6CBE"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Расподела часова                                                                                                 Израда планова за нову школску годину</w:t>
            </w:r>
          </w:p>
        </w:tc>
        <w:tc>
          <w:tcPr>
            <w:tcW w:w="2400" w:type="dxa"/>
            <w:tcBorders>
              <w:top w:val="nil"/>
              <w:left w:val="nil"/>
              <w:bottom w:val="single" w:sz="4" w:space="0" w:color="auto"/>
              <w:right w:val="single" w:sz="4" w:space="0" w:color="auto"/>
            </w:tcBorders>
            <w:shd w:val="clear" w:color="auto" w:fill="auto"/>
            <w:vAlign w:val="center"/>
            <w:hideMark/>
          </w:tcPr>
          <w:p w14:paraId="518E87AB"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Јун - Јул</w:t>
            </w:r>
          </w:p>
        </w:tc>
        <w:tc>
          <w:tcPr>
            <w:tcW w:w="2300" w:type="dxa"/>
            <w:tcBorders>
              <w:top w:val="nil"/>
              <w:left w:val="nil"/>
              <w:bottom w:val="single" w:sz="4" w:space="0" w:color="auto"/>
              <w:right w:val="single" w:sz="4" w:space="0" w:color="auto"/>
            </w:tcBorders>
            <w:shd w:val="clear" w:color="auto" w:fill="auto"/>
            <w:noWrap/>
            <w:vAlign w:val="center"/>
            <w:hideMark/>
          </w:tcPr>
          <w:p w14:paraId="63F7925F" w14:textId="77777777" w:rsidR="001426F3" w:rsidRPr="001426F3" w:rsidRDefault="001426F3" w:rsidP="001426F3">
            <w:pPr>
              <w:spacing w:after="0" w:line="240" w:lineRule="auto"/>
              <w:jc w:val="center"/>
              <w:rPr>
                <w:rFonts w:ascii="Calibri" w:eastAsia="Times New Roman" w:hAnsi="Calibri" w:cs="Calibri"/>
                <w:color w:val="000000"/>
              </w:rPr>
            </w:pPr>
            <w:r w:rsidRPr="001426F3">
              <w:rPr>
                <w:rFonts w:ascii="Calibri" w:eastAsia="Times New Roman" w:hAnsi="Calibri" w:cs="Calibri"/>
                <w:color w:val="000000"/>
              </w:rPr>
              <w:t>Стручно веће</w:t>
            </w:r>
          </w:p>
        </w:tc>
      </w:tr>
    </w:tbl>
    <w:p w14:paraId="2D1B9A74" w14:textId="77777777" w:rsidR="008918C9" w:rsidRDefault="008918C9" w:rsidP="008918C9">
      <w:pPr>
        <w:rPr>
          <w:lang w:val="ru-RU"/>
        </w:rPr>
      </w:pPr>
    </w:p>
    <w:p w14:paraId="170118B4" w14:textId="77777777" w:rsidR="00AB1D5E" w:rsidRDefault="00AB1D5E" w:rsidP="008918C9">
      <w:pPr>
        <w:rPr>
          <w:lang w:val="ru-RU"/>
        </w:rPr>
      </w:pPr>
    </w:p>
    <w:p w14:paraId="201D6C96" w14:textId="77777777" w:rsidR="00AB1D5E" w:rsidRDefault="00AB1D5E" w:rsidP="008918C9">
      <w:pPr>
        <w:rPr>
          <w:lang w:val="ru-RU"/>
        </w:rPr>
      </w:pPr>
    </w:p>
    <w:p w14:paraId="23DB7D00" w14:textId="77777777" w:rsidR="00AB1D5E" w:rsidRPr="00AB1D5E" w:rsidRDefault="006A6647" w:rsidP="00AB1D5E">
      <w:pPr>
        <w:rPr>
          <w:b/>
          <w:u w:val="single"/>
        </w:rPr>
      </w:pPr>
      <w:bookmarkStart w:id="91" w:name="page1"/>
      <w:bookmarkEnd w:id="91"/>
      <w:r>
        <w:rPr>
          <w:b/>
          <w:u w:val="single"/>
        </w:rPr>
        <w:t>П</w:t>
      </w:r>
      <w:r w:rsidR="00AB1D5E" w:rsidRPr="00AB1D5E">
        <w:rPr>
          <w:b/>
          <w:u w:val="single"/>
        </w:rPr>
        <w:t xml:space="preserve">лан рада Стручног већа за науке (  географија и биологија) </w:t>
      </w:r>
      <w:r w:rsidR="00CF550E">
        <w:rPr>
          <w:b/>
        </w:rPr>
        <w:t xml:space="preserve">за </w:t>
      </w:r>
      <w:r w:rsidR="001426F3">
        <w:rPr>
          <w:b/>
        </w:rPr>
        <w:t>школску 202</w:t>
      </w:r>
      <w:r w:rsidR="001426F3">
        <w:rPr>
          <w:b/>
          <w:lang w:val="sr-Cyrl-RS"/>
        </w:rPr>
        <w:t>4</w:t>
      </w:r>
      <w:r w:rsidR="00AB1D5E" w:rsidRPr="00AB1D5E">
        <w:rPr>
          <w:b/>
        </w:rPr>
        <w:t>/202</w:t>
      </w:r>
      <w:r w:rsidR="001426F3">
        <w:rPr>
          <w:b/>
          <w:lang w:val="sr-Cyrl-RS"/>
        </w:rPr>
        <w:t>5</w:t>
      </w:r>
      <w:r w:rsidR="00AB1D5E" w:rsidRPr="00AB1D5E">
        <w:rPr>
          <w:b/>
        </w:rPr>
        <w:t>. год.</w:t>
      </w:r>
    </w:p>
    <w:p w14:paraId="36573FEB" w14:textId="77777777" w:rsidR="00AB1D5E" w:rsidRDefault="00AB1D5E" w:rsidP="008918C9">
      <w:pPr>
        <w:rPr>
          <w:lang w:val="ru-RU"/>
        </w:rPr>
      </w:pPr>
    </w:p>
    <w:tbl>
      <w:tblPr>
        <w:tblW w:w="10178" w:type="dxa"/>
        <w:jc w:val="center"/>
        <w:tblLayout w:type="fixed"/>
        <w:tblCellMar>
          <w:left w:w="0" w:type="dxa"/>
          <w:right w:w="0" w:type="dxa"/>
        </w:tblCellMar>
        <w:tblLook w:val="04A0" w:firstRow="1" w:lastRow="0" w:firstColumn="1" w:lastColumn="0" w:noHBand="0" w:noVBand="1"/>
      </w:tblPr>
      <w:tblGrid>
        <w:gridCol w:w="100"/>
        <w:gridCol w:w="430"/>
        <w:gridCol w:w="1860"/>
        <w:gridCol w:w="8"/>
        <w:gridCol w:w="2492"/>
        <w:gridCol w:w="8"/>
        <w:gridCol w:w="12"/>
        <w:gridCol w:w="80"/>
        <w:gridCol w:w="8"/>
        <w:gridCol w:w="1652"/>
        <w:gridCol w:w="300"/>
        <w:gridCol w:w="8"/>
        <w:gridCol w:w="112"/>
        <w:gridCol w:w="8"/>
        <w:gridCol w:w="12"/>
        <w:gridCol w:w="80"/>
        <w:gridCol w:w="8"/>
        <w:gridCol w:w="2992"/>
        <w:gridCol w:w="8"/>
      </w:tblGrid>
      <w:tr w:rsidR="00AB1D5E" w14:paraId="6F6A791D" w14:textId="77777777" w:rsidTr="00E765D5">
        <w:trPr>
          <w:trHeight w:val="277"/>
          <w:jc w:val="center"/>
        </w:trPr>
        <w:tc>
          <w:tcPr>
            <w:tcW w:w="100" w:type="dxa"/>
            <w:tcBorders>
              <w:top w:val="nil"/>
              <w:left w:val="single" w:sz="8" w:space="0" w:color="auto"/>
              <w:bottom w:val="nil"/>
              <w:right w:val="nil"/>
            </w:tcBorders>
            <w:shd w:val="clear" w:color="auto" w:fill="B3B3B3"/>
            <w:vAlign w:val="bottom"/>
          </w:tcPr>
          <w:p w14:paraId="4C3BE8D2" w14:textId="77777777" w:rsidR="00AB1D5E" w:rsidRDefault="00AB1D5E">
            <w:pPr>
              <w:spacing w:line="0" w:lineRule="atLeast"/>
              <w:rPr>
                <w:rFonts w:ascii="Times New Roman" w:eastAsia="Times New Roman" w:hAnsi="Times New Roman"/>
                <w:sz w:val="24"/>
              </w:rPr>
            </w:pPr>
          </w:p>
        </w:tc>
        <w:tc>
          <w:tcPr>
            <w:tcW w:w="2298" w:type="dxa"/>
            <w:gridSpan w:val="3"/>
            <w:shd w:val="clear" w:color="auto" w:fill="B3B3B3"/>
            <w:vAlign w:val="bottom"/>
            <w:hideMark/>
          </w:tcPr>
          <w:p w14:paraId="315FA0F3" w14:textId="77777777" w:rsidR="00AB1D5E" w:rsidRDefault="00AB1D5E">
            <w:pPr>
              <w:spacing w:line="266" w:lineRule="exact"/>
              <w:ind w:left="300"/>
              <w:rPr>
                <w:rFonts w:ascii="Times New Roman" w:eastAsia="Times New Roman" w:hAnsi="Times New Roman"/>
                <w:sz w:val="24"/>
              </w:rPr>
            </w:pPr>
            <w:r>
              <w:rPr>
                <w:rFonts w:ascii="Times New Roman" w:eastAsia="Times New Roman" w:hAnsi="Times New Roman"/>
                <w:sz w:val="24"/>
              </w:rPr>
              <w:t>Садржај рада</w:t>
            </w:r>
          </w:p>
        </w:tc>
        <w:tc>
          <w:tcPr>
            <w:tcW w:w="2500" w:type="dxa"/>
            <w:gridSpan w:val="2"/>
            <w:tcBorders>
              <w:top w:val="nil"/>
              <w:left w:val="nil"/>
              <w:bottom w:val="nil"/>
              <w:right w:val="single" w:sz="8" w:space="0" w:color="auto"/>
            </w:tcBorders>
            <w:shd w:val="clear" w:color="auto" w:fill="B3B3B3"/>
            <w:vAlign w:val="bottom"/>
          </w:tcPr>
          <w:p w14:paraId="3CAE49E4" w14:textId="77777777" w:rsidR="00AB1D5E" w:rsidRDefault="00AB1D5E">
            <w:pPr>
              <w:spacing w:line="0" w:lineRule="atLeast"/>
              <w:rPr>
                <w:rFonts w:ascii="Times New Roman" w:eastAsia="Times New Roman" w:hAnsi="Times New Roman"/>
                <w:sz w:val="24"/>
              </w:rPr>
            </w:pPr>
          </w:p>
        </w:tc>
        <w:tc>
          <w:tcPr>
            <w:tcW w:w="100" w:type="dxa"/>
            <w:gridSpan w:val="3"/>
            <w:shd w:val="clear" w:color="auto" w:fill="B3B3B3"/>
            <w:vAlign w:val="bottom"/>
          </w:tcPr>
          <w:p w14:paraId="055591D7" w14:textId="77777777" w:rsidR="00AB1D5E" w:rsidRDefault="00AB1D5E">
            <w:pPr>
              <w:spacing w:line="0" w:lineRule="atLeast"/>
              <w:rPr>
                <w:rFonts w:ascii="Times New Roman" w:eastAsia="Times New Roman" w:hAnsi="Times New Roman"/>
                <w:sz w:val="24"/>
              </w:rPr>
            </w:pPr>
          </w:p>
        </w:tc>
        <w:tc>
          <w:tcPr>
            <w:tcW w:w="1960" w:type="dxa"/>
            <w:gridSpan w:val="3"/>
            <w:shd w:val="clear" w:color="auto" w:fill="B3B3B3"/>
            <w:vAlign w:val="bottom"/>
            <w:hideMark/>
          </w:tcPr>
          <w:p w14:paraId="3EC888B2" w14:textId="77777777" w:rsidR="00AB1D5E" w:rsidRDefault="00AB1D5E">
            <w:pPr>
              <w:spacing w:line="266" w:lineRule="exact"/>
              <w:rPr>
                <w:rFonts w:ascii="Times New Roman" w:eastAsia="Times New Roman" w:hAnsi="Times New Roman"/>
                <w:sz w:val="24"/>
              </w:rPr>
            </w:pPr>
            <w:r>
              <w:rPr>
                <w:rFonts w:ascii="Times New Roman" w:eastAsia="Times New Roman" w:hAnsi="Times New Roman"/>
                <w:sz w:val="24"/>
              </w:rPr>
              <w:t>Динамика</w:t>
            </w:r>
          </w:p>
        </w:tc>
        <w:tc>
          <w:tcPr>
            <w:tcW w:w="120" w:type="dxa"/>
            <w:gridSpan w:val="2"/>
            <w:tcBorders>
              <w:top w:val="nil"/>
              <w:left w:val="nil"/>
              <w:bottom w:val="nil"/>
              <w:right w:val="single" w:sz="8" w:space="0" w:color="auto"/>
            </w:tcBorders>
            <w:shd w:val="clear" w:color="auto" w:fill="B3B3B3"/>
            <w:vAlign w:val="bottom"/>
          </w:tcPr>
          <w:p w14:paraId="2E30F938" w14:textId="77777777" w:rsidR="00AB1D5E" w:rsidRDefault="00AB1D5E">
            <w:pPr>
              <w:spacing w:line="0" w:lineRule="atLeast"/>
              <w:rPr>
                <w:rFonts w:ascii="Times New Roman" w:eastAsia="Times New Roman" w:hAnsi="Times New Roman"/>
                <w:sz w:val="24"/>
              </w:rPr>
            </w:pPr>
          </w:p>
        </w:tc>
        <w:tc>
          <w:tcPr>
            <w:tcW w:w="100" w:type="dxa"/>
            <w:gridSpan w:val="3"/>
            <w:shd w:val="clear" w:color="auto" w:fill="B3B3B3"/>
            <w:vAlign w:val="bottom"/>
          </w:tcPr>
          <w:p w14:paraId="27D5AA0B"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nil"/>
              <w:right w:val="single" w:sz="8" w:space="0" w:color="auto"/>
            </w:tcBorders>
            <w:shd w:val="clear" w:color="auto" w:fill="B3B3B3"/>
            <w:vAlign w:val="bottom"/>
            <w:hideMark/>
          </w:tcPr>
          <w:p w14:paraId="4AE93386" w14:textId="77777777" w:rsidR="00AB1D5E" w:rsidRDefault="00AB1D5E">
            <w:pPr>
              <w:spacing w:line="266" w:lineRule="exact"/>
              <w:ind w:left="240"/>
              <w:rPr>
                <w:rFonts w:ascii="Times New Roman" w:eastAsia="Times New Roman" w:hAnsi="Times New Roman"/>
                <w:sz w:val="24"/>
              </w:rPr>
            </w:pPr>
            <w:r>
              <w:rPr>
                <w:rFonts w:ascii="Times New Roman" w:eastAsia="Times New Roman" w:hAnsi="Times New Roman"/>
                <w:sz w:val="24"/>
              </w:rPr>
              <w:t>Носиоци активности</w:t>
            </w:r>
          </w:p>
        </w:tc>
      </w:tr>
      <w:tr w:rsidR="00AB1D5E" w14:paraId="459C0E1F" w14:textId="77777777" w:rsidTr="00E765D5">
        <w:trPr>
          <w:gridAfter w:val="1"/>
          <w:wAfter w:w="8" w:type="dxa"/>
          <w:trHeight w:val="285"/>
          <w:jc w:val="center"/>
        </w:trPr>
        <w:tc>
          <w:tcPr>
            <w:tcW w:w="100" w:type="dxa"/>
            <w:tcBorders>
              <w:top w:val="nil"/>
              <w:left w:val="single" w:sz="8" w:space="0" w:color="auto"/>
              <w:bottom w:val="single" w:sz="8" w:space="0" w:color="auto"/>
              <w:right w:val="nil"/>
            </w:tcBorders>
            <w:shd w:val="clear" w:color="auto" w:fill="B3B3B3"/>
            <w:vAlign w:val="bottom"/>
          </w:tcPr>
          <w:p w14:paraId="62B53AC7" w14:textId="77777777" w:rsidR="00AB1D5E" w:rsidRDefault="00AB1D5E">
            <w:pPr>
              <w:spacing w:line="0" w:lineRule="atLeast"/>
              <w:rPr>
                <w:rFonts w:ascii="Times New Roman" w:eastAsia="Times New Roman" w:hAnsi="Times New Roman"/>
                <w:sz w:val="24"/>
              </w:rPr>
            </w:pPr>
          </w:p>
        </w:tc>
        <w:tc>
          <w:tcPr>
            <w:tcW w:w="430" w:type="dxa"/>
            <w:tcBorders>
              <w:top w:val="nil"/>
              <w:left w:val="nil"/>
              <w:bottom w:val="single" w:sz="8" w:space="0" w:color="auto"/>
              <w:right w:val="nil"/>
            </w:tcBorders>
            <w:shd w:val="clear" w:color="auto" w:fill="B3B3B3"/>
            <w:vAlign w:val="bottom"/>
          </w:tcPr>
          <w:p w14:paraId="5D9CDE33" w14:textId="77777777" w:rsidR="00AB1D5E" w:rsidRDefault="00AB1D5E">
            <w:pPr>
              <w:spacing w:line="0" w:lineRule="atLeast"/>
              <w:rPr>
                <w:rFonts w:ascii="Times New Roman" w:eastAsia="Times New Roman" w:hAnsi="Times New Roman"/>
                <w:sz w:val="24"/>
              </w:rPr>
            </w:pPr>
          </w:p>
        </w:tc>
        <w:tc>
          <w:tcPr>
            <w:tcW w:w="1860" w:type="dxa"/>
            <w:tcBorders>
              <w:top w:val="nil"/>
              <w:left w:val="nil"/>
              <w:bottom w:val="single" w:sz="8" w:space="0" w:color="auto"/>
              <w:right w:val="nil"/>
            </w:tcBorders>
            <w:shd w:val="clear" w:color="auto" w:fill="B3B3B3"/>
            <w:vAlign w:val="bottom"/>
          </w:tcPr>
          <w:p w14:paraId="660538AC" w14:textId="77777777" w:rsidR="00AB1D5E" w:rsidRDefault="00AB1D5E">
            <w:pPr>
              <w:spacing w:line="0" w:lineRule="atLeast"/>
              <w:rPr>
                <w:rFonts w:ascii="Times New Roman" w:eastAsia="Times New Roman" w:hAnsi="Times New Roman"/>
                <w:sz w:val="24"/>
              </w:rPr>
            </w:pPr>
          </w:p>
        </w:tc>
        <w:tc>
          <w:tcPr>
            <w:tcW w:w="2500" w:type="dxa"/>
            <w:gridSpan w:val="2"/>
            <w:tcBorders>
              <w:top w:val="nil"/>
              <w:left w:val="nil"/>
              <w:bottom w:val="single" w:sz="8" w:space="0" w:color="auto"/>
              <w:right w:val="single" w:sz="8" w:space="0" w:color="auto"/>
            </w:tcBorders>
            <w:shd w:val="clear" w:color="auto" w:fill="B3B3B3"/>
            <w:vAlign w:val="bottom"/>
          </w:tcPr>
          <w:p w14:paraId="715BF8C5" w14:textId="77777777" w:rsidR="00AB1D5E" w:rsidRDefault="00AB1D5E">
            <w:pPr>
              <w:spacing w:line="0" w:lineRule="atLeast"/>
              <w:rPr>
                <w:rFonts w:ascii="Times New Roman" w:eastAsia="Times New Roman" w:hAnsi="Times New Roman"/>
                <w:sz w:val="24"/>
              </w:rPr>
            </w:pPr>
          </w:p>
        </w:tc>
        <w:tc>
          <w:tcPr>
            <w:tcW w:w="100" w:type="dxa"/>
            <w:gridSpan w:val="3"/>
            <w:tcBorders>
              <w:top w:val="nil"/>
              <w:left w:val="nil"/>
              <w:bottom w:val="single" w:sz="8" w:space="0" w:color="auto"/>
              <w:right w:val="nil"/>
            </w:tcBorders>
            <w:shd w:val="clear" w:color="auto" w:fill="B3B3B3"/>
            <w:vAlign w:val="bottom"/>
          </w:tcPr>
          <w:p w14:paraId="7063990C" w14:textId="77777777" w:rsidR="00AB1D5E" w:rsidRDefault="00AB1D5E">
            <w:pPr>
              <w:spacing w:line="0" w:lineRule="atLeast"/>
              <w:rPr>
                <w:rFonts w:ascii="Times New Roman" w:eastAsia="Times New Roman" w:hAnsi="Times New Roman"/>
                <w:sz w:val="24"/>
              </w:rPr>
            </w:pPr>
          </w:p>
        </w:tc>
        <w:tc>
          <w:tcPr>
            <w:tcW w:w="1660" w:type="dxa"/>
            <w:gridSpan w:val="2"/>
            <w:tcBorders>
              <w:top w:val="nil"/>
              <w:left w:val="nil"/>
              <w:bottom w:val="single" w:sz="8" w:space="0" w:color="auto"/>
              <w:right w:val="nil"/>
            </w:tcBorders>
            <w:shd w:val="clear" w:color="auto" w:fill="B3B3B3"/>
            <w:vAlign w:val="bottom"/>
          </w:tcPr>
          <w:p w14:paraId="37F34863" w14:textId="77777777" w:rsidR="00AB1D5E" w:rsidRDefault="00AB1D5E">
            <w:pPr>
              <w:spacing w:line="0" w:lineRule="atLeast"/>
              <w:rPr>
                <w:rFonts w:ascii="Times New Roman" w:eastAsia="Times New Roman" w:hAnsi="Times New Roman"/>
                <w:sz w:val="24"/>
              </w:rPr>
            </w:pPr>
          </w:p>
        </w:tc>
        <w:tc>
          <w:tcPr>
            <w:tcW w:w="300" w:type="dxa"/>
            <w:tcBorders>
              <w:top w:val="nil"/>
              <w:left w:val="nil"/>
              <w:bottom w:val="single" w:sz="8" w:space="0" w:color="auto"/>
              <w:right w:val="nil"/>
            </w:tcBorders>
            <w:shd w:val="clear" w:color="auto" w:fill="B3B3B3"/>
            <w:vAlign w:val="bottom"/>
          </w:tcPr>
          <w:p w14:paraId="0B2CCE84"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single" w:sz="8" w:space="0" w:color="auto"/>
              <w:right w:val="single" w:sz="8" w:space="0" w:color="auto"/>
            </w:tcBorders>
            <w:shd w:val="clear" w:color="auto" w:fill="B3B3B3"/>
            <w:vAlign w:val="bottom"/>
          </w:tcPr>
          <w:p w14:paraId="50FB5B8B" w14:textId="77777777" w:rsidR="00AB1D5E" w:rsidRDefault="00AB1D5E">
            <w:pPr>
              <w:spacing w:line="0" w:lineRule="atLeast"/>
              <w:rPr>
                <w:rFonts w:ascii="Times New Roman" w:eastAsia="Times New Roman" w:hAnsi="Times New Roman"/>
                <w:sz w:val="24"/>
              </w:rPr>
            </w:pPr>
          </w:p>
        </w:tc>
        <w:tc>
          <w:tcPr>
            <w:tcW w:w="100" w:type="dxa"/>
            <w:gridSpan w:val="3"/>
            <w:tcBorders>
              <w:top w:val="nil"/>
              <w:left w:val="nil"/>
              <w:bottom w:val="single" w:sz="8" w:space="0" w:color="auto"/>
              <w:right w:val="nil"/>
            </w:tcBorders>
            <w:shd w:val="clear" w:color="auto" w:fill="B3B3B3"/>
            <w:vAlign w:val="bottom"/>
          </w:tcPr>
          <w:p w14:paraId="55F3C92C"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single" w:sz="8" w:space="0" w:color="auto"/>
              <w:right w:val="single" w:sz="8" w:space="0" w:color="auto"/>
            </w:tcBorders>
            <w:shd w:val="clear" w:color="auto" w:fill="B3B3B3"/>
            <w:vAlign w:val="bottom"/>
          </w:tcPr>
          <w:p w14:paraId="0479897C" w14:textId="77777777" w:rsidR="00AB1D5E" w:rsidRDefault="00AB1D5E">
            <w:pPr>
              <w:spacing w:line="0" w:lineRule="atLeast"/>
              <w:rPr>
                <w:rFonts w:ascii="Times New Roman" w:eastAsia="Times New Roman" w:hAnsi="Times New Roman"/>
                <w:sz w:val="24"/>
              </w:rPr>
            </w:pPr>
          </w:p>
        </w:tc>
      </w:tr>
      <w:tr w:rsidR="00AB1D5E" w14:paraId="22E77F96" w14:textId="77777777" w:rsidTr="00E765D5">
        <w:trPr>
          <w:gridAfter w:val="1"/>
          <w:wAfter w:w="8" w:type="dxa"/>
          <w:trHeight w:val="260"/>
          <w:jc w:val="center"/>
        </w:trPr>
        <w:tc>
          <w:tcPr>
            <w:tcW w:w="530" w:type="dxa"/>
            <w:gridSpan w:val="2"/>
            <w:tcBorders>
              <w:top w:val="nil"/>
              <w:left w:val="single" w:sz="8" w:space="0" w:color="auto"/>
              <w:bottom w:val="nil"/>
              <w:right w:val="nil"/>
            </w:tcBorders>
            <w:vAlign w:val="bottom"/>
          </w:tcPr>
          <w:p w14:paraId="0ED69E52" w14:textId="77777777" w:rsidR="00AB1D5E" w:rsidRDefault="00AB1D5E">
            <w:pPr>
              <w:spacing w:line="260" w:lineRule="exact"/>
              <w:ind w:left="460"/>
            </w:pPr>
          </w:p>
          <w:p w14:paraId="5A846835" w14:textId="77777777" w:rsidR="00AB1D5E" w:rsidRDefault="00AB1D5E">
            <w:pPr>
              <w:spacing w:line="260" w:lineRule="exact"/>
              <w:ind w:left="460"/>
            </w:pPr>
            <w:r>
              <w:t>1.</w:t>
            </w:r>
          </w:p>
        </w:tc>
        <w:tc>
          <w:tcPr>
            <w:tcW w:w="4360" w:type="dxa"/>
            <w:gridSpan w:val="3"/>
            <w:tcBorders>
              <w:top w:val="nil"/>
              <w:left w:val="nil"/>
              <w:bottom w:val="nil"/>
              <w:right w:val="single" w:sz="8" w:space="0" w:color="auto"/>
            </w:tcBorders>
            <w:vAlign w:val="bottom"/>
            <w:hideMark/>
          </w:tcPr>
          <w:p w14:paraId="249EB0D7" w14:textId="77777777" w:rsidR="00AB1D5E" w:rsidRDefault="00AB1D5E">
            <w:pPr>
              <w:spacing w:line="260" w:lineRule="exact"/>
              <w:ind w:left="60"/>
            </w:pPr>
            <w:r>
              <w:t>Избор рукпводства стручног већа и договор</w:t>
            </w:r>
          </w:p>
        </w:tc>
        <w:tc>
          <w:tcPr>
            <w:tcW w:w="100" w:type="dxa"/>
            <w:gridSpan w:val="3"/>
            <w:vAlign w:val="bottom"/>
          </w:tcPr>
          <w:p w14:paraId="76F2FE0C" w14:textId="77777777" w:rsidR="00AB1D5E" w:rsidRDefault="00AB1D5E">
            <w:pPr>
              <w:spacing w:line="0" w:lineRule="atLeast"/>
              <w:rPr>
                <w:rFonts w:ascii="Times New Roman" w:eastAsia="Times New Roman" w:hAnsi="Times New Roman"/>
              </w:rPr>
            </w:pPr>
          </w:p>
        </w:tc>
        <w:tc>
          <w:tcPr>
            <w:tcW w:w="1660" w:type="dxa"/>
            <w:gridSpan w:val="2"/>
            <w:vAlign w:val="bottom"/>
          </w:tcPr>
          <w:p w14:paraId="6308F94F" w14:textId="77777777" w:rsidR="00AB1D5E" w:rsidRDefault="00AB1D5E">
            <w:pPr>
              <w:spacing w:line="0" w:lineRule="atLeast"/>
              <w:rPr>
                <w:rFonts w:ascii="Times New Roman" w:eastAsia="Times New Roman" w:hAnsi="Times New Roman"/>
              </w:rPr>
            </w:pPr>
          </w:p>
        </w:tc>
        <w:tc>
          <w:tcPr>
            <w:tcW w:w="300" w:type="dxa"/>
            <w:vAlign w:val="bottom"/>
          </w:tcPr>
          <w:p w14:paraId="6A513BB7" w14:textId="77777777" w:rsidR="00AB1D5E" w:rsidRDefault="00AB1D5E">
            <w:pPr>
              <w:spacing w:line="0" w:lineRule="atLeast"/>
              <w:rPr>
                <w:rFonts w:ascii="Times New Roman" w:eastAsia="Times New Roman" w:hAnsi="Times New Roman"/>
              </w:rPr>
            </w:pPr>
          </w:p>
        </w:tc>
        <w:tc>
          <w:tcPr>
            <w:tcW w:w="120" w:type="dxa"/>
            <w:gridSpan w:val="2"/>
            <w:tcBorders>
              <w:top w:val="nil"/>
              <w:left w:val="nil"/>
              <w:bottom w:val="nil"/>
              <w:right w:val="single" w:sz="8" w:space="0" w:color="auto"/>
            </w:tcBorders>
            <w:vAlign w:val="bottom"/>
          </w:tcPr>
          <w:p w14:paraId="496CCA86" w14:textId="77777777" w:rsidR="00AB1D5E" w:rsidRDefault="00AB1D5E">
            <w:pPr>
              <w:spacing w:line="0" w:lineRule="atLeast"/>
              <w:rPr>
                <w:rFonts w:ascii="Times New Roman" w:eastAsia="Times New Roman" w:hAnsi="Times New Roman"/>
              </w:rPr>
            </w:pPr>
          </w:p>
        </w:tc>
        <w:tc>
          <w:tcPr>
            <w:tcW w:w="100" w:type="dxa"/>
            <w:gridSpan w:val="3"/>
            <w:vAlign w:val="bottom"/>
          </w:tcPr>
          <w:p w14:paraId="6DA257DC" w14:textId="77777777" w:rsidR="00AB1D5E" w:rsidRDefault="00AB1D5E">
            <w:pPr>
              <w:spacing w:line="0" w:lineRule="atLeast"/>
              <w:rPr>
                <w:rFonts w:ascii="Times New Roman" w:eastAsia="Times New Roman" w:hAnsi="Times New Roman"/>
              </w:rPr>
            </w:pPr>
          </w:p>
        </w:tc>
        <w:tc>
          <w:tcPr>
            <w:tcW w:w="3000" w:type="dxa"/>
            <w:gridSpan w:val="2"/>
            <w:tcBorders>
              <w:top w:val="nil"/>
              <w:left w:val="nil"/>
              <w:bottom w:val="nil"/>
              <w:right w:val="single" w:sz="8" w:space="0" w:color="auto"/>
            </w:tcBorders>
            <w:vAlign w:val="bottom"/>
          </w:tcPr>
          <w:p w14:paraId="08118351" w14:textId="77777777" w:rsidR="00AB1D5E" w:rsidRDefault="00AB1D5E">
            <w:pPr>
              <w:spacing w:line="0" w:lineRule="atLeast"/>
              <w:rPr>
                <w:rFonts w:ascii="Times New Roman" w:eastAsia="Times New Roman" w:hAnsi="Times New Roman"/>
              </w:rPr>
            </w:pPr>
          </w:p>
        </w:tc>
      </w:tr>
      <w:tr w:rsidR="00AB1D5E" w14:paraId="605FB108" w14:textId="77777777" w:rsidTr="00E765D5">
        <w:trPr>
          <w:gridAfter w:val="1"/>
          <w:wAfter w:w="8" w:type="dxa"/>
          <w:trHeight w:val="312"/>
          <w:jc w:val="center"/>
        </w:trPr>
        <w:tc>
          <w:tcPr>
            <w:tcW w:w="100" w:type="dxa"/>
            <w:tcBorders>
              <w:top w:val="nil"/>
              <w:left w:val="single" w:sz="8" w:space="0" w:color="auto"/>
              <w:bottom w:val="nil"/>
              <w:right w:val="nil"/>
            </w:tcBorders>
            <w:vAlign w:val="bottom"/>
          </w:tcPr>
          <w:p w14:paraId="26166A12" w14:textId="77777777" w:rsidR="00AB1D5E" w:rsidRDefault="00AB1D5E">
            <w:pPr>
              <w:spacing w:line="0" w:lineRule="atLeast"/>
              <w:rPr>
                <w:rFonts w:ascii="Times New Roman" w:eastAsia="Times New Roman" w:hAnsi="Times New Roman"/>
                <w:sz w:val="24"/>
              </w:rPr>
            </w:pPr>
          </w:p>
        </w:tc>
        <w:tc>
          <w:tcPr>
            <w:tcW w:w="430" w:type="dxa"/>
            <w:vAlign w:val="bottom"/>
          </w:tcPr>
          <w:p w14:paraId="44F00071" w14:textId="77777777" w:rsidR="00AB1D5E" w:rsidRDefault="00AB1D5E">
            <w:pPr>
              <w:spacing w:line="0" w:lineRule="atLeast"/>
              <w:rPr>
                <w:rFonts w:ascii="Times New Roman" w:eastAsia="Times New Roman" w:hAnsi="Times New Roman"/>
                <w:sz w:val="24"/>
              </w:rPr>
            </w:pPr>
          </w:p>
        </w:tc>
        <w:tc>
          <w:tcPr>
            <w:tcW w:w="1860" w:type="dxa"/>
            <w:vAlign w:val="bottom"/>
            <w:hideMark/>
          </w:tcPr>
          <w:p w14:paraId="464DC8F7" w14:textId="77777777" w:rsidR="00AB1D5E" w:rsidRDefault="00AB1D5E">
            <w:pPr>
              <w:spacing w:line="0" w:lineRule="atLeast"/>
              <w:ind w:left="60"/>
            </w:pPr>
            <w:r>
              <w:t>о начину рада-расподела предмета и одељења</w:t>
            </w:r>
          </w:p>
        </w:tc>
        <w:tc>
          <w:tcPr>
            <w:tcW w:w="2500" w:type="dxa"/>
            <w:gridSpan w:val="2"/>
            <w:tcBorders>
              <w:top w:val="nil"/>
              <w:left w:val="nil"/>
              <w:bottom w:val="nil"/>
              <w:right w:val="single" w:sz="8" w:space="0" w:color="auto"/>
            </w:tcBorders>
            <w:vAlign w:val="bottom"/>
          </w:tcPr>
          <w:p w14:paraId="3123845F"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3A9A05C8" w14:textId="77777777" w:rsidR="00AB1D5E" w:rsidRDefault="00AB1D5E">
            <w:pPr>
              <w:spacing w:line="0" w:lineRule="atLeast"/>
              <w:rPr>
                <w:rFonts w:ascii="Times New Roman" w:eastAsia="Times New Roman" w:hAnsi="Times New Roman"/>
                <w:sz w:val="24"/>
              </w:rPr>
            </w:pPr>
          </w:p>
        </w:tc>
        <w:tc>
          <w:tcPr>
            <w:tcW w:w="1960" w:type="dxa"/>
            <w:gridSpan w:val="3"/>
            <w:vMerge w:val="restart"/>
            <w:vAlign w:val="bottom"/>
            <w:hideMark/>
          </w:tcPr>
          <w:p w14:paraId="41DC9842" w14:textId="77777777" w:rsidR="00AB1D5E" w:rsidRDefault="00AB1D5E">
            <w:pPr>
              <w:spacing w:line="0" w:lineRule="atLeast"/>
              <w:ind w:right="340"/>
              <w:jc w:val="right"/>
              <w:rPr>
                <w:rFonts w:ascii="Times New Roman" w:eastAsia="Times New Roman" w:hAnsi="Times New Roman"/>
                <w:sz w:val="24"/>
              </w:rPr>
            </w:pPr>
            <w:r>
              <w:rPr>
                <w:rFonts w:ascii="Times New Roman" w:eastAsia="Times New Roman" w:hAnsi="Times New Roman"/>
                <w:sz w:val="24"/>
              </w:rPr>
              <w:t>Август</w:t>
            </w:r>
          </w:p>
        </w:tc>
        <w:tc>
          <w:tcPr>
            <w:tcW w:w="120" w:type="dxa"/>
            <w:gridSpan w:val="2"/>
            <w:tcBorders>
              <w:top w:val="nil"/>
              <w:left w:val="nil"/>
              <w:bottom w:val="nil"/>
              <w:right w:val="single" w:sz="8" w:space="0" w:color="auto"/>
            </w:tcBorders>
            <w:vAlign w:val="bottom"/>
          </w:tcPr>
          <w:p w14:paraId="46C9E435"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4A44A2FD" w14:textId="77777777" w:rsidR="00AB1D5E" w:rsidRDefault="00AB1D5E">
            <w:pPr>
              <w:spacing w:line="0" w:lineRule="atLeast"/>
              <w:rPr>
                <w:rFonts w:ascii="Times New Roman" w:eastAsia="Times New Roman" w:hAnsi="Times New Roman"/>
                <w:sz w:val="24"/>
              </w:rPr>
            </w:pPr>
          </w:p>
        </w:tc>
        <w:tc>
          <w:tcPr>
            <w:tcW w:w="3000" w:type="dxa"/>
            <w:gridSpan w:val="2"/>
            <w:vMerge w:val="restart"/>
            <w:tcBorders>
              <w:top w:val="nil"/>
              <w:left w:val="nil"/>
              <w:bottom w:val="nil"/>
              <w:right w:val="single" w:sz="8" w:space="0" w:color="auto"/>
            </w:tcBorders>
            <w:vAlign w:val="bottom"/>
            <w:hideMark/>
          </w:tcPr>
          <w:p w14:paraId="462DA6AA" w14:textId="77777777" w:rsidR="00AB1D5E" w:rsidRDefault="00AB1D5E">
            <w:pPr>
              <w:spacing w:line="0" w:lineRule="atLeast"/>
              <w:rPr>
                <w:rFonts w:ascii="Times New Roman" w:eastAsia="Times New Roman" w:hAnsi="Times New Roman"/>
                <w:sz w:val="24"/>
              </w:rPr>
            </w:pPr>
            <w:r>
              <w:rPr>
                <w:rFonts w:ascii="Times New Roman" w:eastAsia="Times New Roman" w:hAnsi="Times New Roman"/>
                <w:sz w:val="24"/>
              </w:rPr>
              <w:t>Чланови стручног већа,</w:t>
            </w:r>
          </w:p>
        </w:tc>
      </w:tr>
      <w:tr w:rsidR="00AB1D5E" w14:paraId="56718748" w14:textId="77777777" w:rsidTr="00E765D5">
        <w:trPr>
          <w:gridAfter w:val="1"/>
          <w:wAfter w:w="8" w:type="dxa"/>
          <w:trHeight w:val="246"/>
          <w:jc w:val="center"/>
        </w:trPr>
        <w:tc>
          <w:tcPr>
            <w:tcW w:w="100" w:type="dxa"/>
            <w:tcBorders>
              <w:top w:val="nil"/>
              <w:left w:val="single" w:sz="8" w:space="0" w:color="auto"/>
              <w:bottom w:val="nil"/>
              <w:right w:val="nil"/>
            </w:tcBorders>
            <w:vAlign w:val="bottom"/>
          </w:tcPr>
          <w:p w14:paraId="5217619D" w14:textId="77777777" w:rsidR="00AB1D5E" w:rsidRDefault="00AB1D5E">
            <w:pPr>
              <w:spacing w:line="0" w:lineRule="atLeast"/>
              <w:rPr>
                <w:rFonts w:ascii="Times New Roman" w:eastAsia="Times New Roman" w:hAnsi="Times New Roman"/>
                <w:sz w:val="21"/>
              </w:rPr>
            </w:pPr>
          </w:p>
        </w:tc>
        <w:tc>
          <w:tcPr>
            <w:tcW w:w="430" w:type="dxa"/>
            <w:vAlign w:val="bottom"/>
          </w:tcPr>
          <w:p w14:paraId="6608987A" w14:textId="77777777" w:rsidR="00AB1D5E" w:rsidRDefault="00AB1D5E">
            <w:pPr>
              <w:spacing w:line="0" w:lineRule="atLeast"/>
              <w:rPr>
                <w:rFonts w:ascii="Times New Roman" w:eastAsia="Times New Roman" w:hAnsi="Times New Roman"/>
                <w:sz w:val="21"/>
              </w:rPr>
            </w:pPr>
          </w:p>
        </w:tc>
        <w:tc>
          <w:tcPr>
            <w:tcW w:w="1860" w:type="dxa"/>
            <w:vAlign w:val="bottom"/>
          </w:tcPr>
          <w:p w14:paraId="72CE755B" w14:textId="77777777" w:rsidR="00AB1D5E" w:rsidRDefault="00AB1D5E">
            <w:pPr>
              <w:spacing w:line="0" w:lineRule="atLeast"/>
              <w:rPr>
                <w:rFonts w:ascii="Times New Roman" w:eastAsia="Times New Roman" w:hAnsi="Times New Roman"/>
                <w:sz w:val="21"/>
              </w:rPr>
            </w:pPr>
          </w:p>
        </w:tc>
        <w:tc>
          <w:tcPr>
            <w:tcW w:w="2500" w:type="dxa"/>
            <w:gridSpan w:val="2"/>
            <w:tcBorders>
              <w:top w:val="nil"/>
              <w:left w:val="nil"/>
              <w:bottom w:val="nil"/>
              <w:right w:val="single" w:sz="8" w:space="0" w:color="auto"/>
            </w:tcBorders>
            <w:vAlign w:val="bottom"/>
          </w:tcPr>
          <w:p w14:paraId="7579199E" w14:textId="77777777" w:rsidR="00AB1D5E" w:rsidRDefault="00AB1D5E">
            <w:pPr>
              <w:spacing w:line="0" w:lineRule="atLeast"/>
              <w:rPr>
                <w:rFonts w:ascii="Times New Roman" w:eastAsia="Times New Roman" w:hAnsi="Times New Roman"/>
                <w:sz w:val="21"/>
              </w:rPr>
            </w:pPr>
          </w:p>
        </w:tc>
        <w:tc>
          <w:tcPr>
            <w:tcW w:w="100" w:type="dxa"/>
            <w:gridSpan w:val="3"/>
            <w:vAlign w:val="bottom"/>
          </w:tcPr>
          <w:p w14:paraId="41D8C273" w14:textId="77777777" w:rsidR="00AB1D5E" w:rsidRDefault="00AB1D5E">
            <w:pPr>
              <w:spacing w:line="0" w:lineRule="atLeast"/>
              <w:rPr>
                <w:rFonts w:ascii="Times New Roman" w:eastAsia="Times New Roman" w:hAnsi="Times New Roman"/>
                <w:sz w:val="21"/>
              </w:rPr>
            </w:pPr>
          </w:p>
        </w:tc>
        <w:tc>
          <w:tcPr>
            <w:tcW w:w="1960" w:type="dxa"/>
            <w:gridSpan w:val="3"/>
            <w:vMerge/>
            <w:vAlign w:val="center"/>
            <w:hideMark/>
          </w:tcPr>
          <w:p w14:paraId="33A89FF4" w14:textId="77777777" w:rsidR="00AB1D5E" w:rsidRDefault="00AB1D5E">
            <w:pPr>
              <w:rPr>
                <w:rFonts w:ascii="Times New Roman" w:eastAsia="Times New Roman" w:hAnsi="Times New Roman"/>
                <w:sz w:val="24"/>
              </w:rPr>
            </w:pPr>
          </w:p>
        </w:tc>
        <w:tc>
          <w:tcPr>
            <w:tcW w:w="120" w:type="dxa"/>
            <w:gridSpan w:val="2"/>
            <w:tcBorders>
              <w:top w:val="nil"/>
              <w:left w:val="nil"/>
              <w:bottom w:val="nil"/>
              <w:right w:val="single" w:sz="8" w:space="0" w:color="auto"/>
            </w:tcBorders>
            <w:vAlign w:val="bottom"/>
          </w:tcPr>
          <w:p w14:paraId="670D15E0" w14:textId="77777777" w:rsidR="00AB1D5E" w:rsidRDefault="00AB1D5E">
            <w:pPr>
              <w:spacing w:line="0" w:lineRule="atLeast"/>
              <w:rPr>
                <w:rFonts w:ascii="Times New Roman" w:eastAsia="Times New Roman" w:hAnsi="Times New Roman"/>
                <w:sz w:val="21"/>
              </w:rPr>
            </w:pPr>
          </w:p>
        </w:tc>
        <w:tc>
          <w:tcPr>
            <w:tcW w:w="100" w:type="dxa"/>
            <w:gridSpan w:val="3"/>
            <w:vAlign w:val="bottom"/>
          </w:tcPr>
          <w:p w14:paraId="7C0D2217" w14:textId="77777777" w:rsidR="00AB1D5E" w:rsidRDefault="00AB1D5E">
            <w:pPr>
              <w:spacing w:line="0" w:lineRule="atLeast"/>
              <w:rPr>
                <w:rFonts w:ascii="Times New Roman" w:eastAsia="Times New Roman" w:hAnsi="Times New Roman"/>
                <w:sz w:val="21"/>
              </w:rPr>
            </w:pPr>
          </w:p>
        </w:tc>
        <w:tc>
          <w:tcPr>
            <w:tcW w:w="3000" w:type="dxa"/>
            <w:gridSpan w:val="2"/>
            <w:vMerge/>
            <w:tcBorders>
              <w:top w:val="nil"/>
              <w:left w:val="nil"/>
              <w:bottom w:val="nil"/>
              <w:right w:val="single" w:sz="8" w:space="0" w:color="auto"/>
            </w:tcBorders>
            <w:vAlign w:val="center"/>
            <w:hideMark/>
          </w:tcPr>
          <w:p w14:paraId="1EE1C5E4" w14:textId="77777777" w:rsidR="00AB1D5E" w:rsidRDefault="00AB1D5E">
            <w:pPr>
              <w:rPr>
                <w:rFonts w:ascii="Times New Roman" w:eastAsia="Times New Roman" w:hAnsi="Times New Roman"/>
                <w:sz w:val="24"/>
              </w:rPr>
            </w:pPr>
          </w:p>
        </w:tc>
      </w:tr>
      <w:tr w:rsidR="00AB1D5E" w14:paraId="506A1439" w14:textId="77777777" w:rsidTr="00E765D5">
        <w:trPr>
          <w:gridAfter w:val="1"/>
          <w:wAfter w:w="8" w:type="dxa"/>
          <w:trHeight w:val="276"/>
          <w:jc w:val="center"/>
        </w:trPr>
        <w:tc>
          <w:tcPr>
            <w:tcW w:w="530" w:type="dxa"/>
            <w:gridSpan w:val="2"/>
            <w:tcBorders>
              <w:top w:val="nil"/>
              <w:left w:val="single" w:sz="8" w:space="0" w:color="auto"/>
              <w:bottom w:val="nil"/>
              <w:right w:val="nil"/>
            </w:tcBorders>
            <w:vAlign w:val="bottom"/>
            <w:hideMark/>
          </w:tcPr>
          <w:p w14:paraId="5C5FAB9F" w14:textId="77777777" w:rsidR="00AB1D5E" w:rsidRDefault="00AB1D5E">
            <w:pPr>
              <w:spacing w:line="261" w:lineRule="exact"/>
              <w:ind w:left="460"/>
            </w:pPr>
            <w:r>
              <w:t>2.</w:t>
            </w:r>
          </w:p>
        </w:tc>
        <w:tc>
          <w:tcPr>
            <w:tcW w:w="4360" w:type="dxa"/>
            <w:gridSpan w:val="3"/>
            <w:tcBorders>
              <w:top w:val="nil"/>
              <w:left w:val="nil"/>
              <w:bottom w:val="nil"/>
              <w:right w:val="single" w:sz="8" w:space="0" w:color="auto"/>
            </w:tcBorders>
            <w:vAlign w:val="bottom"/>
            <w:hideMark/>
          </w:tcPr>
          <w:p w14:paraId="5D47E420" w14:textId="77777777" w:rsidR="00AB1D5E" w:rsidRDefault="00AB1D5E">
            <w:pPr>
              <w:spacing w:line="261" w:lineRule="exact"/>
              <w:ind w:left="60"/>
            </w:pPr>
            <w:r>
              <w:t>Усвајање годишњег плана рада</w:t>
            </w:r>
          </w:p>
        </w:tc>
        <w:tc>
          <w:tcPr>
            <w:tcW w:w="100" w:type="dxa"/>
            <w:gridSpan w:val="3"/>
            <w:vAlign w:val="bottom"/>
          </w:tcPr>
          <w:p w14:paraId="2A079903" w14:textId="77777777" w:rsidR="00AB1D5E" w:rsidRDefault="00AB1D5E">
            <w:pPr>
              <w:spacing w:line="0" w:lineRule="atLeast"/>
              <w:rPr>
                <w:rFonts w:ascii="Times New Roman" w:eastAsia="Times New Roman" w:hAnsi="Times New Roman"/>
                <w:sz w:val="24"/>
              </w:rPr>
            </w:pPr>
          </w:p>
        </w:tc>
        <w:tc>
          <w:tcPr>
            <w:tcW w:w="1660" w:type="dxa"/>
            <w:gridSpan w:val="2"/>
            <w:vAlign w:val="bottom"/>
          </w:tcPr>
          <w:p w14:paraId="0085C576" w14:textId="77777777" w:rsidR="00AB1D5E" w:rsidRDefault="00AB1D5E">
            <w:pPr>
              <w:spacing w:line="0" w:lineRule="atLeast"/>
              <w:rPr>
                <w:rFonts w:ascii="Times New Roman" w:eastAsia="Times New Roman" w:hAnsi="Times New Roman"/>
                <w:sz w:val="24"/>
              </w:rPr>
            </w:pPr>
          </w:p>
        </w:tc>
        <w:tc>
          <w:tcPr>
            <w:tcW w:w="300" w:type="dxa"/>
            <w:vAlign w:val="bottom"/>
          </w:tcPr>
          <w:p w14:paraId="26F4EA47"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nil"/>
              <w:right w:val="single" w:sz="8" w:space="0" w:color="auto"/>
            </w:tcBorders>
            <w:vAlign w:val="bottom"/>
          </w:tcPr>
          <w:p w14:paraId="1CCC784B"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6B2F93B2"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nil"/>
              <w:right w:val="single" w:sz="8" w:space="0" w:color="auto"/>
            </w:tcBorders>
            <w:vAlign w:val="bottom"/>
            <w:hideMark/>
          </w:tcPr>
          <w:p w14:paraId="1B420FEF" w14:textId="77777777" w:rsidR="00AB1D5E" w:rsidRDefault="00AB1D5E">
            <w:pPr>
              <w:spacing w:line="0" w:lineRule="atLeast"/>
              <w:rPr>
                <w:rFonts w:ascii="Times New Roman" w:eastAsia="Times New Roman" w:hAnsi="Times New Roman"/>
                <w:sz w:val="24"/>
              </w:rPr>
            </w:pPr>
            <w:r>
              <w:rPr>
                <w:rFonts w:ascii="Times New Roman" w:eastAsia="Times New Roman" w:hAnsi="Times New Roman"/>
                <w:sz w:val="24"/>
              </w:rPr>
              <w:t>Стручна слижба школе</w:t>
            </w:r>
          </w:p>
        </w:tc>
      </w:tr>
      <w:tr w:rsidR="00AB1D5E" w14:paraId="2C3E0C7D" w14:textId="77777777" w:rsidTr="00E765D5">
        <w:trPr>
          <w:gridAfter w:val="1"/>
          <w:wAfter w:w="8" w:type="dxa"/>
          <w:trHeight w:val="254"/>
          <w:jc w:val="center"/>
        </w:trPr>
        <w:tc>
          <w:tcPr>
            <w:tcW w:w="530" w:type="dxa"/>
            <w:gridSpan w:val="2"/>
            <w:tcBorders>
              <w:top w:val="nil"/>
              <w:left w:val="single" w:sz="8" w:space="0" w:color="auto"/>
              <w:bottom w:val="nil"/>
              <w:right w:val="nil"/>
            </w:tcBorders>
            <w:vAlign w:val="bottom"/>
            <w:hideMark/>
          </w:tcPr>
          <w:p w14:paraId="1096A4BA" w14:textId="77777777" w:rsidR="00AB1D5E" w:rsidRDefault="00AB1D5E">
            <w:pPr>
              <w:spacing w:line="253" w:lineRule="exact"/>
              <w:ind w:left="460"/>
            </w:pPr>
            <w:r>
              <w:t>3.</w:t>
            </w:r>
          </w:p>
        </w:tc>
        <w:tc>
          <w:tcPr>
            <w:tcW w:w="4360" w:type="dxa"/>
            <w:gridSpan w:val="3"/>
            <w:tcBorders>
              <w:top w:val="nil"/>
              <w:left w:val="nil"/>
              <w:bottom w:val="nil"/>
              <w:right w:val="single" w:sz="8" w:space="0" w:color="auto"/>
            </w:tcBorders>
            <w:vAlign w:val="bottom"/>
            <w:hideMark/>
          </w:tcPr>
          <w:p w14:paraId="7E3A3B20" w14:textId="77777777" w:rsidR="00AB1D5E" w:rsidRDefault="00AB1D5E">
            <w:pPr>
              <w:spacing w:line="253" w:lineRule="exact"/>
              <w:ind w:left="60"/>
            </w:pPr>
            <w:r>
              <w:t>Израда годишњих и месечних планова за</w:t>
            </w:r>
          </w:p>
        </w:tc>
        <w:tc>
          <w:tcPr>
            <w:tcW w:w="100" w:type="dxa"/>
            <w:gridSpan w:val="3"/>
            <w:vAlign w:val="bottom"/>
          </w:tcPr>
          <w:p w14:paraId="1AFB2660" w14:textId="77777777" w:rsidR="00AB1D5E" w:rsidRDefault="00AB1D5E">
            <w:pPr>
              <w:spacing w:line="0" w:lineRule="atLeast"/>
              <w:rPr>
                <w:rFonts w:ascii="Times New Roman" w:eastAsia="Times New Roman" w:hAnsi="Times New Roman"/>
              </w:rPr>
            </w:pPr>
          </w:p>
        </w:tc>
        <w:tc>
          <w:tcPr>
            <w:tcW w:w="1660" w:type="dxa"/>
            <w:gridSpan w:val="2"/>
            <w:vAlign w:val="bottom"/>
          </w:tcPr>
          <w:p w14:paraId="2FFBEC25" w14:textId="77777777" w:rsidR="00AB1D5E" w:rsidRDefault="00AB1D5E">
            <w:pPr>
              <w:spacing w:line="0" w:lineRule="atLeast"/>
              <w:rPr>
                <w:rFonts w:ascii="Times New Roman" w:eastAsia="Times New Roman" w:hAnsi="Times New Roman"/>
              </w:rPr>
            </w:pPr>
          </w:p>
        </w:tc>
        <w:tc>
          <w:tcPr>
            <w:tcW w:w="300" w:type="dxa"/>
            <w:vAlign w:val="bottom"/>
          </w:tcPr>
          <w:p w14:paraId="6E9F14EA" w14:textId="77777777" w:rsidR="00AB1D5E" w:rsidRDefault="00AB1D5E">
            <w:pPr>
              <w:spacing w:line="0" w:lineRule="atLeast"/>
              <w:rPr>
                <w:rFonts w:ascii="Times New Roman" w:eastAsia="Times New Roman" w:hAnsi="Times New Roman"/>
              </w:rPr>
            </w:pPr>
          </w:p>
        </w:tc>
        <w:tc>
          <w:tcPr>
            <w:tcW w:w="120" w:type="dxa"/>
            <w:gridSpan w:val="2"/>
            <w:tcBorders>
              <w:top w:val="nil"/>
              <w:left w:val="nil"/>
              <w:bottom w:val="nil"/>
              <w:right w:val="single" w:sz="8" w:space="0" w:color="auto"/>
            </w:tcBorders>
            <w:vAlign w:val="bottom"/>
          </w:tcPr>
          <w:p w14:paraId="67F24E2A" w14:textId="77777777" w:rsidR="00AB1D5E" w:rsidRDefault="00AB1D5E">
            <w:pPr>
              <w:spacing w:line="0" w:lineRule="atLeast"/>
              <w:rPr>
                <w:rFonts w:ascii="Times New Roman" w:eastAsia="Times New Roman" w:hAnsi="Times New Roman"/>
              </w:rPr>
            </w:pPr>
          </w:p>
        </w:tc>
        <w:tc>
          <w:tcPr>
            <w:tcW w:w="100" w:type="dxa"/>
            <w:gridSpan w:val="3"/>
            <w:vAlign w:val="bottom"/>
          </w:tcPr>
          <w:p w14:paraId="55AD9685" w14:textId="77777777" w:rsidR="00AB1D5E" w:rsidRDefault="00AB1D5E">
            <w:pPr>
              <w:spacing w:line="0" w:lineRule="atLeast"/>
              <w:rPr>
                <w:rFonts w:ascii="Times New Roman" w:eastAsia="Times New Roman" w:hAnsi="Times New Roman"/>
              </w:rPr>
            </w:pPr>
          </w:p>
        </w:tc>
        <w:tc>
          <w:tcPr>
            <w:tcW w:w="3000" w:type="dxa"/>
            <w:gridSpan w:val="2"/>
            <w:tcBorders>
              <w:top w:val="nil"/>
              <w:left w:val="nil"/>
              <w:bottom w:val="nil"/>
              <w:right w:val="single" w:sz="8" w:space="0" w:color="auto"/>
            </w:tcBorders>
            <w:vAlign w:val="bottom"/>
          </w:tcPr>
          <w:p w14:paraId="7F74506B" w14:textId="77777777" w:rsidR="00AB1D5E" w:rsidRDefault="00AB1D5E">
            <w:pPr>
              <w:spacing w:line="0" w:lineRule="atLeast"/>
              <w:rPr>
                <w:rFonts w:ascii="Times New Roman" w:eastAsia="Times New Roman" w:hAnsi="Times New Roman"/>
              </w:rPr>
            </w:pPr>
          </w:p>
        </w:tc>
      </w:tr>
      <w:tr w:rsidR="00AB1D5E" w14:paraId="19CD1CDA" w14:textId="77777777" w:rsidTr="00E765D5">
        <w:trPr>
          <w:gridAfter w:val="1"/>
          <w:wAfter w:w="8" w:type="dxa"/>
          <w:trHeight w:val="269"/>
          <w:jc w:val="center"/>
        </w:trPr>
        <w:tc>
          <w:tcPr>
            <w:tcW w:w="100" w:type="dxa"/>
            <w:tcBorders>
              <w:top w:val="nil"/>
              <w:left w:val="single" w:sz="8" w:space="0" w:color="auto"/>
              <w:bottom w:val="nil"/>
              <w:right w:val="nil"/>
            </w:tcBorders>
            <w:vAlign w:val="bottom"/>
          </w:tcPr>
          <w:p w14:paraId="6371D560" w14:textId="77777777" w:rsidR="00AB1D5E" w:rsidRDefault="00AB1D5E">
            <w:pPr>
              <w:spacing w:line="0" w:lineRule="atLeast"/>
              <w:rPr>
                <w:rFonts w:ascii="Times New Roman" w:eastAsia="Times New Roman" w:hAnsi="Times New Roman"/>
                <w:sz w:val="23"/>
              </w:rPr>
            </w:pPr>
          </w:p>
        </w:tc>
        <w:tc>
          <w:tcPr>
            <w:tcW w:w="430" w:type="dxa"/>
            <w:vAlign w:val="bottom"/>
          </w:tcPr>
          <w:p w14:paraId="2113A609" w14:textId="77777777" w:rsidR="00AB1D5E" w:rsidRDefault="00AB1D5E">
            <w:pPr>
              <w:spacing w:line="0" w:lineRule="atLeast"/>
              <w:rPr>
                <w:rFonts w:ascii="Times New Roman" w:eastAsia="Times New Roman" w:hAnsi="Times New Roman"/>
                <w:sz w:val="23"/>
              </w:rPr>
            </w:pPr>
          </w:p>
        </w:tc>
        <w:tc>
          <w:tcPr>
            <w:tcW w:w="1860" w:type="dxa"/>
            <w:vAlign w:val="bottom"/>
          </w:tcPr>
          <w:p w14:paraId="09D558CD" w14:textId="77777777" w:rsidR="00AB1D5E" w:rsidRDefault="00AB1D5E">
            <w:pPr>
              <w:spacing w:line="0" w:lineRule="atLeast"/>
              <w:ind w:left="60"/>
            </w:pPr>
            <w:r>
              <w:t>сваки предмет -усклађивање програма</w:t>
            </w:r>
          </w:p>
          <w:p w14:paraId="58BC666B" w14:textId="77777777" w:rsidR="00AB1D5E" w:rsidRDefault="00AB1D5E">
            <w:pPr>
              <w:spacing w:line="0" w:lineRule="atLeast"/>
              <w:ind w:left="60"/>
            </w:pPr>
          </w:p>
          <w:p w14:paraId="4EB20EAE" w14:textId="77777777" w:rsidR="00AB1D5E" w:rsidRDefault="00AB1D5E">
            <w:pPr>
              <w:spacing w:line="0" w:lineRule="atLeast"/>
              <w:ind w:left="60"/>
            </w:pPr>
            <w:r>
              <w:t>*план посете стручним скуповима</w:t>
            </w:r>
          </w:p>
          <w:p w14:paraId="1FEA1410" w14:textId="77777777" w:rsidR="00AB1D5E" w:rsidRDefault="00AB1D5E">
            <w:pPr>
              <w:spacing w:line="0" w:lineRule="atLeast"/>
              <w:ind w:left="60"/>
            </w:pPr>
            <w:r>
              <w:t>*набавка средстава</w:t>
            </w:r>
          </w:p>
          <w:p w14:paraId="72105E09" w14:textId="77777777" w:rsidR="00AB1D5E" w:rsidRDefault="00AB1D5E">
            <w:pPr>
              <w:spacing w:line="0" w:lineRule="atLeast"/>
            </w:pPr>
            <w:r>
              <w:t>*израда извештаја</w:t>
            </w:r>
          </w:p>
        </w:tc>
        <w:tc>
          <w:tcPr>
            <w:tcW w:w="2500" w:type="dxa"/>
            <w:gridSpan w:val="2"/>
            <w:tcBorders>
              <w:top w:val="nil"/>
              <w:left w:val="nil"/>
              <w:bottom w:val="nil"/>
              <w:right w:val="single" w:sz="8" w:space="0" w:color="auto"/>
            </w:tcBorders>
            <w:vAlign w:val="bottom"/>
          </w:tcPr>
          <w:p w14:paraId="78F47042" w14:textId="77777777" w:rsidR="00AB1D5E" w:rsidRDefault="00AB1D5E">
            <w:pPr>
              <w:spacing w:line="0" w:lineRule="atLeast"/>
              <w:rPr>
                <w:rFonts w:ascii="Times New Roman" w:eastAsia="Times New Roman" w:hAnsi="Times New Roman"/>
                <w:sz w:val="23"/>
              </w:rPr>
            </w:pPr>
          </w:p>
        </w:tc>
        <w:tc>
          <w:tcPr>
            <w:tcW w:w="100" w:type="dxa"/>
            <w:gridSpan w:val="3"/>
            <w:vAlign w:val="bottom"/>
          </w:tcPr>
          <w:p w14:paraId="548390E2" w14:textId="77777777" w:rsidR="00AB1D5E" w:rsidRDefault="00AB1D5E">
            <w:pPr>
              <w:spacing w:line="0" w:lineRule="atLeast"/>
              <w:rPr>
                <w:rFonts w:ascii="Times New Roman" w:eastAsia="Times New Roman" w:hAnsi="Times New Roman"/>
                <w:sz w:val="23"/>
              </w:rPr>
            </w:pPr>
          </w:p>
        </w:tc>
        <w:tc>
          <w:tcPr>
            <w:tcW w:w="1660" w:type="dxa"/>
            <w:gridSpan w:val="2"/>
            <w:vAlign w:val="bottom"/>
          </w:tcPr>
          <w:p w14:paraId="565A0026" w14:textId="77777777" w:rsidR="00AB1D5E" w:rsidRDefault="00AB1D5E">
            <w:pPr>
              <w:spacing w:line="0" w:lineRule="atLeast"/>
              <w:rPr>
                <w:rFonts w:ascii="Times New Roman" w:eastAsia="Times New Roman" w:hAnsi="Times New Roman"/>
                <w:sz w:val="23"/>
              </w:rPr>
            </w:pPr>
          </w:p>
        </w:tc>
        <w:tc>
          <w:tcPr>
            <w:tcW w:w="300" w:type="dxa"/>
            <w:vAlign w:val="bottom"/>
          </w:tcPr>
          <w:p w14:paraId="55C487AC" w14:textId="77777777" w:rsidR="00AB1D5E" w:rsidRDefault="00AB1D5E">
            <w:pPr>
              <w:spacing w:line="0" w:lineRule="atLeast"/>
              <w:rPr>
                <w:rFonts w:ascii="Times New Roman" w:eastAsia="Times New Roman" w:hAnsi="Times New Roman"/>
                <w:sz w:val="23"/>
              </w:rPr>
            </w:pPr>
          </w:p>
        </w:tc>
        <w:tc>
          <w:tcPr>
            <w:tcW w:w="120" w:type="dxa"/>
            <w:gridSpan w:val="2"/>
            <w:tcBorders>
              <w:top w:val="nil"/>
              <w:left w:val="nil"/>
              <w:bottom w:val="nil"/>
              <w:right w:val="single" w:sz="8" w:space="0" w:color="auto"/>
            </w:tcBorders>
            <w:vAlign w:val="bottom"/>
          </w:tcPr>
          <w:p w14:paraId="6F95B177" w14:textId="77777777" w:rsidR="00AB1D5E" w:rsidRDefault="00AB1D5E">
            <w:pPr>
              <w:spacing w:line="0" w:lineRule="atLeast"/>
              <w:rPr>
                <w:rFonts w:ascii="Times New Roman" w:eastAsia="Times New Roman" w:hAnsi="Times New Roman"/>
                <w:sz w:val="23"/>
              </w:rPr>
            </w:pPr>
          </w:p>
        </w:tc>
        <w:tc>
          <w:tcPr>
            <w:tcW w:w="100" w:type="dxa"/>
            <w:gridSpan w:val="3"/>
            <w:vAlign w:val="bottom"/>
          </w:tcPr>
          <w:p w14:paraId="5CC61638" w14:textId="77777777" w:rsidR="00AB1D5E" w:rsidRDefault="00AB1D5E">
            <w:pPr>
              <w:spacing w:line="0" w:lineRule="atLeast"/>
              <w:rPr>
                <w:rFonts w:ascii="Times New Roman" w:eastAsia="Times New Roman" w:hAnsi="Times New Roman"/>
                <w:sz w:val="23"/>
              </w:rPr>
            </w:pPr>
          </w:p>
        </w:tc>
        <w:tc>
          <w:tcPr>
            <w:tcW w:w="3000" w:type="dxa"/>
            <w:gridSpan w:val="2"/>
            <w:tcBorders>
              <w:top w:val="nil"/>
              <w:left w:val="nil"/>
              <w:bottom w:val="nil"/>
              <w:right w:val="single" w:sz="8" w:space="0" w:color="auto"/>
            </w:tcBorders>
            <w:vAlign w:val="bottom"/>
          </w:tcPr>
          <w:p w14:paraId="364F4314" w14:textId="77777777" w:rsidR="00AB1D5E" w:rsidRDefault="00AB1D5E">
            <w:pPr>
              <w:spacing w:line="0" w:lineRule="atLeast"/>
              <w:rPr>
                <w:rFonts w:ascii="Times New Roman" w:eastAsia="Times New Roman" w:hAnsi="Times New Roman"/>
                <w:sz w:val="23"/>
              </w:rPr>
            </w:pPr>
          </w:p>
        </w:tc>
      </w:tr>
      <w:tr w:rsidR="00AB1D5E" w14:paraId="449F93AE" w14:textId="77777777" w:rsidTr="00E765D5">
        <w:trPr>
          <w:gridAfter w:val="1"/>
          <w:wAfter w:w="8" w:type="dxa"/>
          <w:trHeight w:val="294"/>
          <w:jc w:val="center"/>
        </w:trPr>
        <w:tc>
          <w:tcPr>
            <w:tcW w:w="530" w:type="dxa"/>
            <w:gridSpan w:val="2"/>
            <w:tcBorders>
              <w:top w:val="nil"/>
              <w:left w:val="single" w:sz="8" w:space="0" w:color="auto"/>
              <w:bottom w:val="single" w:sz="8" w:space="0" w:color="auto"/>
              <w:right w:val="nil"/>
            </w:tcBorders>
            <w:vAlign w:val="bottom"/>
          </w:tcPr>
          <w:p w14:paraId="6CD88EB7" w14:textId="77777777" w:rsidR="00AB1D5E" w:rsidRDefault="00AB1D5E">
            <w:pPr>
              <w:spacing w:line="0" w:lineRule="atLeast"/>
              <w:rPr>
                <w:rFonts w:ascii="Times New Roman" w:eastAsia="Times New Roman" w:hAnsi="Times New Roman"/>
                <w:sz w:val="24"/>
              </w:rPr>
            </w:pPr>
          </w:p>
        </w:tc>
        <w:tc>
          <w:tcPr>
            <w:tcW w:w="4360" w:type="dxa"/>
            <w:gridSpan w:val="3"/>
            <w:tcBorders>
              <w:top w:val="nil"/>
              <w:left w:val="nil"/>
              <w:bottom w:val="single" w:sz="8" w:space="0" w:color="auto"/>
              <w:right w:val="single" w:sz="8" w:space="0" w:color="auto"/>
            </w:tcBorders>
            <w:vAlign w:val="bottom"/>
          </w:tcPr>
          <w:p w14:paraId="4AE7F32C" w14:textId="77777777" w:rsidR="00AB1D5E" w:rsidRDefault="00AB1D5E">
            <w:pPr>
              <w:spacing w:line="0" w:lineRule="atLeast"/>
              <w:rPr>
                <w:rFonts w:ascii="Times New Roman" w:eastAsia="Times New Roman" w:hAnsi="Times New Roman"/>
                <w:sz w:val="24"/>
              </w:rPr>
            </w:pPr>
          </w:p>
        </w:tc>
        <w:tc>
          <w:tcPr>
            <w:tcW w:w="100" w:type="dxa"/>
            <w:gridSpan w:val="3"/>
            <w:tcBorders>
              <w:top w:val="nil"/>
              <w:left w:val="nil"/>
              <w:bottom w:val="single" w:sz="8" w:space="0" w:color="auto"/>
              <w:right w:val="nil"/>
            </w:tcBorders>
            <w:vAlign w:val="bottom"/>
          </w:tcPr>
          <w:p w14:paraId="3F68C004" w14:textId="77777777" w:rsidR="00AB1D5E" w:rsidRDefault="00AB1D5E">
            <w:pPr>
              <w:spacing w:line="0" w:lineRule="atLeast"/>
              <w:rPr>
                <w:rFonts w:ascii="Times New Roman" w:eastAsia="Times New Roman" w:hAnsi="Times New Roman"/>
                <w:sz w:val="24"/>
              </w:rPr>
            </w:pPr>
          </w:p>
        </w:tc>
        <w:tc>
          <w:tcPr>
            <w:tcW w:w="1660" w:type="dxa"/>
            <w:gridSpan w:val="2"/>
            <w:tcBorders>
              <w:top w:val="nil"/>
              <w:left w:val="nil"/>
              <w:bottom w:val="single" w:sz="8" w:space="0" w:color="auto"/>
              <w:right w:val="nil"/>
            </w:tcBorders>
            <w:vAlign w:val="bottom"/>
          </w:tcPr>
          <w:p w14:paraId="309B3BE9" w14:textId="77777777" w:rsidR="00AB1D5E" w:rsidRDefault="00AB1D5E">
            <w:pPr>
              <w:spacing w:line="0" w:lineRule="atLeast"/>
              <w:rPr>
                <w:rFonts w:ascii="Times New Roman" w:eastAsia="Times New Roman" w:hAnsi="Times New Roman"/>
                <w:sz w:val="24"/>
              </w:rPr>
            </w:pPr>
          </w:p>
        </w:tc>
        <w:tc>
          <w:tcPr>
            <w:tcW w:w="300" w:type="dxa"/>
            <w:tcBorders>
              <w:top w:val="nil"/>
              <w:left w:val="nil"/>
              <w:bottom w:val="single" w:sz="8" w:space="0" w:color="auto"/>
              <w:right w:val="nil"/>
            </w:tcBorders>
            <w:vAlign w:val="bottom"/>
          </w:tcPr>
          <w:p w14:paraId="4E56270B"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single" w:sz="8" w:space="0" w:color="auto"/>
              <w:right w:val="single" w:sz="8" w:space="0" w:color="auto"/>
            </w:tcBorders>
            <w:vAlign w:val="bottom"/>
          </w:tcPr>
          <w:p w14:paraId="5A24C32F" w14:textId="77777777" w:rsidR="00AB1D5E" w:rsidRDefault="00AB1D5E">
            <w:pPr>
              <w:spacing w:line="0" w:lineRule="atLeast"/>
              <w:rPr>
                <w:rFonts w:ascii="Times New Roman" w:eastAsia="Times New Roman" w:hAnsi="Times New Roman"/>
                <w:sz w:val="24"/>
              </w:rPr>
            </w:pPr>
          </w:p>
        </w:tc>
        <w:tc>
          <w:tcPr>
            <w:tcW w:w="100" w:type="dxa"/>
            <w:gridSpan w:val="3"/>
            <w:tcBorders>
              <w:top w:val="nil"/>
              <w:left w:val="nil"/>
              <w:bottom w:val="single" w:sz="8" w:space="0" w:color="auto"/>
              <w:right w:val="nil"/>
            </w:tcBorders>
            <w:vAlign w:val="bottom"/>
          </w:tcPr>
          <w:p w14:paraId="4F60DB62"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single" w:sz="8" w:space="0" w:color="auto"/>
              <w:right w:val="single" w:sz="8" w:space="0" w:color="auto"/>
            </w:tcBorders>
            <w:vAlign w:val="bottom"/>
          </w:tcPr>
          <w:p w14:paraId="51CD1B5D" w14:textId="77777777" w:rsidR="00AB1D5E" w:rsidRDefault="00AB1D5E">
            <w:pPr>
              <w:spacing w:line="0" w:lineRule="atLeast"/>
              <w:rPr>
                <w:rFonts w:ascii="Times New Roman" w:eastAsia="Times New Roman" w:hAnsi="Times New Roman"/>
                <w:sz w:val="24"/>
              </w:rPr>
            </w:pPr>
          </w:p>
        </w:tc>
      </w:tr>
      <w:tr w:rsidR="00AB1D5E" w14:paraId="5AE0236C" w14:textId="77777777" w:rsidTr="00E765D5">
        <w:trPr>
          <w:gridAfter w:val="1"/>
          <w:wAfter w:w="8" w:type="dxa"/>
          <w:trHeight w:val="260"/>
          <w:jc w:val="center"/>
        </w:trPr>
        <w:tc>
          <w:tcPr>
            <w:tcW w:w="530" w:type="dxa"/>
            <w:gridSpan w:val="2"/>
            <w:tcBorders>
              <w:top w:val="nil"/>
              <w:left w:val="single" w:sz="8" w:space="0" w:color="auto"/>
              <w:bottom w:val="nil"/>
              <w:right w:val="nil"/>
            </w:tcBorders>
            <w:vAlign w:val="bottom"/>
            <w:hideMark/>
          </w:tcPr>
          <w:p w14:paraId="38F14C55" w14:textId="77777777" w:rsidR="00AB1D5E" w:rsidRDefault="00AB1D5E">
            <w:pPr>
              <w:spacing w:line="260" w:lineRule="exact"/>
            </w:pPr>
            <w:r>
              <w:t xml:space="preserve">          1.</w:t>
            </w:r>
          </w:p>
        </w:tc>
        <w:tc>
          <w:tcPr>
            <w:tcW w:w="4360" w:type="dxa"/>
            <w:gridSpan w:val="3"/>
            <w:tcBorders>
              <w:top w:val="nil"/>
              <w:left w:val="nil"/>
              <w:bottom w:val="nil"/>
              <w:right w:val="single" w:sz="8" w:space="0" w:color="auto"/>
            </w:tcBorders>
            <w:vAlign w:val="bottom"/>
            <w:hideMark/>
          </w:tcPr>
          <w:p w14:paraId="1C0A35B8" w14:textId="77777777" w:rsidR="00AB1D5E" w:rsidRDefault="00AB1D5E">
            <w:pPr>
              <w:spacing w:line="260" w:lineRule="exact"/>
            </w:pPr>
            <w:r>
              <w:t xml:space="preserve"> Корелација међу предметима (</w:t>
            </w:r>
          </w:p>
        </w:tc>
        <w:tc>
          <w:tcPr>
            <w:tcW w:w="100" w:type="dxa"/>
            <w:gridSpan w:val="3"/>
            <w:vAlign w:val="bottom"/>
          </w:tcPr>
          <w:p w14:paraId="4EBB8958" w14:textId="77777777" w:rsidR="00AB1D5E" w:rsidRDefault="00AB1D5E">
            <w:pPr>
              <w:spacing w:line="0" w:lineRule="atLeast"/>
              <w:rPr>
                <w:rFonts w:ascii="Times New Roman" w:eastAsia="Times New Roman" w:hAnsi="Times New Roman"/>
              </w:rPr>
            </w:pPr>
          </w:p>
        </w:tc>
        <w:tc>
          <w:tcPr>
            <w:tcW w:w="1660" w:type="dxa"/>
            <w:gridSpan w:val="2"/>
            <w:vAlign w:val="bottom"/>
          </w:tcPr>
          <w:p w14:paraId="0B90C2F9" w14:textId="77777777" w:rsidR="00AB1D5E" w:rsidRDefault="00AB1D5E">
            <w:pPr>
              <w:spacing w:line="0" w:lineRule="atLeast"/>
              <w:rPr>
                <w:rFonts w:ascii="Times New Roman" w:eastAsia="Times New Roman" w:hAnsi="Times New Roman"/>
              </w:rPr>
            </w:pPr>
          </w:p>
        </w:tc>
        <w:tc>
          <w:tcPr>
            <w:tcW w:w="300" w:type="dxa"/>
            <w:vAlign w:val="bottom"/>
          </w:tcPr>
          <w:p w14:paraId="4B94814E" w14:textId="77777777" w:rsidR="00AB1D5E" w:rsidRDefault="00AB1D5E">
            <w:pPr>
              <w:spacing w:line="0" w:lineRule="atLeast"/>
              <w:rPr>
                <w:rFonts w:ascii="Times New Roman" w:eastAsia="Times New Roman" w:hAnsi="Times New Roman"/>
              </w:rPr>
            </w:pPr>
          </w:p>
        </w:tc>
        <w:tc>
          <w:tcPr>
            <w:tcW w:w="120" w:type="dxa"/>
            <w:gridSpan w:val="2"/>
            <w:tcBorders>
              <w:top w:val="nil"/>
              <w:left w:val="nil"/>
              <w:bottom w:val="nil"/>
              <w:right w:val="single" w:sz="8" w:space="0" w:color="auto"/>
            </w:tcBorders>
            <w:vAlign w:val="bottom"/>
          </w:tcPr>
          <w:p w14:paraId="1B3165AE" w14:textId="77777777" w:rsidR="00AB1D5E" w:rsidRDefault="00AB1D5E">
            <w:pPr>
              <w:spacing w:line="0" w:lineRule="atLeast"/>
              <w:rPr>
                <w:rFonts w:ascii="Times New Roman" w:eastAsia="Times New Roman" w:hAnsi="Times New Roman"/>
              </w:rPr>
            </w:pPr>
          </w:p>
        </w:tc>
        <w:tc>
          <w:tcPr>
            <w:tcW w:w="100" w:type="dxa"/>
            <w:gridSpan w:val="3"/>
            <w:vAlign w:val="bottom"/>
          </w:tcPr>
          <w:p w14:paraId="51167D9B" w14:textId="77777777" w:rsidR="00AB1D5E" w:rsidRDefault="00AB1D5E">
            <w:pPr>
              <w:spacing w:line="0" w:lineRule="atLeast"/>
              <w:rPr>
                <w:rFonts w:ascii="Times New Roman" w:eastAsia="Times New Roman" w:hAnsi="Times New Roman"/>
              </w:rPr>
            </w:pPr>
          </w:p>
        </w:tc>
        <w:tc>
          <w:tcPr>
            <w:tcW w:w="3000" w:type="dxa"/>
            <w:gridSpan w:val="2"/>
            <w:tcBorders>
              <w:top w:val="nil"/>
              <w:left w:val="nil"/>
              <w:bottom w:val="nil"/>
              <w:right w:val="single" w:sz="8" w:space="0" w:color="auto"/>
            </w:tcBorders>
            <w:vAlign w:val="bottom"/>
          </w:tcPr>
          <w:p w14:paraId="66DD8264" w14:textId="77777777" w:rsidR="00AB1D5E" w:rsidRDefault="00AB1D5E">
            <w:pPr>
              <w:spacing w:line="0" w:lineRule="atLeast"/>
              <w:rPr>
                <w:rFonts w:ascii="Times New Roman" w:eastAsia="Times New Roman" w:hAnsi="Times New Roman"/>
              </w:rPr>
            </w:pPr>
          </w:p>
        </w:tc>
      </w:tr>
      <w:tr w:rsidR="00AB1D5E" w14:paraId="02F71821" w14:textId="77777777" w:rsidTr="00E765D5">
        <w:trPr>
          <w:gridAfter w:val="1"/>
          <w:wAfter w:w="8" w:type="dxa"/>
          <w:trHeight w:val="310"/>
          <w:jc w:val="center"/>
        </w:trPr>
        <w:tc>
          <w:tcPr>
            <w:tcW w:w="100" w:type="dxa"/>
            <w:tcBorders>
              <w:top w:val="nil"/>
              <w:left w:val="single" w:sz="8" w:space="0" w:color="auto"/>
              <w:bottom w:val="nil"/>
              <w:right w:val="nil"/>
            </w:tcBorders>
            <w:vAlign w:val="bottom"/>
          </w:tcPr>
          <w:p w14:paraId="63BBD20E" w14:textId="77777777" w:rsidR="00AB1D5E" w:rsidRDefault="00AB1D5E">
            <w:pPr>
              <w:spacing w:line="0" w:lineRule="atLeast"/>
              <w:rPr>
                <w:rFonts w:ascii="Times New Roman" w:eastAsia="Times New Roman" w:hAnsi="Times New Roman"/>
                <w:sz w:val="24"/>
              </w:rPr>
            </w:pPr>
          </w:p>
        </w:tc>
        <w:tc>
          <w:tcPr>
            <w:tcW w:w="430" w:type="dxa"/>
            <w:vAlign w:val="bottom"/>
          </w:tcPr>
          <w:p w14:paraId="37764B89" w14:textId="77777777" w:rsidR="00AB1D5E" w:rsidRDefault="00AB1D5E">
            <w:pPr>
              <w:spacing w:line="0" w:lineRule="atLeast"/>
              <w:rPr>
                <w:rFonts w:ascii="Times New Roman" w:eastAsia="Times New Roman" w:hAnsi="Times New Roman"/>
                <w:sz w:val="24"/>
              </w:rPr>
            </w:pPr>
          </w:p>
        </w:tc>
        <w:tc>
          <w:tcPr>
            <w:tcW w:w="4360" w:type="dxa"/>
            <w:gridSpan w:val="3"/>
            <w:tcBorders>
              <w:top w:val="nil"/>
              <w:left w:val="nil"/>
              <w:bottom w:val="nil"/>
              <w:right w:val="single" w:sz="8" w:space="0" w:color="auto"/>
            </w:tcBorders>
            <w:vAlign w:val="bottom"/>
            <w:hideMark/>
          </w:tcPr>
          <w:p w14:paraId="503CA88D" w14:textId="77777777" w:rsidR="00AB1D5E" w:rsidRDefault="00AB1D5E">
            <w:pPr>
              <w:spacing w:line="0" w:lineRule="atLeast"/>
              <w:ind w:left="120"/>
            </w:pPr>
            <w:r>
              <w:t>интердисциплинарни час , угледни и</w:t>
            </w:r>
          </w:p>
        </w:tc>
        <w:tc>
          <w:tcPr>
            <w:tcW w:w="100" w:type="dxa"/>
            <w:gridSpan w:val="3"/>
            <w:vAlign w:val="bottom"/>
          </w:tcPr>
          <w:p w14:paraId="421B04A3" w14:textId="77777777" w:rsidR="00AB1D5E" w:rsidRDefault="00AB1D5E">
            <w:pPr>
              <w:spacing w:line="0" w:lineRule="atLeast"/>
              <w:rPr>
                <w:rFonts w:ascii="Times New Roman" w:eastAsia="Times New Roman" w:hAnsi="Times New Roman"/>
                <w:sz w:val="24"/>
              </w:rPr>
            </w:pPr>
          </w:p>
        </w:tc>
        <w:tc>
          <w:tcPr>
            <w:tcW w:w="1660" w:type="dxa"/>
            <w:gridSpan w:val="2"/>
            <w:vAlign w:val="bottom"/>
          </w:tcPr>
          <w:p w14:paraId="218DABC5" w14:textId="77777777" w:rsidR="00AB1D5E" w:rsidRDefault="00AB1D5E">
            <w:pPr>
              <w:spacing w:line="0" w:lineRule="atLeast"/>
              <w:rPr>
                <w:rFonts w:ascii="Times New Roman" w:eastAsia="Times New Roman" w:hAnsi="Times New Roman"/>
                <w:sz w:val="24"/>
              </w:rPr>
            </w:pPr>
          </w:p>
        </w:tc>
        <w:tc>
          <w:tcPr>
            <w:tcW w:w="300" w:type="dxa"/>
            <w:vAlign w:val="bottom"/>
          </w:tcPr>
          <w:p w14:paraId="53037424"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nil"/>
              <w:right w:val="single" w:sz="8" w:space="0" w:color="auto"/>
            </w:tcBorders>
            <w:vAlign w:val="bottom"/>
          </w:tcPr>
          <w:p w14:paraId="468B5F2C"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6BCEE982"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nil"/>
              <w:right w:val="single" w:sz="8" w:space="0" w:color="auto"/>
            </w:tcBorders>
            <w:vAlign w:val="bottom"/>
          </w:tcPr>
          <w:p w14:paraId="7BE107D9" w14:textId="77777777" w:rsidR="00AB1D5E" w:rsidRDefault="00AB1D5E">
            <w:pPr>
              <w:spacing w:line="0" w:lineRule="atLeast"/>
              <w:rPr>
                <w:rFonts w:ascii="Times New Roman" w:eastAsia="Times New Roman" w:hAnsi="Times New Roman"/>
                <w:sz w:val="24"/>
              </w:rPr>
            </w:pPr>
          </w:p>
        </w:tc>
      </w:tr>
      <w:tr w:rsidR="00AB1D5E" w14:paraId="3DDB220F" w14:textId="77777777" w:rsidTr="00E765D5">
        <w:trPr>
          <w:gridAfter w:val="1"/>
          <w:wAfter w:w="8" w:type="dxa"/>
          <w:trHeight w:val="312"/>
          <w:jc w:val="center"/>
        </w:trPr>
        <w:tc>
          <w:tcPr>
            <w:tcW w:w="100" w:type="dxa"/>
            <w:tcBorders>
              <w:top w:val="nil"/>
              <w:left w:val="single" w:sz="8" w:space="0" w:color="auto"/>
              <w:bottom w:val="nil"/>
              <w:right w:val="nil"/>
            </w:tcBorders>
            <w:vAlign w:val="bottom"/>
          </w:tcPr>
          <w:p w14:paraId="5C656D0C" w14:textId="77777777" w:rsidR="00AB1D5E" w:rsidRDefault="00AB1D5E">
            <w:pPr>
              <w:spacing w:line="0" w:lineRule="atLeast"/>
              <w:rPr>
                <w:rFonts w:ascii="Times New Roman" w:eastAsia="Times New Roman" w:hAnsi="Times New Roman"/>
                <w:sz w:val="24"/>
              </w:rPr>
            </w:pPr>
          </w:p>
        </w:tc>
        <w:tc>
          <w:tcPr>
            <w:tcW w:w="430" w:type="dxa"/>
            <w:vAlign w:val="bottom"/>
          </w:tcPr>
          <w:p w14:paraId="3A155501" w14:textId="77777777" w:rsidR="00AB1D5E" w:rsidRDefault="00AB1D5E">
            <w:pPr>
              <w:spacing w:line="0" w:lineRule="atLeast"/>
              <w:rPr>
                <w:rFonts w:ascii="Times New Roman" w:eastAsia="Times New Roman" w:hAnsi="Times New Roman"/>
                <w:sz w:val="24"/>
              </w:rPr>
            </w:pPr>
          </w:p>
        </w:tc>
        <w:tc>
          <w:tcPr>
            <w:tcW w:w="4360" w:type="dxa"/>
            <w:gridSpan w:val="3"/>
            <w:tcBorders>
              <w:top w:val="nil"/>
              <w:left w:val="nil"/>
              <w:bottom w:val="nil"/>
              <w:right w:val="single" w:sz="8" w:space="0" w:color="auto"/>
            </w:tcBorders>
            <w:vAlign w:val="bottom"/>
            <w:hideMark/>
          </w:tcPr>
          <w:p w14:paraId="5F6AEA91" w14:textId="77777777" w:rsidR="00AB1D5E" w:rsidRDefault="00AB1D5E">
            <w:pPr>
              <w:spacing w:line="0" w:lineRule="atLeast"/>
              <w:ind w:left="120"/>
            </w:pPr>
            <w:r>
              <w:t>огледни часови  )</w:t>
            </w:r>
          </w:p>
        </w:tc>
        <w:tc>
          <w:tcPr>
            <w:tcW w:w="100" w:type="dxa"/>
            <w:gridSpan w:val="3"/>
            <w:vAlign w:val="bottom"/>
          </w:tcPr>
          <w:p w14:paraId="23B5A966" w14:textId="77777777" w:rsidR="00AB1D5E" w:rsidRDefault="00AB1D5E">
            <w:pPr>
              <w:spacing w:line="0" w:lineRule="atLeast"/>
              <w:rPr>
                <w:rFonts w:ascii="Times New Roman" w:eastAsia="Times New Roman" w:hAnsi="Times New Roman"/>
                <w:sz w:val="24"/>
              </w:rPr>
            </w:pPr>
          </w:p>
        </w:tc>
        <w:tc>
          <w:tcPr>
            <w:tcW w:w="1660" w:type="dxa"/>
            <w:gridSpan w:val="2"/>
            <w:vAlign w:val="bottom"/>
          </w:tcPr>
          <w:p w14:paraId="0B30770A" w14:textId="77777777" w:rsidR="00AB1D5E" w:rsidRDefault="00AB1D5E">
            <w:pPr>
              <w:spacing w:line="0" w:lineRule="atLeast"/>
              <w:rPr>
                <w:rFonts w:ascii="Times New Roman" w:eastAsia="Times New Roman" w:hAnsi="Times New Roman"/>
                <w:sz w:val="24"/>
              </w:rPr>
            </w:pPr>
          </w:p>
        </w:tc>
        <w:tc>
          <w:tcPr>
            <w:tcW w:w="300" w:type="dxa"/>
            <w:vAlign w:val="bottom"/>
          </w:tcPr>
          <w:p w14:paraId="5D536AF6"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nil"/>
              <w:right w:val="single" w:sz="8" w:space="0" w:color="auto"/>
            </w:tcBorders>
            <w:vAlign w:val="bottom"/>
          </w:tcPr>
          <w:p w14:paraId="643B3F46"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4FF74D73" w14:textId="77777777" w:rsidR="00AB1D5E" w:rsidRDefault="00AB1D5E">
            <w:pPr>
              <w:spacing w:line="0" w:lineRule="atLeast"/>
              <w:rPr>
                <w:rFonts w:ascii="Times New Roman" w:eastAsia="Times New Roman" w:hAnsi="Times New Roman"/>
                <w:sz w:val="24"/>
              </w:rPr>
            </w:pPr>
          </w:p>
        </w:tc>
        <w:tc>
          <w:tcPr>
            <w:tcW w:w="3000" w:type="dxa"/>
            <w:gridSpan w:val="2"/>
            <w:vMerge w:val="restart"/>
            <w:tcBorders>
              <w:top w:val="nil"/>
              <w:left w:val="nil"/>
              <w:bottom w:val="nil"/>
              <w:right w:val="single" w:sz="8" w:space="0" w:color="auto"/>
            </w:tcBorders>
            <w:vAlign w:val="bottom"/>
            <w:hideMark/>
          </w:tcPr>
          <w:p w14:paraId="5D6319A1" w14:textId="77777777" w:rsidR="00AB1D5E" w:rsidRDefault="00AB1D5E">
            <w:pPr>
              <w:spacing w:line="0" w:lineRule="atLeast"/>
              <w:rPr>
                <w:rFonts w:ascii="Times New Roman" w:eastAsia="Times New Roman" w:hAnsi="Times New Roman"/>
                <w:sz w:val="24"/>
              </w:rPr>
            </w:pPr>
            <w:r>
              <w:rPr>
                <w:rFonts w:ascii="Times New Roman" w:eastAsia="Times New Roman" w:hAnsi="Times New Roman"/>
                <w:sz w:val="24"/>
              </w:rPr>
              <w:t>Чланови стручног већа,</w:t>
            </w:r>
          </w:p>
        </w:tc>
      </w:tr>
      <w:tr w:rsidR="00AB1D5E" w14:paraId="4D318FD5" w14:textId="77777777" w:rsidTr="00E765D5">
        <w:trPr>
          <w:gridAfter w:val="1"/>
          <w:wAfter w:w="8" w:type="dxa"/>
          <w:trHeight w:val="212"/>
          <w:jc w:val="center"/>
        </w:trPr>
        <w:tc>
          <w:tcPr>
            <w:tcW w:w="100" w:type="dxa"/>
            <w:tcBorders>
              <w:top w:val="nil"/>
              <w:left w:val="single" w:sz="8" w:space="0" w:color="auto"/>
              <w:bottom w:val="nil"/>
              <w:right w:val="nil"/>
            </w:tcBorders>
            <w:vAlign w:val="bottom"/>
          </w:tcPr>
          <w:p w14:paraId="1AB67ADC" w14:textId="77777777" w:rsidR="00AB1D5E" w:rsidRDefault="00AB1D5E">
            <w:pPr>
              <w:spacing w:line="0" w:lineRule="atLeast"/>
              <w:rPr>
                <w:rFonts w:ascii="Times New Roman" w:eastAsia="Times New Roman" w:hAnsi="Times New Roman"/>
                <w:sz w:val="18"/>
              </w:rPr>
            </w:pPr>
          </w:p>
        </w:tc>
        <w:tc>
          <w:tcPr>
            <w:tcW w:w="430" w:type="dxa"/>
            <w:vAlign w:val="bottom"/>
          </w:tcPr>
          <w:p w14:paraId="6594027E" w14:textId="77777777" w:rsidR="00AB1D5E" w:rsidRDefault="00AB1D5E">
            <w:pPr>
              <w:spacing w:line="0" w:lineRule="atLeast"/>
              <w:rPr>
                <w:rFonts w:ascii="Times New Roman" w:eastAsia="Times New Roman" w:hAnsi="Times New Roman"/>
                <w:sz w:val="18"/>
              </w:rPr>
            </w:pPr>
          </w:p>
        </w:tc>
        <w:tc>
          <w:tcPr>
            <w:tcW w:w="1860" w:type="dxa"/>
            <w:vAlign w:val="bottom"/>
          </w:tcPr>
          <w:p w14:paraId="7A307AEE" w14:textId="77777777" w:rsidR="00AB1D5E" w:rsidRDefault="00AB1D5E">
            <w:pPr>
              <w:spacing w:line="0" w:lineRule="atLeast"/>
              <w:rPr>
                <w:rFonts w:ascii="Times New Roman" w:eastAsia="Times New Roman" w:hAnsi="Times New Roman"/>
                <w:sz w:val="18"/>
              </w:rPr>
            </w:pPr>
          </w:p>
        </w:tc>
        <w:tc>
          <w:tcPr>
            <w:tcW w:w="2500" w:type="dxa"/>
            <w:gridSpan w:val="2"/>
            <w:tcBorders>
              <w:top w:val="nil"/>
              <w:left w:val="nil"/>
              <w:bottom w:val="nil"/>
              <w:right w:val="single" w:sz="8" w:space="0" w:color="auto"/>
            </w:tcBorders>
            <w:vAlign w:val="bottom"/>
          </w:tcPr>
          <w:p w14:paraId="30E8F087" w14:textId="77777777" w:rsidR="00AB1D5E" w:rsidRDefault="00AB1D5E">
            <w:pPr>
              <w:spacing w:line="0" w:lineRule="atLeast"/>
              <w:rPr>
                <w:rFonts w:ascii="Times New Roman" w:eastAsia="Times New Roman" w:hAnsi="Times New Roman"/>
                <w:sz w:val="18"/>
              </w:rPr>
            </w:pPr>
          </w:p>
        </w:tc>
        <w:tc>
          <w:tcPr>
            <w:tcW w:w="100" w:type="dxa"/>
            <w:gridSpan w:val="3"/>
            <w:vAlign w:val="bottom"/>
          </w:tcPr>
          <w:p w14:paraId="73602C74" w14:textId="77777777" w:rsidR="00AB1D5E" w:rsidRDefault="00AB1D5E">
            <w:pPr>
              <w:spacing w:line="0" w:lineRule="atLeast"/>
              <w:rPr>
                <w:rFonts w:ascii="Times New Roman" w:eastAsia="Times New Roman" w:hAnsi="Times New Roman"/>
                <w:sz w:val="18"/>
              </w:rPr>
            </w:pPr>
          </w:p>
        </w:tc>
        <w:tc>
          <w:tcPr>
            <w:tcW w:w="1660" w:type="dxa"/>
            <w:gridSpan w:val="2"/>
            <w:vAlign w:val="bottom"/>
          </w:tcPr>
          <w:p w14:paraId="4B964DEF" w14:textId="77777777" w:rsidR="00AB1D5E" w:rsidRDefault="00AB1D5E">
            <w:pPr>
              <w:spacing w:line="0" w:lineRule="atLeast"/>
              <w:rPr>
                <w:rFonts w:ascii="Times New Roman" w:eastAsia="Times New Roman" w:hAnsi="Times New Roman"/>
                <w:sz w:val="18"/>
              </w:rPr>
            </w:pPr>
          </w:p>
        </w:tc>
        <w:tc>
          <w:tcPr>
            <w:tcW w:w="300" w:type="dxa"/>
            <w:vAlign w:val="bottom"/>
          </w:tcPr>
          <w:p w14:paraId="6038A3F6" w14:textId="77777777" w:rsidR="00AB1D5E" w:rsidRDefault="00AB1D5E">
            <w:pPr>
              <w:spacing w:line="0" w:lineRule="atLeast"/>
              <w:rPr>
                <w:rFonts w:ascii="Times New Roman" w:eastAsia="Times New Roman" w:hAnsi="Times New Roman"/>
                <w:sz w:val="18"/>
              </w:rPr>
            </w:pPr>
          </w:p>
        </w:tc>
        <w:tc>
          <w:tcPr>
            <w:tcW w:w="120" w:type="dxa"/>
            <w:gridSpan w:val="2"/>
            <w:tcBorders>
              <w:top w:val="nil"/>
              <w:left w:val="nil"/>
              <w:bottom w:val="nil"/>
              <w:right w:val="single" w:sz="8" w:space="0" w:color="auto"/>
            </w:tcBorders>
            <w:vAlign w:val="bottom"/>
          </w:tcPr>
          <w:p w14:paraId="77F701E9" w14:textId="77777777" w:rsidR="00AB1D5E" w:rsidRDefault="00AB1D5E">
            <w:pPr>
              <w:spacing w:line="0" w:lineRule="atLeast"/>
              <w:rPr>
                <w:rFonts w:ascii="Times New Roman" w:eastAsia="Times New Roman" w:hAnsi="Times New Roman"/>
                <w:sz w:val="18"/>
              </w:rPr>
            </w:pPr>
          </w:p>
        </w:tc>
        <w:tc>
          <w:tcPr>
            <w:tcW w:w="100" w:type="dxa"/>
            <w:gridSpan w:val="3"/>
            <w:vAlign w:val="bottom"/>
          </w:tcPr>
          <w:p w14:paraId="5A1136E9" w14:textId="77777777" w:rsidR="00AB1D5E" w:rsidRDefault="00AB1D5E">
            <w:pPr>
              <w:spacing w:line="0" w:lineRule="atLeast"/>
              <w:rPr>
                <w:rFonts w:ascii="Times New Roman" w:eastAsia="Times New Roman" w:hAnsi="Times New Roman"/>
                <w:sz w:val="18"/>
              </w:rPr>
            </w:pPr>
          </w:p>
        </w:tc>
        <w:tc>
          <w:tcPr>
            <w:tcW w:w="3000" w:type="dxa"/>
            <w:gridSpan w:val="2"/>
            <w:vMerge/>
            <w:tcBorders>
              <w:top w:val="nil"/>
              <w:left w:val="nil"/>
              <w:bottom w:val="nil"/>
              <w:right w:val="single" w:sz="8" w:space="0" w:color="auto"/>
            </w:tcBorders>
            <w:vAlign w:val="center"/>
            <w:hideMark/>
          </w:tcPr>
          <w:p w14:paraId="61747ECE" w14:textId="77777777" w:rsidR="00AB1D5E" w:rsidRDefault="00AB1D5E">
            <w:pPr>
              <w:rPr>
                <w:rFonts w:ascii="Times New Roman" w:eastAsia="Times New Roman" w:hAnsi="Times New Roman"/>
                <w:sz w:val="24"/>
              </w:rPr>
            </w:pPr>
          </w:p>
        </w:tc>
      </w:tr>
      <w:tr w:rsidR="00AB1D5E" w14:paraId="1A1FF731" w14:textId="77777777" w:rsidTr="00E765D5">
        <w:trPr>
          <w:gridAfter w:val="1"/>
          <w:wAfter w:w="8" w:type="dxa"/>
          <w:trHeight w:val="309"/>
          <w:jc w:val="center"/>
        </w:trPr>
        <w:tc>
          <w:tcPr>
            <w:tcW w:w="530" w:type="dxa"/>
            <w:gridSpan w:val="2"/>
            <w:tcBorders>
              <w:top w:val="nil"/>
              <w:left w:val="single" w:sz="8" w:space="0" w:color="auto"/>
              <w:bottom w:val="nil"/>
              <w:right w:val="nil"/>
            </w:tcBorders>
            <w:vAlign w:val="bottom"/>
            <w:hideMark/>
          </w:tcPr>
          <w:p w14:paraId="0167C6E8" w14:textId="77777777" w:rsidR="00AB1D5E" w:rsidRDefault="00AB1D5E">
            <w:pPr>
              <w:spacing w:line="0" w:lineRule="atLeast"/>
              <w:ind w:left="520"/>
              <w:rPr>
                <w:rFonts w:ascii="Times New Roman" w:eastAsia="Times New Roman" w:hAnsi="Times New Roman"/>
                <w:sz w:val="24"/>
              </w:rPr>
            </w:pPr>
            <w:r>
              <w:rPr>
                <w:rFonts w:ascii="Times New Roman" w:eastAsia="Times New Roman" w:hAnsi="Times New Roman"/>
                <w:sz w:val="24"/>
              </w:rPr>
              <w:t>2.</w:t>
            </w:r>
          </w:p>
        </w:tc>
        <w:tc>
          <w:tcPr>
            <w:tcW w:w="4360" w:type="dxa"/>
            <w:gridSpan w:val="3"/>
            <w:tcBorders>
              <w:top w:val="nil"/>
              <w:left w:val="nil"/>
              <w:bottom w:val="nil"/>
              <w:right w:val="single" w:sz="8" w:space="0" w:color="auto"/>
            </w:tcBorders>
            <w:vAlign w:val="bottom"/>
            <w:hideMark/>
          </w:tcPr>
          <w:p w14:paraId="054674AC" w14:textId="77777777" w:rsidR="00AB1D5E" w:rsidRDefault="00AB1D5E">
            <w:pPr>
              <w:spacing w:line="0" w:lineRule="atLeast"/>
              <w:ind w:left="60"/>
            </w:pPr>
            <w:r>
              <w:t>Планирање активности на нивоу редовне</w:t>
            </w:r>
          </w:p>
        </w:tc>
        <w:tc>
          <w:tcPr>
            <w:tcW w:w="2060" w:type="dxa"/>
            <w:gridSpan w:val="6"/>
            <w:vAlign w:val="bottom"/>
            <w:hideMark/>
          </w:tcPr>
          <w:p w14:paraId="7AF69B69" w14:textId="77777777" w:rsidR="00AB1D5E" w:rsidRDefault="00AB1D5E">
            <w:pPr>
              <w:spacing w:line="0" w:lineRule="atLeast"/>
              <w:ind w:left="100"/>
              <w:rPr>
                <w:rFonts w:ascii="Times New Roman" w:eastAsia="Times New Roman" w:hAnsi="Times New Roman"/>
                <w:sz w:val="24"/>
              </w:rPr>
            </w:pPr>
            <w:r>
              <w:rPr>
                <w:rFonts w:ascii="Times New Roman" w:eastAsia="Times New Roman" w:hAnsi="Times New Roman"/>
                <w:sz w:val="24"/>
              </w:rPr>
              <w:t>Септембар</w:t>
            </w:r>
          </w:p>
        </w:tc>
        <w:tc>
          <w:tcPr>
            <w:tcW w:w="120" w:type="dxa"/>
            <w:gridSpan w:val="2"/>
            <w:tcBorders>
              <w:top w:val="nil"/>
              <w:left w:val="nil"/>
              <w:bottom w:val="nil"/>
              <w:right w:val="single" w:sz="8" w:space="0" w:color="auto"/>
            </w:tcBorders>
            <w:vAlign w:val="bottom"/>
          </w:tcPr>
          <w:p w14:paraId="61B507EE"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78FE2EEB"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nil"/>
              <w:right w:val="single" w:sz="8" w:space="0" w:color="auto"/>
            </w:tcBorders>
            <w:vAlign w:val="bottom"/>
            <w:hideMark/>
          </w:tcPr>
          <w:p w14:paraId="4A5AD812" w14:textId="77777777" w:rsidR="00AB1D5E" w:rsidRDefault="00E765D5">
            <w:pPr>
              <w:spacing w:line="0" w:lineRule="atLeast"/>
              <w:rPr>
                <w:rFonts w:ascii="Times New Roman" w:eastAsia="Times New Roman" w:hAnsi="Times New Roman"/>
                <w:sz w:val="24"/>
              </w:rPr>
            </w:pPr>
            <w:r>
              <w:rPr>
                <w:rFonts w:ascii="Times New Roman" w:eastAsia="Times New Roman" w:hAnsi="Times New Roman"/>
                <w:sz w:val="24"/>
              </w:rPr>
              <w:t>Стручна слу</w:t>
            </w:r>
            <w:r w:rsidR="00AB1D5E">
              <w:rPr>
                <w:rFonts w:ascii="Times New Roman" w:eastAsia="Times New Roman" w:hAnsi="Times New Roman"/>
                <w:sz w:val="24"/>
              </w:rPr>
              <w:t>жба школе</w:t>
            </w:r>
          </w:p>
        </w:tc>
      </w:tr>
      <w:tr w:rsidR="00AB1D5E" w14:paraId="59971D87" w14:textId="77777777" w:rsidTr="00E765D5">
        <w:trPr>
          <w:gridAfter w:val="1"/>
          <w:wAfter w:w="8" w:type="dxa"/>
          <w:trHeight w:val="269"/>
          <w:jc w:val="center"/>
        </w:trPr>
        <w:tc>
          <w:tcPr>
            <w:tcW w:w="100" w:type="dxa"/>
            <w:tcBorders>
              <w:top w:val="nil"/>
              <w:left w:val="single" w:sz="8" w:space="0" w:color="auto"/>
              <w:bottom w:val="nil"/>
              <w:right w:val="nil"/>
            </w:tcBorders>
            <w:vAlign w:val="bottom"/>
          </w:tcPr>
          <w:p w14:paraId="575AE5AC" w14:textId="77777777" w:rsidR="00AB1D5E" w:rsidRDefault="00AB1D5E">
            <w:pPr>
              <w:spacing w:line="0" w:lineRule="atLeast"/>
              <w:rPr>
                <w:rFonts w:ascii="Times New Roman" w:eastAsia="Times New Roman" w:hAnsi="Times New Roman"/>
                <w:sz w:val="23"/>
              </w:rPr>
            </w:pPr>
          </w:p>
        </w:tc>
        <w:tc>
          <w:tcPr>
            <w:tcW w:w="430" w:type="dxa"/>
            <w:vAlign w:val="bottom"/>
          </w:tcPr>
          <w:p w14:paraId="5529CD47" w14:textId="77777777" w:rsidR="00AB1D5E" w:rsidRDefault="00AB1D5E">
            <w:pPr>
              <w:spacing w:line="0" w:lineRule="atLeast"/>
              <w:rPr>
                <w:rFonts w:ascii="Times New Roman" w:eastAsia="Times New Roman" w:hAnsi="Times New Roman"/>
                <w:sz w:val="23"/>
              </w:rPr>
            </w:pPr>
          </w:p>
        </w:tc>
        <w:tc>
          <w:tcPr>
            <w:tcW w:w="4360" w:type="dxa"/>
            <w:gridSpan w:val="3"/>
            <w:tcBorders>
              <w:top w:val="nil"/>
              <w:left w:val="nil"/>
              <w:bottom w:val="nil"/>
              <w:right w:val="single" w:sz="8" w:space="0" w:color="auto"/>
            </w:tcBorders>
            <w:vAlign w:val="bottom"/>
          </w:tcPr>
          <w:p w14:paraId="3FB4F5CF" w14:textId="77777777" w:rsidR="00AB1D5E" w:rsidRDefault="00E765D5">
            <w:pPr>
              <w:spacing w:line="0" w:lineRule="atLeast"/>
              <w:ind w:left="120"/>
            </w:pPr>
            <w:r>
              <w:t>наставе ( контро</w:t>
            </w:r>
            <w:r w:rsidR="00AB1D5E">
              <w:t>лне вежбе, иницијални тестови, ...)</w:t>
            </w:r>
          </w:p>
          <w:p w14:paraId="1C46D7F3" w14:textId="77777777" w:rsidR="00AB1D5E" w:rsidRDefault="00AB1D5E">
            <w:pPr>
              <w:spacing w:line="0" w:lineRule="atLeast"/>
              <w:ind w:left="120"/>
            </w:pPr>
          </w:p>
          <w:p w14:paraId="64D73F45" w14:textId="77777777" w:rsidR="00AB1D5E" w:rsidRDefault="00AB1D5E">
            <w:pPr>
              <w:spacing w:line="0" w:lineRule="atLeast"/>
            </w:pPr>
            <w:r>
              <w:t>*праћења у првим разредима и усклађиање критеријума оцењивања</w:t>
            </w:r>
          </w:p>
          <w:p w14:paraId="30A32A89" w14:textId="77777777" w:rsidR="00AB1D5E" w:rsidRDefault="00AB1D5E">
            <w:pPr>
              <w:spacing w:line="0" w:lineRule="atLeast"/>
              <w:ind w:left="120"/>
            </w:pPr>
          </w:p>
        </w:tc>
        <w:tc>
          <w:tcPr>
            <w:tcW w:w="100" w:type="dxa"/>
            <w:gridSpan w:val="3"/>
            <w:vAlign w:val="bottom"/>
          </w:tcPr>
          <w:p w14:paraId="7EA395E5" w14:textId="77777777" w:rsidR="00AB1D5E" w:rsidRDefault="00AB1D5E">
            <w:pPr>
              <w:spacing w:line="0" w:lineRule="atLeast"/>
              <w:rPr>
                <w:rFonts w:ascii="Times New Roman" w:eastAsia="Times New Roman" w:hAnsi="Times New Roman"/>
                <w:sz w:val="23"/>
              </w:rPr>
            </w:pPr>
          </w:p>
        </w:tc>
        <w:tc>
          <w:tcPr>
            <w:tcW w:w="1660" w:type="dxa"/>
            <w:gridSpan w:val="2"/>
            <w:vAlign w:val="bottom"/>
          </w:tcPr>
          <w:p w14:paraId="64BA6102" w14:textId="77777777" w:rsidR="00AB1D5E" w:rsidRDefault="00AB1D5E">
            <w:pPr>
              <w:spacing w:line="0" w:lineRule="atLeast"/>
              <w:rPr>
                <w:rFonts w:ascii="Times New Roman" w:eastAsia="Times New Roman" w:hAnsi="Times New Roman"/>
                <w:sz w:val="23"/>
              </w:rPr>
            </w:pPr>
          </w:p>
        </w:tc>
        <w:tc>
          <w:tcPr>
            <w:tcW w:w="300" w:type="dxa"/>
            <w:vAlign w:val="bottom"/>
          </w:tcPr>
          <w:p w14:paraId="5D287C71" w14:textId="77777777" w:rsidR="00AB1D5E" w:rsidRDefault="00AB1D5E">
            <w:pPr>
              <w:spacing w:line="0" w:lineRule="atLeast"/>
              <w:rPr>
                <w:rFonts w:ascii="Times New Roman" w:eastAsia="Times New Roman" w:hAnsi="Times New Roman"/>
                <w:sz w:val="23"/>
              </w:rPr>
            </w:pPr>
          </w:p>
        </w:tc>
        <w:tc>
          <w:tcPr>
            <w:tcW w:w="120" w:type="dxa"/>
            <w:gridSpan w:val="2"/>
            <w:tcBorders>
              <w:top w:val="nil"/>
              <w:left w:val="nil"/>
              <w:bottom w:val="nil"/>
              <w:right w:val="single" w:sz="8" w:space="0" w:color="auto"/>
            </w:tcBorders>
            <w:vAlign w:val="bottom"/>
          </w:tcPr>
          <w:p w14:paraId="753AD869" w14:textId="77777777" w:rsidR="00AB1D5E" w:rsidRDefault="00AB1D5E">
            <w:pPr>
              <w:spacing w:line="0" w:lineRule="atLeast"/>
              <w:rPr>
                <w:rFonts w:ascii="Times New Roman" w:eastAsia="Times New Roman" w:hAnsi="Times New Roman"/>
                <w:sz w:val="23"/>
              </w:rPr>
            </w:pPr>
          </w:p>
        </w:tc>
        <w:tc>
          <w:tcPr>
            <w:tcW w:w="100" w:type="dxa"/>
            <w:gridSpan w:val="3"/>
            <w:vAlign w:val="bottom"/>
          </w:tcPr>
          <w:p w14:paraId="6D8D1A6B" w14:textId="77777777" w:rsidR="00AB1D5E" w:rsidRDefault="00AB1D5E">
            <w:pPr>
              <w:spacing w:line="0" w:lineRule="atLeast"/>
              <w:rPr>
                <w:rFonts w:ascii="Times New Roman" w:eastAsia="Times New Roman" w:hAnsi="Times New Roman"/>
                <w:sz w:val="23"/>
              </w:rPr>
            </w:pPr>
          </w:p>
        </w:tc>
        <w:tc>
          <w:tcPr>
            <w:tcW w:w="3000" w:type="dxa"/>
            <w:gridSpan w:val="2"/>
            <w:tcBorders>
              <w:top w:val="nil"/>
              <w:left w:val="nil"/>
              <w:bottom w:val="nil"/>
              <w:right w:val="single" w:sz="8" w:space="0" w:color="auto"/>
            </w:tcBorders>
            <w:vAlign w:val="bottom"/>
          </w:tcPr>
          <w:p w14:paraId="593B78D3" w14:textId="77777777" w:rsidR="00AB1D5E" w:rsidRDefault="00AB1D5E">
            <w:pPr>
              <w:spacing w:line="0" w:lineRule="atLeast"/>
              <w:rPr>
                <w:rFonts w:ascii="Times New Roman" w:eastAsia="Times New Roman" w:hAnsi="Times New Roman"/>
                <w:sz w:val="23"/>
              </w:rPr>
            </w:pPr>
          </w:p>
        </w:tc>
      </w:tr>
      <w:tr w:rsidR="00AB1D5E" w14:paraId="1E7A8DFB" w14:textId="77777777" w:rsidTr="00E765D5">
        <w:trPr>
          <w:gridAfter w:val="1"/>
          <w:wAfter w:w="8" w:type="dxa"/>
          <w:trHeight w:val="266"/>
          <w:jc w:val="center"/>
        </w:trPr>
        <w:tc>
          <w:tcPr>
            <w:tcW w:w="100" w:type="dxa"/>
            <w:tcBorders>
              <w:top w:val="nil"/>
              <w:left w:val="single" w:sz="8" w:space="0" w:color="auto"/>
              <w:bottom w:val="nil"/>
              <w:right w:val="nil"/>
            </w:tcBorders>
            <w:vAlign w:val="bottom"/>
          </w:tcPr>
          <w:p w14:paraId="1554ACF2" w14:textId="77777777" w:rsidR="00AB1D5E" w:rsidRDefault="00AB1D5E">
            <w:pPr>
              <w:spacing w:line="0" w:lineRule="atLeast"/>
              <w:rPr>
                <w:rFonts w:ascii="Times New Roman" w:eastAsia="Times New Roman" w:hAnsi="Times New Roman"/>
                <w:sz w:val="23"/>
              </w:rPr>
            </w:pPr>
          </w:p>
        </w:tc>
        <w:tc>
          <w:tcPr>
            <w:tcW w:w="430" w:type="dxa"/>
            <w:vAlign w:val="bottom"/>
          </w:tcPr>
          <w:p w14:paraId="6C7B7EC7" w14:textId="77777777" w:rsidR="00AB1D5E" w:rsidRDefault="00AB1D5E">
            <w:pPr>
              <w:spacing w:line="0" w:lineRule="atLeast"/>
              <w:rPr>
                <w:rFonts w:ascii="Times New Roman" w:eastAsia="Times New Roman" w:hAnsi="Times New Roman"/>
                <w:sz w:val="23"/>
              </w:rPr>
            </w:pPr>
          </w:p>
          <w:p w14:paraId="58BB8157" w14:textId="77777777" w:rsidR="00AB1D5E" w:rsidRDefault="00AB1D5E">
            <w:pPr>
              <w:spacing w:line="0" w:lineRule="atLeast"/>
              <w:rPr>
                <w:rFonts w:ascii="Times New Roman" w:eastAsia="Times New Roman" w:hAnsi="Times New Roman"/>
                <w:sz w:val="23"/>
              </w:rPr>
            </w:pPr>
          </w:p>
        </w:tc>
        <w:tc>
          <w:tcPr>
            <w:tcW w:w="4360" w:type="dxa"/>
            <w:gridSpan w:val="3"/>
            <w:tcBorders>
              <w:top w:val="nil"/>
              <w:left w:val="nil"/>
              <w:bottom w:val="nil"/>
              <w:right w:val="single" w:sz="8" w:space="0" w:color="auto"/>
            </w:tcBorders>
            <w:vAlign w:val="bottom"/>
          </w:tcPr>
          <w:p w14:paraId="2C5DD9EC" w14:textId="77777777" w:rsidR="00AB1D5E" w:rsidRDefault="00AB1D5E">
            <w:pPr>
              <w:spacing w:line="267" w:lineRule="exact"/>
            </w:pPr>
            <w:r>
              <w:t>*планирање стручних екскурзија и пројеката</w:t>
            </w:r>
          </w:p>
          <w:p w14:paraId="277DFB1E" w14:textId="77777777" w:rsidR="00AB1D5E" w:rsidRDefault="00AB1D5E">
            <w:pPr>
              <w:spacing w:line="267" w:lineRule="exact"/>
            </w:pPr>
          </w:p>
          <w:p w14:paraId="27177335" w14:textId="77777777" w:rsidR="00AB1D5E" w:rsidRDefault="00AB1D5E">
            <w:pPr>
              <w:spacing w:line="267" w:lineRule="exact"/>
            </w:pPr>
            <w:r>
              <w:t>*текућа проблематика</w:t>
            </w:r>
          </w:p>
        </w:tc>
        <w:tc>
          <w:tcPr>
            <w:tcW w:w="100" w:type="dxa"/>
            <w:gridSpan w:val="3"/>
            <w:vAlign w:val="bottom"/>
          </w:tcPr>
          <w:p w14:paraId="49AB92C4" w14:textId="77777777" w:rsidR="00AB1D5E" w:rsidRDefault="00AB1D5E">
            <w:pPr>
              <w:spacing w:line="0" w:lineRule="atLeast"/>
              <w:rPr>
                <w:rFonts w:ascii="Times New Roman" w:eastAsia="Times New Roman" w:hAnsi="Times New Roman"/>
                <w:sz w:val="23"/>
              </w:rPr>
            </w:pPr>
          </w:p>
        </w:tc>
        <w:tc>
          <w:tcPr>
            <w:tcW w:w="1660" w:type="dxa"/>
            <w:gridSpan w:val="2"/>
            <w:vAlign w:val="bottom"/>
          </w:tcPr>
          <w:p w14:paraId="562A533A" w14:textId="77777777" w:rsidR="00AB1D5E" w:rsidRDefault="00AB1D5E">
            <w:pPr>
              <w:spacing w:line="0" w:lineRule="atLeast"/>
              <w:rPr>
                <w:rFonts w:ascii="Times New Roman" w:eastAsia="Times New Roman" w:hAnsi="Times New Roman"/>
                <w:sz w:val="23"/>
              </w:rPr>
            </w:pPr>
          </w:p>
        </w:tc>
        <w:tc>
          <w:tcPr>
            <w:tcW w:w="300" w:type="dxa"/>
            <w:vAlign w:val="bottom"/>
          </w:tcPr>
          <w:p w14:paraId="30C7B2BC" w14:textId="77777777" w:rsidR="00AB1D5E" w:rsidRDefault="00AB1D5E">
            <w:pPr>
              <w:spacing w:line="0" w:lineRule="atLeast"/>
              <w:rPr>
                <w:rFonts w:ascii="Times New Roman" w:eastAsia="Times New Roman" w:hAnsi="Times New Roman"/>
                <w:sz w:val="23"/>
              </w:rPr>
            </w:pPr>
          </w:p>
        </w:tc>
        <w:tc>
          <w:tcPr>
            <w:tcW w:w="120" w:type="dxa"/>
            <w:gridSpan w:val="2"/>
            <w:tcBorders>
              <w:top w:val="nil"/>
              <w:left w:val="nil"/>
              <w:bottom w:val="nil"/>
              <w:right w:val="single" w:sz="8" w:space="0" w:color="auto"/>
            </w:tcBorders>
            <w:vAlign w:val="bottom"/>
          </w:tcPr>
          <w:p w14:paraId="7820A7E4" w14:textId="77777777" w:rsidR="00AB1D5E" w:rsidRDefault="00AB1D5E">
            <w:pPr>
              <w:spacing w:line="0" w:lineRule="atLeast"/>
              <w:rPr>
                <w:rFonts w:ascii="Times New Roman" w:eastAsia="Times New Roman" w:hAnsi="Times New Roman"/>
                <w:sz w:val="23"/>
              </w:rPr>
            </w:pPr>
          </w:p>
        </w:tc>
        <w:tc>
          <w:tcPr>
            <w:tcW w:w="100" w:type="dxa"/>
            <w:gridSpan w:val="3"/>
            <w:vAlign w:val="bottom"/>
          </w:tcPr>
          <w:p w14:paraId="17D5CE9E" w14:textId="77777777" w:rsidR="00AB1D5E" w:rsidRDefault="00AB1D5E">
            <w:pPr>
              <w:spacing w:line="0" w:lineRule="atLeast"/>
              <w:rPr>
                <w:rFonts w:ascii="Times New Roman" w:eastAsia="Times New Roman" w:hAnsi="Times New Roman"/>
                <w:sz w:val="23"/>
              </w:rPr>
            </w:pPr>
          </w:p>
        </w:tc>
        <w:tc>
          <w:tcPr>
            <w:tcW w:w="3000" w:type="dxa"/>
            <w:gridSpan w:val="2"/>
            <w:tcBorders>
              <w:top w:val="nil"/>
              <w:left w:val="nil"/>
              <w:bottom w:val="nil"/>
              <w:right w:val="single" w:sz="8" w:space="0" w:color="auto"/>
            </w:tcBorders>
            <w:vAlign w:val="bottom"/>
          </w:tcPr>
          <w:p w14:paraId="00642F63" w14:textId="77777777" w:rsidR="00AB1D5E" w:rsidRDefault="00AB1D5E">
            <w:pPr>
              <w:spacing w:line="0" w:lineRule="atLeast"/>
              <w:rPr>
                <w:rFonts w:ascii="Times New Roman" w:eastAsia="Times New Roman" w:hAnsi="Times New Roman"/>
                <w:sz w:val="23"/>
              </w:rPr>
            </w:pPr>
          </w:p>
        </w:tc>
      </w:tr>
      <w:tr w:rsidR="00AB1D5E" w14:paraId="38E8545D" w14:textId="77777777" w:rsidTr="00E765D5">
        <w:trPr>
          <w:gridAfter w:val="1"/>
          <w:wAfter w:w="8" w:type="dxa"/>
          <w:trHeight w:val="269"/>
          <w:jc w:val="center"/>
        </w:trPr>
        <w:tc>
          <w:tcPr>
            <w:tcW w:w="100" w:type="dxa"/>
            <w:tcBorders>
              <w:top w:val="nil"/>
              <w:left w:val="single" w:sz="8" w:space="0" w:color="auto"/>
              <w:bottom w:val="nil"/>
              <w:right w:val="nil"/>
            </w:tcBorders>
            <w:vAlign w:val="bottom"/>
          </w:tcPr>
          <w:p w14:paraId="5EA5A5AF" w14:textId="77777777" w:rsidR="00AB1D5E" w:rsidRDefault="00AB1D5E">
            <w:pPr>
              <w:spacing w:line="0" w:lineRule="atLeast"/>
              <w:rPr>
                <w:rFonts w:ascii="Times New Roman" w:eastAsia="Times New Roman" w:hAnsi="Times New Roman"/>
                <w:sz w:val="23"/>
              </w:rPr>
            </w:pPr>
          </w:p>
        </w:tc>
        <w:tc>
          <w:tcPr>
            <w:tcW w:w="430" w:type="dxa"/>
            <w:vAlign w:val="bottom"/>
          </w:tcPr>
          <w:p w14:paraId="13D20816" w14:textId="77777777" w:rsidR="00AB1D5E" w:rsidRDefault="00AB1D5E">
            <w:pPr>
              <w:spacing w:line="0" w:lineRule="atLeast"/>
              <w:rPr>
                <w:rFonts w:ascii="Times New Roman" w:eastAsia="Times New Roman" w:hAnsi="Times New Roman"/>
                <w:sz w:val="23"/>
              </w:rPr>
            </w:pPr>
          </w:p>
        </w:tc>
        <w:tc>
          <w:tcPr>
            <w:tcW w:w="4360" w:type="dxa"/>
            <w:gridSpan w:val="3"/>
            <w:tcBorders>
              <w:top w:val="nil"/>
              <w:left w:val="nil"/>
              <w:bottom w:val="nil"/>
              <w:right w:val="single" w:sz="8" w:space="0" w:color="auto"/>
            </w:tcBorders>
            <w:vAlign w:val="bottom"/>
          </w:tcPr>
          <w:p w14:paraId="7B8D01D7" w14:textId="77777777" w:rsidR="00AB1D5E" w:rsidRDefault="00AB1D5E">
            <w:pPr>
              <w:spacing w:line="0" w:lineRule="atLeast"/>
              <w:ind w:left="120"/>
            </w:pPr>
          </w:p>
        </w:tc>
        <w:tc>
          <w:tcPr>
            <w:tcW w:w="100" w:type="dxa"/>
            <w:gridSpan w:val="3"/>
            <w:vAlign w:val="bottom"/>
          </w:tcPr>
          <w:p w14:paraId="6B8C8ABE" w14:textId="77777777" w:rsidR="00AB1D5E" w:rsidRDefault="00AB1D5E">
            <w:pPr>
              <w:spacing w:line="0" w:lineRule="atLeast"/>
              <w:rPr>
                <w:rFonts w:ascii="Times New Roman" w:eastAsia="Times New Roman" w:hAnsi="Times New Roman"/>
                <w:sz w:val="23"/>
              </w:rPr>
            </w:pPr>
          </w:p>
        </w:tc>
        <w:tc>
          <w:tcPr>
            <w:tcW w:w="1660" w:type="dxa"/>
            <w:gridSpan w:val="2"/>
            <w:vAlign w:val="bottom"/>
          </w:tcPr>
          <w:p w14:paraId="09B37BC2" w14:textId="77777777" w:rsidR="00AB1D5E" w:rsidRDefault="00AB1D5E">
            <w:pPr>
              <w:spacing w:line="0" w:lineRule="atLeast"/>
              <w:rPr>
                <w:rFonts w:ascii="Times New Roman" w:eastAsia="Times New Roman" w:hAnsi="Times New Roman"/>
                <w:sz w:val="23"/>
              </w:rPr>
            </w:pPr>
          </w:p>
        </w:tc>
        <w:tc>
          <w:tcPr>
            <w:tcW w:w="300" w:type="dxa"/>
            <w:vAlign w:val="bottom"/>
          </w:tcPr>
          <w:p w14:paraId="459F8822" w14:textId="77777777" w:rsidR="00AB1D5E" w:rsidRDefault="00AB1D5E">
            <w:pPr>
              <w:spacing w:line="0" w:lineRule="atLeast"/>
              <w:rPr>
                <w:rFonts w:ascii="Times New Roman" w:eastAsia="Times New Roman" w:hAnsi="Times New Roman"/>
                <w:sz w:val="23"/>
              </w:rPr>
            </w:pPr>
          </w:p>
        </w:tc>
        <w:tc>
          <w:tcPr>
            <w:tcW w:w="120" w:type="dxa"/>
            <w:gridSpan w:val="2"/>
            <w:tcBorders>
              <w:top w:val="nil"/>
              <w:left w:val="nil"/>
              <w:bottom w:val="nil"/>
              <w:right w:val="single" w:sz="8" w:space="0" w:color="auto"/>
            </w:tcBorders>
            <w:vAlign w:val="bottom"/>
          </w:tcPr>
          <w:p w14:paraId="14366535" w14:textId="77777777" w:rsidR="00AB1D5E" w:rsidRDefault="00AB1D5E">
            <w:pPr>
              <w:spacing w:line="0" w:lineRule="atLeast"/>
              <w:rPr>
                <w:rFonts w:ascii="Times New Roman" w:eastAsia="Times New Roman" w:hAnsi="Times New Roman"/>
                <w:sz w:val="23"/>
              </w:rPr>
            </w:pPr>
          </w:p>
        </w:tc>
        <w:tc>
          <w:tcPr>
            <w:tcW w:w="100" w:type="dxa"/>
            <w:gridSpan w:val="3"/>
            <w:vAlign w:val="bottom"/>
          </w:tcPr>
          <w:p w14:paraId="05D56877" w14:textId="77777777" w:rsidR="00AB1D5E" w:rsidRDefault="00AB1D5E">
            <w:pPr>
              <w:spacing w:line="0" w:lineRule="atLeast"/>
              <w:rPr>
                <w:rFonts w:ascii="Times New Roman" w:eastAsia="Times New Roman" w:hAnsi="Times New Roman"/>
                <w:sz w:val="23"/>
              </w:rPr>
            </w:pPr>
          </w:p>
        </w:tc>
        <w:tc>
          <w:tcPr>
            <w:tcW w:w="3000" w:type="dxa"/>
            <w:gridSpan w:val="2"/>
            <w:tcBorders>
              <w:top w:val="nil"/>
              <w:left w:val="nil"/>
              <w:bottom w:val="nil"/>
              <w:right w:val="single" w:sz="8" w:space="0" w:color="auto"/>
            </w:tcBorders>
            <w:vAlign w:val="bottom"/>
          </w:tcPr>
          <w:p w14:paraId="67155846" w14:textId="77777777" w:rsidR="00AB1D5E" w:rsidRDefault="00AB1D5E">
            <w:pPr>
              <w:spacing w:line="0" w:lineRule="atLeast"/>
              <w:rPr>
                <w:rFonts w:ascii="Times New Roman" w:eastAsia="Times New Roman" w:hAnsi="Times New Roman"/>
                <w:sz w:val="23"/>
              </w:rPr>
            </w:pPr>
          </w:p>
        </w:tc>
      </w:tr>
      <w:tr w:rsidR="00AB1D5E" w14:paraId="04C5F18F" w14:textId="77777777" w:rsidTr="00E765D5">
        <w:trPr>
          <w:gridAfter w:val="1"/>
          <w:wAfter w:w="8" w:type="dxa"/>
          <w:trHeight w:val="269"/>
          <w:jc w:val="center"/>
        </w:trPr>
        <w:tc>
          <w:tcPr>
            <w:tcW w:w="100" w:type="dxa"/>
            <w:tcBorders>
              <w:top w:val="nil"/>
              <w:left w:val="single" w:sz="8" w:space="0" w:color="auto"/>
              <w:bottom w:val="nil"/>
              <w:right w:val="nil"/>
            </w:tcBorders>
            <w:vAlign w:val="bottom"/>
          </w:tcPr>
          <w:p w14:paraId="43F952F2" w14:textId="77777777" w:rsidR="00AB1D5E" w:rsidRDefault="00AB1D5E">
            <w:pPr>
              <w:spacing w:line="0" w:lineRule="atLeast"/>
              <w:rPr>
                <w:rFonts w:ascii="Times New Roman" w:eastAsia="Times New Roman" w:hAnsi="Times New Roman"/>
                <w:sz w:val="23"/>
              </w:rPr>
            </w:pPr>
          </w:p>
        </w:tc>
        <w:tc>
          <w:tcPr>
            <w:tcW w:w="430" w:type="dxa"/>
            <w:vAlign w:val="bottom"/>
          </w:tcPr>
          <w:p w14:paraId="4EEFDB9D" w14:textId="77777777" w:rsidR="00AB1D5E" w:rsidRDefault="00AB1D5E">
            <w:pPr>
              <w:spacing w:line="0" w:lineRule="atLeast"/>
              <w:rPr>
                <w:rFonts w:ascii="Times New Roman" w:eastAsia="Times New Roman" w:hAnsi="Times New Roman"/>
                <w:sz w:val="23"/>
              </w:rPr>
            </w:pPr>
          </w:p>
        </w:tc>
        <w:tc>
          <w:tcPr>
            <w:tcW w:w="4360" w:type="dxa"/>
            <w:gridSpan w:val="3"/>
            <w:tcBorders>
              <w:top w:val="nil"/>
              <w:left w:val="nil"/>
              <w:bottom w:val="nil"/>
              <w:right w:val="single" w:sz="8" w:space="0" w:color="auto"/>
            </w:tcBorders>
            <w:vAlign w:val="bottom"/>
            <w:hideMark/>
          </w:tcPr>
          <w:p w14:paraId="62C8FDBC" w14:textId="77777777" w:rsidR="00AB1D5E" w:rsidRPr="00E765D5" w:rsidRDefault="00AB1D5E" w:rsidP="00E765D5">
            <w:pPr>
              <w:spacing w:line="0" w:lineRule="atLeast"/>
              <w:rPr>
                <w:lang w:val="sr-Cyrl-RS"/>
              </w:rPr>
            </w:pPr>
            <w:r>
              <w:t xml:space="preserve"> *Ученици-(портфолио., ИОП</w:t>
            </w:r>
            <w:r w:rsidR="00E765D5">
              <w:rPr>
                <w:lang w:val="sr-Cyrl-RS"/>
              </w:rPr>
              <w:t>)</w:t>
            </w:r>
          </w:p>
        </w:tc>
        <w:tc>
          <w:tcPr>
            <w:tcW w:w="100" w:type="dxa"/>
            <w:gridSpan w:val="3"/>
            <w:vAlign w:val="bottom"/>
          </w:tcPr>
          <w:p w14:paraId="53BAFE1F" w14:textId="77777777" w:rsidR="00AB1D5E" w:rsidRDefault="00AB1D5E">
            <w:pPr>
              <w:spacing w:line="0" w:lineRule="atLeast"/>
              <w:rPr>
                <w:rFonts w:ascii="Times New Roman" w:eastAsia="Times New Roman" w:hAnsi="Times New Roman"/>
                <w:sz w:val="23"/>
              </w:rPr>
            </w:pPr>
          </w:p>
        </w:tc>
        <w:tc>
          <w:tcPr>
            <w:tcW w:w="1660" w:type="dxa"/>
            <w:gridSpan w:val="2"/>
            <w:vAlign w:val="bottom"/>
          </w:tcPr>
          <w:p w14:paraId="47B3C985" w14:textId="77777777" w:rsidR="00AB1D5E" w:rsidRDefault="00AB1D5E">
            <w:pPr>
              <w:spacing w:line="0" w:lineRule="atLeast"/>
              <w:rPr>
                <w:rFonts w:ascii="Times New Roman" w:eastAsia="Times New Roman" w:hAnsi="Times New Roman"/>
                <w:sz w:val="23"/>
              </w:rPr>
            </w:pPr>
          </w:p>
        </w:tc>
        <w:tc>
          <w:tcPr>
            <w:tcW w:w="300" w:type="dxa"/>
            <w:vAlign w:val="bottom"/>
          </w:tcPr>
          <w:p w14:paraId="5746E07C" w14:textId="77777777" w:rsidR="00AB1D5E" w:rsidRDefault="00AB1D5E">
            <w:pPr>
              <w:spacing w:line="0" w:lineRule="atLeast"/>
              <w:rPr>
                <w:rFonts w:ascii="Times New Roman" w:eastAsia="Times New Roman" w:hAnsi="Times New Roman"/>
                <w:sz w:val="23"/>
              </w:rPr>
            </w:pPr>
          </w:p>
        </w:tc>
        <w:tc>
          <w:tcPr>
            <w:tcW w:w="120" w:type="dxa"/>
            <w:gridSpan w:val="2"/>
            <w:tcBorders>
              <w:top w:val="nil"/>
              <w:left w:val="nil"/>
              <w:bottom w:val="nil"/>
              <w:right w:val="single" w:sz="8" w:space="0" w:color="auto"/>
            </w:tcBorders>
            <w:vAlign w:val="bottom"/>
          </w:tcPr>
          <w:p w14:paraId="551EE7D6" w14:textId="77777777" w:rsidR="00AB1D5E" w:rsidRDefault="00AB1D5E">
            <w:pPr>
              <w:spacing w:line="0" w:lineRule="atLeast"/>
              <w:rPr>
                <w:rFonts w:ascii="Times New Roman" w:eastAsia="Times New Roman" w:hAnsi="Times New Roman"/>
                <w:sz w:val="23"/>
              </w:rPr>
            </w:pPr>
          </w:p>
        </w:tc>
        <w:tc>
          <w:tcPr>
            <w:tcW w:w="100" w:type="dxa"/>
            <w:gridSpan w:val="3"/>
            <w:vAlign w:val="bottom"/>
          </w:tcPr>
          <w:p w14:paraId="1DB0E113" w14:textId="77777777" w:rsidR="00AB1D5E" w:rsidRDefault="00AB1D5E">
            <w:pPr>
              <w:spacing w:line="0" w:lineRule="atLeast"/>
              <w:rPr>
                <w:rFonts w:ascii="Times New Roman" w:eastAsia="Times New Roman" w:hAnsi="Times New Roman"/>
                <w:sz w:val="23"/>
              </w:rPr>
            </w:pPr>
          </w:p>
        </w:tc>
        <w:tc>
          <w:tcPr>
            <w:tcW w:w="3000" w:type="dxa"/>
            <w:gridSpan w:val="2"/>
            <w:tcBorders>
              <w:top w:val="nil"/>
              <w:left w:val="nil"/>
              <w:bottom w:val="nil"/>
              <w:right w:val="single" w:sz="8" w:space="0" w:color="auto"/>
            </w:tcBorders>
            <w:vAlign w:val="bottom"/>
          </w:tcPr>
          <w:p w14:paraId="25B751B2" w14:textId="77777777" w:rsidR="00AB1D5E" w:rsidRDefault="00AB1D5E">
            <w:pPr>
              <w:spacing w:line="0" w:lineRule="atLeast"/>
              <w:rPr>
                <w:rFonts w:ascii="Times New Roman" w:eastAsia="Times New Roman" w:hAnsi="Times New Roman"/>
                <w:sz w:val="23"/>
              </w:rPr>
            </w:pPr>
          </w:p>
        </w:tc>
      </w:tr>
      <w:tr w:rsidR="00AB1D5E" w14:paraId="50BED67E" w14:textId="77777777" w:rsidTr="00E765D5">
        <w:trPr>
          <w:gridAfter w:val="1"/>
          <w:wAfter w:w="8" w:type="dxa"/>
          <w:trHeight w:val="269"/>
          <w:jc w:val="center"/>
        </w:trPr>
        <w:tc>
          <w:tcPr>
            <w:tcW w:w="100" w:type="dxa"/>
            <w:tcBorders>
              <w:top w:val="nil"/>
              <w:left w:val="single" w:sz="8" w:space="0" w:color="auto"/>
              <w:bottom w:val="nil"/>
              <w:right w:val="nil"/>
            </w:tcBorders>
            <w:vAlign w:val="bottom"/>
          </w:tcPr>
          <w:p w14:paraId="38D0B0E6" w14:textId="77777777" w:rsidR="00AB1D5E" w:rsidRDefault="00AB1D5E">
            <w:pPr>
              <w:spacing w:line="0" w:lineRule="atLeast"/>
              <w:rPr>
                <w:rFonts w:ascii="Times New Roman" w:eastAsia="Times New Roman" w:hAnsi="Times New Roman"/>
                <w:sz w:val="23"/>
              </w:rPr>
            </w:pPr>
          </w:p>
        </w:tc>
        <w:tc>
          <w:tcPr>
            <w:tcW w:w="430" w:type="dxa"/>
            <w:vAlign w:val="bottom"/>
          </w:tcPr>
          <w:p w14:paraId="391F3901" w14:textId="77777777" w:rsidR="00AB1D5E" w:rsidRDefault="00AB1D5E">
            <w:pPr>
              <w:spacing w:line="0" w:lineRule="atLeast"/>
              <w:rPr>
                <w:rFonts w:ascii="Times New Roman" w:eastAsia="Times New Roman" w:hAnsi="Times New Roman"/>
                <w:sz w:val="23"/>
              </w:rPr>
            </w:pPr>
          </w:p>
        </w:tc>
        <w:tc>
          <w:tcPr>
            <w:tcW w:w="4360" w:type="dxa"/>
            <w:gridSpan w:val="3"/>
            <w:tcBorders>
              <w:top w:val="nil"/>
              <w:left w:val="nil"/>
              <w:bottom w:val="nil"/>
              <w:right w:val="single" w:sz="8" w:space="0" w:color="auto"/>
            </w:tcBorders>
            <w:vAlign w:val="bottom"/>
            <w:hideMark/>
          </w:tcPr>
          <w:p w14:paraId="7DDA9FD8" w14:textId="77777777" w:rsidR="00AB1D5E" w:rsidRDefault="00AB1D5E" w:rsidP="00E765D5">
            <w:pPr>
              <w:spacing w:line="0" w:lineRule="atLeast"/>
            </w:pPr>
          </w:p>
        </w:tc>
        <w:tc>
          <w:tcPr>
            <w:tcW w:w="100" w:type="dxa"/>
            <w:gridSpan w:val="3"/>
            <w:vAlign w:val="bottom"/>
          </w:tcPr>
          <w:p w14:paraId="4733226C" w14:textId="77777777" w:rsidR="00AB1D5E" w:rsidRDefault="00AB1D5E">
            <w:pPr>
              <w:spacing w:line="0" w:lineRule="atLeast"/>
              <w:rPr>
                <w:rFonts w:ascii="Times New Roman" w:eastAsia="Times New Roman" w:hAnsi="Times New Roman"/>
                <w:sz w:val="23"/>
              </w:rPr>
            </w:pPr>
          </w:p>
        </w:tc>
        <w:tc>
          <w:tcPr>
            <w:tcW w:w="1660" w:type="dxa"/>
            <w:gridSpan w:val="2"/>
            <w:vAlign w:val="bottom"/>
          </w:tcPr>
          <w:p w14:paraId="0FBC53F1" w14:textId="77777777" w:rsidR="00AB1D5E" w:rsidRDefault="00AB1D5E">
            <w:pPr>
              <w:spacing w:line="0" w:lineRule="atLeast"/>
              <w:rPr>
                <w:rFonts w:ascii="Times New Roman" w:eastAsia="Times New Roman" w:hAnsi="Times New Roman"/>
                <w:sz w:val="23"/>
              </w:rPr>
            </w:pPr>
          </w:p>
        </w:tc>
        <w:tc>
          <w:tcPr>
            <w:tcW w:w="300" w:type="dxa"/>
            <w:vAlign w:val="bottom"/>
          </w:tcPr>
          <w:p w14:paraId="46ECFBB3" w14:textId="77777777" w:rsidR="00AB1D5E" w:rsidRDefault="00AB1D5E">
            <w:pPr>
              <w:spacing w:line="0" w:lineRule="atLeast"/>
              <w:rPr>
                <w:rFonts w:ascii="Times New Roman" w:eastAsia="Times New Roman" w:hAnsi="Times New Roman"/>
                <w:sz w:val="23"/>
              </w:rPr>
            </w:pPr>
          </w:p>
        </w:tc>
        <w:tc>
          <w:tcPr>
            <w:tcW w:w="120" w:type="dxa"/>
            <w:gridSpan w:val="2"/>
            <w:tcBorders>
              <w:top w:val="nil"/>
              <w:left w:val="nil"/>
              <w:bottom w:val="nil"/>
              <w:right w:val="single" w:sz="8" w:space="0" w:color="auto"/>
            </w:tcBorders>
            <w:vAlign w:val="bottom"/>
          </w:tcPr>
          <w:p w14:paraId="0C80CFE2" w14:textId="77777777" w:rsidR="00AB1D5E" w:rsidRDefault="00AB1D5E">
            <w:pPr>
              <w:spacing w:line="0" w:lineRule="atLeast"/>
              <w:rPr>
                <w:rFonts w:ascii="Times New Roman" w:eastAsia="Times New Roman" w:hAnsi="Times New Roman"/>
                <w:sz w:val="23"/>
              </w:rPr>
            </w:pPr>
          </w:p>
        </w:tc>
        <w:tc>
          <w:tcPr>
            <w:tcW w:w="100" w:type="dxa"/>
            <w:gridSpan w:val="3"/>
            <w:vAlign w:val="bottom"/>
          </w:tcPr>
          <w:p w14:paraId="44B3BA03" w14:textId="77777777" w:rsidR="00AB1D5E" w:rsidRDefault="00AB1D5E">
            <w:pPr>
              <w:spacing w:line="0" w:lineRule="atLeast"/>
              <w:rPr>
                <w:rFonts w:ascii="Times New Roman" w:eastAsia="Times New Roman" w:hAnsi="Times New Roman"/>
                <w:sz w:val="23"/>
              </w:rPr>
            </w:pPr>
          </w:p>
        </w:tc>
        <w:tc>
          <w:tcPr>
            <w:tcW w:w="3000" w:type="dxa"/>
            <w:gridSpan w:val="2"/>
            <w:tcBorders>
              <w:top w:val="nil"/>
              <w:left w:val="nil"/>
              <w:bottom w:val="nil"/>
              <w:right w:val="single" w:sz="8" w:space="0" w:color="auto"/>
            </w:tcBorders>
            <w:vAlign w:val="bottom"/>
          </w:tcPr>
          <w:p w14:paraId="3DF3E5AC" w14:textId="77777777" w:rsidR="00AB1D5E" w:rsidRDefault="00AB1D5E">
            <w:pPr>
              <w:spacing w:line="0" w:lineRule="atLeast"/>
              <w:rPr>
                <w:rFonts w:ascii="Times New Roman" w:eastAsia="Times New Roman" w:hAnsi="Times New Roman"/>
                <w:sz w:val="23"/>
              </w:rPr>
            </w:pPr>
          </w:p>
        </w:tc>
      </w:tr>
      <w:tr w:rsidR="00E765D5" w14:paraId="4AB7EC4E" w14:textId="77777777" w:rsidTr="00E765D5">
        <w:trPr>
          <w:gridAfter w:val="1"/>
          <w:wAfter w:w="8" w:type="dxa"/>
          <w:trHeight w:val="269"/>
          <w:jc w:val="center"/>
        </w:trPr>
        <w:tc>
          <w:tcPr>
            <w:tcW w:w="100" w:type="dxa"/>
            <w:tcBorders>
              <w:top w:val="nil"/>
              <w:left w:val="single" w:sz="8" w:space="0" w:color="auto"/>
              <w:bottom w:val="nil"/>
              <w:right w:val="nil"/>
            </w:tcBorders>
            <w:vAlign w:val="bottom"/>
          </w:tcPr>
          <w:p w14:paraId="443785E7" w14:textId="77777777" w:rsidR="00E765D5" w:rsidRPr="00E765D5" w:rsidRDefault="00E765D5">
            <w:pPr>
              <w:spacing w:line="0" w:lineRule="atLeast"/>
              <w:rPr>
                <w:rFonts w:ascii="Times New Roman" w:eastAsia="Times New Roman" w:hAnsi="Times New Roman"/>
                <w:sz w:val="23"/>
                <w:lang w:val="sr-Cyrl-RS"/>
              </w:rPr>
            </w:pPr>
          </w:p>
        </w:tc>
        <w:tc>
          <w:tcPr>
            <w:tcW w:w="430" w:type="dxa"/>
            <w:vAlign w:val="bottom"/>
          </w:tcPr>
          <w:p w14:paraId="2118B880" w14:textId="77777777" w:rsidR="00E765D5" w:rsidRDefault="00E765D5">
            <w:pPr>
              <w:spacing w:line="0" w:lineRule="atLeast"/>
              <w:rPr>
                <w:rFonts w:ascii="Times New Roman" w:eastAsia="Times New Roman" w:hAnsi="Times New Roman"/>
                <w:sz w:val="23"/>
              </w:rPr>
            </w:pPr>
          </w:p>
        </w:tc>
        <w:tc>
          <w:tcPr>
            <w:tcW w:w="4360" w:type="dxa"/>
            <w:gridSpan w:val="3"/>
            <w:tcBorders>
              <w:top w:val="nil"/>
              <w:left w:val="nil"/>
              <w:bottom w:val="nil"/>
              <w:right w:val="single" w:sz="8" w:space="0" w:color="auto"/>
            </w:tcBorders>
            <w:vAlign w:val="bottom"/>
          </w:tcPr>
          <w:p w14:paraId="4C6AC836" w14:textId="77777777" w:rsidR="00E765D5" w:rsidRPr="00E765D5" w:rsidRDefault="00E765D5" w:rsidP="00E765D5">
            <w:pPr>
              <w:spacing w:line="0" w:lineRule="atLeast"/>
              <w:rPr>
                <w:lang w:val="sr-Cyrl-RS"/>
              </w:rPr>
            </w:pPr>
            <w:r>
              <w:rPr>
                <w:lang w:val="sr-Cyrl-RS"/>
              </w:rPr>
              <w:t>Израда критеријума оцењивања за 2. разред</w:t>
            </w:r>
          </w:p>
        </w:tc>
        <w:tc>
          <w:tcPr>
            <w:tcW w:w="100" w:type="dxa"/>
            <w:gridSpan w:val="3"/>
            <w:vAlign w:val="bottom"/>
          </w:tcPr>
          <w:p w14:paraId="378FA4EC" w14:textId="77777777" w:rsidR="00E765D5" w:rsidRDefault="00E765D5">
            <w:pPr>
              <w:spacing w:line="0" w:lineRule="atLeast"/>
              <w:rPr>
                <w:rFonts w:ascii="Times New Roman" w:eastAsia="Times New Roman" w:hAnsi="Times New Roman"/>
                <w:sz w:val="23"/>
              </w:rPr>
            </w:pPr>
          </w:p>
        </w:tc>
        <w:tc>
          <w:tcPr>
            <w:tcW w:w="1660" w:type="dxa"/>
            <w:gridSpan w:val="2"/>
            <w:vAlign w:val="bottom"/>
          </w:tcPr>
          <w:p w14:paraId="1CB6BB64" w14:textId="77777777" w:rsidR="00E765D5" w:rsidRPr="00E765D5" w:rsidRDefault="00E765D5">
            <w:pPr>
              <w:spacing w:line="0" w:lineRule="atLeast"/>
              <w:rPr>
                <w:rFonts w:ascii="Times New Roman" w:eastAsia="Times New Roman" w:hAnsi="Times New Roman"/>
                <w:sz w:val="23"/>
                <w:lang w:val="sr-Cyrl-RS"/>
              </w:rPr>
            </w:pPr>
            <w:r>
              <w:rPr>
                <w:rFonts w:ascii="Times New Roman" w:eastAsia="Times New Roman" w:hAnsi="Times New Roman"/>
                <w:sz w:val="23"/>
                <w:lang w:val="sr-Cyrl-RS"/>
              </w:rPr>
              <w:t>класификациони периоди</w:t>
            </w:r>
          </w:p>
        </w:tc>
        <w:tc>
          <w:tcPr>
            <w:tcW w:w="300" w:type="dxa"/>
            <w:vAlign w:val="bottom"/>
          </w:tcPr>
          <w:p w14:paraId="293FB403" w14:textId="77777777" w:rsidR="00E765D5" w:rsidRPr="00E765D5" w:rsidRDefault="00E765D5" w:rsidP="00E765D5">
            <w:pPr>
              <w:spacing w:line="0" w:lineRule="atLeast"/>
              <w:ind w:left="-850" w:firstLine="850"/>
              <w:rPr>
                <w:rFonts w:ascii="Times New Roman" w:eastAsia="Times New Roman" w:hAnsi="Times New Roman"/>
                <w:sz w:val="23"/>
                <w:lang w:val="sr-Cyrl-RS"/>
              </w:rPr>
            </w:pPr>
          </w:p>
        </w:tc>
        <w:tc>
          <w:tcPr>
            <w:tcW w:w="120" w:type="dxa"/>
            <w:gridSpan w:val="2"/>
            <w:tcBorders>
              <w:top w:val="nil"/>
              <w:left w:val="nil"/>
              <w:bottom w:val="nil"/>
              <w:right w:val="single" w:sz="8" w:space="0" w:color="auto"/>
            </w:tcBorders>
            <w:vAlign w:val="bottom"/>
          </w:tcPr>
          <w:p w14:paraId="0BE991E9" w14:textId="77777777" w:rsidR="00E765D5" w:rsidRDefault="00E765D5">
            <w:pPr>
              <w:spacing w:line="0" w:lineRule="atLeast"/>
              <w:rPr>
                <w:rFonts w:ascii="Times New Roman" w:eastAsia="Times New Roman" w:hAnsi="Times New Roman"/>
                <w:sz w:val="23"/>
              </w:rPr>
            </w:pPr>
          </w:p>
        </w:tc>
        <w:tc>
          <w:tcPr>
            <w:tcW w:w="100" w:type="dxa"/>
            <w:gridSpan w:val="3"/>
            <w:vAlign w:val="bottom"/>
          </w:tcPr>
          <w:p w14:paraId="1A8F61AD" w14:textId="77777777" w:rsidR="00E765D5" w:rsidRDefault="00E765D5">
            <w:pPr>
              <w:spacing w:line="0" w:lineRule="atLeast"/>
              <w:rPr>
                <w:rFonts w:ascii="Times New Roman" w:eastAsia="Times New Roman" w:hAnsi="Times New Roman"/>
                <w:sz w:val="23"/>
              </w:rPr>
            </w:pPr>
          </w:p>
        </w:tc>
        <w:tc>
          <w:tcPr>
            <w:tcW w:w="3000" w:type="dxa"/>
            <w:gridSpan w:val="2"/>
            <w:tcBorders>
              <w:top w:val="nil"/>
              <w:left w:val="nil"/>
              <w:bottom w:val="nil"/>
              <w:right w:val="single" w:sz="8" w:space="0" w:color="auto"/>
            </w:tcBorders>
            <w:vAlign w:val="bottom"/>
          </w:tcPr>
          <w:p w14:paraId="09A2EF03" w14:textId="77777777" w:rsidR="00E765D5" w:rsidRDefault="00E765D5">
            <w:pPr>
              <w:spacing w:line="0" w:lineRule="atLeast"/>
              <w:rPr>
                <w:rFonts w:ascii="Times New Roman" w:eastAsia="Times New Roman" w:hAnsi="Times New Roman"/>
                <w:sz w:val="23"/>
              </w:rPr>
            </w:pPr>
          </w:p>
        </w:tc>
      </w:tr>
      <w:tr w:rsidR="00AB1D5E" w14:paraId="4A23E854" w14:textId="77777777" w:rsidTr="00E765D5">
        <w:trPr>
          <w:gridAfter w:val="1"/>
          <w:wAfter w:w="8" w:type="dxa"/>
          <w:trHeight w:val="276"/>
          <w:jc w:val="center"/>
        </w:trPr>
        <w:tc>
          <w:tcPr>
            <w:tcW w:w="530" w:type="dxa"/>
            <w:gridSpan w:val="2"/>
            <w:tcBorders>
              <w:top w:val="nil"/>
              <w:left w:val="single" w:sz="8" w:space="0" w:color="auto"/>
              <w:bottom w:val="single" w:sz="8" w:space="0" w:color="auto"/>
              <w:right w:val="nil"/>
            </w:tcBorders>
            <w:vAlign w:val="bottom"/>
          </w:tcPr>
          <w:p w14:paraId="0CF1383E" w14:textId="77777777" w:rsidR="00AB1D5E" w:rsidRDefault="00AB1D5E">
            <w:pPr>
              <w:spacing w:line="0" w:lineRule="atLeast"/>
              <w:rPr>
                <w:rFonts w:ascii="Times New Roman" w:eastAsia="Times New Roman" w:hAnsi="Times New Roman"/>
                <w:sz w:val="24"/>
              </w:rPr>
            </w:pPr>
          </w:p>
        </w:tc>
        <w:tc>
          <w:tcPr>
            <w:tcW w:w="4360" w:type="dxa"/>
            <w:gridSpan w:val="3"/>
            <w:tcBorders>
              <w:top w:val="nil"/>
              <w:left w:val="nil"/>
              <w:bottom w:val="single" w:sz="8" w:space="0" w:color="auto"/>
              <w:right w:val="single" w:sz="8" w:space="0" w:color="auto"/>
            </w:tcBorders>
            <w:vAlign w:val="bottom"/>
          </w:tcPr>
          <w:p w14:paraId="1D075614" w14:textId="77777777" w:rsidR="00AB1D5E" w:rsidRDefault="00AB1D5E">
            <w:pPr>
              <w:spacing w:line="0" w:lineRule="atLeast"/>
              <w:rPr>
                <w:rFonts w:ascii="Times New Roman" w:eastAsia="Times New Roman" w:hAnsi="Times New Roman"/>
                <w:sz w:val="24"/>
              </w:rPr>
            </w:pPr>
          </w:p>
        </w:tc>
        <w:tc>
          <w:tcPr>
            <w:tcW w:w="100" w:type="dxa"/>
            <w:gridSpan w:val="3"/>
            <w:tcBorders>
              <w:top w:val="nil"/>
              <w:left w:val="nil"/>
              <w:bottom w:val="single" w:sz="8" w:space="0" w:color="auto"/>
              <w:right w:val="nil"/>
            </w:tcBorders>
            <w:vAlign w:val="bottom"/>
          </w:tcPr>
          <w:p w14:paraId="3D7DEF8B" w14:textId="77777777" w:rsidR="00AB1D5E" w:rsidRDefault="00AB1D5E">
            <w:pPr>
              <w:spacing w:line="0" w:lineRule="atLeast"/>
              <w:rPr>
                <w:rFonts w:ascii="Times New Roman" w:eastAsia="Times New Roman" w:hAnsi="Times New Roman"/>
                <w:sz w:val="24"/>
              </w:rPr>
            </w:pPr>
          </w:p>
        </w:tc>
        <w:tc>
          <w:tcPr>
            <w:tcW w:w="1660" w:type="dxa"/>
            <w:gridSpan w:val="2"/>
            <w:tcBorders>
              <w:top w:val="nil"/>
              <w:left w:val="nil"/>
              <w:bottom w:val="single" w:sz="8" w:space="0" w:color="auto"/>
              <w:right w:val="nil"/>
            </w:tcBorders>
            <w:vAlign w:val="bottom"/>
          </w:tcPr>
          <w:p w14:paraId="235B7CC4" w14:textId="77777777" w:rsidR="00AB1D5E" w:rsidRDefault="00AB1D5E">
            <w:pPr>
              <w:spacing w:line="0" w:lineRule="atLeast"/>
              <w:rPr>
                <w:rFonts w:ascii="Times New Roman" w:eastAsia="Times New Roman" w:hAnsi="Times New Roman"/>
                <w:sz w:val="24"/>
              </w:rPr>
            </w:pPr>
          </w:p>
        </w:tc>
        <w:tc>
          <w:tcPr>
            <w:tcW w:w="300" w:type="dxa"/>
            <w:tcBorders>
              <w:top w:val="nil"/>
              <w:left w:val="nil"/>
              <w:bottom w:val="single" w:sz="8" w:space="0" w:color="auto"/>
              <w:right w:val="nil"/>
            </w:tcBorders>
            <w:vAlign w:val="bottom"/>
          </w:tcPr>
          <w:p w14:paraId="07CE39CF"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single" w:sz="8" w:space="0" w:color="auto"/>
              <w:right w:val="single" w:sz="8" w:space="0" w:color="auto"/>
            </w:tcBorders>
            <w:vAlign w:val="bottom"/>
          </w:tcPr>
          <w:p w14:paraId="0D8C5C12" w14:textId="77777777" w:rsidR="00AB1D5E" w:rsidRDefault="00AB1D5E">
            <w:pPr>
              <w:spacing w:line="0" w:lineRule="atLeast"/>
              <w:rPr>
                <w:rFonts w:ascii="Times New Roman" w:eastAsia="Times New Roman" w:hAnsi="Times New Roman"/>
                <w:sz w:val="24"/>
              </w:rPr>
            </w:pPr>
          </w:p>
        </w:tc>
        <w:tc>
          <w:tcPr>
            <w:tcW w:w="100" w:type="dxa"/>
            <w:gridSpan w:val="3"/>
            <w:tcBorders>
              <w:top w:val="nil"/>
              <w:left w:val="nil"/>
              <w:bottom w:val="single" w:sz="8" w:space="0" w:color="auto"/>
              <w:right w:val="nil"/>
            </w:tcBorders>
            <w:vAlign w:val="bottom"/>
          </w:tcPr>
          <w:p w14:paraId="5CB4D5E9"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single" w:sz="8" w:space="0" w:color="auto"/>
              <w:right w:val="single" w:sz="8" w:space="0" w:color="auto"/>
            </w:tcBorders>
            <w:vAlign w:val="bottom"/>
          </w:tcPr>
          <w:p w14:paraId="207F2E67" w14:textId="77777777" w:rsidR="00AB1D5E" w:rsidRDefault="00AB1D5E">
            <w:pPr>
              <w:spacing w:line="0" w:lineRule="atLeast"/>
              <w:rPr>
                <w:rFonts w:ascii="Times New Roman" w:eastAsia="Times New Roman" w:hAnsi="Times New Roman"/>
                <w:sz w:val="24"/>
              </w:rPr>
            </w:pPr>
          </w:p>
        </w:tc>
      </w:tr>
      <w:tr w:rsidR="00AB1D5E" w14:paraId="218C3940" w14:textId="77777777" w:rsidTr="00E765D5">
        <w:trPr>
          <w:gridAfter w:val="1"/>
          <w:wAfter w:w="8" w:type="dxa"/>
          <w:trHeight w:val="263"/>
          <w:jc w:val="center"/>
        </w:trPr>
        <w:tc>
          <w:tcPr>
            <w:tcW w:w="530" w:type="dxa"/>
            <w:gridSpan w:val="2"/>
            <w:tcBorders>
              <w:top w:val="nil"/>
              <w:left w:val="single" w:sz="8" w:space="0" w:color="auto"/>
              <w:bottom w:val="nil"/>
              <w:right w:val="nil"/>
            </w:tcBorders>
            <w:vAlign w:val="bottom"/>
          </w:tcPr>
          <w:p w14:paraId="5E94C038" w14:textId="77777777" w:rsidR="00AB1D5E" w:rsidRDefault="00AB1D5E">
            <w:pPr>
              <w:spacing w:line="263" w:lineRule="exact"/>
              <w:ind w:left="460"/>
            </w:pPr>
          </w:p>
          <w:p w14:paraId="0B9F1F28" w14:textId="77777777" w:rsidR="00AB1D5E" w:rsidRDefault="00AB1D5E">
            <w:pPr>
              <w:spacing w:line="263" w:lineRule="exact"/>
              <w:ind w:left="460"/>
            </w:pPr>
            <w:r>
              <w:t>1.</w:t>
            </w:r>
          </w:p>
        </w:tc>
        <w:tc>
          <w:tcPr>
            <w:tcW w:w="4360" w:type="dxa"/>
            <w:gridSpan w:val="3"/>
            <w:tcBorders>
              <w:top w:val="nil"/>
              <w:left w:val="nil"/>
              <w:bottom w:val="nil"/>
              <w:right w:val="single" w:sz="8" w:space="0" w:color="auto"/>
            </w:tcBorders>
            <w:vAlign w:val="bottom"/>
            <w:hideMark/>
          </w:tcPr>
          <w:p w14:paraId="727AE9D7" w14:textId="77777777" w:rsidR="00AB1D5E" w:rsidRDefault="00AB1D5E">
            <w:pPr>
              <w:spacing w:line="263" w:lineRule="exact"/>
              <w:ind w:left="60"/>
            </w:pPr>
            <w:r>
              <w:t>Организација облика наставе, додатне</w:t>
            </w:r>
          </w:p>
        </w:tc>
        <w:tc>
          <w:tcPr>
            <w:tcW w:w="100" w:type="dxa"/>
            <w:gridSpan w:val="3"/>
            <w:vAlign w:val="bottom"/>
          </w:tcPr>
          <w:p w14:paraId="7069D2AA" w14:textId="77777777" w:rsidR="00AB1D5E" w:rsidRDefault="00AB1D5E">
            <w:pPr>
              <w:spacing w:line="0" w:lineRule="atLeast"/>
              <w:rPr>
                <w:rFonts w:ascii="Times New Roman" w:eastAsia="Times New Roman" w:hAnsi="Times New Roman"/>
              </w:rPr>
            </w:pPr>
          </w:p>
        </w:tc>
        <w:tc>
          <w:tcPr>
            <w:tcW w:w="1660" w:type="dxa"/>
            <w:gridSpan w:val="2"/>
            <w:vAlign w:val="bottom"/>
          </w:tcPr>
          <w:p w14:paraId="26C3C3D0" w14:textId="77777777" w:rsidR="00AB1D5E" w:rsidRDefault="00AB1D5E">
            <w:pPr>
              <w:spacing w:line="0" w:lineRule="atLeast"/>
              <w:rPr>
                <w:rFonts w:ascii="Times New Roman" w:eastAsia="Times New Roman" w:hAnsi="Times New Roman"/>
              </w:rPr>
            </w:pPr>
          </w:p>
        </w:tc>
        <w:tc>
          <w:tcPr>
            <w:tcW w:w="300" w:type="dxa"/>
            <w:vAlign w:val="bottom"/>
          </w:tcPr>
          <w:p w14:paraId="3F3BC65F" w14:textId="77777777" w:rsidR="00AB1D5E" w:rsidRDefault="00AB1D5E">
            <w:pPr>
              <w:spacing w:line="0" w:lineRule="atLeast"/>
              <w:rPr>
                <w:rFonts w:ascii="Times New Roman" w:eastAsia="Times New Roman" w:hAnsi="Times New Roman"/>
              </w:rPr>
            </w:pPr>
          </w:p>
        </w:tc>
        <w:tc>
          <w:tcPr>
            <w:tcW w:w="120" w:type="dxa"/>
            <w:gridSpan w:val="2"/>
            <w:tcBorders>
              <w:top w:val="nil"/>
              <w:left w:val="nil"/>
              <w:bottom w:val="nil"/>
              <w:right w:val="single" w:sz="8" w:space="0" w:color="auto"/>
            </w:tcBorders>
            <w:vAlign w:val="bottom"/>
          </w:tcPr>
          <w:p w14:paraId="7336131C" w14:textId="77777777" w:rsidR="00AB1D5E" w:rsidRDefault="00AB1D5E">
            <w:pPr>
              <w:spacing w:line="0" w:lineRule="atLeast"/>
              <w:rPr>
                <w:rFonts w:ascii="Times New Roman" w:eastAsia="Times New Roman" w:hAnsi="Times New Roman"/>
              </w:rPr>
            </w:pPr>
          </w:p>
        </w:tc>
        <w:tc>
          <w:tcPr>
            <w:tcW w:w="100" w:type="dxa"/>
            <w:gridSpan w:val="3"/>
            <w:vAlign w:val="bottom"/>
          </w:tcPr>
          <w:p w14:paraId="7C8808E3" w14:textId="77777777" w:rsidR="00AB1D5E" w:rsidRDefault="00AB1D5E">
            <w:pPr>
              <w:spacing w:line="0" w:lineRule="atLeast"/>
              <w:rPr>
                <w:rFonts w:ascii="Times New Roman" w:eastAsia="Times New Roman" w:hAnsi="Times New Roman"/>
              </w:rPr>
            </w:pPr>
          </w:p>
        </w:tc>
        <w:tc>
          <w:tcPr>
            <w:tcW w:w="3000" w:type="dxa"/>
            <w:gridSpan w:val="2"/>
            <w:tcBorders>
              <w:top w:val="nil"/>
              <w:left w:val="nil"/>
              <w:bottom w:val="nil"/>
              <w:right w:val="single" w:sz="8" w:space="0" w:color="auto"/>
            </w:tcBorders>
            <w:vAlign w:val="bottom"/>
          </w:tcPr>
          <w:p w14:paraId="09C9E614" w14:textId="77777777" w:rsidR="00AB1D5E" w:rsidRDefault="00AB1D5E">
            <w:pPr>
              <w:spacing w:line="0" w:lineRule="atLeast"/>
              <w:rPr>
                <w:rFonts w:ascii="Times New Roman" w:eastAsia="Times New Roman" w:hAnsi="Times New Roman"/>
              </w:rPr>
            </w:pPr>
          </w:p>
        </w:tc>
      </w:tr>
      <w:tr w:rsidR="00AB1D5E" w14:paraId="335F6E27" w14:textId="77777777" w:rsidTr="00E765D5">
        <w:trPr>
          <w:gridAfter w:val="1"/>
          <w:wAfter w:w="8" w:type="dxa"/>
          <w:trHeight w:val="307"/>
          <w:jc w:val="center"/>
        </w:trPr>
        <w:tc>
          <w:tcPr>
            <w:tcW w:w="100" w:type="dxa"/>
            <w:tcBorders>
              <w:top w:val="nil"/>
              <w:left w:val="single" w:sz="8" w:space="0" w:color="auto"/>
              <w:bottom w:val="nil"/>
              <w:right w:val="nil"/>
            </w:tcBorders>
            <w:vAlign w:val="bottom"/>
          </w:tcPr>
          <w:p w14:paraId="1B7D17A1" w14:textId="77777777" w:rsidR="00AB1D5E" w:rsidRDefault="00AB1D5E">
            <w:pPr>
              <w:spacing w:line="0" w:lineRule="atLeast"/>
              <w:rPr>
                <w:rFonts w:ascii="Times New Roman" w:eastAsia="Times New Roman" w:hAnsi="Times New Roman"/>
                <w:sz w:val="24"/>
              </w:rPr>
            </w:pPr>
          </w:p>
        </w:tc>
        <w:tc>
          <w:tcPr>
            <w:tcW w:w="430" w:type="dxa"/>
            <w:vAlign w:val="bottom"/>
          </w:tcPr>
          <w:p w14:paraId="29004AFD" w14:textId="77777777" w:rsidR="00AB1D5E" w:rsidRDefault="00AB1D5E">
            <w:pPr>
              <w:spacing w:line="0" w:lineRule="atLeast"/>
              <w:rPr>
                <w:rFonts w:ascii="Times New Roman" w:eastAsia="Times New Roman" w:hAnsi="Times New Roman"/>
                <w:sz w:val="24"/>
              </w:rPr>
            </w:pPr>
          </w:p>
        </w:tc>
        <w:tc>
          <w:tcPr>
            <w:tcW w:w="4360" w:type="dxa"/>
            <w:gridSpan w:val="3"/>
            <w:tcBorders>
              <w:top w:val="nil"/>
              <w:left w:val="nil"/>
              <w:bottom w:val="nil"/>
              <w:right w:val="single" w:sz="8" w:space="0" w:color="auto"/>
            </w:tcBorders>
            <w:vAlign w:val="bottom"/>
            <w:hideMark/>
          </w:tcPr>
          <w:p w14:paraId="0B499B0A" w14:textId="77777777" w:rsidR="00AB1D5E" w:rsidRDefault="00AB1D5E">
            <w:pPr>
              <w:spacing w:line="0" w:lineRule="atLeast"/>
              <w:ind w:left="60"/>
            </w:pPr>
            <w:r>
              <w:t>секције (  израда планова,</w:t>
            </w:r>
          </w:p>
        </w:tc>
        <w:tc>
          <w:tcPr>
            <w:tcW w:w="100" w:type="dxa"/>
            <w:gridSpan w:val="3"/>
            <w:vAlign w:val="bottom"/>
          </w:tcPr>
          <w:p w14:paraId="21CD7AEB" w14:textId="77777777" w:rsidR="00AB1D5E" w:rsidRDefault="00AB1D5E">
            <w:pPr>
              <w:spacing w:line="0" w:lineRule="atLeast"/>
              <w:rPr>
                <w:rFonts w:ascii="Times New Roman" w:eastAsia="Times New Roman" w:hAnsi="Times New Roman"/>
                <w:sz w:val="24"/>
              </w:rPr>
            </w:pPr>
          </w:p>
        </w:tc>
        <w:tc>
          <w:tcPr>
            <w:tcW w:w="1660" w:type="dxa"/>
            <w:gridSpan w:val="2"/>
            <w:vAlign w:val="bottom"/>
          </w:tcPr>
          <w:p w14:paraId="62F14A42" w14:textId="77777777" w:rsidR="00AB1D5E" w:rsidRDefault="00AB1D5E">
            <w:pPr>
              <w:spacing w:line="0" w:lineRule="atLeast"/>
              <w:rPr>
                <w:rFonts w:ascii="Times New Roman" w:eastAsia="Times New Roman" w:hAnsi="Times New Roman"/>
                <w:sz w:val="24"/>
              </w:rPr>
            </w:pPr>
          </w:p>
        </w:tc>
        <w:tc>
          <w:tcPr>
            <w:tcW w:w="300" w:type="dxa"/>
            <w:vAlign w:val="bottom"/>
          </w:tcPr>
          <w:p w14:paraId="5DBAAB5A"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nil"/>
              <w:right w:val="single" w:sz="8" w:space="0" w:color="auto"/>
            </w:tcBorders>
            <w:vAlign w:val="bottom"/>
          </w:tcPr>
          <w:p w14:paraId="5D4C92AE"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5DA40822" w14:textId="77777777" w:rsidR="00AB1D5E" w:rsidRDefault="00AB1D5E">
            <w:pPr>
              <w:spacing w:line="0" w:lineRule="atLeast"/>
              <w:rPr>
                <w:rFonts w:ascii="Times New Roman" w:eastAsia="Times New Roman" w:hAnsi="Times New Roman"/>
                <w:sz w:val="24"/>
              </w:rPr>
            </w:pPr>
          </w:p>
        </w:tc>
        <w:tc>
          <w:tcPr>
            <w:tcW w:w="3000" w:type="dxa"/>
            <w:gridSpan w:val="2"/>
            <w:vMerge w:val="restart"/>
            <w:tcBorders>
              <w:top w:val="nil"/>
              <w:left w:val="nil"/>
              <w:bottom w:val="nil"/>
              <w:right w:val="single" w:sz="8" w:space="0" w:color="auto"/>
            </w:tcBorders>
            <w:vAlign w:val="bottom"/>
            <w:hideMark/>
          </w:tcPr>
          <w:p w14:paraId="78D8E1E8" w14:textId="77777777" w:rsidR="00AB1D5E" w:rsidRDefault="00AB1D5E">
            <w:pPr>
              <w:spacing w:line="0" w:lineRule="atLeast"/>
              <w:rPr>
                <w:rFonts w:ascii="Times New Roman" w:eastAsia="Times New Roman" w:hAnsi="Times New Roman"/>
                <w:sz w:val="24"/>
              </w:rPr>
            </w:pPr>
            <w:r>
              <w:rPr>
                <w:rFonts w:ascii="Times New Roman" w:eastAsia="Times New Roman" w:hAnsi="Times New Roman"/>
                <w:sz w:val="24"/>
              </w:rPr>
              <w:t>Чланови стручног већа,</w:t>
            </w:r>
          </w:p>
        </w:tc>
      </w:tr>
      <w:tr w:rsidR="00AB1D5E" w14:paraId="3E79F354" w14:textId="77777777" w:rsidTr="00E765D5">
        <w:trPr>
          <w:gridAfter w:val="1"/>
          <w:wAfter w:w="8" w:type="dxa"/>
          <w:trHeight w:val="250"/>
          <w:jc w:val="center"/>
        </w:trPr>
        <w:tc>
          <w:tcPr>
            <w:tcW w:w="100" w:type="dxa"/>
            <w:tcBorders>
              <w:top w:val="nil"/>
              <w:left w:val="single" w:sz="8" w:space="0" w:color="auto"/>
              <w:bottom w:val="nil"/>
              <w:right w:val="nil"/>
            </w:tcBorders>
            <w:vAlign w:val="bottom"/>
          </w:tcPr>
          <w:p w14:paraId="6F11A528" w14:textId="77777777" w:rsidR="00AB1D5E" w:rsidRDefault="00AB1D5E">
            <w:pPr>
              <w:spacing w:line="0" w:lineRule="atLeast"/>
              <w:rPr>
                <w:rFonts w:ascii="Times New Roman" w:eastAsia="Times New Roman" w:hAnsi="Times New Roman"/>
                <w:sz w:val="21"/>
              </w:rPr>
            </w:pPr>
          </w:p>
        </w:tc>
        <w:tc>
          <w:tcPr>
            <w:tcW w:w="430" w:type="dxa"/>
            <w:vAlign w:val="bottom"/>
          </w:tcPr>
          <w:p w14:paraId="12F9EB51" w14:textId="77777777" w:rsidR="00AB1D5E" w:rsidRDefault="00AB1D5E">
            <w:pPr>
              <w:spacing w:line="0" w:lineRule="atLeast"/>
              <w:rPr>
                <w:rFonts w:ascii="Times New Roman" w:eastAsia="Times New Roman" w:hAnsi="Times New Roman"/>
                <w:sz w:val="21"/>
              </w:rPr>
            </w:pPr>
          </w:p>
        </w:tc>
        <w:tc>
          <w:tcPr>
            <w:tcW w:w="4360" w:type="dxa"/>
            <w:gridSpan w:val="3"/>
            <w:vMerge w:val="restart"/>
            <w:tcBorders>
              <w:top w:val="nil"/>
              <w:left w:val="nil"/>
              <w:bottom w:val="nil"/>
              <w:right w:val="single" w:sz="8" w:space="0" w:color="auto"/>
            </w:tcBorders>
            <w:vAlign w:val="bottom"/>
            <w:hideMark/>
          </w:tcPr>
          <w:p w14:paraId="18C5389A" w14:textId="77777777" w:rsidR="00AB1D5E" w:rsidRDefault="00AB1D5E">
            <w:pPr>
              <w:spacing w:line="0" w:lineRule="atLeast"/>
              <w:ind w:left="60"/>
            </w:pPr>
            <w:r>
              <w:t>укљученост ученика-компарација )</w:t>
            </w:r>
          </w:p>
        </w:tc>
        <w:tc>
          <w:tcPr>
            <w:tcW w:w="100" w:type="dxa"/>
            <w:gridSpan w:val="3"/>
            <w:vAlign w:val="bottom"/>
          </w:tcPr>
          <w:p w14:paraId="61192BEF" w14:textId="77777777" w:rsidR="00AB1D5E" w:rsidRDefault="00AB1D5E">
            <w:pPr>
              <w:spacing w:line="0" w:lineRule="atLeast"/>
              <w:rPr>
                <w:rFonts w:ascii="Times New Roman" w:eastAsia="Times New Roman" w:hAnsi="Times New Roman"/>
                <w:sz w:val="21"/>
              </w:rPr>
            </w:pPr>
          </w:p>
        </w:tc>
        <w:tc>
          <w:tcPr>
            <w:tcW w:w="1660" w:type="dxa"/>
            <w:gridSpan w:val="2"/>
            <w:vAlign w:val="bottom"/>
          </w:tcPr>
          <w:p w14:paraId="1DB74E50" w14:textId="77777777" w:rsidR="00AB1D5E" w:rsidRDefault="00AB1D5E">
            <w:pPr>
              <w:spacing w:line="0" w:lineRule="atLeast"/>
              <w:rPr>
                <w:rFonts w:ascii="Times New Roman" w:eastAsia="Times New Roman" w:hAnsi="Times New Roman"/>
                <w:sz w:val="21"/>
              </w:rPr>
            </w:pPr>
          </w:p>
        </w:tc>
        <w:tc>
          <w:tcPr>
            <w:tcW w:w="300" w:type="dxa"/>
            <w:vAlign w:val="bottom"/>
          </w:tcPr>
          <w:p w14:paraId="1C44086A" w14:textId="77777777" w:rsidR="00AB1D5E" w:rsidRDefault="00AB1D5E">
            <w:pPr>
              <w:spacing w:line="0" w:lineRule="atLeast"/>
              <w:rPr>
                <w:rFonts w:ascii="Times New Roman" w:eastAsia="Times New Roman" w:hAnsi="Times New Roman"/>
                <w:sz w:val="21"/>
              </w:rPr>
            </w:pPr>
          </w:p>
        </w:tc>
        <w:tc>
          <w:tcPr>
            <w:tcW w:w="120" w:type="dxa"/>
            <w:gridSpan w:val="2"/>
            <w:tcBorders>
              <w:top w:val="nil"/>
              <w:left w:val="nil"/>
              <w:bottom w:val="nil"/>
              <w:right w:val="single" w:sz="8" w:space="0" w:color="auto"/>
            </w:tcBorders>
            <w:vAlign w:val="bottom"/>
          </w:tcPr>
          <w:p w14:paraId="79038A91" w14:textId="77777777" w:rsidR="00AB1D5E" w:rsidRDefault="00AB1D5E">
            <w:pPr>
              <w:spacing w:line="0" w:lineRule="atLeast"/>
              <w:rPr>
                <w:rFonts w:ascii="Times New Roman" w:eastAsia="Times New Roman" w:hAnsi="Times New Roman"/>
                <w:sz w:val="21"/>
              </w:rPr>
            </w:pPr>
          </w:p>
        </w:tc>
        <w:tc>
          <w:tcPr>
            <w:tcW w:w="100" w:type="dxa"/>
            <w:gridSpan w:val="3"/>
            <w:vAlign w:val="bottom"/>
          </w:tcPr>
          <w:p w14:paraId="17E7E87F" w14:textId="77777777" w:rsidR="00AB1D5E" w:rsidRDefault="00AB1D5E">
            <w:pPr>
              <w:spacing w:line="0" w:lineRule="atLeast"/>
              <w:rPr>
                <w:rFonts w:ascii="Times New Roman" w:eastAsia="Times New Roman" w:hAnsi="Times New Roman"/>
                <w:sz w:val="21"/>
              </w:rPr>
            </w:pPr>
          </w:p>
        </w:tc>
        <w:tc>
          <w:tcPr>
            <w:tcW w:w="3000" w:type="dxa"/>
            <w:gridSpan w:val="2"/>
            <w:vMerge/>
            <w:tcBorders>
              <w:top w:val="nil"/>
              <w:left w:val="nil"/>
              <w:bottom w:val="nil"/>
              <w:right w:val="single" w:sz="8" w:space="0" w:color="auto"/>
            </w:tcBorders>
            <w:vAlign w:val="center"/>
            <w:hideMark/>
          </w:tcPr>
          <w:p w14:paraId="36CF0184" w14:textId="77777777" w:rsidR="00AB1D5E" w:rsidRDefault="00AB1D5E">
            <w:pPr>
              <w:rPr>
                <w:rFonts w:ascii="Times New Roman" w:eastAsia="Times New Roman" w:hAnsi="Times New Roman"/>
                <w:sz w:val="24"/>
              </w:rPr>
            </w:pPr>
          </w:p>
        </w:tc>
      </w:tr>
      <w:tr w:rsidR="00AB1D5E" w14:paraId="6E96F0ED" w14:textId="77777777" w:rsidTr="00E765D5">
        <w:trPr>
          <w:gridAfter w:val="1"/>
          <w:wAfter w:w="8" w:type="dxa"/>
          <w:trHeight w:val="62"/>
          <w:jc w:val="center"/>
        </w:trPr>
        <w:tc>
          <w:tcPr>
            <w:tcW w:w="100" w:type="dxa"/>
            <w:tcBorders>
              <w:top w:val="nil"/>
              <w:left w:val="single" w:sz="8" w:space="0" w:color="auto"/>
              <w:bottom w:val="nil"/>
              <w:right w:val="nil"/>
            </w:tcBorders>
            <w:vAlign w:val="bottom"/>
          </w:tcPr>
          <w:p w14:paraId="6778B734" w14:textId="77777777" w:rsidR="00AB1D5E" w:rsidRDefault="00AB1D5E">
            <w:pPr>
              <w:spacing w:line="0" w:lineRule="atLeast"/>
              <w:rPr>
                <w:rFonts w:ascii="Times New Roman" w:eastAsia="Times New Roman" w:hAnsi="Times New Roman"/>
                <w:sz w:val="5"/>
              </w:rPr>
            </w:pPr>
          </w:p>
        </w:tc>
        <w:tc>
          <w:tcPr>
            <w:tcW w:w="430" w:type="dxa"/>
            <w:vAlign w:val="bottom"/>
          </w:tcPr>
          <w:p w14:paraId="1D192FFE" w14:textId="77777777" w:rsidR="00AB1D5E" w:rsidRDefault="00AB1D5E">
            <w:pPr>
              <w:spacing w:line="0" w:lineRule="atLeast"/>
              <w:rPr>
                <w:rFonts w:ascii="Times New Roman" w:eastAsia="Times New Roman" w:hAnsi="Times New Roman"/>
                <w:sz w:val="5"/>
              </w:rPr>
            </w:pPr>
          </w:p>
        </w:tc>
        <w:tc>
          <w:tcPr>
            <w:tcW w:w="4360" w:type="dxa"/>
            <w:gridSpan w:val="3"/>
            <w:vMerge/>
            <w:tcBorders>
              <w:top w:val="nil"/>
              <w:left w:val="nil"/>
              <w:bottom w:val="nil"/>
              <w:right w:val="single" w:sz="8" w:space="0" w:color="auto"/>
            </w:tcBorders>
            <w:vAlign w:val="center"/>
            <w:hideMark/>
          </w:tcPr>
          <w:p w14:paraId="6A52DE8A" w14:textId="77777777" w:rsidR="00AB1D5E" w:rsidRDefault="00AB1D5E"/>
        </w:tc>
        <w:tc>
          <w:tcPr>
            <w:tcW w:w="100" w:type="dxa"/>
            <w:gridSpan w:val="3"/>
            <w:vAlign w:val="bottom"/>
          </w:tcPr>
          <w:p w14:paraId="083047FA" w14:textId="77777777" w:rsidR="00AB1D5E" w:rsidRDefault="00AB1D5E">
            <w:pPr>
              <w:spacing w:line="0" w:lineRule="atLeast"/>
              <w:rPr>
                <w:rFonts w:ascii="Times New Roman" w:eastAsia="Times New Roman" w:hAnsi="Times New Roman"/>
                <w:sz w:val="5"/>
              </w:rPr>
            </w:pPr>
          </w:p>
        </w:tc>
        <w:tc>
          <w:tcPr>
            <w:tcW w:w="1960" w:type="dxa"/>
            <w:gridSpan w:val="3"/>
            <w:vMerge w:val="restart"/>
            <w:vAlign w:val="bottom"/>
            <w:hideMark/>
          </w:tcPr>
          <w:p w14:paraId="3F45EE41" w14:textId="77777777" w:rsidR="00AB1D5E" w:rsidRDefault="00AB1D5E">
            <w:pPr>
              <w:spacing w:line="0" w:lineRule="atLeast"/>
              <w:ind w:left="180"/>
              <w:rPr>
                <w:rFonts w:ascii="Times New Roman" w:eastAsia="Times New Roman" w:hAnsi="Times New Roman"/>
                <w:sz w:val="24"/>
              </w:rPr>
            </w:pPr>
            <w:r>
              <w:rPr>
                <w:rFonts w:ascii="Times New Roman" w:eastAsia="Times New Roman" w:hAnsi="Times New Roman"/>
                <w:sz w:val="24"/>
              </w:rPr>
              <w:t>Октобар</w:t>
            </w:r>
          </w:p>
        </w:tc>
        <w:tc>
          <w:tcPr>
            <w:tcW w:w="120" w:type="dxa"/>
            <w:gridSpan w:val="2"/>
            <w:tcBorders>
              <w:top w:val="nil"/>
              <w:left w:val="nil"/>
              <w:bottom w:val="nil"/>
              <w:right w:val="single" w:sz="8" w:space="0" w:color="auto"/>
            </w:tcBorders>
            <w:vAlign w:val="bottom"/>
          </w:tcPr>
          <w:p w14:paraId="78D2026F" w14:textId="77777777" w:rsidR="00AB1D5E" w:rsidRDefault="00AB1D5E">
            <w:pPr>
              <w:spacing w:line="0" w:lineRule="atLeast"/>
              <w:rPr>
                <w:rFonts w:ascii="Times New Roman" w:eastAsia="Times New Roman" w:hAnsi="Times New Roman"/>
                <w:sz w:val="5"/>
              </w:rPr>
            </w:pPr>
          </w:p>
        </w:tc>
        <w:tc>
          <w:tcPr>
            <w:tcW w:w="100" w:type="dxa"/>
            <w:gridSpan w:val="3"/>
            <w:vAlign w:val="bottom"/>
          </w:tcPr>
          <w:p w14:paraId="2BB45FD3" w14:textId="77777777" w:rsidR="00AB1D5E" w:rsidRDefault="00AB1D5E">
            <w:pPr>
              <w:spacing w:line="0" w:lineRule="atLeast"/>
              <w:rPr>
                <w:rFonts w:ascii="Times New Roman" w:eastAsia="Times New Roman" w:hAnsi="Times New Roman"/>
                <w:sz w:val="5"/>
              </w:rPr>
            </w:pPr>
          </w:p>
        </w:tc>
        <w:tc>
          <w:tcPr>
            <w:tcW w:w="3000" w:type="dxa"/>
            <w:gridSpan w:val="2"/>
            <w:vMerge w:val="restart"/>
            <w:tcBorders>
              <w:top w:val="nil"/>
              <w:left w:val="nil"/>
              <w:bottom w:val="nil"/>
              <w:right w:val="single" w:sz="8" w:space="0" w:color="auto"/>
            </w:tcBorders>
            <w:vAlign w:val="bottom"/>
            <w:hideMark/>
          </w:tcPr>
          <w:p w14:paraId="41CCF31A" w14:textId="77777777" w:rsidR="00AB1D5E" w:rsidRDefault="00AB1D5E">
            <w:pPr>
              <w:spacing w:line="0" w:lineRule="atLeast"/>
              <w:rPr>
                <w:rFonts w:ascii="Times New Roman" w:eastAsia="Times New Roman" w:hAnsi="Times New Roman"/>
                <w:sz w:val="24"/>
              </w:rPr>
            </w:pPr>
            <w:r>
              <w:rPr>
                <w:rFonts w:ascii="Times New Roman" w:eastAsia="Times New Roman" w:hAnsi="Times New Roman"/>
                <w:sz w:val="24"/>
              </w:rPr>
              <w:t>Стручна слижба школе</w:t>
            </w:r>
          </w:p>
        </w:tc>
      </w:tr>
      <w:tr w:rsidR="00AB1D5E" w14:paraId="4B5A0C79" w14:textId="77777777" w:rsidTr="00E765D5">
        <w:trPr>
          <w:gridAfter w:val="1"/>
          <w:wAfter w:w="8" w:type="dxa"/>
          <w:trHeight w:val="214"/>
          <w:jc w:val="center"/>
        </w:trPr>
        <w:tc>
          <w:tcPr>
            <w:tcW w:w="100" w:type="dxa"/>
            <w:tcBorders>
              <w:top w:val="nil"/>
              <w:left w:val="single" w:sz="8" w:space="0" w:color="auto"/>
              <w:bottom w:val="nil"/>
              <w:right w:val="nil"/>
            </w:tcBorders>
            <w:vAlign w:val="bottom"/>
          </w:tcPr>
          <w:p w14:paraId="2FA5B50D" w14:textId="77777777" w:rsidR="00AB1D5E" w:rsidRDefault="00AB1D5E">
            <w:pPr>
              <w:spacing w:line="0" w:lineRule="atLeast"/>
              <w:rPr>
                <w:rFonts w:ascii="Times New Roman" w:eastAsia="Times New Roman" w:hAnsi="Times New Roman"/>
                <w:sz w:val="18"/>
              </w:rPr>
            </w:pPr>
          </w:p>
        </w:tc>
        <w:tc>
          <w:tcPr>
            <w:tcW w:w="430" w:type="dxa"/>
            <w:vAlign w:val="bottom"/>
          </w:tcPr>
          <w:p w14:paraId="031F7E6E" w14:textId="77777777" w:rsidR="00AB1D5E" w:rsidRDefault="00AB1D5E">
            <w:pPr>
              <w:spacing w:line="0" w:lineRule="atLeast"/>
              <w:rPr>
                <w:rFonts w:ascii="Times New Roman" w:eastAsia="Times New Roman" w:hAnsi="Times New Roman"/>
                <w:sz w:val="18"/>
              </w:rPr>
            </w:pPr>
          </w:p>
        </w:tc>
        <w:tc>
          <w:tcPr>
            <w:tcW w:w="1860" w:type="dxa"/>
            <w:vAlign w:val="bottom"/>
          </w:tcPr>
          <w:p w14:paraId="6A41F91B" w14:textId="77777777" w:rsidR="00AB1D5E" w:rsidRDefault="00AB1D5E">
            <w:pPr>
              <w:spacing w:line="0" w:lineRule="atLeast"/>
              <w:rPr>
                <w:rFonts w:ascii="Times New Roman" w:eastAsia="Times New Roman" w:hAnsi="Times New Roman"/>
                <w:sz w:val="18"/>
              </w:rPr>
            </w:pPr>
          </w:p>
        </w:tc>
        <w:tc>
          <w:tcPr>
            <w:tcW w:w="2500" w:type="dxa"/>
            <w:gridSpan w:val="2"/>
            <w:tcBorders>
              <w:top w:val="nil"/>
              <w:left w:val="nil"/>
              <w:bottom w:val="nil"/>
              <w:right w:val="single" w:sz="8" w:space="0" w:color="auto"/>
            </w:tcBorders>
            <w:vAlign w:val="bottom"/>
          </w:tcPr>
          <w:p w14:paraId="7FFE7505" w14:textId="77777777" w:rsidR="00AB1D5E" w:rsidRDefault="00AB1D5E">
            <w:pPr>
              <w:spacing w:line="0" w:lineRule="atLeast"/>
              <w:rPr>
                <w:rFonts w:ascii="Times New Roman" w:eastAsia="Times New Roman" w:hAnsi="Times New Roman"/>
                <w:sz w:val="18"/>
              </w:rPr>
            </w:pPr>
          </w:p>
        </w:tc>
        <w:tc>
          <w:tcPr>
            <w:tcW w:w="100" w:type="dxa"/>
            <w:gridSpan w:val="3"/>
            <w:vAlign w:val="bottom"/>
          </w:tcPr>
          <w:p w14:paraId="5FDC4D75" w14:textId="77777777" w:rsidR="00AB1D5E" w:rsidRDefault="00AB1D5E">
            <w:pPr>
              <w:spacing w:line="0" w:lineRule="atLeast"/>
              <w:rPr>
                <w:rFonts w:ascii="Times New Roman" w:eastAsia="Times New Roman" w:hAnsi="Times New Roman"/>
                <w:sz w:val="18"/>
              </w:rPr>
            </w:pPr>
          </w:p>
        </w:tc>
        <w:tc>
          <w:tcPr>
            <w:tcW w:w="1960" w:type="dxa"/>
            <w:gridSpan w:val="3"/>
            <w:vMerge/>
            <w:vAlign w:val="center"/>
            <w:hideMark/>
          </w:tcPr>
          <w:p w14:paraId="21945919" w14:textId="77777777" w:rsidR="00AB1D5E" w:rsidRDefault="00AB1D5E">
            <w:pPr>
              <w:rPr>
                <w:rFonts w:ascii="Times New Roman" w:eastAsia="Times New Roman" w:hAnsi="Times New Roman"/>
                <w:sz w:val="24"/>
              </w:rPr>
            </w:pPr>
          </w:p>
        </w:tc>
        <w:tc>
          <w:tcPr>
            <w:tcW w:w="120" w:type="dxa"/>
            <w:gridSpan w:val="2"/>
            <w:tcBorders>
              <w:top w:val="nil"/>
              <w:left w:val="nil"/>
              <w:bottom w:val="nil"/>
              <w:right w:val="single" w:sz="8" w:space="0" w:color="auto"/>
            </w:tcBorders>
            <w:vAlign w:val="bottom"/>
          </w:tcPr>
          <w:p w14:paraId="532AD485" w14:textId="77777777" w:rsidR="00AB1D5E" w:rsidRDefault="00AB1D5E">
            <w:pPr>
              <w:spacing w:line="0" w:lineRule="atLeast"/>
              <w:rPr>
                <w:rFonts w:ascii="Times New Roman" w:eastAsia="Times New Roman" w:hAnsi="Times New Roman"/>
                <w:sz w:val="18"/>
              </w:rPr>
            </w:pPr>
          </w:p>
        </w:tc>
        <w:tc>
          <w:tcPr>
            <w:tcW w:w="100" w:type="dxa"/>
            <w:gridSpan w:val="3"/>
            <w:vAlign w:val="bottom"/>
          </w:tcPr>
          <w:p w14:paraId="2D27D440" w14:textId="77777777" w:rsidR="00AB1D5E" w:rsidRDefault="00AB1D5E">
            <w:pPr>
              <w:spacing w:line="0" w:lineRule="atLeast"/>
              <w:rPr>
                <w:rFonts w:ascii="Times New Roman" w:eastAsia="Times New Roman" w:hAnsi="Times New Roman"/>
                <w:sz w:val="18"/>
              </w:rPr>
            </w:pPr>
          </w:p>
        </w:tc>
        <w:tc>
          <w:tcPr>
            <w:tcW w:w="3000" w:type="dxa"/>
            <w:gridSpan w:val="2"/>
            <w:vMerge/>
            <w:tcBorders>
              <w:top w:val="nil"/>
              <w:left w:val="nil"/>
              <w:bottom w:val="nil"/>
              <w:right w:val="single" w:sz="8" w:space="0" w:color="auto"/>
            </w:tcBorders>
            <w:vAlign w:val="center"/>
            <w:hideMark/>
          </w:tcPr>
          <w:p w14:paraId="6C065E3C" w14:textId="77777777" w:rsidR="00AB1D5E" w:rsidRDefault="00AB1D5E">
            <w:pPr>
              <w:rPr>
                <w:rFonts w:ascii="Times New Roman" w:eastAsia="Times New Roman" w:hAnsi="Times New Roman"/>
                <w:sz w:val="24"/>
              </w:rPr>
            </w:pPr>
          </w:p>
        </w:tc>
      </w:tr>
      <w:tr w:rsidR="00AB1D5E" w14:paraId="27460132" w14:textId="77777777" w:rsidTr="00E765D5">
        <w:trPr>
          <w:gridAfter w:val="1"/>
          <w:wAfter w:w="8" w:type="dxa"/>
          <w:trHeight w:val="306"/>
          <w:jc w:val="center"/>
        </w:trPr>
        <w:tc>
          <w:tcPr>
            <w:tcW w:w="530" w:type="dxa"/>
            <w:gridSpan w:val="2"/>
            <w:tcBorders>
              <w:top w:val="nil"/>
              <w:left w:val="single" w:sz="8" w:space="0" w:color="auto"/>
              <w:bottom w:val="nil"/>
              <w:right w:val="nil"/>
            </w:tcBorders>
            <w:vAlign w:val="bottom"/>
          </w:tcPr>
          <w:p w14:paraId="589D4E5B" w14:textId="77777777" w:rsidR="00AB1D5E" w:rsidRDefault="00AB1D5E">
            <w:pPr>
              <w:spacing w:line="0" w:lineRule="atLeast"/>
              <w:rPr>
                <w:rFonts w:ascii="Times New Roman" w:eastAsia="Times New Roman" w:hAnsi="Times New Roman"/>
                <w:sz w:val="24"/>
              </w:rPr>
            </w:pPr>
          </w:p>
        </w:tc>
        <w:tc>
          <w:tcPr>
            <w:tcW w:w="4360" w:type="dxa"/>
            <w:gridSpan w:val="3"/>
            <w:tcBorders>
              <w:top w:val="nil"/>
              <w:left w:val="nil"/>
              <w:bottom w:val="nil"/>
              <w:right w:val="single" w:sz="8" w:space="0" w:color="auto"/>
            </w:tcBorders>
            <w:vAlign w:val="bottom"/>
            <w:hideMark/>
          </w:tcPr>
          <w:p w14:paraId="25D3CF14" w14:textId="77777777" w:rsidR="00AB1D5E" w:rsidRDefault="00AB1D5E">
            <w:pPr>
              <w:spacing w:line="0" w:lineRule="atLeast"/>
              <w:ind w:left="60"/>
            </w:pPr>
            <w:r>
              <w:t>*Планирање рада са ученицима заинтересованим за такмичења</w:t>
            </w:r>
          </w:p>
        </w:tc>
        <w:tc>
          <w:tcPr>
            <w:tcW w:w="100" w:type="dxa"/>
            <w:gridSpan w:val="3"/>
            <w:vAlign w:val="bottom"/>
          </w:tcPr>
          <w:p w14:paraId="49BBF9D2" w14:textId="77777777" w:rsidR="00AB1D5E" w:rsidRDefault="00AB1D5E">
            <w:pPr>
              <w:spacing w:line="0" w:lineRule="atLeast"/>
              <w:rPr>
                <w:rFonts w:ascii="Times New Roman" w:eastAsia="Times New Roman" w:hAnsi="Times New Roman"/>
                <w:sz w:val="24"/>
              </w:rPr>
            </w:pPr>
          </w:p>
        </w:tc>
        <w:tc>
          <w:tcPr>
            <w:tcW w:w="1660" w:type="dxa"/>
            <w:gridSpan w:val="2"/>
            <w:vAlign w:val="bottom"/>
          </w:tcPr>
          <w:p w14:paraId="4B6BD909" w14:textId="77777777" w:rsidR="00AB1D5E" w:rsidRDefault="00AB1D5E">
            <w:pPr>
              <w:spacing w:line="0" w:lineRule="atLeast"/>
              <w:rPr>
                <w:rFonts w:ascii="Times New Roman" w:eastAsia="Times New Roman" w:hAnsi="Times New Roman"/>
                <w:sz w:val="24"/>
              </w:rPr>
            </w:pPr>
          </w:p>
        </w:tc>
        <w:tc>
          <w:tcPr>
            <w:tcW w:w="300" w:type="dxa"/>
            <w:vAlign w:val="bottom"/>
          </w:tcPr>
          <w:p w14:paraId="03720FC1"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nil"/>
              <w:right w:val="single" w:sz="8" w:space="0" w:color="auto"/>
            </w:tcBorders>
            <w:vAlign w:val="bottom"/>
          </w:tcPr>
          <w:p w14:paraId="49D31EA7"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434BC7B5"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nil"/>
              <w:right w:val="single" w:sz="8" w:space="0" w:color="auto"/>
            </w:tcBorders>
            <w:vAlign w:val="bottom"/>
          </w:tcPr>
          <w:p w14:paraId="4D3938D4" w14:textId="77777777" w:rsidR="00AB1D5E" w:rsidRDefault="00AB1D5E">
            <w:pPr>
              <w:spacing w:line="0" w:lineRule="atLeast"/>
              <w:rPr>
                <w:rFonts w:ascii="Times New Roman" w:eastAsia="Times New Roman" w:hAnsi="Times New Roman"/>
                <w:sz w:val="24"/>
              </w:rPr>
            </w:pPr>
          </w:p>
        </w:tc>
      </w:tr>
      <w:tr w:rsidR="00AB1D5E" w14:paraId="7ACB0830" w14:textId="77777777" w:rsidTr="00E765D5">
        <w:trPr>
          <w:gridAfter w:val="1"/>
          <w:wAfter w:w="8" w:type="dxa"/>
          <w:trHeight w:val="269"/>
          <w:jc w:val="center"/>
        </w:trPr>
        <w:tc>
          <w:tcPr>
            <w:tcW w:w="100" w:type="dxa"/>
            <w:tcBorders>
              <w:top w:val="nil"/>
              <w:left w:val="single" w:sz="8" w:space="0" w:color="auto"/>
              <w:bottom w:val="nil"/>
              <w:right w:val="nil"/>
            </w:tcBorders>
            <w:vAlign w:val="bottom"/>
          </w:tcPr>
          <w:p w14:paraId="43A8AF62" w14:textId="77777777" w:rsidR="00AB1D5E" w:rsidRDefault="00AB1D5E">
            <w:pPr>
              <w:spacing w:line="0" w:lineRule="atLeast"/>
              <w:rPr>
                <w:rFonts w:ascii="Times New Roman" w:eastAsia="Times New Roman" w:hAnsi="Times New Roman"/>
                <w:sz w:val="23"/>
              </w:rPr>
            </w:pPr>
          </w:p>
        </w:tc>
        <w:tc>
          <w:tcPr>
            <w:tcW w:w="430" w:type="dxa"/>
            <w:vAlign w:val="bottom"/>
          </w:tcPr>
          <w:p w14:paraId="395D22BC" w14:textId="77777777" w:rsidR="00AB1D5E" w:rsidRDefault="00AB1D5E">
            <w:pPr>
              <w:spacing w:line="0" w:lineRule="atLeast"/>
              <w:rPr>
                <w:rFonts w:ascii="Times New Roman" w:eastAsia="Times New Roman" w:hAnsi="Times New Roman"/>
                <w:sz w:val="23"/>
              </w:rPr>
            </w:pPr>
          </w:p>
        </w:tc>
        <w:tc>
          <w:tcPr>
            <w:tcW w:w="1860" w:type="dxa"/>
            <w:vAlign w:val="bottom"/>
          </w:tcPr>
          <w:p w14:paraId="450A61DC" w14:textId="77777777" w:rsidR="00AB1D5E" w:rsidRDefault="00AB1D5E">
            <w:pPr>
              <w:spacing w:line="0" w:lineRule="atLeast"/>
            </w:pPr>
          </w:p>
        </w:tc>
        <w:tc>
          <w:tcPr>
            <w:tcW w:w="2500" w:type="dxa"/>
            <w:gridSpan w:val="2"/>
            <w:tcBorders>
              <w:top w:val="nil"/>
              <w:left w:val="nil"/>
              <w:bottom w:val="nil"/>
              <w:right w:val="single" w:sz="8" w:space="0" w:color="auto"/>
            </w:tcBorders>
            <w:vAlign w:val="bottom"/>
          </w:tcPr>
          <w:p w14:paraId="3A590D6A" w14:textId="77777777" w:rsidR="00AB1D5E" w:rsidRDefault="00AB1D5E">
            <w:pPr>
              <w:spacing w:line="0" w:lineRule="atLeast"/>
              <w:rPr>
                <w:rFonts w:ascii="Times New Roman" w:eastAsia="Times New Roman" w:hAnsi="Times New Roman"/>
                <w:sz w:val="23"/>
              </w:rPr>
            </w:pPr>
          </w:p>
        </w:tc>
        <w:tc>
          <w:tcPr>
            <w:tcW w:w="100" w:type="dxa"/>
            <w:gridSpan w:val="3"/>
            <w:vAlign w:val="bottom"/>
          </w:tcPr>
          <w:p w14:paraId="056462D8" w14:textId="77777777" w:rsidR="00AB1D5E" w:rsidRDefault="00AB1D5E">
            <w:pPr>
              <w:spacing w:line="0" w:lineRule="atLeast"/>
              <w:rPr>
                <w:rFonts w:ascii="Times New Roman" w:eastAsia="Times New Roman" w:hAnsi="Times New Roman"/>
                <w:sz w:val="23"/>
              </w:rPr>
            </w:pPr>
          </w:p>
        </w:tc>
        <w:tc>
          <w:tcPr>
            <w:tcW w:w="1660" w:type="dxa"/>
            <w:gridSpan w:val="2"/>
            <w:vAlign w:val="bottom"/>
          </w:tcPr>
          <w:p w14:paraId="7730A8F2" w14:textId="77777777" w:rsidR="00AB1D5E" w:rsidRDefault="00AB1D5E">
            <w:pPr>
              <w:spacing w:line="0" w:lineRule="atLeast"/>
              <w:rPr>
                <w:rFonts w:ascii="Times New Roman" w:eastAsia="Times New Roman" w:hAnsi="Times New Roman"/>
                <w:sz w:val="23"/>
              </w:rPr>
            </w:pPr>
          </w:p>
        </w:tc>
        <w:tc>
          <w:tcPr>
            <w:tcW w:w="300" w:type="dxa"/>
            <w:vAlign w:val="bottom"/>
          </w:tcPr>
          <w:p w14:paraId="20CE39C3" w14:textId="77777777" w:rsidR="00AB1D5E" w:rsidRDefault="00AB1D5E">
            <w:pPr>
              <w:spacing w:line="0" w:lineRule="atLeast"/>
              <w:rPr>
                <w:rFonts w:ascii="Times New Roman" w:eastAsia="Times New Roman" w:hAnsi="Times New Roman"/>
                <w:sz w:val="23"/>
              </w:rPr>
            </w:pPr>
          </w:p>
        </w:tc>
        <w:tc>
          <w:tcPr>
            <w:tcW w:w="120" w:type="dxa"/>
            <w:gridSpan w:val="2"/>
            <w:tcBorders>
              <w:top w:val="nil"/>
              <w:left w:val="nil"/>
              <w:bottom w:val="nil"/>
              <w:right w:val="single" w:sz="8" w:space="0" w:color="auto"/>
            </w:tcBorders>
            <w:vAlign w:val="bottom"/>
          </w:tcPr>
          <w:p w14:paraId="228AAC68" w14:textId="77777777" w:rsidR="00AB1D5E" w:rsidRDefault="00AB1D5E">
            <w:pPr>
              <w:spacing w:line="0" w:lineRule="atLeast"/>
              <w:rPr>
                <w:rFonts w:ascii="Times New Roman" w:eastAsia="Times New Roman" w:hAnsi="Times New Roman"/>
                <w:sz w:val="23"/>
              </w:rPr>
            </w:pPr>
          </w:p>
        </w:tc>
        <w:tc>
          <w:tcPr>
            <w:tcW w:w="100" w:type="dxa"/>
            <w:gridSpan w:val="3"/>
            <w:vAlign w:val="bottom"/>
          </w:tcPr>
          <w:p w14:paraId="3D04DEF5" w14:textId="77777777" w:rsidR="00AB1D5E" w:rsidRDefault="00AB1D5E">
            <w:pPr>
              <w:spacing w:line="0" w:lineRule="atLeast"/>
              <w:rPr>
                <w:rFonts w:ascii="Times New Roman" w:eastAsia="Times New Roman" w:hAnsi="Times New Roman"/>
                <w:sz w:val="23"/>
              </w:rPr>
            </w:pPr>
          </w:p>
        </w:tc>
        <w:tc>
          <w:tcPr>
            <w:tcW w:w="3000" w:type="dxa"/>
            <w:gridSpan w:val="2"/>
            <w:tcBorders>
              <w:top w:val="nil"/>
              <w:left w:val="nil"/>
              <w:bottom w:val="nil"/>
              <w:right w:val="single" w:sz="8" w:space="0" w:color="auto"/>
            </w:tcBorders>
            <w:vAlign w:val="bottom"/>
          </w:tcPr>
          <w:p w14:paraId="7EEA3A49" w14:textId="77777777" w:rsidR="00AB1D5E" w:rsidRDefault="00AB1D5E">
            <w:pPr>
              <w:spacing w:line="0" w:lineRule="atLeast"/>
              <w:rPr>
                <w:rFonts w:ascii="Times New Roman" w:eastAsia="Times New Roman" w:hAnsi="Times New Roman"/>
                <w:sz w:val="23"/>
              </w:rPr>
            </w:pPr>
          </w:p>
        </w:tc>
      </w:tr>
      <w:tr w:rsidR="00AB1D5E" w14:paraId="0B4C7CA4" w14:textId="77777777" w:rsidTr="00E765D5">
        <w:trPr>
          <w:gridAfter w:val="1"/>
          <w:wAfter w:w="8" w:type="dxa"/>
          <w:trHeight w:val="128"/>
          <w:jc w:val="center"/>
        </w:trPr>
        <w:tc>
          <w:tcPr>
            <w:tcW w:w="530" w:type="dxa"/>
            <w:gridSpan w:val="2"/>
            <w:tcBorders>
              <w:top w:val="nil"/>
              <w:left w:val="single" w:sz="8" w:space="0" w:color="auto"/>
              <w:bottom w:val="single" w:sz="8" w:space="0" w:color="auto"/>
              <w:right w:val="nil"/>
            </w:tcBorders>
            <w:vAlign w:val="bottom"/>
          </w:tcPr>
          <w:p w14:paraId="5A061B70" w14:textId="77777777" w:rsidR="00AB1D5E" w:rsidRDefault="00AB1D5E">
            <w:pPr>
              <w:spacing w:line="0" w:lineRule="atLeast"/>
              <w:rPr>
                <w:rFonts w:ascii="Times New Roman" w:eastAsia="Times New Roman" w:hAnsi="Times New Roman"/>
                <w:sz w:val="11"/>
              </w:rPr>
            </w:pPr>
          </w:p>
        </w:tc>
        <w:tc>
          <w:tcPr>
            <w:tcW w:w="4360" w:type="dxa"/>
            <w:gridSpan w:val="3"/>
            <w:tcBorders>
              <w:top w:val="nil"/>
              <w:left w:val="nil"/>
              <w:bottom w:val="single" w:sz="8" w:space="0" w:color="auto"/>
              <w:right w:val="single" w:sz="8" w:space="0" w:color="auto"/>
            </w:tcBorders>
            <w:vAlign w:val="bottom"/>
          </w:tcPr>
          <w:p w14:paraId="37577739" w14:textId="77777777" w:rsidR="00AB1D5E" w:rsidRDefault="00AB1D5E">
            <w:pPr>
              <w:spacing w:line="0" w:lineRule="atLeast"/>
              <w:rPr>
                <w:rFonts w:ascii="Times New Roman" w:eastAsia="Times New Roman" w:hAnsi="Times New Roman"/>
                <w:sz w:val="11"/>
              </w:rPr>
            </w:pPr>
          </w:p>
        </w:tc>
        <w:tc>
          <w:tcPr>
            <w:tcW w:w="100" w:type="dxa"/>
            <w:gridSpan w:val="3"/>
            <w:tcBorders>
              <w:top w:val="nil"/>
              <w:left w:val="nil"/>
              <w:bottom w:val="single" w:sz="8" w:space="0" w:color="auto"/>
              <w:right w:val="nil"/>
            </w:tcBorders>
            <w:vAlign w:val="bottom"/>
          </w:tcPr>
          <w:p w14:paraId="31858FE3" w14:textId="77777777" w:rsidR="00AB1D5E" w:rsidRDefault="00AB1D5E">
            <w:pPr>
              <w:spacing w:line="0" w:lineRule="atLeast"/>
              <w:rPr>
                <w:rFonts w:ascii="Times New Roman" w:eastAsia="Times New Roman" w:hAnsi="Times New Roman"/>
                <w:sz w:val="11"/>
              </w:rPr>
            </w:pPr>
          </w:p>
        </w:tc>
        <w:tc>
          <w:tcPr>
            <w:tcW w:w="1660" w:type="dxa"/>
            <w:gridSpan w:val="2"/>
            <w:tcBorders>
              <w:top w:val="nil"/>
              <w:left w:val="nil"/>
              <w:bottom w:val="single" w:sz="8" w:space="0" w:color="auto"/>
              <w:right w:val="nil"/>
            </w:tcBorders>
            <w:vAlign w:val="bottom"/>
          </w:tcPr>
          <w:p w14:paraId="6BEDCA8F" w14:textId="77777777" w:rsidR="00AB1D5E" w:rsidRDefault="00AB1D5E">
            <w:pPr>
              <w:spacing w:line="0" w:lineRule="atLeast"/>
              <w:rPr>
                <w:rFonts w:ascii="Times New Roman" w:eastAsia="Times New Roman" w:hAnsi="Times New Roman"/>
                <w:sz w:val="11"/>
              </w:rPr>
            </w:pPr>
          </w:p>
        </w:tc>
        <w:tc>
          <w:tcPr>
            <w:tcW w:w="300" w:type="dxa"/>
            <w:tcBorders>
              <w:top w:val="nil"/>
              <w:left w:val="nil"/>
              <w:bottom w:val="single" w:sz="8" w:space="0" w:color="auto"/>
              <w:right w:val="nil"/>
            </w:tcBorders>
            <w:vAlign w:val="bottom"/>
          </w:tcPr>
          <w:p w14:paraId="1C80BAA6" w14:textId="77777777" w:rsidR="00AB1D5E" w:rsidRDefault="00AB1D5E">
            <w:pPr>
              <w:spacing w:line="0" w:lineRule="atLeast"/>
              <w:rPr>
                <w:rFonts w:ascii="Times New Roman" w:eastAsia="Times New Roman" w:hAnsi="Times New Roman"/>
                <w:sz w:val="11"/>
              </w:rPr>
            </w:pPr>
          </w:p>
        </w:tc>
        <w:tc>
          <w:tcPr>
            <w:tcW w:w="120" w:type="dxa"/>
            <w:gridSpan w:val="2"/>
            <w:tcBorders>
              <w:top w:val="nil"/>
              <w:left w:val="nil"/>
              <w:bottom w:val="single" w:sz="8" w:space="0" w:color="auto"/>
              <w:right w:val="single" w:sz="8" w:space="0" w:color="auto"/>
            </w:tcBorders>
            <w:vAlign w:val="bottom"/>
          </w:tcPr>
          <w:p w14:paraId="11853EF6" w14:textId="77777777" w:rsidR="00AB1D5E" w:rsidRDefault="00AB1D5E">
            <w:pPr>
              <w:spacing w:line="0" w:lineRule="atLeast"/>
              <w:rPr>
                <w:rFonts w:ascii="Times New Roman" w:eastAsia="Times New Roman" w:hAnsi="Times New Roman"/>
                <w:sz w:val="11"/>
              </w:rPr>
            </w:pPr>
          </w:p>
        </w:tc>
        <w:tc>
          <w:tcPr>
            <w:tcW w:w="100" w:type="dxa"/>
            <w:gridSpan w:val="3"/>
            <w:tcBorders>
              <w:top w:val="nil"/>
              <w:left w:val="nil"/>
              <w:bottom w:val="single" w:sz="8" w:space="0" w:color="auto"/>
              <w:right w:val="nil"/>
            </w:tcBorders>
            <w:vAlign w:val="bottom"/>
          </w:tcPr>
          <w:p w14:paraId="3FCD0FE0" w14:textId="77777777" w:rsidR="00AB1D5E" w:rsidRDefault="00AB1D5E">
            <w:pPr>
              <w:spacing w:line="0" w:lineRule="atLeast"/>
              <w:rPr>
                <w:rFonts w:ascii="Times New Roman" w:eastAsia="Times New Roman" w:hAnsi="Times New Roman"/>
                <w:sz w:val="11"/>
              </w:rPr>
            </w:pPr>
          </w:p>
        </w:tc>
        <w:tc>
          <w:tcPr>
            <w:tcW w:w="3000" w:type="dxa"/>
            <w:gridSpan w:val="2"/>
            <w:tcBorders>
              <w:top w:val="nil"/>
              <w:left w:val="nil"/>
              <w:bottom w:val="single" w:sz="8" w:space="0" w:color="auto"/>
              <w:right w:val="single" w:sz="8" w:space="0" w:color="auto"/>
            </w:tcBorders>
            <w:vAlign w:val="bottom"/>
          </w:tcPr>
          <w:p w14:paraId="38E6DA2B" w14:textId="77777777" w:rsidR="00AB1D5E" w:rsidRDefault="00AB1D5E">
            <w:pPr>
              <w:spacing w:line="0" w:lineRule="atLeast"/>
              <w:rPr>
                <w:rFonts w:ascii="Times New Roman" w:eastAsia="Times New Roman" w:hAnsi="Times New Roman"/>
                <w:sz w:val="11"/>
              </w:rPr>
            </w:pPr>
          </w:p>
        </w:tc>
      </w:tr>
      <w:tr w:rsidR="00AB1D5E" w14:paraId="5515DE10" w14:textId="77777777" w:rsidTr="00E765D5">
        <w:trPr>
          <w:gridAfter w:val="1"/>
          <w:wAfter w:w="8" w:type="dxa"/>
          <w:trHeight w:val="536"/>
          <w:jc w:val="center"/>
        </w:trPr>
        <w:tc>
          <w:tcPr>
            <w:tcW w:w="530" w:type="dxa"/>
            <w:gridSpan w:val="2"/>
            <w:tcBorders>
              <w:top w:val="nil"/>
              <w:left w:val="single" w:sz="8" w:space="0" w:color="auto"/>
              <w:bottom w:val="nil"/>
              <w:right w:val="nil"/>
            </w:tcBorders>
            <w:vAlign w:val="bottom"/>
          </w:tcPr>
          <w:p w14:paraId="10564AF7" w14:textId="77777777" w:rsidR="00AB1D5E" w:rsidRDefault="00AB1D5E">
            <w:pPr>
              <w:spacing w:line="0" w:lineRule="atLeast"/>
            </w:pPr>
          </w:p>
        </w:tc>
        <w:tc>
          <w:tcPr>
            <w:tcW w:w="4360" w:type="dxa"/>
            <w:gridSpan w:val="3"/>
            <w:tcBorders>
              <w:top w:val="nil"/>
              <w:left w:val="nil"/>
              <w:bottom w:val="nil"/>
              <w:right w:val="single" w:sz="8" w:space="0" w:color="auto"/>
            </w:tcBorders>
            <w:vAlign w:val="bottom"/>
          </w:tcPr>
          <w:p w14:paraId="59869FB9" w14:textId="77777777" w:rsidR="00AB1D5E" w:rsidRDefault="00AB1D5E">
            <w:pPr>
              <w:spacing w:line="0" w:lineRule="atLeast"/>
            </w:pPr>
          </w:p>
        </w:tc>
        <w:tc>
          <w:tcPr>
            <w:tcW w:w="100" w:type="dxa"/>
            <w:gridSpan w:val="3"/>
            <w:vAlign w:val="bottom"/>
          </w:tcPr>
          <w:p w14:paraId="1CAA6CAD" w14:textId="77777777" w:rsidR="00AB1D5E" w:rsidRDefault="00AB1D5E">
            <w:pPr>
              <w:spacing w:line="0" w:lineRule="atLeast"/>
              <w:rPr>
                <w:rFonts w:ascii="Times New Roman" w:eastAsia="Times New Roman" w:hAnsi="Times New Roman"/>
                <w:sz w:val="24"/>
              </w:rPr>
            </w:pPr>
          </w:p>
        </w:tc>
        <w:tc>
          <w:tcPr>
            <w:tcW w:w="1660" w:type="dxa"/>
            <w:gridSpan w:val="2"/>
            <w:vAlign w:val="bottom"/>
          </w:tcPr>
          <w:p w14:paraId="5117F4F9" w14:textId="77777777" w:rsidR="00AB1D5E" w:rsidRDefault="00AB1D5E">
            <w:pPr>
              <w:spacing w:line="0" w:lineRule="atLeast"/>
              <w:rPr>
                <w:rFonts w:ascii="Times New Roman" w:eastAsia="Times New Roman" w:hAnsi="Times New Roman"/>
                <w:sz w:val="24"/>
              </w:rPr>
            </w:pPr>
          </w:p>
        </w:tc>
        <w:tc>
          <w:tcPr>
            <w:tcW w:w="300" w:type="dxa"/>
            <w:vAlign w:val="bottom"/>
          </w:tcPr>
          <w:p w14:paraId="1F1DE347"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nil"/>
              <w:right w:val="single" w:sz="8" w:space="0" w:color="auto"/>
            </w:tcBorders>
            <w:vAlign w:val="bottom"/>
          </w:tcPr>
          <w:p w14:paraId="58A4E712"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494173EE"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nil"/>
              <w:right w:val="single" w:sz="8" w:space="0" w:color="auto"/>
            </w:tcBorders>
            <w:vAlign w:val="bottom"/>
          </w:tcPr>
          <w:p w14:paraId="6F095BDB" w14:textId="77777777" w:rsidR="00AB1D5E" w:rsidRDefault="00AB1D5E">
            <w:pPr>
              <w:spacing w:line="0" w:lineRule="atLeast"/>
              <w:rPr>
                <w:rFonts w:ascii="Times New Roman" w:eastAsia="Times New Roman" w:hAnsi="Times New Roman"/>
                <w:sz w:val="24"/>
              </w:rPr>
            </w:pPr>
          </w:p>
        </w:tc>
      </w:tr>
      <w:tr w:rsidR="00AB1D5E" w14:paraId="1EE7821F" w14:textId="77777777" w:rsidTr="00E765D5">
        <w:trPr>
          <w:gridAfter w:val="1"/>
          <w:wAfter w:w="8" w:type="dxa"/>
          <w:trHeight w:val="312"/>
          <w:jc w:val="center"/>
        </w:trPr>
        <w:tc>
          <w:tcPr>
            <w:tcW w:w="100" w:type="dxa"/>
            <w:tcBorders>
              <w:top w:val="nil"/>
              <w:left w:val="single" w:sz="8" w:space="0" w:color="auto"/>
              <w:bottom w:val="nil"/>
              <w:right w:val="nil"/>
            </w:tcBorders>
            <w:vAlign w:val="bottom"/>
          </w:tcPr>
          <w:p w14:paraId="42F4EF3E" w14:textId="77777777" w:rsidR="00AB1D5E" w:rsidRDefault="00AB1D5E">
            <w:pPr>
              <w:spacing w:line="0" w:lineRule="atLeast"/>
              <w:rPr>
                <w:rFonts w:ascii="Times New Roman" w:eastAsia="Times New Roman" w:hAnsi="Times New Roman"/>
                <w:sz w:val="24"/>
              </w:rPr>
            </w:pPr>
          </w:p>
        </w:tc>
        <w:tc>
          <w:tcPr>
            <w:tcW w:w="430" w:type="dxa"/>
            <w:vAlign w:val="bottom"/>
          </w:tcPr>
          <w:p w14:paraId="498AF8C9" w14:textId="77777777" w:rsidR="00AB1D5E" w:rsidRDefault="00AB1D5E">
            <w:pPr>
              <w:spacing w:line="0" w:lineRule="atLeast"/>
              <w:rPr>
                <w:rFonts w:ascii="Times New Roman" w:eastAsia="Times New Roman" w:hAnsi="Times New Roman"/>
                <w:sz w:val="24"/>
              </w:rPr>
            </w:pPr>
          </w:p>
        </w:tc>
        <w:tc>
          <w:tcPr>
            <w:tcW w:w="1860" w:type="dxa"/>
            <w:vAlign w:val="bottom"/>
          </w:tcPr>
          <w:p w14:paraId="737719FF" w14:textId="77777777" w:rsidR="00AB1D5E" w:rsidRDefault="00AB1D5E">
            <w:pPr>
              <w:spacing w:line="0" w:lineRule="atLeast"/>
            </w:pPr>
          </w:p>
        </w:tc>
        <w:tc>
          <w:tcPr>
            <w:tcW w:w="2500" w:type="dxa"/>
            <w:gridSpan w:val="2"/>
            <w:tcBorders>
              <w:top w:val="nil"/>
              <w:left w:val="nil"/>
              <w:bottom w:val="nil"/>
              <w:right w:val="single" w:sz="8" w:space="0" w:color="auto"/>
            </w:tcBorders>
            <w:vAlign w:val="bottom"/>
          </w:tcPr>
          <w:p w14:paraId="3B2D49D1"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5375AC45" w14:textId="77777777" w:rsidR="00AB1D5E" w:rsidRDefault="00AB1D5E">
            <w:pPr>
              <w:spacing w:line="0" w:lineRule="atLeast"/>
              <w:rPr>
                <w:rFonts w:ascii="Times New Roman" w:eastAsia="Times New Roman" w:hAnsi="Times New Roman"/>
                <w:sz w:val="24"/>
              </w:rPr>
            </w:pPr>
          </w:p>
        </w:tc>
        <w:tc>
          <w:tcPr>
            <w:tcW w:w="1660" w:type="dxa"/>
            <w:gridSpan w:val="2"/>
            <w:vAlign w:val="bottom"/>
          </w:tcPr>
          <w:p w14:paraId="645EA8A2" w14:textId="77777777" w:rsidR="00AB1D5E" w:rsidRDefault="00AB1D5E">
            <w:pPr>
              <w:spacing w:line="0" w:lineRule="atLeast"/>
              <w:rPr>
                <w:rFonts w:ascii="Times New Roman" w:eastAsia="Times New Roman" w:hAnsi="Times New Roman"/>
                <w:sz w:val="24"/>
              </w:rPr>
            </w:pPr>
          </w:p>
        </w:tc>
        <w:tc>
          <w:tcPr>
            <w:tcW w:w="300" w:type="dxa"/>
            <w:vAlign w:val="bottom"/>
          </w:tcPr>
          <w:p w14:paraId="1E783954"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nil"/>
              <w:right w:val="single" w:sz="8" w:space="0" w:color="auto"/>
            </w:tcBorders>
            <w:vAlign w:val="bottom"/>
          </w:tcPr>
          <w:p w14:paraId="053C0344"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6A560092" w14:textId="77777777" w:rsidR="00AB1D5E" w:rsidRDefault="00AB1D5E">
            <w:pPr>
              <w:spacing w:line="0" w:lineRule="atLeast"/>
              <w:rPr>
                <w:rFonts w:ascii="Times New Roman" w:eastAsia="Times New Roman" w:hAnsi="Times New Roman"/>
                <w:sz w:val="24"/>
              </w:rPr>
            </w:pPr>
          </w:p>
        </w:tc>
        <w:tc>
          <w:tcPr>
            <w:tcW w:w="3000" w:type="dxa"/>
            <w:gridSpan w:val="2"/>
            <w:vMerge w:val="restart"/>
            <w:tcBorders>
              <w:top w:val="nil"/>
              <w:left w:val="nil"/>
              <w:bottom w:val="nil"/>
              <w:right w:val="single" w:sz="8" w:space="0" w:color="auto"/>
            </w:tcBorders>
            <w:vAlign w:val="bottom"/>
            <w:hideMark/>
          </w:tcPr>
          <w:p w14:paraId="0060DC13" w14:textId="77777777" w:rsidR="00AB1D5E" w:rsidRDefault="00AB1D5E">
            <w:pPr>
              <w:spacing w:line="0" w:lineRule="atLeast"/>
              <w:rPr>
                <w:rFonts w:ascii="Times New Roman" w:eastAsia="Times New Roman" w:hAnsi="Times New Roman"/>
                <w:sz w:val="24"/>
              </w:rPr>
            </w:pPr>
            <w:r>
              <w:rPr>
                <w:rFonts w:ascii="Times New Roman" w:eastAsia="Times New Roman" w:hAnsi="Times New Roman"/>
                <w:sz w:val="24"/>
              </w:rPr>
              <w:t>Чланови стручног већа</w:t>
            </w:r>
          </w:p>
        </w:tc>
      </w:tr>
      <w:tr w:rsidR="00AB1D5E" w14:paraId="0270CCA9" w14:textId="77777777" w:rsidTr="00E765D5">
        <w:trPr>
          <w:gridAfter w:val="1"/>
          <w:wAfter w:w="8" w:type="dxa"/>
          <w:trHeight w:val="246"/>
          <w:jc w:val="center"/>
        </w:trPr>
        <w:tc>
          <w:tcPr>
            <w:tcW w:w="100" w:type="dxa"/>
            <w:tcBorders>
              <w:top w:val="nil"/>
              <w:left w:val="single" w:sz="8" w:space="0" w:color="auto"/>
              <w:bottom w:val="nil"/>
              <w:right w:val="nil"/>
            </w:tcBorders>
            <w:vAlign w:val="bottom"/>
          </w:tcPr>
          <w:p w14:paraId="3277A21A" w14:textId="77777777" w:rsidR="00AB1D5E" w:rsidRDefault="00AB1D5E">
            <w:pPr>
              <w:spacing w:line="0" w:lineRule="atLeast"/>
              <w:rPr>
                <w:rFonts w:ascii="Times New Roman" w:eastAsia="Times New Roman" w:hAnsi="Times New Roman"/>
                <w:sz w:val="21"/>
              </w:rPr>
            </w:pPr>
          </w:p>
        </w:tc>
        <w:tc>
          <w:tcPr>
            <w:tcW w:w="430" w:type="dxa"/>
            <w:vAlign w:val="bottom"/>
          </w:tcPr>
          <w:p w14:paraId="32928235" w14:textId="77777777" w:rsidR="00AB1D5E" w:rsidRDefault="00AB1D5E">
            <w:pPr>
              <w:spacing w:line="0" w:lineRule="atLeast"/>
              <w:rPr>
                <w:rFonts w:ascii="Times New Roman" w:eastAsia="Times New Roman" w:hAnsi="Times New Roman"/>
                <w:sz w:val="21"/>
              </w:rPr>
            </w:pPr>
          </w:p>
        </w:tc>
        <w:tc>
          <w:tcPr>
            <w:tcW w:w="1860" w:type="dxa"/>
            <w:vAlign w:val="bottom"/>
          </w:tcPr>
          <w:p w14:paraId="3999FF06" w14:textId="77777777" w:rsidR="00AB1D5E" w:rsidRDefault="00AB1D5E">
            <w:pPr>
              <w:spacing w:line="0" w:lineRule="atLeast"/>
              <w:rPr>
                <w:rFonts w:ascii="Times New Roman" w:eastAsia="Times New Roman" w:hAnsi="Times New Roman"/>
                <w:sz w:val="21"/>
              </w:rPr>
            </w:pPr>
          </w:p>
        </w:tc>
        <w:tc>
          <w:tcPr>
            <w:tcW w:w="2500" w:type="dxa"/>
            <w:gridSpan w:val="2"/>
            <w:tcBorders>
              <w:top w:val="nil"/>
              <w:left w:val="nil"/>
              <w:bottom w:val="nil"/>
              <w:right w:val="single" w:sz="8" w:space="0" w:color="auto"/>
            </w:tcBorders>
            <w:vAlign w:val="bottom"/>
          </w:tcPr>
          <w:p w14:paraId="63D965DD" w14:textId="77777777" w:rsidR="00AB1D5E" w:rsidRDefault="00AB1D5E">
            <w:pPr>
              <w:spacing w:line="0" w:lineRule="atLeast"/>
              <w:rPr>
                <w:rFonts w:ascii="Times New Roman" w:eastAsia="Times New Roman" w:hAnsi="Times New Roman"/>
                <w:sz w:val="21"/>
              </w:rPr>
            </w:pPr>
          </w:p>
        </w:tc>
        <w:tc>
          <w:tcPr>
            <w:tcW w:w="100" w:type="dxa"/>
            <w:gridSpan w:val="3"/>
            <w:vAlign w:val="bottom"/>
          </w:tcPr>
          <w:p w14:paraId="2625C393" w14:textId="77777777" w:rsidR="00AB1D5E" w:rsidRDefault="00AB1D5E">
            <w:pPr>
              <w:spacing w:line="0" w:lineRule="atLeast"/>
              <w:rPr>
                <w:rFonts w:ascii="Times New Roman" w:eastAsia="Times New Roman" w:hAnsi="Times New Roman"/>
                <w:sz w:val="21"/>
              </w:rPr>
            </w:pPr>
          </w:p>
        </w:tc>
        <w:tc>
          <w:tcPr>
            <w:tcW w:w="1660" w:type="dxa"/>
            <w:gridSpan w:val="2"/>
            <w:vAlign w:val="bottom"/>
          </w:tcPr>
          <w:p w14:paraId="11CCB4A6" w14:textId="77777777" w:rsidR="00AB1D5E" w:rsidRDefault="00AB1D5E">
            <w:pPr>
              <w:spacing w:line="0" w:lineRule="atLeast"/>
              <w:rPr>
                <w:rFonts w:ascii="Times New Roman" w:eastAsia="Times New Roman" w:hAnsi="Times New Roman"/>
                <w:sz w:val="21"/>
              </w:rPr>
            </w:pPr>
          </w:p>
        </w:tc>
        <w:tc>
          <w:tcPr>
            <w:tcW w:w="300" w:type="dxa"/>
            <w:vAlign w:val="bottom"/>
          </w:tcPr>
          <w:p w14:paraId="753AFA66" w14:textId="77777777" w:rsidR="00AB1D5E" w:rsidRDefault="00AB1D5E">
            <w:pPr>
              <w:spacing w:line="0" w:lineRule="atLeast"/>
              <w:rPr>
                <w:rFonts w:ascii="Times New Roman" w:eastAsia="Times New Roman" w:hAnsi="Times New Roman"/>
                <w:sz w:val="21"/>
              </w:rPr>
            </w:pPr>
          </w:p>
        </w:tc>
        <w:tc>
          <w:tcPr>
            <w:tcW w:w="120" w:type="dxa"/>
            <w:gridSpan w:val="2"/>
            <w:tcBorders>
              <w:top w:val="nil"/>
              <w:left w:val="nil"/>
              <w:bottom w:val="nil"/>
              <w:right w:val="single" w:sz="8" w:space="0" w:color="auto"/>
            </w:tcBorders>
            <w:vAlign w:val="bottom"/>
          </w:tcPr>
          <w:p w14:paraId="72A520CD" w14:textId="77777777" w:rsidR="00AB1D5E" w:rsidRDefault="00AB1D5E">
            <w:pPr>
              <w:spacing w:line="0" w:lineRule="atLeast"/>
              <w:rPr>
                <w:rFonts w:ascii="Times New Roman" w:eastAsia="Times New Roman" w:hAnsi="Times New Roman"/>
                <w:sz w:val="21"/>
              </w:rPr>
            </w:pPr>
          </w:p>
        </w:tc>
        <w:tc>
          <w:tcPr>
            <w:tcW w:w="100" w:type="dxa"/>
            <w:gridSpan w:val="3"/>
            <w:vAlign w:val="bottom"/>
          </w:tcPr>
          <w:p w14:paraId="43E83B27" w14:textId="77777777" w:rsidR="00AB1D5E" w:rsidRDefault="00AB1D5E">
            <w:pPr>
              <w:spacing w:line="0" w:lineRule="atLeast"/>
              <w:rPr>
                <w:rFonts w:ascii="Times New Roman" w:eastAsia="Times New Roman" w:hAnsi="Times New Roman"/>
                <w:sz w:val="21"/>
              </w:rPr>
            </w:pPr>
          </w:p>
        </w:tc>
        <w:tc>
          <w:tcPr>
            <w:tcW w:w="3000" w:type="dxa"/>
            <w:gridSpan w:val="2"/>
            <w:vMerge/>
            <w:tcBorders>
              <w:top w:val="nil"/>
              <w:left w:val="nil"/>
              <w:bottom w:val="nil"/>
              <w:right w:val="single" w:sz="8" w:space="0" w:color="auto"/>
            </w:tcBorders>
            <w:vAlign w:val="center"/>
            <w:hideMark/>
          </w:tcPr>
          <w:p w14:paraId="3F32298D" w14:textId="77777777" w:rsidR="00AB1D5E" w:rsidRDefault="00AB1D5E">
            <w:pPr>
              <w:rPr>
                <w:rFonts w:ascii="Times New Roman" w:eastAsia="Times New Roman" w:hAnsi="Times New Roman"/>
                <w:sz w:val="24"/>
              </w:rPr>
            </w:pPr>
          </w:p>
        </w:tc>
      </w:tr>
      <w:tr w:rsidR="00AB1D5E" w14:paraId="1B94E033" w14:textId="77777777" w:rsidTr="00E765D5">
        <w:trPr>
          <w:gridAfter w:val="1"/>
          <w:wAfter w:w="8" w:type="dxa"/>
          <w:trHeight w:val="276"/>
          <w:jc w:val="center"/>
        </w:trPr>
        <w:tc>
          <w:tcPr>
            <w:tcW w:w="530" w:type="dxa"/>
            <w:gridSpan w:val="2"/>
            <w:tcBorders>
              <w:top w:val="nil"/>
              <w:left w:val="single" w:sz="8" w:space="0" w:color="auto"/>
              <w:bottom w:val="nil"/>
              <w:right w:val="nil"/>
            </w:tcBorders>
            <w:vAlign w:val="bottom"/>
            <w:hideMark/>
          </w:tcPr>
          <w:p w14:paraId="3C6818FB" w14:textId="77777777" w:rsidR="00AB1D5E" w:rsidRDefault="00AB1D5E">
            <w:pPr>
              <w:spacing w:line="261" w:lineRule="exact"/>
              <w:ind w:left="460"/>
            </w:pPr>
            <w:r>
              <w:t>1.</w:t>
            </w:r>
          </w:p>
        </w:tc>
        <w:tc>
          <w:tcPr>
            <w:tcW w:w="4360" w:type="dxa"/>
            <w:gridSpan w:val="3"/>
            <w:tcBorders>
              <w:top w:val="nil"/>
              <w:left w:val="nil"/>
              <w:bottom w:val="nil"/>
              <w:right w:val="single" w:sz="8" w:space="0" w:color="auto"/>
            </w:tcBorders>
            <w:vAlign w:val="bottom"/>
            <w:hideMark/>
          </w:tcPr>
          <w:p w14:paraId="009327C3" w14:textId="77777777" w:rsidR="00AB1D5E" w:rsidRDefault="00AB1D5E">
            <w:pPr>
              <w:spacing w:line="261" w:lineRule="exact"/>
              <w:ind w:left="60"/>
            </w:pPr>
            <w:r>
              <w:t>Анализа успеха ученика по предметима на</w:t>
            </w:r>
          </w:p>
        </w:tc>
        <w:tc>
          <w:tcPr>
            <w:tcW w:w="2060" w:type="dxa"/>
            <w:gridSpan w:val="6"/>
            <w:vAlign w:val="bottom"/>
            <w:hideMark/>
          </w:tcPr>
          <w:p w14:paraId="28690E67" w14:textId="77777777" w:rsidR="00AB1D5E" w:rsidRDefault="00AB1D5E">
            <w:pPr>
              <w:spacing w:line="0" w:lineRule="atLeast"/>
              <w:ind w:left="100"/>
              <w:rPr>
                <w:rFonts w:ascii="Times New Roman" w:eastAsia="Times New Roman" w:hAnsi="Times New Roman"/>
                <w:sz w:val="24"/>
              </w:rPr>
            </w:pPr>
            <w:r>
              <w:rPr>
                <w:rFonts w:ascii="Times New Roman" w:eastAsia="Times New Roman" w:hAnsi="Times New Roman"/>
                <w:sz w:val="24"/>
              </w:rPr>
              <w:t>Новембар</w:t>
            </w:r>
          </w:p>
        </w:tc>
        <w:tc>
          <w:tcPr>
            <w:tcW w:w="120" w:type="dxa"/>
            <w:gridSpan w:val="2"/>
            <w:tcBorders>
              <w:top w:val="nil"/>
              <w:left w:val="nil"/>
              <w:bottom w:val="nil"/>
              <w:right w:val="single" w:sz="8" w:space="0" w:color="auto"/>
            </w:tcBorders>
            <w:vAlign w:val="bottom"/>
          </w:tcPr>
          <w:p w14:paraId="615A3F7D"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5E427AFC"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nil"/>
              <w:right w:val="single" w:sz="8" w:space="0" w:color="auto"/>
            </w:tcBorders>
            <w:vAlign w:val="bottom"/>
            <w:hideMark/>
          </w:tcPr>
          <w:p w14:paraId="3774EC2A" w14:textId="77777777" w:rsidR="00AB1D5E" w:rsidRDefault="00AB1D5E">
            <w:pPr>
              <w:spacing w:line="0" w:lineRule="atLeast"/>
              <w:rPr>
                <w:rFonts w:ascii="Times New Roman" w:eastAsia="Times New Roman" w:hAnsi="Times New Roman"/>
                <w:sz w:val="24"/>
              </w:rPr>
            </w:pPr>
            <w:r>
              <w:rPr>
                <w:rFonts w:ascii="Times New Roman" w:eastAsia="Times New Roman" w:hAnsi="Times New Roman"/>
                <w:sz w:val="24"/>
              </w:rPr>
              <w:t>Стручна слижба школе</w:t>
            </w:r>
          </w:p>
        </w:tc>
      </w:tr>
      <w:tr w:rsidR="00AB1D5E" w14:paraId="2DCE2D05" w14:textId="77777777" w:rsidTr="00E765D5">
        <w:trPr>
          <w:gridAfter w:val="1"/>
          <w:wAfter w:w="8" w:type="dxa"/>
          <w:trHeight w:val="295"/>
          <w:jc w:val="center"/>
        </w:trPr>
        <w:tc>
          <w:tcPr>
            <w:tcW w:w="100" w:type="dxa"/>
            <w:tcBorders>
              <w:top w:val="nil"/>
              <w:left w:val="single" w:sz="8" w:space="0" w:color="auto"/>
              <w:bottom w:val="nil"/>
              <w:right w:val="nil"/>
            </w:tcBorders>
            <w:vAlign w:val="bottom"/>
          </w:tcPr>
          <w:p w14:paraId="3969CF4E" w14:textId="77777777" w:rsidR="00AB1D5E" w:rsidRDefault="00AB1D5E">
            <w:pPr>
              <w:spacing w:line="0" w:lineRule="atLeast"/>
              <w:rPr>
                <w:rFonts w:ascii="Times New Roman" w:eastAsia="Times New Roman" w:hAnsi="Times New Roman"/>
                <w:sz w:val="24"/>
              </w:rPr>
            </w:pPr>
          </w:p>
        </w:tc>
        <w:tc>
          <w:tcPr>
            <w:tcW w:w="430" w:type="dxa"/>
            <w:vAlign w:val="bottom"/>
          </w:tcPr>
          <w:p w14:paraId="2B42C7D1" w14:textId="77777777" w:rsidR="00AB1D5E" w:rsidRDefault="00AB1D5E">
            <w:pPr>
              <w:spacing w:line="0" w:lineRule="atLeast"/>
              <w:rPr>
                <w:rFonts w:ascii="Times New Roman" w:eastAsia="Times New Roman" w:hAnsi="Times New Roman"/>
                <w:sz w:val="24"/>
              </w:rPr>
            </w:pPr>
          </w:p>
        </w:tc>
        <w:tc>
          <w:tcPr>
            <w:tcW w:w="4360" w:type="dxa"/>
            <w:gridSpan w:val="3"/>
            <w:tcBorders>
              <w:top w:val="nil"/>
              <w:left w:val="nil"/>
              <w:bottom w:val="nil"/>
              <w:right w:val="single" w:sz="8" w:space="0" w:color="auto"/>
            </w:tcBorders>
            <w:vAlign w:val="bottom"/>
            <w:hideMark/>
          </w:tcPr>
          <w:p w14:paraId="3BF866A8" w14:textId="77777777" w:rsidR="00AB1D5E" w:rsidRDefault="00AB1D5E">
            <w:pPr>
              <w:spacing w:line="0" w:lineRule="atLeast"/>
              <w:ind w:left="60"/>
            </w:pPr>
            <w:r>
              <w:t>крају квалификационог периода -</w:t>
            </w:r>
          </w:p>
        </w:tc>
        <w:tc>
          <w:tcPr>
            <w:tcW w:w="100" w:type="dxa"/>
            <w:gridSpan w:val="3"/>
            <w:vAlign w:val="bottom"/>
          </w:tcPr>
          <w:p w14:paraId="43870AAE" w14:textId="77777777" w:rsidR="00AB1D5E" w:rsidRDefault="00AB1D5E">
            <w:pPr>
              <w:spacing w:line="0" w:lineRule="atLeast"/>
              <w:rPr>
                <w:rFonts w:ascii="Times New Roman" w:eastAsia="Times New Roman" w:hAnsi="Times New Roman"/>
                <w:sz w:val="24"/>
              </w:rPr>
            </w:pPr>
          </w:p>
        </w:tc>
        <w:tc>
          <w:tcPr>
            <w:tcW w:w="1660" w:type="dxa"/>
            <w:gridSpan w:val="2"/>
            <w:vAlign w:val="bottom"/>
          </w:tcPr>
          <w:p w14:paraId="2EB19246" w14:textId="77777777" w:rsidR="00AB1D5E" w:rsidRDefault="00AB1D5E">
            <w:pPr>
              <w:spacing w:line="0" w:lineRule="atLeast"/>
              <w:rPr>
                <w:rFonts w:ascii="Times New Roman" w:eastAsia="Times New Roman" w:hAnsi="Times New Roman"/>
                <w:sz w:val="24"/>
              </w:rPr>
            </w:pPr>
          </w:p>
        </w:tc>
        <w:tc>
          <w:tcPr>
            <w:tcW w:w="300" w:type="dxa"/>
            <w:vAlign w:val="bottom"/>
          </w:tcPr>
          <w:p w14:paraId="6D4551D5"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nil"/>
              <w:right w:val="single" w:sz="8" w:space="0" w:color="auto"/>
            </w:tcBorders>
            <w:vAlign w:val="bottom"/>
          </w:tcPr>
          <w:p w14:paraId="17614062"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08EFA794"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nil"/>
              <w:right w:val="single" w:sz="8" w:space="0" w:color="auto"/>
            </w:tcBorders>
            <w:vAlign w:val="bottom"/>
          </w:tcPr>
          <w:p w14:paraId="6CFC802D" w14:textId="77777777" w:rsidR="00AB1D5E" w:rsidRDefault="00AB1D5E">
            <w:pPr>
              <w:spacing w:line="0" w:lineRule="atLeast"/>
              <w:rPr>
                <w:rFonts w:ascii="Times New Roman" w:eastAsia="Times New Roman" w:hAnsi="Times New Roman"/>
                <w:sz w:val="24"/>
              </w:rPr>
            </w:pPr>
          </w:p>
        </w:tc>
      </w:tr>
      <w:tr w:rsidR="00AB1D5E" w14:paraId="7E7715DF" w14:textId="77777777" w:rsidTr="00E765D5">
        <w:trPr>
          <w:gridAfter w:val="1"/>
          <w:wAfter w:w="8" w:type="dxa"/>
          <w:trHeight w:val="310"/>
          <w:jc w:val="center"/>
        </w:trPr>
        <w:tc>
          <w:tcPr>
            <w:tcW w:w="100" w:type="dxa"/>
            <w:tcBorders>
              <w:top w:val="nil"/>
              <w:left w:val="single" w:sz="8" w:space="0" w:color="auto"/>
              <w:bottom w:val="nil"/>
              <w:right w:val="nil"/>
            </w:tcBorders>
            <w:vAlign w:val="bottom"/>
          </w:tcPr>
          <w:p w14:paraId="59A1D73B" w14:textId="77777777" w:rsidR="00AB1D5E" w:rsidRDefault="00AB1D5E">
            <w:pPr>
              <w:spacing w:line="0" w:lineRule="atLeast"/>
              <w:rPr>
                <w:rFonts w:ascii="Times New Roman" w:eastAsia="Times New Roman" w:hAnsi="Times New Roman"/>
                <w:sz w:val="24"/>
              </w:rPr>
            </w:pPr>
          </w:p>
        </w:tc>
        <w:tc>
          <w:tcPr>
            <w:tcW w:w="430" w:type="dxa"/>
            <w:vAlign w:val="bottom"/>
          </w:tcPr>
          <w:p w14:paraId="30CAD80A" w14:textId="77777777" w:rsidR="00AB1D5E" w:rsidRDefault="00AB1D5E">
            <w:pPr>
              <w:spacing w:line="0" w:lineRule="atLeast"/>
              <w:rPr>
                <w:rFonts w:ascii="Times New Roman" w:eastAsia="Times New Roman" w:hAnsi="Times New Roman"/>
                <w:sz w:val="24"/>
              </w:rPr>
            </w:pPr>
          </w:p>
        </w:tc>
        <w:tc>
          <w:tcPr>
            <w:tcW w:w="1860" w:type="dxa"/>
            <w:vAlign w:val="bottom"/>
          </w:tcPr>
          <w:p w14:paraId="70CEB6CB" w14:textId="77777777" w:rsidR="00AB1D5E" w:rsidRDefault="00AB1D5E">
            <w:pPr>
              <w:spacing w:line="0" w:lineRule="atLeast"/>
              <w:ind w:left="60"/>
            </w:pPr>
            <w:r>
              <w:t>предлог мера</w:t>
            </w:r>
          </w:p>
          <w:p w14:paraId="45478EAB" w14:textId="77777777" w:rsidR="00AB1D5E" w:rsidRDefault="00AB1D5E">
            <w:pPr>
              <w:spacing w:line="0" w:lineRule="atLeast"/>
              <w:ind w:left="60"/>
            </w:pPr>
          </w:p>
          <w:p w14:paraId="653918F3" w14:textId="77777777" w:rsidR="00AB1D5E" w:rsidRDefault="00AB1D5E">
            <w:pPr>
              <w:spacing w:line="0" w:lineRule="atLeast"/>
              <w:ind w:left="420"/>
            </w:pPr>
            <w:r>
              <w:t>+Green фест 21-25.11.</w:t>
            </w:r>
          </w:p>
        </w:tc>
        <w:tc>
          <w:tcPr>
            <w:tcW w:w="2500" w:type="dxa"/>
            <w:gridSpan w:val="2"/>
            <w:tcBorders>
              <w:top w:val="nil"/>
              <w:left w:val="nil"/>
              <w:bottom w:val="nil"/>
              <w:right w:val="single" w:sz="8" w:space="0" w:color="auto"/>
            </w:tcBorders>
            <w:vAlign w:val="bottom"/>
          </w:tcPr>
          <w:p w14:paraId="5A7F1285"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57F655E7" w14:textId="77777777" w:rsidR="00AB1D5E" w:rsidRDefault="00AB1D5E">
            <w:pPr>
              <w:spacing w:line="0" w:lineRule="atLeast"/>
              <w:rPr>
                <w:rFonts w:ascii="Times New Roman" w:eastAsia="Times New Roman" w:hAnsi="Times New Roman"/>
                <w:sz w:val="24"/>
              </w:rPr>
            </w:pPr>
          </w:p>
        </w:tc>
        <w:tc>
          <w:tcPr>
            <w:tcW w:w="1660" w:type="dxa"/>
            <w:gridSpan w:val="2"/>
            <w:vAlign w:val="bottom"/>
          </w:tcPr>
          <w:p w14:paraId="204A53BD" w14:textId="77777777" w:rsidR="00AB1D5E" w:rsidRDefault="00AB1D5E">
            <w:pPr>
              <w:spacing w:line="0" w:lineRule="atLeast"/>
              <w:rPr>
                <w:rFonts w:ascii="Times New Roman" w:eastAsia="Times New Roman" w:hAnsi="Times New Roman"/>
                <w:sz w:val="24"/>
              </w:rPr>
            </w:pPr>
          </w:p>
        </w:tc>
        <w:tc>
          <w:tcPr>
            <w:tcW w:w="300" w:type="dxa"/>
            <w:vAlign w:val="bottom"/>
          </w:tcPr>
          <w:p w14:paraId="5E7B44D0"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nil"/>
              <w:right w:val="single" w:sz="8" w:space="0" w:color="auto"/>
            </w:tcBorders>
            <w:vAlign w:val="bottom"/>
          </w:tcPr>
          <w:p w14:paraId="3A0BC085" w14:textId="77777777" w:rsidR="00AB1D5E" w:rsidRDefault="00AB1D5E">
            <w:pPr>
              <w:spacing w:line="0" w:lineRule="atLeast"/>
              <w:rPr>
                <w:rFonts w:ascii="Times New Roman" w:eastAsia="Times New Roman" w:hAnsi="Times New Roman"/>
                <w:sz w:val="24"/>
              </w:rPr>
            </w:pPr>
          </w:p>
        </w:tc>
        <w:tc>
          <w:tcPr>
            <w:tcW w:w="100" w:type="dxa"/>
            <w:gridSpan w:val="3"/>
            <w:vAlign w:val="bottom"/>
          </w:tcPr>
          <w:p w14:paraId="6FE589CD"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nil"/>
              <w:right w:val="single" w:sz="8" w:space="0" w:color="auto"/>
            </w:tcBorders>
            <w:vAlign w:val="bottom"/>
          </w:tcPr>
          <w:p w14:paraId="53E4755B" w14:textId="77777777" w:rsidR="00AB1D5E" w:rsidRDefault="00AB1D5E">
            <w:pPr>
              <w:spacing w:line="0" w:lineRule="atLeast"/>
              <w:rPr>
                <w:rFonts w:ascii="Times New Roman" w:eastAsia="Times New Roman" w:hAnsi="Times New Roman"/>
                <w:sz w:val="24"/>
              </w:rPr>
            </w:pPr>
          </w:p>
        </w:tc>
      </w:tr>
      <w:tr w:rsidR="00AB1D5E" w14:paraId="3155363A" w14:textId="77777777" w:rsidTr="00E765D5">
        <w:trPr>
          <w:gridAfter w:val="1"/>
          <w:wAfter w:w="8" w:type="dxa"/>
          <w:trHeight w:val="1296"/>
          <w:jc w:val="center"/>
        </w:trPr>
        <w:tc>
          <w:tcPr>
            <w:tcW w:w="100" w:type="dxa"/>
            <w:tcBorders>
              <w:top w:val="nil"/>
              <w:left w:val="single" w:sz="8" w:space="0" w:color="auto"/>
              <w:bottom w:val="single" w:sz="8" w:space="0" w:color="auto"/>
              <w:right w:val="nil"/>
            </w:tcBorders>
            <w:vAlign w:val="bottom"/>
          </w:tcPr>
          <w:p w14:paraId="398F08D8" w14:textId="77777777" w:rsidR="00AB1D5E" w:rsidRDefault="00AB1D5E">
            <w:pPr>
              <w:spacing w:line="0" w:lineRule="atLeast"/>
              <w:rPr>
                <w:rFonts w:ascii="Times New Roman" w:eastAsia="Times New Roman" w:hAnsi="Times New Roman"/>
                <w:sz w:val="24"/>
              </w:rPr>
            </w:pPr>
          </w:p>
        </w:tc>
        <w:tc>
          <w:tcPr>
            <w:tcW w:w="430" w:type="dxa"/>
            <w:tcBorders>
              <w:top w:val="nil"/>
              <w:left w:val="nil"/>
              <w:bottom w:val="single" w:sz="8" w:space="0" w:color="auto"/>
              <w:right w:val="nil"/>
            </w:tcBorders>
            <w:vAlign w:val="bottom"/>
          </w:tcPr>
          <w:p w14:paraId="3F53119F" w14:textId="77777777" w:rsidR="00AB1D5E" w:rsidRDefault="00AB1D5E">
            <w:pPr>
              <w:spacing w:line="0" w:lineRule="atLeast"/>
              <w:rPr>
                <w:rFonts w:ascii="Times New Roman" w:eastAsia="Times New Roman" w:hAnsi="Times New Roman"/>
                <w:sz w:val="24"/>
              </w:rPr>
            </w:pPr>
          </w:p>
        </w:tc>
        <w:tc>
          <w:tcPr>
            <w:tcW w:w="1860" w:type="dxa"/>
            <w:tcBorders>
              <w:top w:val="nil"/>
              <w:left w:val="nil"/>
              <w:bottom w:val="single" w:sz="8" w:space="0" w:color="auto"/>
              <w:right w:val="nil"/>
            </w:tcBorders>
            <w:vAlign w:val="bottom"/>
          </w:tcPr>
          <w:p w14:paraId="70D7E1B7" w14:textId="77777777" w:rsidR="00AB1D5E" w:rsidRDefault="00AB1D5E">
            <w:pPr>
              <w:spacing w:line="0" w:lineRule="atLeast"/>
              <w:rPr>
                <w:rFonts w:ascii="Times New Roman" w:eastAsia="Times New Roman" w:hAnsi="Times New Roman"/>
                <w:sz w:val="24"/>
              </w:rPr>
            </w:pPr>
          </w:p>
        </w:tc>
        <w:tc>
          <w:tcPr>
            <w:tcW w:w="2500" w:type="dxa"/>
            <w:gridSpan w:val="2"/>
            <w:tcBorders>
              <w:top w:val="nil"/>
              <w:left w:val="nil"/>
              <w:bottom w:val="single" w:sz="8" w:space="0" w:color="auto"/>
              <w:right w:val="single" w:sz="8" w:space="0" w:color="auto"/>
            </w:tcBorders>
            <w:vAlign w:val="bottom"/>
          </w:tcPr>
          <w:p w14:paraId="24FB2B55" w14:textId="77777777" w:rsidR="00AB1D5E" w:rsidRDefault="00AB1D5E">
            <w:pPr>
              <w:spacing w:line="0" w:lineRule="atLeast"/>
              <w:rPr>
                <w:rFonts w:ascii="Times New Roman" w:eastAsia="Times New Roman" w:hAnsi="Times New Roman"/>
                <w:sz w:val="24"/>
              </w:rPr>
            </w:pPr>
          </w:p>
        </w:tc>
        <w:tc>
          <w:tcPr>
            <w:tcW w:w="100" w:type="dxa"/>
            <w:gridSpan w:val="3"/>
            <w:tcBorders>
              <w:top w:val="nil"/>
              <w:left w:val="nil"/>
              <w:bottom w:val="single" w:sz="8" w:space="0" w:color="auto"/>
              <w:right w:val="nil"/>
            </w:tcBorders>
            <w:vAlign w:val="bottom"/>
          </w:tcPr>
          <w:p w14:paraId="52BA2D7A" w14:textId="77777777" w:rsidR="00AB1D5E" w:rsidRDefault="00AB1D5E">
            <w:pPr>
              <w:spacing w:line="0" w:lineRule="atLeast"/>
              <w:rPr>
                <w:rFonts w:ascii="Times New Roman" w:eastAsia="Times New Roman" w:hAnsi="Times New Roman"/>
                <w:sz w:val="24"/>
              </w:rPr>
            </w:pPr>
          </w:p>
        </w:tc>
        <w:tc>
          <w:tcPr>
            <w:tcW w:w="1660" w:type="dxa"/>
            <w:gridSpan w:val="2"/>
            <w:tcBorders>
              <w:top w:val="nil"/>
              <w:left w:val="nil"/>
              <w:bottom w:val="single" w:sz="8" w:space="0" w:color="auto"/>
              <w:right w:val="nil"/>
            </w:tcBorders>
            <w:vAlign w:val="bottom"/>
          </w:tcPr>
          <w:p w14:paraId="4B6F73BE" w14:textId="77777777" w:rsidR="00AB1D5E" w:rsidRDefault="00AB1D5E">
            <w:pPr>
              <w:spacing w:line="0" w:lineRule="atLeast"/>
              <w:rPr>
                <w:rFonts w:ascii="Times New Roman" w:eastAsia="Times New Roman" w:hAnsi="Times New Roman"/>
                <w:sz w:val="24"/>
              </w:rPr>
            </w:pPr>
          </w:p>
        </w:tc>
        <w:tc>
          <w:tcPr>
            <w:tcW w:w="300" w:type="dxa"/>
            <w:tcBorders>
              <w:top w:val="nil"/>
              <w:left w:val="nil"/>
              <w:bottom w:val="single" w:sz="8" w:space="0" w:color="auto"/>
              <w:right w:val="nil"/>
            </w:tcBorders>
            <w:vAlign w:val="bottom"/>
          </w:tcPr>
          <w:p w14:paraId="0DB8125F" w14:textId="77777777" w:rsidR="00AB1D5E" w:rsidRDefault="00AB1D5E">
            <w:pPr>
              <w:spacing w:line="0" w:lineRule="atLeast"/>
              <w:rPr>
                <w:rFonts w:ascii="Times New Roman" w:eastAsia="Times New Roman" w:hAnsi="Times New Roman"/>
                <w:sz w:val="24"/>
              </w:rPr>
            </w:pPr>
          </w:p>
        </w:tc>
        <w:tc>
          <w:tcPr>
            <w:tcW w:w="120" w:type="dxa"/>
            <w:gridSpan w:val="2"/>
            <w:tcBorders>
              <w:top w:val="nil"/>
              <w:left w:val="nil"/>
              <w:bottom w:val="single" w:sz="8" w:space="0" w:color="auto"/>
              <w:right w:val="single" w:sz="8" w:space="0" w:color="auto"/>
            </w:tcBorders>
            <w:vAlign w:val="bottom"/>
          </w:tcPr>
          <w:p w14:paraId="69A591E3" w14:textId="77777777" w:rsidR="00AB1D5E" w:rsidRDefault="00AB1D5E">
            <w:pPr>
              <w:spacing w:line="0" w:lineRule="atLeast"/>
              <w:rPr>
                <w:rFonts w:ascii="Times New Roman" w:eastAsia="Times New Roman" w:hAnsi="Times New Roman"/>
                <w:sz w:val="24"/>
              </w:rPr>
            </w:pPr>
          </w:p>
        </w:tc>
        <w:tc>
          <w:tcPr>
            <w:tcW w:w="100" w:type="dxa"/>
            <w:gridSpan w:val="3"/>
            <w:tcBorders>
              <w:top w:val="nil"/>
              <w:left w:val="nil"/>
              <w:bottom w:val="single" w:sz="8" w:space="0" w:color="auto"/>
              <w:right w:val="nil"/>
            </w:tcBorders>
            <w:vAlign w:val="bottom"/>
          </w:tcPr>
          <w:p w14:paraId="0FDAA755" w14:textId="77777777" w:rsidR="00AB1D5E" w:rsidRDefault="00AB1D5E">
            <w:pPr>
              <w:spacing w:line="0" w:lineRule="atLeast"/>
              <w:rPr>
                <w:rFonts w:ascii="Times New Roman" w:eastAsia="Times New Roman" w:hAnsi="Times New Roman"/>
                <w:sz w:val="24"/>
              </w:rPr>
            </w:pPr>
          </w:p>
        </w:tc>
        <w:tc>
          <w:tcPr>
            <w:tcW w:w="3000" w:type="dxa"/>
            <w:gridSpan w:val="2"/>
            <w:tcBorders>
              <w:top w:val="nil"/>
              <w:left w:val="nil"/>
              <w:bottom w:val="single" w:sz="8" w:space="0" w:color="auto"/>
              <w:right w:val="single" w:sz="8" w:space="0" w:color="auto"/>
            </w:tcBorders>
            <w:vAlign w:val="bottom"/>
          </w:tcPr>
          <w:p w14:paraId="525210A4" w14:textId="77777777" w:rsidR="00AB1D5E" w:rsidRDefault="00AB1D5E">
            <w:pPr>
              <w:spacing w:line="0" w:lineRule="atLeast"/>
              <w:rPr>
                <w:rFonts w:ascii="Times New Roman" w:eastAsia="Times New Roman" w:hAnsi="Times New Roman"/>
                <w:sz w:val="24"/>
              </w:rPr>
            </w:pPr>
          </w:p>
        </w:tc>
      </w:tr>
      <w:tr w:rsidR="00AB1D5E" w14:paraId="66816390" w14:textId="77777777" w:rsidTr="00E765D5">
        <w:trPr>
          <w:gridAfter w:val="1"/>
          <w:wAfter w:w="8" w:type="dxa"/>
          <w:trHeight w:val="306"/>
          <w:jc w:val="center"/>
        </w:trPr>
        <w:tc>
          <w:tcPr>
            <w:tcW w:w="530" w:type="dxa"/>
            <w:gridSpan w:val="2"/>
            <w:tcBorders>
              <w:top w:val="single" w:sz="8" w:space="0" w:color="auto"/>
              <w:left w:val="nil"/>
              <w:bottom w:val="nil"/>
              <w:right w:val="nil"/>
            </w:tcBorders>
            <w:vAlign w:val="bottom"/>
            <w:hideMark/>
          </w:tcPr>
          <w:p w14:paraId="2D0E0FF6" w14:textId="77777777" w:rsidR="00AB1D5E" w:rsidRDefault="007E7A10">
            <w:pPr>
              <w:spacing w:line="0" w:lineRule="atLeast"/>
              <w:rPr>
                <w:rFonts w:ascii="Times New Roman" w:eastAsia="Times New Roman" w:hAnsi="Times New Roman"/>
                <w:sz w:val="24"/>
              </w:rPr>
            </w:pPr>
            <w:r>
              <w:rPr>
                <w:noProof/>
              </w:rPr>
              <mc:AlternateContent>
                <mc:Choice Requires="wps">
                  <w:drawing>
                    <wp:anchor distT="0" distB="0" distL="114300" distR="114300" simplePos="0" relativeHeight="251659264" behindDoc="1" locked="0" layoutInCell="1" allowOverlap="1" wp14:anchorId="3768151D" wp14:editId="2EFEB807">
                      <wp:simplePos x="0" y="0"/>
                      <wp:positionH relativeFrom="page">
                        <wp:posOffset>7233920</wp:posOffset>
                      </wp:positionH>
                      <wp:positionV relativeFrom="page">
                        <wp:posOffset>911225</wp:posOffset>
                      </wp:positionV>
                      <wp:extent cx="12065" cy="12065"/>
                      <wp:effectExtent l="0" t="0" r="6985" b="698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E4D7D8" id="Rectangle 23" o:spid="_x0000_s1026" style="position:absolute;margin-left:569.6pt;margin-top:71.75pt;width:.95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" fillcolor="black" strokecolor="white">
                      <w10:wrap anchorx="page" anchory="page"/>
                    </v:rect>
                  </w:pict>
                </mc:Fallback>
              </mc:AlternateContent>
            </w:r>
            <w:bookmarkStart w:id="92" w:name="page2"/>
            <w:bookmarkEnd w:id="92"/>
          </w:p>
        </w:tc>
        <w:tc>
          <w:tcPr>
            <w:tcW w:w="4380" w:type="dxa"/>
            <w:gridSpan w:val="5"/>
            <w:tcBorders>
              <w:top w:val="single" w:sz="8" w:space="0" w:color="auto"/>
              <w:left w:val="nil"/>
              <w:bottom w:val="nil"/>
              <w:right w:val="single" w:sz="8" w:space="0" w:color="auto"/>
            </w:tcBorders>
            <w:vAlign w:val="bottom"/>
          </w:tcPr>
          <w:p w14:paraId="0F870F63" w14:textId="77777777" w:rsidR="00AB1D5E" w:rsidRDefault="00AB1D5E">
            <w:pPr>
              <w:spacing w:line="0" w:lineRule="atLeast"/>
              <w:ind w:left="440"/>
            </w:pPr>
          </w:p>
          <w:p w14:paraId="4B65F339" w14:textId="77777777" w:rsidR="00AB1D5E" w:rsidRDefault="00AB1D5E" w:rsidP="000A71A1">
            <w:pPr>
              <w:numPr>
                <w:ilvl w:val="0"/>
                <w:numId w:val="20"/>
              </w:numPr>
              <w:spacing w:after="0" w:line="0" w:lineRule="atLeast"/>
            </w:pPr>
            <w:r>
              <w:t>Тема: Обележавање дана борбе против АИДС-а 1.12.</w:t>
            </w:r>
          </w:p>
          <w:p w14:paraId="2130BCA2" w14:textId="77777777" w:rsidR="00AB1D5E" w:rsidRDefault="00AB1D5E">
            <w:pPr>
              <w:spacing w:line="0" w:lineRule="atLeast"/>
              <w:ind w:left="440"/>
            </w:pPr>
          </w:p>
        </w:tc>
        <w:tc>
          <w:tcPr>
            <w:tcW w:w="2180" w:type="dxa"/>
            <w:gridSpan w:val="8"/>
            <w:tcBorders>
              <w:top w:val="single" w:sz="8" w:space="0" w:color="auto"/>
              <w:left w:val="nil"/>
              <w:bottom w:val="nil"/>
              <w:right w:val="single" w:sz="8" w:space="0" w:color="auto"/>
            </w:tcBorders>
            <w:vAlign w:val="bottom"/>
          </w:tcPr>
          <w:p w14:paraId="65C14E0B" w14:textId="77777777" w:rsidR="00AB1D5E" w:rsidRDefault="00AB1D5E">
            <w:pPr>
              <w:spacing w:line="0" w:lineRule="atLeast"/>
              <w:rPr>
                <w:rFonts w:ascii="Times New Roman" w:eastAsia="Times New Roman" w:hAnsi="Times New Roman"/>
                <w:sz w:val="24"/>
              </w:rPr>
            </w:pPr>
          </w:p>
        </w:tc>
        <w:tc>
          <w:tcPr>
            <w:tcW w:w="3080" w:type="dxa"/>
            <w:gridSpan w:val="3"/>
            <w:tcBorders>
              <w:top w:val="single" w:sz="8" w:space="0" w:color="auto"/>
              <w:left w:val="nil"/>
              <w:bottom w:val="nil"/>
              <w:right w:val="nil"/>
            </w:tcBorders>
            <w:vAlign w:val="bottom"/>
          </w:tcPr>
          <w:p w14:paraId="43DBE8DE" w14:textId="77777777" w:rsidR="00AB1D5E" w:rsidRDefault="00AB1D5E">
            <w:pPr>
              <w:spacing w:line="0" w:lineRule="atLeast"/>
              <w:rPr>
                <w:rFonts w:ascii="Times New Roman" w:eastAsia="Times New Roman" w:hAnsi="Times New Roman"/>
                <w:sz w:val="24"/>
              </w:rPr>
            </w:pPr>
          </w:p>
        </w:tc>
      </w:tr>
      <w:tr w:rsidR="00AB1D5E" w14:paraId="28D05140" w14:textId="77777777" w:rsidTr="00E765D5">
        <w:trPr>
          <w:gridAfter w:val="1"/>
          <w:wAfter w:w="8" w:type="dxa"/>
          <w:trHeight w:val="266"/>
          <w:jc w:val="center"/>
        </w:trPr>
        <w:tc>
          <w:tcPr>
            <w:tcW w:w="530" w:type="dxa"/>
            <w:gridSpan w:val="2"/>
            <w:vAlign w:val="bottom"/>
            <w:hideMark/>
          </w:tcPr>
          <w:p w14:paraId="0CD58021" w14:textId="77777777" w:rsidR="00AB1D5E" w:rsidRDefault="00AB1D5E">
            <w:pPr>
              <w:spacing w:line="0" w:lineRule="atLeast"/>
              <w:ind w:left="460"/>
              <w:rPr>
                <w:rFonts w:ascii="Times New Roman" w:eastAsia="Times New Roman" w:hAnsi="Times New Roman"/>
              </w:rPr>
            </w:pPr>
            <w:r>
              <w:rPr>
                <w:rFonts w:ascii="Times New Roman" w:eastAsia="Times New Roman" w:hAnsi="Times New Roman"/>
              </w:rPr>
              <w:t>1.</w:t>
            </w:r>
          </w:p>
        </w:tc>
        <w:tc>
          <w:tcPr>
            <w:tcW w:w="4380" w:type="dxa"/>
            <w:gridSpan w:val="5"/>
            <w:tcBorders>
              <w:top w:val="nil"/>
              <w:left w:val="nil"/>
              <w:bottom w:val="nil"/>
              <w:right w:val="single" w:sz="8" w:space="0" w:color="auto"/>
            </w:tcBorders>
            <w:vAlign w:val="bottom"/>
            <w:hideMark/>
          </w:tcPr>
          <w:p w14:paraId="75A12C48" w14:textId="77777777" w:rsidR="00AB1D5E" w:rsidRDefault="00AB1D5E">
            <w:pPr>
              <w:spacing w:line="267" w:lineRule="exact"/>
              <w:ind w:left="80"/>
            </w:pPr>
            <w:r>
              <w:t>Унапређиваое наставе (иновације) и</w:t>
            </w:r>
          </w:p>
        </w:tc>
        <w:tc>
          <w:tcPr>
            <w:tcW w:w="2180" w:type="dxa"/>
            <w:gridSpan w:val="8"/>
            <w:tcBorders>
              <w:top w:val="nil"/>
              <w:left w:val="nil"/>
              <w:bottom w:val="nil"/>
              <w:right w:val="single" w:sz="8" w:space="0" w:color="auto"/>
            </w:tcBorders>
            <w:vAlign w:val="bottom"/>
          </w:tcPr>
          <w:p w14:paraId="432CAC22" w14:textId="77777777" w:rsidR="00AB1D5E" w:rsidRDefault="00AB1D5E">
            <w:pPr>
              <w:spacing w:line="0" w:lineRule="atLeast"/>
              <w:rPr>
                <w:rFonts w:ascii="Times New Roman" w:eastAsia="Times New Roman" w:hAnsi="Times New Roman"/>
                <w:sz w:val="23"/>
              </w:rPr>
            </w:pPr>
          </w:p>
        </w:tc>
        <w:tc>
          <w:tcPr>
            <w:tcW w:w="3080" w:type="dxa"/>
            <w:gridSpan w:val="3"/>
            <w:vAlign w:val="bottom"/>
          </w:tcPr>
          <w:p w14:paraId="23D4766F" w14:textId="77777777" w:rsidR="00AB1D5E" w:rsidRDefault="00AB1D5E">
            <w:pPr>
              <w:spacing w:line="0" w:lineRule="atLeast"/>
              <w:rPr>
                <w:rFonts w:ascii="Times New Roman" w:eastAsia="Times New Roman" w:hAnsi="Times New Roman"/>
                <w:sz w:val="23"/>
              </w:rPr>
            </w:pPr>
          </w:p>
        </w:tc>
      </w:tr>
      <w:tr w:rsidR="00AB1D5E" w14:paraId="73792C05" w14:textId="77777777" w:rsidTr="00E765D5">
        <w:trPr>
          <w:gridAfter w:val="1"/>
          <w:wAfter w:w="8" w:type="dxa"/>
          <w:trHeight w:val="287"/>
          <w:jc w:val="center"/>
        </w:trPr>
        <w:tc>
          <w:tcPr>
            <w:tcW w:w="530" w:type="dxa"/>
            <w:gridSpan w:val="2"/>
            <w:vAlign w:val="bottom"/>
          </w:tcPr>
          <w:p w14:paraId="5AC9BE51" w14:textId="77777777" w:rsidR="00AB1D5E" w:rsidRDefault="00AB1D5E">
            <w:pPr>
              <w:spacing w:line="0" w:lineRule="atLeast"/>
              <w:rPr>
                <w:rFonts w:ascii="Times New Roman" w:eastAsia="Times New Roman" w:hAnsi="Times New Roman"/>
                <w:sz w:val="24"/>
              </w:rPr>
            </w:pPr>
          </w:p>
        </w:tc>
        <w:tc>
          <w:tcPr>
            <w:tcW w:w="4380" w:type="dxa"/>
            <w:gridSpan w:val="5"/>
            <w:tcBorders>
              <w:top w:val="nil"/>
              <w:left w:val="nil"/>
              <w:bottom w:val="nil"/>
              <w:right w:val="single" w:sz="8" w:space="0" w:color="auto"/>
            </w:tcBorders>
            <w:vAlign w:val="bottom"/>
            <w:hideMark/>
          </w:tcPr>
          <w:p w14:paraId="089720DD" w14:textId="77777777" w:rsidR="00AB1D5E" w:rsidRDefault="00AB1D5E">
            <w:pPr>
              <w:spacing w:line="0" w:lineRule="atLeast"/>
              <w:ind w:left="80"/>
            </w:pPr>
            <w:r>
              <w:t>превазилажење проблема уз консултације</w:t>
            </w:r>
          </w:p>
        </w:tc>
        <w:tc>
          <w:tcPr>
            <w:tcW w:w="2180" w:type="dxa"/>
            <w:gridSpan w:val="8"/>
            <w:tcBorders>
              <w:top w:val="nil"/>
              <w:left w:val="nil"/>
              <w:bottom w:val="nil"/>
              <w:right w:val="single" w:sz="8" w:space="0" w:color="auto"/>
            </w:tcBorders>
            <w:vAlign w:val="bottom"/>
            <w:hideMark/>
          </w:tcPr>
          <w:p w14:paraId="28D4864B" w14:textId="77777777" w:rsidR="00AB1D5E" w:rsidRDefault="00AB1D5E">
            <w:pPr>
              <w:spacing w:line="274" w:lineRule="exact"/>
              <w:ind w:left="100"/>
              <w:rPr>
                <w:rFonts w:ascii="Times New Roman" w:eastAsia="Times New Roman" w:hAnsi="Times New Roman"/>
                <w:sz w:val="24"/>
              </w:rPr>
            </w:pPr>
            <w:r>
              <w:rPr>
                <w:rFonts w:ascii="Times New Roman" w:eastAsia="Times New Roman" w:hAnsi="Times New Roman"/>
                <w:sz w:val="24"/>
              </w:rPr>
              <w:t>Децембар</w:t>
            </w:r>
          </w:p>
        </w:tc>
        <w:tc>
          <w:tcPr>
            <w:tcW w:w="3080" w:type="dxa"/>
            <w:gridSpan w:val="3"/>
            <w:vAlign w:val="bottom"/>
            <w:hideMark/>
          </w:tcPr>
          <w:p w14:paraId="7C30B413" w14:textId="77777777" w:rsidR="00AB1D5E" w:rsidRDefault="00AB1D5E">
            <w:pPr>
              <w:spacing w:line="274" w:lineRule="exact"/>
              <w:ind w:left="100"/>
              <w:rPr>
                <w:rFonts w:ascii="Times New Roman" w:eastAsia="Times New Roman" w:hAnsi="Times New Roman"/>
                <w:sz w:val="24"/>
              </w:rPr>
            </w:pPr>
            <w:r>
              <w:rPr>
                <w:rFonts w:ascii="Times New Roman" w:eastAsia="Times New Roman" w:hAnsi="Times New Roman"/>
                <w:sz w:val="24"/>
              </w:rPr>
              <w:t>Чланови стручног већа</w:t>
            </w:r>
          </w:p>
        </w:tc>
      </w:tr>
      <w:tr w:rsidR="00AB1D5E" w14:paraId="3FACEBFB" w14:textId="77777777" w:rsidTr="00E765D5">
        <w:trPr>
          <w:gridAfter w:val="1"/>
          <w:wAfter w:w="8" w:type="dxa"/>
          <w:trHeight w:val="264"/>
          <w:jc w:val="center"/>
        </w:trPr>
        <w:tc>
          <w:tcPr>
            <w:tcW w:w="530" w:type="dxa"/>
            <w:gridSpan w:val="2"/>
            <w:vAlign w:val="bottom"/>
          </w:tcPr>
          <w:p w14:paraId="0A9AA40C" w14:textId="77777777" w:rsidR="00AB1D5E" w:rsidRDefault="00AB1D5E">
            <w:pPr>
              <w:spacing w:line="0" w:lineRule="atLeast"/>
              <w:rPr>
                <w:rFonts w:ascii="Times New Roman" w:eastAsia="Times New Roman" w:hAnsi="Times New Roman"/>
              </w:rPr>
            </w:pPr>
          </w:p>
        </w:tc>
        <w:tc>
          <w:tcPr>
            <w:tcW w:w="4380" w:type="dxa"/>
            <w:gridSpan w:val="5"/>
            <w:vMerge w:val="restart"/>
            <w:tcBorders>
              <w:top w:val="nil"/>
              <w:left w:val="nil"/>
              <w:bottom w:val="nil"/>
              <w:right w:val="single" w:sz="8" w:space="0" w:color="auto"/>
            </w:tcBorders>
            <w:vAlign w:val="bottom"/>
            <w:hideMark/>
          </w:tcPr>
          <w:p w14:paraId="699406F2" w14:textId="77777777" w:rsidR="00AB1D5E" w:rsidRDefault="005924E4" w:rsidP="005924E4">
            <w:pPr>
              <w:spacing w:line="0" w:lineRule="atLeast"/>
            </w:pPr>
            <w:r>
              <w:rPr>
                <w:lang w:val="sr-Cyrl-RS"/>
              </w:rPr>
              <w:t>психолошке</w:t>
            </w:r>
            <w:r w:rsidR="00AB1D5E">
              <w:t xml:space="preserve"> службе (ИОП програми )</w:t>
            </w:r>
          </w:p>
        </w:tc>
        <w:tc>
          <w:tcPr>
            <w:tcW w:w="2180" w:type="dxa"/>
            <w:gridSpan w:val="8"/>
            <w:tcBorders>
              <w:top w:val="nil"/>
              <w:left w:val="nil"/>
              <w:bottom w:val="nil"/>
              <w:right w:val="single" w:sz="8" w:space="0" w:color="auto"/>
            </w:tcBorders>
            <w:vAlign w:val="bottom"/>
          </w:tcPr>
          <w:p w14:paraId="6EDB60A8" w14:textId="77777777" w:rsidR="00AB1D5E" w:rsidRDefault="00AB1D5E">
            <w:pPr>
              <w:spacing w:line="0" w:lineRule="atLeast"/>
              <w:rPr>
                <w:rFonts w:ascii="Times New Roman" w:eastAsia="Times New Roman" w:hAnsi="Times New Roman"/>
              </w:rPr>
            </w:pPr>
          </w:p>
        </w:tc>
        <w:tc>
          <w:tcPr>
            <w:tcW w:w="3080" w:type="dxa"/>
            <w:gridSpan w:val="3"/>
            <w:vAlign w:val="bottom"/>
            <w:hideMark/>
          </w:tcPr>
          <w:p w14:paraId="7117F8B3" w14:textId="77777777" w:rsidR="00AB1D5E" w:rsidRDefault="00AB1D5E">
            <w:pPr>
              <w:spacing w:line="264" w:lineRule="exact"/>
              <w:ind w:left="100"/>
              <w:rPr>
                <w:rFonts w:ascii="Times New Roman" w:eastAsia="Times New Roman" w:hAnsi="Times New Roman"/>
                <w:sz w:val="24"/>
              </w:rPr>
            </w:pPr>
            <w:r>
              <w:rPr>
                <w:rFonts w:ascii="Times New Roman" w:eastAsia="Times New Roman" w:hAnsi="Times New Roman"/>
                <w:sz w:val="24"/>
              </w:rPr>
              <w:t>Стручна слижба школе</w:t>
            </w:r>
          </w:p>
        </w:tc>
      </w:tr>
      <w:tr w:rsidR="00AB1D5E" w14:paraId="04ED62EF" w14:textId="77777777" w:rsidTr="00E765D5">
        <w:trPr>
          <w:gridAfter w:val="1"/>
          <w:wAfter w:w="8" w:type="dxa"/>
          <w:trHeight w:val="71"/>
          <w:jc w:val="center"/>
        </w:trPr>
        <w:tc>
          <w:tcPr>
            <w:tcW w:w="530" w:type="dxa"/>
            <w:gridSpan w:val="2"/>
            <w:vAlign w:val="bottom"/>
          </w:tcPr>
          <w:p w14:paraId="67E5C6E3" w14:textId="77777777" w:rsidR="00AB1D5E" w:rsidRDefault="00AB1D5E">
            <w:pPr>
              <w:spacing w:line="0" w:lineRule="atLeast"/>
              <w:rPr>
                <w:rFonts w:ascii="Times New Roman" w:eastAsia="Times New Roman" w:hAnsi="Times New Roman"/>
                <w:sz w:val="6"/>
              </w:rPr>
            </w:pPr>
          </w:p>
        </w:tc>
        <w:tc>
          <w:tcPr>
            <w:tcW w:w="4380" w:type="dxa"/>
            <w:gridSpan w:val="5"/>
            <w:vMerge/>
            <w:tcBorders>
              <w:top w:val="nil"/>
              <w:left w:val="nil"/>
              <w:bottom w:val="nil"/>
              <w:right w:val="single" w:sz="8" w:space="0" w:color="auto"/>
            </w:tcBorders>
            <w:vAlign w:val="center"/>
            <w:hideMark/>
          </w:tcPr>
          <w:p w14:paraId="750BCFF9" w14:textId="77777777" w:rsidR="00AB1D5E" w:rsidRDefault="00AB1D5E"/>
        </w:tc>
        <w:tc>
          <w:tcPr>
            <w:tcW w:w="2180" w:type="dxa"/>
            <w:gridSpan w:val="8"/>
            <w:tcBorders>
              <w:top w:val="nil"/>
              <w:left w:val="nil"/>
              <w:bottom w:val="nil"/>
              <w:right w:val="single" w:sz="8" w:space="0" w:color="auto"/>
            </w:tcBorders>
            <w:vAlign w:val="bottom"/>
          </w:tcPr>
          <w:p w14:paraId="613677AB" w14:textId="77777777" w:rsidR="00AB1D5E" w:rsidRDefault="00AB1D5E">
            <w:pPr>
              <w:spacing w:line="0" w:lineRule="atLeast"/>
              <w:rPr>
                <w:rFonts w:ascii="Times New Roman" w:eastAsia="Times New Roman" w:hAnsi="Times New Roman"/>
                <w:sz w:val="6"/>
              </w:rPr>
            </w:pPr>
          </w:p>
        </w:tc>
        <w:tc>
          <w:tcPr>
            <w:tcW w:w="3080" w:type="dxa"/>
            <w:gridSpan w:val="3"/>
            <w:vAlign w:val="bottom"/>
          </w:tcPr>
          <w:p w14:paraId="0199D0D6" w14:textId="77777777" w:rsidR="00AB1D5E" w:rsidRDefault="00AB1D5E">
            <w:pPr>
              <w:spacing w:line="0" w:lineRule="atLeast"/>
              <w:rPr>
                <w:rFonts w:ascii="Times New Roman" w:eastAsia="Times New Roman" w:hAnsi="Times New Roman"/>
                <w:sz w:val="6"/>
              </w:rPr>
            </w:pPr>
          </w:p>
        </w:tc>
      </w:tr>
      <w:tr w:rsidR="00AB1D5E" w14:paraId="5A373BCA" w14:textId="77777777" w:rsidTr="00E765D5">
        <w:trPr>
          <w:gridAfter w:val="1"/>
          <w:wAfter w:w="8" w:type="dxa"/>
          <w:trHeight w:val="493"/>
          <w:jc w:val="center"/>
        </w:trPr>
        <w:tc>
          <w:tcPr>
            <w:tcW w:w="530" w:type="dxa"/>
            <w:gridSpan w:val="2"/>
            <w:vAlign w:val="bottom"/>
            <w:hideMark/>
          </w:tcPr>
          <w:p w14:paraId="21F91F5A" w14:textId="77777777" w:rsidR="00AB1D5E" w:rsidRDefault="00AB1D5E">
            <w:pPr>
              <w:spacing w:line="0" w:lineRule="atLeast"/>
              <w:ind w:left="460"/>
              <w:rPr>
                <w:rFonts w:ascii="Times New Roman" w:eastAsia="Times New Roman" w:hAnsi="Times New Roman"/>
              </w:rPr>
            </w:pPr>
            <w:r>
              <w:rPr>
                <w:rFonts w:ascii="Times New Roman" w:eastAsia="Times New Roman" w:hAnsi="Times New Roman"/>
              </w:rPr>
              <w:t>2..</w:t>
            </w:r>
          </w:p>
        </w:tc>
        <w:tc>
          <w:tcPr>
            <w:tcW w:w="4380" w:type="dxa"/>
            <w:gridSpan w:val="5"/>
            <w:tcBorders>
              <w:top w:val="nil"/>
              <w:left w:val="nil"/>
              <w:bottom w:val="nil"/>
              <w:right w:val="single" w:sz="8" w:space="0" w:color="auto"/>
            </w:tcBorders>
            <w:vAlign w:val="bottom"/>
            <w:hideMark/>
          </w:tcPr>
          <w:p w14:paraId="6D348B54" w14:textId="77777777" w:rsidR="00AB1D5E" w:rsidRDefault="00AB1D5E">
            <w:pPr>
              <w:spacing w:line="0" w:lineRule="atLeast"/>
              <w:ind w:left="80"/>
            </w:pPr>
            <w:r>
              <w:t>Уједначавање критеријума приликом</w:t>
            </w:r>
          </w:p>
        </w:tc>
        <w:tc>
          <w:tcPr>
            <w:tcW w:w="2180" w:type="dxa"/>
            <w:gridSpan w:val="8"/>
            <w:tcBorders>
              <w:top w:val="nil"/>
              <w:left w:val="nil"/>
              <w:bottom w:val="nil"/>
              <w:right w:val="single" w:sz="8" w:space="0" w:color="auto"/>
            </w:tcBorders>
            <w:vAlign w:val="bottom"/>
            <w:hideMark/>
          </w:tcPr>
          <w:p w14:paraId="13D208F2" w14:textId="77777777" w:rsidR="00AB1D5E" w:rsidRDefault="00AB1D5E">
            <w:pPr>
              <w:spacing w:line="0" w:lineRule="atLeast"/>
              <w:ind w:left="100"/>
              <w:rPr>
                <w:rFonts w:ascii="Times New Roman" w:eastAsia="Times New Roman" w:hAnsi="Times New Roman"/>
                <w:sz w:val="24"/>
              </w:rPr>
            </w:pPr>
            <w:r>
              <w:rPr>
                <w:rFonts w:ascii="Times New Roman" w:eastAsia="Times New Roman" w:hAnsi="Times New Roman"/>
                <w:sz w:val="24"/>
              </w:rPr>
              <w:t>Током</w:t>
            </w:r>
          </w:p>
        </w:tc>
        <w:tc>
          <w:tcPr>
            <w:tcW w:w="3080" w:type="dxa"/>
            <w:gridSpan w:val="3"/>
            <w:vAlign w:val="bottom"/>
          </w:tcPr>
          <w:p w14:paraId="7BADEBAD" w14:textId="77777777" w:rsidR="00AB1D5E" w:rsidRDefault="00AB1D5E">
            <w:pPr>
              <w:spacing w:line="0" w:lineRule="atLeast"/>
              <w:rPr>
                <w:rFonts w:ascii="Times New Roman" w:eastAsia="Times New Roman" w:hAnsi="Times New Roman"/>
                <w:sz w:val="24"/>
              </w:rPr>
            </w:pPr>
          </w:p>
        </w:tc>
      </w:tr>
      <w:tr w:rsidR="00AB1D5E" w14:paraId="2ACFE115" w14:textId="77777777" w:rsidTr="00E765D5">
        <w:trPr>
          <w:gridAfter w:val="1"/>
          <w:wAfter w:w="8" w:type="dxa"/>
          <w:trHeight w:val="282"/>
          <w:jc w:val="center"/>
        </w:trPr>
        <w:tc>
          <w:tcPr>
            <w:tcW w:w="530" w:type="dxa"/>
            <w:gridSpan w:val="2"/>
            <w:vAlign w:val="bottom"/>
          </w:tcPr>
          <w:p w14:paraId="13FD9C9C" w14:textId="77777777" w:rsidR="00AB1D5E" w:rsidRDefault="00AB1D5E">
            <w:pPr>
              <w:spacing w:line="0" w:lineRule="atLeast"/>
              <w:rPr>
                <w:rFonts w:ascii="Times New Roman" w:eastAsia="Times New Roman" w:hAnsi="Times New Roman"/>
                <w:sz w:val="24"/>
              </w:rPr>
            </w:pPr>
          </w:p>
        </w:tc>
        <w:tc>
          <w:tcPr>
            <w:tcW w:w="4380" w:type="dxa"/>
            <w:gridSpan w:val="5"/>
            <w:tcBorders>
              <w:top w:val="nil"/>
              <w:left w:val="nil"/>
              <w:bottom w:val="nil"/>
              <w:right w:val="single" w:sz="8" w:space="0" w:color="auto"/>
            </w:tcBorders>
            <w:vAlign w:val="bottom"/>
            <w:hideMark/>
          </w:tcPr>
          <w:p w14:paraId="036DD98D" w14:textId="77777777" w:rsidR="00AB1D5E" w:rsidRDefault="00AB1D5E">
            <w:pPr>
              <w:spacing w:line="0" w:lineRule="atLeast"/>
              <w:ind w:left="80"/>
            </w:pPr>
            <w:r>
              <w:t>оцењивања-динамика</w:t>
            </w:r>
          </w:p>
        </w:tc>
        <w:tc>
          <w:tcPr>
            <w:tcW w:w="2180" w:type="dxa"/>
            <w:gridSpan w:val="8"/>
            <w:tcBorders>
              <w:top w:val="nil"/>
              <w:left w:val="nil"/>
              <w:bottom w:val="nil"/>
              <w:right w:val="single" w:sz="8" w:space="0" w:color="auto"/>
            </w:tcBorders>
            <w:vAlign w:val="bottom"/>
            <w:hideMark/>
          </w:tcPr>
          <w:p w14:paraId="283FB7A3" w14:textId="77777777" w:rsidR="00AB1D5E" w:rsidRDefault="00AB1D5E">
            <w:pPr>
              <w:spacing w:line="264" w:lineRule="exact"/>
              <w:ind w:left="100"/>
              <w:rPr>
                <w:rFonts w:ascii="Times New Roman" w:eastAsia="Times New Roman" w:hAnsi="Times New Roman"/>
                <w:sz w:val="24"/>
              </w:rPr>
            </w:pPr>
            <w:r>
              <w:rPr>
                <w:rFonts w:ascii="Times New Roman" w:eastAsia="Times New Roman" w:hAnsi="Times New Roman"/>
                <w:sz w:val="24"/>
              </w:rPr>
              <w:t>године</w:t>
            </w:r>
          </w:p>
        </w:tc>
        <w:tc>
          <w:tcPr>
            <w:tcW w:w="3080" w:type="dxa"/>
            <w:gridSpan w:val="3"/>
            <w:vAlign w:val="bottom"/>
          </w:tcPr>
          <w:p w14:paraId="2F74B1A5" w14:textId="77777777" w:rsidR="00AB1D5E" w:rsidRDefault="00AB1D5E">
            <w:pPr>
              <w:spacing w:line="0" w:lineRule="atLeast"/>
              <w:rPr>
                <w:rFonts w:ascii="Times New Roman" w:eastAsia="Times New Roman" w:hAnsi="Times New Roman"/>
                <w:sz w:val="24"/>
              </w:rPr>
            </w:pPr>
          </w:p>
        </w:tc>
      </w:tr>
      <w:tr w:rsidR="00AB1D5E" w14:paraId="5A6AF9C9" w14:textId="77777777" w:rsidTr="00E765D5">
        <w:trPr>
          <w:gridAfter w:val="1"/>
          <w:wAfter w:w="8" w:type="dxa"/>
          <w:trHeight w:val="778"/>
          <w:jc w:val="center"/>
        </w:trPr>
        <w:tc>
          <w:tcPr>
            <w:tcW w:w="530" w:type="dxa"/>
            <w:gridSpan w:val="2"/>
            <w:vAlign w:val="bottom"/>
            <w:hideMark/>
          </w:tcPr>
          <w:p w14:paraId="03FAA9D1" w14:textId="77777777" w:rsidR="00AB1D5E" w:rsidRDefault="00AB1D5E">
            <w:pPr>
              <w:spacing w:line="0" w:lineRule="atLeast"/>
              <w:ind w:left="460"/>
              <w:rPr>
                <w:rFonts w:ascii="Times New Roman" w:eastAsia="Times New Roman" w:hAnsi="Times New Roman"/>
              </w:rPr>
            </w:pPr>
            <w:r>
              <w:rPr>
                <w:rFonts w:ascii="Times New Roman" w:eastAsia="Times New Roman" w:hAnsi="Times New Roman"/>
              </w:rPr>
              <w:t>3..</w:t>
            </w:r>
          </w:p>
        </w:tc>
        <w:tc>
          <w:tcPr>
            <w:tcW w:w="4380" w:type="dxa"/>
            <w:gridSpan w:val="5"/>
            <w:tcBorders>
              <w:top w:val="nil"/>
              <w:left w:val="nil"/>
              <w:bottom w:val="nil"/>
              <w:right w:val="single" w:sz="8" w:space="0" w:color="auto"/>
            </w:tcBorders>
            <w:vAlign w:val="bottom"/>
            <w:hideMark/>
          </w:tcPr>
          <w:p w14:paraId="42515978" w14:textId="77777777" w:rsidR="00AB1D5E" w:rsidRDefault="00AB1D5E">
            <w:pPr>
              <w:spacing w:line="0" w:lineRule="atLeast"/>
              <w:ind w:left="80"/>
            </w:pPr>
            <w:r>
              <w:t>Резултати рада секција и додатне наставе</w:t>
            </w:r>
          </w:p>
        </w:tc>
        <w:tc>
          <w:tcPr>
            <w:tcW w:w="2180" w:type="dxa"/>
            <w:gridSpan w:val="8"/>
            <w:tcBorders>
              <w:top w:val="nil"/>
              <w:left w:val="nil"/>
              <w:bottom w:val="nil"/>
              <w:right w:val="single" w:sz="8" w:space="0" w:color="auto"/>
            </w:tcBorders>
            <w:vAlign w:val="bottom"/>
          </w:tcPr>
          <w:p w14:paraId="45E22051" w14:textId="77777777" w:rsidR="00AB1D5E" w:rsidRDefault="00AB1D5E">
            <w:pPr>
              <w:spacing w:line="0" w:lineRule="atLeast"/>
              <w:rPr>
                <w:rFonts w:ascii="Times New Roman" w:eastAsia="Times New Roman" w:hAnsi="Times New Roman"/>
                <w:sz w:val="24"/>
              </w:rPr>
            </w:pPr>
          </w:p>
        </w:tc>
        <w:tc>
          <w:tcPr>
            <w:tcW w:w="3080" w:type="dxa"/>
            <w:gridSpan w:val="3"/>
            <w:vAlign w:val="bottom"/>
          </w:tcPr>
          <w:p w14:paraId="0EFEA775" w14:textId="77777777" w:rsidR="00AB1D5E" w:rsidRDefault="00AB1D5E">
            <w:pPr>
              <w:spacing w:line="0" w:lineRule="atLeast"/>
              <w:rPr>
                <w:rFonts w:ascii="Times New Roman" w:eastAsia="Times New Roman" w:hAnsi="Times New Roman"/>
                <w:sz w:val="24"/>
              </w:rPr>
            </w:pPr>
          </w:p>
        </w:tc>
      </w:tr>
      <w:tr w:rsidR="00AB1D5E" w14:paraId="49D1B90B" w14:textId="77777777" w:rsidTr="00E765D5">
        <w:trPr>
          <w:gridAfter w:val="1"/>
          <w:wAfter w:w="8" w:type="dxa"/>
          <w:trHeight w:val="778"/>
          <w:jc w:val="center"/>
        </w:trPr>
        <w:tc>
          <w:tcPr>
            <w:tcW w:w="530" w:type="dxa"/>
            <w:gridSpan w:val="2"/>
            <w:vAlign w:val="bottom"/>
            <w:hideMark/>
          </w:tcPr>
          <w:p w14:paraId="54FD7C65" w14:textId="77777777" w:rsidR="00AB1D5E" w:rsidRDefault="00AB1D5E">
            <w:pPr>
              <w:spacing w:line="0" w:lineRule="atLeast"/>
              <w:ind w:left="460"/>
              <w:rPr>
                <w:rFonts w:ascii="Times New Roman" w:eastAsia="Times New Roman" w:hAnsi="Times New Roman"/>
              </w:rPr>
            </w:pPr>
            <w:r>
              <w:rPr>
                <w:rFonts w:ascii="Times New Roman" w:eastAsia="Times New Roman" w:hAnsi="Times New Roman"/>
              </w:rPr>
              <w:t>4..</w:t>
            </w:r>
          </w:p>
        </w:tc>
        <w:tc>
          <w:tcPr>
            <w:tcW w:w="4380" w:type="dxa"/>
            <w:gridSpan w:val="5"/>
            <w:tcBorders>
              <w:top w:val="nil"/>
              <w:left w:val="nil"/>
              <w:bottom w:val="nil"/>
              <w:right w:val="single" w:sz="8" w:space="0" w:color="auto"/>
            </w:tcBorders>
            <w:vAlign w:val="bottom"/>
            <w:hideMark/>
          </w:tcPr>
          <w:p w14:paraId="1B9A0982" w14:textId="77777777" w:rsidR="00AB1D5E" w:rsidRDefault="00AB1D5E">
            <w:pPr>
              <w:spacing w:line="0" w:lineRule="atLeast"/>
              <w:ind w:left="80"/>
            </w:pPr>
            <w:r>
              <w:t>Реализација наставних планова и програма</w:t>
            </w:r>
          </w:p>
        </w:tc>
        <w:tc>
          <w:tcPr>
            <w:tcW w:w="2180" w:type="dxa"/>
            <w:gridSpan w:val="8"/>
            <w:tcBorders>
              <w:top w:val="nil"/>
              <w:left w:val="nil"/>
              <w:bottom w:val="nil"/>
              <w:right w:val="single" w:sz="8" w:space="0" w:color="auto"/>
            </w:tcBorders>
            <w:vAlign w:val="bottom"/>
          </w:tcPr>
          <w:p w14:paraId="7F6B7965" w14:textId="77777777" w:rsidR="00AB1D5E" w:rsidRDefault="00AB1D5E">
            <w:pPr>
              <w:spacing w:line="0" w:lineRule="atLeast"/>
              <w:rPr>
                <w:rFonts w:ascii="Times New Roman" w:eastAsia="Times New Roman" w:hAnsi="Times New Roman"/>
                <w:sz w:val="24"/>
              </w:rPr>
            </w:pPr>
          </w:p>
        </w:tc>
        <w:tc>
          <w:tcPr>
            <w:tcW w:w="3080" w:type="dxa"/>
            <w:gridSpan w:val="3"/>
            <w:vAlign w:val="bottom"/>
          </w:tcPr>
          <w:p w14:paraId="591D083C" w14:textId="77777777" w:rsidR="00AB1D5E" w:rsidRDefault="00AB1D5E">
            <w:pPr>
              <w:spacing w:line="0" w:lineRule="atLeast"/>
              <w:rPr>
                <w:rFonts w:ascii="Times New Roman" w:eastAsia="Times New Roman" w:hAnsi="Times New Roman"/>
                <w:sz w:val="24"/>
              </w:rPr>
            </w:pPr>
          </w:p>
        </w:tc>
      </w:tr>
      <w:tr w:rsidR="00AB1D5E" w14:paraId="7DE91323" w14:textId="77777777" w:rsidTr="00E765D5">
        <w:trPr>
          <w:gridAfter w:val="1"/>
          <w:wAfter w:w="8" w:type="dxa"/>
          <w:trHeight w:val="778"/>
          <w:jc w:val="center"/>
        </w:trPr>
        <w:tc>
          <w:tcPr>
            <w:tcW w:w="530" w:type="dxa"/>
            <w:gridSpan w:val="2"/>
            <w:vAlign w:val="bottom"/>
            <w:hideMark/>
          </w:tcPr>
          <w:p w14:paraId="0DB4AD45" w14:textId="77777777" w:rsidR="00AB1D5E" w:rsidRDefault="00AB1D5E">
            <w:pPr>
              <w:spacing w:line="0" w:lineRule="atLeast"/>
              <w:ind w:left="460"/>
              <w:rPr>
                <w:rFonts w:ascii="Times New Roman" w:eastAsia="Times New Roman" w:hAnsi="Times New Roman"/>
              </w:rPr>
            </w:pPr>
            <w:r>
              <w:rPr>
                <w:rFonts w:ascii="Times New Roman" w:eastAsia="Times New Roman" w:hAnsi="Times New Roman"/>
              </w:rPr>
              <w:t>5..</w:t>
            </w:r>
          </w:p>
        </w:tc>
        <w:tc>
          <w:tcPr>
            <w:tcW w:w="4380" w:type="dxa"/>
            <w:gridSpan w:val="5"/>
            <w:tcBorders>
              <w:top w:val="nil"/>
              <w:left w:val="nil"/>
              <w:bottom w:val="nil"/>
              <w:right w:val="single" w:sz="8" w:space="0" w:color="auto"/>
            </w:tcBorders>
            <w:vAlign w:val="bottom"/>
            <w:hideMark/>
          </w:tcPr>
          <w:p w14:paraId="6767F479" w14:textId="77777777" w:rsidR="00AB1D5E" w:rsidRDefault="006A6647">
            <w:pPr>
              <w:spacing w:line="0" w:lineRule="atLeast"/>
              <w:ind w:left="80"/>
            </w:pPr>
            <w:r>
              <w:t>Анализа успеха ученика на по</w:t>
            </w:r>
            <w:r w:rsidR="00AB1D5E">
              <w:t>лугодишту</w:t>
            </w:r>
          </w:p>
        </w:tc>
        <w:tc>
          <w:tcPr>
            <w:tcW w:w="2180" w:type="dxa"/>
            <w:gridSpan w:val="8"/>
            <w:tcBorders>
              <w:top w:val="nil"/>
              <w:left w:val="nil"/>
              <w:bottom w:val="nil"/>
              <w:right w:val="single" w:sz="8" w:space="0" w:color="auto"/>
            </w:tcBorders>
            <w:vAlign w:val="bottom"/>
          </w:tcPr>
          <w:p w14:paraId="1A1ABFF1" w14:textId="77777777" w:rsidR="00AB1D5E" w:rsidRDefault="00AB1D5E">
            <w:pPr>
              <w:spacing w:line="0" w:lineRule="atLeast"/>
              <w:rPr>
                <w:rFonts w:ascii="Times New Roman" w:eastAsia="Times New Roman" w:hAnsi="Times New Roman"/>
                <w:sz w:val="24"/>
              </w:rPr>
            </w:pPr>
          </w:p>
        </w:tc>
        <w:tc>
          <w:tcPr>
            <w:tcW w:w="3080" w:type="dxa"/>
            <w:gridSpan w:val="3"/>
            <w:vAlign w:val="bottom"/>
          </w:tcPr>
          <w:p w14:paraId="0F424F4E" w14:textId="77777777" w:rsidR="00AB1D5E" w:rsidRDefault="00AB1D5E">
            <w:pPr>
              <w:spacing w:line="0" w:lineRule="atLeast"/>
              <w:rPr>
                <w:rFonts w:ascii="Times New Roman" w:eastAsia="Times New Roman" w:hAnsi="Times New Roman"/>
                <w:sz w:val="24"/>
              </w:rPr>
            </w:pPr>
          </w:p>
        </w:tc>
      </w:tr>
      <w:tr w:rsidR="00AB1D5E" w14:paraId="0246BF40" w14:textId="77777777" w:rsidTr="00E765D5">
        <w:trPr>
          <w:gridAfter w:val="1"/>
          <w:wAfter w:w="8" w:type="dxa"/>
          <w:trHeight w:val="807"/>
          <w:jc w:val="center"/>
        </w:trPr>
        <w:tc>
          <w:tcPr>
            <w:tcW w:w="530" w:type="dxa"/>
            <w:gridSpan w:val="2"/>
            <w:tcBorders>
              <w:top w:val="nil"/>
              <w:left w:val="nil"/>
              <w:bottom w:val="single" w:sz="8" w:space="0" w:color="auto"/>
              <w:right w:val="nil"/>
            </w:tcBorders>
            <w:vAlign w:val="bottom"/>
          </w:tcPr>
          <w:p w14:paraId="71902192" w14:textId="77777777" w:rsidR="00AB1D5E" w:rsidRDefault="00AB1D5E">
            <w:pPr>
              <w:spacing w:line="0" w:lineRule="atLeast"/>
              <w:rPr>
                <w:rFonts w:ascii="Times New Roman" w:eastAsia="Times New Roman" w:hAnsi="Times New Roman"/>
                <w:sz w:val="24"/>
              </w:rPr>
            </w:pPr>
          </w:p>
        </w:tc>
        <w:tc>
          <w:tcPr>
            <w:tcW w:w="4380" w:type="dxa"/>
            <w:gridSpan w:val="5"/>
            <w:tcBorders>
              <w:top w:val="nil"/>
              <w:left w:val="nil"/>
              <w:bottom w:val="single" w:sz="8" w:space="0" w:color="auto"/>
              <w:right w:val="single" w:sz="8" w:space="0" w:color="auto"/>
            </w:tcBorders>
            <w:vAlign w:val="bottom"/>
          </w:tcPr>
          <w:p w14:paraId="4164C19E" w14:textId="77777777" w:rsidR="00AB1D5E" w:rsidRDefault="00AB1D5E">
            <w:pPr>
              <w:spacing w:line="0" w:lineRule="atLeast"/>
              <w:rPr>
                <w:rFonts w:ascii="Times New Roman" w:eastAsia="Times New Roman" w:hAnsi="Times New Roman"/>
                <w:sz w:val="24"/>
              </w:rPr>
            </w:pPr>
          </w:p>
        </w:tc>
        <w:tc>
          <w:tcPr>
            <w:tcW w:w="2180" w:type="dxa"/>
            <w:gridSpan w:val="8"/>
            <w:tcBorders>
              <w:top w:val="nil"/>
              <w:left w:val="nil"/>
              <w:bottom w:val="single" w:sz="8" w:space="0" w:color="auto"/>
              <w:right w:val="single" w:sz="8" w:space="0" w:color="auto"/>
            </w:tcBorders>
            <w:vAlign w:val="bottom"/>
          </w:tcPr>
          <w:p w14:paraId="5164B3AC" w14:textId="77777777" w:rsidR="00AB1D5E" w:rsidRDefault="00AB1D5E">
            <w:pPr>
              <w:spacing w:line="0" w:lineRule="atLeast"/>
              <w:rPr>
                <w:rFonts w:ascii="Times New Roman" w:eastAsia="Times New Roman" w:hAnsi="Times New Roman"/>
                <w:sz w:val="24"/>
              </w:rPr>
            </w:pPr>
          </w:p>
        </w:tc>
        <w:tc>
          <w:tcPr>
            <w:tcW w:w="3080" w:type="dxa"/>
            <w:gridSpan w:val="3"/>
            <w:tcBorders>
              <w:top w:val="nil"/>
              <w:left w:val="nil"/>
              <w:bottom w:val="single" w:sz="8" w:space="0" w:color="auto"/>
              <w:right w:val="nil"/>
            </w:tcBorders>
            <w:vAlign w:val="bottom"/>
          </w:tcPr>
          <w:p w14:paraId="1F4DAF31" w14:textId="77777777" w:rsidR="00AB1D5E" w:rsidRDefault="00AB1D5E">
            <w:pPr>
              <w:spacing w:line="0" w:lineRule="atLeast"/>
              <w:rPr>
                <w:rFonts w:ascii="Times New Roman" w:eastAsia="Times New Roman" w:hAnsi="Times New Roman"/>
                <w:sz w:val="24"/>
              </w:rPr>
            </w:pPr>
          </w:p>
        </w:tc>
      </w:tr>
      <w:tr w:rsidR="00AB1D5E" w14:paraId="1463AADB" w14:textId="77777777" w:rsidTr="00E765D5">
        <w:trPr>
          <w:gridAfter w:val="1"/>
          <w:wAfter w:w="8" w:type="dxa"/>
          <w:trHeight w:val="263"/>
          <w:jc w:val="center"/>
        </w:trPr>
        <w:tc>
          <w:tcPr>
            <w:tcW w:w="530" w:type="dxa"/>
            <w:gridSpan w:val="2"/>
            <w:vAlign w:val="bottom"/>
          </w:tcPr>
          <w:p w14:paraId="6F23A28F" w14:textId="77777777" w:rsidR="00AB1D5E" w:rsidRDefault="00AB1D5E">
            <w:pPr>
              <w:spacing w:line="262" w:lineRule="exact"/>
              <w:ind w:left="460"/>
            </w:pPr>
          </w:p>
          <w:p w14:paraId="45203D84" w14:textId="77777777" w:rsidR="00AB1D5E" w:rsidRDefault="00AB1D5E">
            <w:pPr>
              <w:spacing w:line="262" w:lineRule="exact"/>
              <w:ind w:left="460"/>
            </w:pPr>
          </w:p>
        </w:tc>
        <w:tc>
          <w:tcPr>
            <w:tcW w:w="4380" w:type="dxa"/>
            <w:gridSpan w:val="5"/>
            <w:tcBorders>
              <w:top w:val="nil"/>
              <w:left w:val="nil"/>
              <w:bottom w:val="nil"/>
              <w:right w:val="single" w:sz="8" w:space="0" w:color="auto"/>
            </w:tcBorders>
            <w:vAlign w:val="bottom"/>
          </w:tcPr>
          <w:p w14:paraId="00E4BB36" w14:textId="77777777" w:rsidR="00AB1D5E" w:rsidRDefault="00AB1D5E">
            <w:pPr>
              <w:spacing w:line="262" w:lineRule="exact"/>
            </w:pPr>
          </w:p>
        </w:tc>
        <w:tc>
          <w:tcPr>
            <w:tcW w:w="2180" w:type="dxa"/>
            <w:gridSpan w:val="8"/>
            <w:tcBorders>
              <w:top w:val="nil"/>
              <w:left w:val="nil"/>
              <w:bottom w:val="nil"/>
              <w:right w:val="single" w:sz="8" w:space="0" w:color="auto"/>
            </w:tcBorders>
            <w:vAlign w:val="bottom"/>
          </w:tcPr>
          <w:p w14:paraId="61EEBA51" w14:textId="77777777" w:rsidR="00AB1D5E" w:rsidRDefault="00AB1D5E">
            <w:pPr>
              <w:spacing w:line="0" w:lineRule="atLeast"/>
              <w:rPr>
                <w:rFonts w:ascii="Times New Roman" w:eastAsia="Times New Roman" w:hAnsi="Times New Roman"/>
              </w:rPr>
            </w:pPr>
          </w:p>
        </w:tc>
        <w:tc>
          <w:tcPr>
            <w:tcW w:w="3080" w:type="dxa"/>
            <w:gridSpan w:val="3"/>
            <w:vAlign w:val="bottom"/>
          </w:tcPr>
          <w:p w14:paraId="1E6E9C02" w14:textId="77777777" w:rsidR="00AB1D5E" w:rsidRDefault="00AB1D5E">
            <w:pPr>
              <w:spacing w:line="0" w:lineRule="atLeast"/>
              <w:rPr>
                <w:rFonts w:ascii="Times New Roman" w:eastAsia="Times New Roman" w:hAnsi="Times New Roman"/>
              </w:rPr>
            </w:pPr>
          </w:p>
        </w:tc>
      </w:tr>
      <w:tr w:rsidR="00AB1D5E" w14:paraId="183FDCD5" w14:textId="77777777" w:rsidTr="00E765D5">
        <w:trPr>
          <w:gridAfter w:val="1"/>
          <w:wAfter w:w="8" w:type="dxa"/>
          <w:trHeight w:val="269"/>
          <w:jc w:val="center"/>
        </w:trPr>
        <w:tc>
          <w:tcPr>
            <w:tcW w:w="530" w:type="dxa"/>
            <w:gridSpan w:val="2"/>
            <w:vAlign w:val="bottom"/>
          </w:tcPr>
          <w:p w14:paraId="4E9E5AE4" w14:textId="77777777" w:rsidR="00AB1D5E" w:rsidRDefault="00AB1D5E">
            <w:pPr>
              <w:spacing w:line="0" w:lineRule="atLeast"/>
              <w:rPr>
                <w:rFonts w:ascii="Times New Roman" w:eastAsia="Times New Roman" w:hAnsi="Times New Roman"/>
                <w:sz w:val="23"/>
              </w:rPr>
            </w:pPr>
          </w:p>
        </w:tc>
        <w:tc>
          <w:tcPr>
            <w:tcW w:w="4380" w:type="dxa"/>
            <w:gridSpan w:val="5"/>
            <w:tcBorders>
              <w:top w:val="nil"/>
              <w:left w:val="nil"/>
              <w:bottom w:val="nil"/>
              <w:right w:val="single" w:sz="8" w:space="0" w:color="auto"/>
            </w:tcBorders>
            <w:vAlign w:val="bottom"/>
          </w:tcPr>
          <w:p w14:paraId="2C11B3AC" w14:textId="77777777" w:rsidR="00AB1D5E" w:rsidRDefault="00AB1D5E">
            <w:pPr>
              <w:spacing w:line="0" w:lineRule="atLeast"/>
            </w:pPr>
          </w:p>
        </w:tc>
        <w:tc>
          <w:tcPr>
            <w:tcW w:w="2180" w:type="dxa"/>
            <w:gridSpan w:val="8"/>
            <w:tcBorders>
              <w:top w:val="nil"/>
              <w:left w:val="nil"/>
              <w:bottom w:val="nil"/>
              <w:right w:val="single" w:sz="8" w:space="0" w:color="auto"/>
            </w:tcBorders>
            <w:vAlign w:val="bottom"/>
          </w:tcPr>
          <w:p w14:paraId="3E2694F7" w14:textId="77777777" w:rsidR="00AB1D5E" w:rsidRDefault="00AB1D5E">
            <w:pPr>
              <w:spacing w:line="0" w:lineRule="atLeast"/>
              <w:rPr>
                <w:rFonts w:ascii="Times New Roman" w:eastAsia="Times New Roman" w:hAnsi="Times New Roman"/>
                <w:sz w:val="23"/>
              </w:rPr>
            </w:pPr>
          </w:p>
        </w:tc>
        <w:tc>
          <w:tcPr>
            <w:tcW w:w="3080" w:type="dxa"/>
            <w:gridSpan w:val="3"/>
            <w:vAlign w:val="bottom"/>
          </w:tcPr>
          <w:p w14:paraId="692DAC82" w14:textId="77777777" w:rsidR="00AB1D5E" w:rsidRDefault="00AB1D5E">
            <w:pPr>
              <w:spacing w:line="0" w:lineRule="atLeast"/>
              <w:rPr>
                <w:rFonts w:ascii="Times New Roman" w:eastAsia="Times New Roman" w:hAnsi="Times New Roman"/>
                <w:sz w:val="23"/>
              </w:rPr>
            </w:pPr>
          </w:p>
        </w:tc>
      </w:tr>
      <w:tr w:rsidR="00AB1D5E" w14:paraId="5619F001" w14:textId="77777777" w:rsidTr="00E765D5">
        <w:trPr>
          <w:gridAfter w:val="1"/>
          <w:wAfter w:w="8" w:type="dxa"/>
          <w:trHeight w:val="565"/>
          <w:jc w:val="center"/>
        </w:trPr>
        <w:tc>
          <w:tcPr>
            <w:tcW w:w="530" w:type="dxa"/>
            <w:gridSpan w:val="2"/>
            <w:vMerge w:val="restart"/>
            <w:vAlign w:val="bottom"/>
          </w:tcPr>
          <w:p w14:paraId="6507968B" w14:textId="77777777" w:rsidR="00AB1D5E" w:rsidRDefault="00AB1D5E">
            <w:pPr>
              <w:spacing w:line="0" w:lineRule="atLeast"/>
            </w:pPr>
            <w:r>
              <w:t xml:space="preserve"> </w:t>
            </w:r>
          </w:p>
          <w:p w14:paraId="6F27310E" w14:textId="77777777" w:rsidR="00AB1D5E" w:rsidRDefault="00AB1D5E">
            <w:pPr>
              <w:spacing w:line="0" w:lineRule="atLeast"/>
            </w:pPr>
          </w:p>
          <w:p w14:paraId="4D91C8C4" w14:textId="77777777" w:rsidR="00AB1D5E" w:rsidRDefault="00AB1D5E">
            <w:pPr>
              <w:spacing w:line="0" w:lineRule="atLeast"/>
            </w:pPr>
          </w:p>
        </w:tc>
        <w:tc>
          <w:tcPr>
            <w:tcW w:w="4380" w:type="dxa"/>
            <w:gridSpan w:val="5"/>
            <w:vMerge w:val="restart"/>
            <w:tcBorders>
              <w:top w:val="nil"/>
              <w:left w:val="nil"/>
              <w:bottom w:val="nil"/>
              <w:right w:val="single" w:sz="8" w:space="0" w:color="auto"/>
            </w:tcBorders>
            <w:vAlign w:val="bottom"/>
            <w:hideMark/>
          </w:tcPr>
          <w:p w14:paraId="6CCFE995" w14:textId="77777777" w:rsidR="00AB1D5E" w:rsidRDefault="00AB1D5E">
            <w:pPr>
              <w:spacing w:line="0" w:lineRule="atLeast"/>
            </w:pPr>
            <w:r>
              <w:t>*Критеријуми за слање ученика на такмичење</w:t>
            </w:r>
          </w:p>
        </w:tc>
        <w:tc>
          <w:tcPr>
            <w:tcW w:w="2180" w:type="dxa"/>
            <w:gridSpan w:val="8"/>
            <w:tcBorders>
              <w:top w:val="nil"/>
              <w:left w:val="nil"/>
              <w:bottom w:val="nil"/>
              <w:right w:val="single" w:sz="8" w:space="0" w:color="auto"/>
            </w:tcBorders>
            <w:vAlign w:val="bottom"/>
            <w:hideMark/>
          </w:tcPr>
          <w:p w14:paraId="7F40E5EC" w14:textId="77777777" w:rsidR="00AB1D5E" w:rsidRDefault="00AB1D5E">
            <w:pPr>
              <w:spacing w:line="0" w:lineRule="atLeast"/>
              <w:rPr>
                <w:rFonts w:ascii="Times New Roman" w:eastAsia="Times New Roman" w:hAnsi="Times New Roman"/>
                <w:sz w:val="24"/>
              </w:rPr>
            </w:pPr>
            <w:r>
              <w:rPr>
                <w:rFonts w:ascii="Times New Roman" w:eastAsia="Times New Roman" w:hAnsi="Times New Roman"/>
                <w:sz w:val="24"/>
              </w:rPr>
              <w:t>Фебруар</w:t>
            </w:r>
          </w:p>
        </w:tc>
        <w:tc>
          <w:tcPr>
            <w:tcW w:w="3080" w:type="dxa"/>
            <w:gridSpan w:val="3"/>
            <w:vAlign w:val="bottom"/>
            <w:hideMark/>
          </w:tcPr>
          <w:p w14:paraId="77C1850B" w14:textId="77777777" w:rsidR="00AB1D5E" w:rsidRDefault="00AB1D5E">
            <w:pPr>
              <w:spacing w:line="0" w:lineRule="atLeast"/>
              <w:ind w:left="100"/>
              <w:rPr>
                <w:rFonts w:ascii="Times New Roman" w:eastAsia="Times New Roman" w:hAnsi="Times New Roman"/>
                <w:sz w:val="24"/>
              </w:rPr>
            </w:pPr>
            <w:r>
              <w:rPr>
                <w:rFonts w:ascii="Times New Roman" w:eastAsia="Times New Roman" w:hAnsi="Times New Roman"/>
                <w:sz w:val="24"/>
              </w:rPr>
              <w:t>Чланови стручног већа</w:t>
            </w:r>
          </w:p>
        </w:tc>
      </w:tr>
      <w:tr w:rsidR="00AB1D5E" w14:paraId="7CE10391" w14:textId="77777777" w:rsidTr="00E765D5">
        <w:trPr>
          <w:gridAfter w:val="1"/>
          <w:wAfter w:w="8" w:type="dxa"/>
          <w:trHeight w:val="213"/>
          <w:jc w:val="center"/>
        </w:trPr>
        <w:tc>
          <w:tcPr>
            <w:tcW w:w="530" w:type="dxa"/>
            <w:gridSpan w:val="2"/>
            <w:vMerge/>
            <w:vAlign w:val="center"/>
            <w:hideMark/>
          </w:tcPr>
          <w:p w14:paraId="3C193DB1" w14:textId="77777777" w:rsidR="00AB1D5E" w:rsidRDefault="00AB1D5E"/>
        </w:tc>
        <w:tc>
          <w:tcPr>
            <w:tcW w:w="4380" w:type="dxa"/>
            <w:gridSpan w:val="5"/>
            <w:vMerge/>
            <w:tcBorders>
              <w:top w:val="nil"/>
              <w:left w:val="nil"/>
              <w:bottom w:val="nil"/>
              <w:right w:val="single" w:sz="8" w:space="0" w:color="auto"/>
            </w:tcBorders>
            <w:vAlign w:val="center"/>
            <w:hideMark/>
          </w:tcPr>
          <w:p w14:paraId="2F607549" w14:textId="77777777" w:rsidR="00AB1D5E" w:rsidRDefault="00AB1D5E"/>
        </w:tc>
        <w:tc>
          <w:tcPr>
            <w:tcW w:w="2180" w:type="dxa"/>
            <w:gridSpan w:val="8"/>
            <w:tcBorders>
              <w:top w:val="nil"/>
              <w:left w:val="nil"/>
              <w:bottom w:val="nil"/>
              <w:right w:val="single" w:sz="8" w:space="0" w:color="auto"/>
            </w:tcBorders>
            <w:vAlign w:val="bottom"/>
          </w:tcPr>
          <w:p w14:paraId="22803E06" w14:textId="77777777" w:rsidR="00AB1D5E" w:rsidRDefault="00AB1D5E">
            <w:pPr>
              <w:spacing w:line="0" w:lineRule="atLeast"/>
              <w:rPr>
                <w:rFonts w:ascii="Times New Roman" w:eastAsia="Times New Roman" w:hAnsi="Times New Roman"/>
                <w:sz w:val="18"/>
              </w:rPr>
            </w:pPr>
          </w:p>
        </w:tc>
        <w:tc>
          <w:tcPr>
            <w:tcW w:w="3080" w:type="dxa"/>
            <w:gridSpan w:val="3"/>
            <w:vAlign w:val="bottom"/>
          </w:tcPr>
          <w:p w14:paraId="2CD8311D" w14:textId="77777777" w:rsidR="00AB1D5E" w:rsidRDefault="00AB1D5E">
            <w:pPr>
              <w:spacing w:line="0" w:lineRule="atLeast"/>
              <w:rPr>
                <w:rFonts w:ascii="Times New Roman" w:eastAsia="Times New Roman" w:hAnsi="Times New Roman"/>
                <w:sz w:val="18"/>
              </w:rPr>
            </w:pPr>
          </w:p>
        </w:tc>
      </w:tr>
      <w:tr w:rsidR="00AB1D5E" w14:paraId="056A240D" w14:textId="77777777" w:rsidTr="00E765D5">
        <w:trPr>
          <w:gridAfter w:val="1"/>
          <w:wAfter w:w="8" w:type="dxa"/>
          <w:trHeight w:val="310"/>
          <w:jc w:val="center"/>
        </w:trPr>
        <w:tc>
          <w:tcPr>
            <w:tcW w:w="530" w:type="dxa"/>
            <w:gridSpan w:val="2"/>
            <w:vAlign w:val="bottom"/>
          </w:tcPr>
          <w:p w14:paraId="5F52D04E" w14:textId="77777777" w:rsidR="00AB1D5E" w:rsidRDefault="00AB1D5E">
            <w:pPr>
              <w:spacing w:line="0" w:lineRule="atLeast"/>
              <w:rPr>
                <w:rFonts w:ascii="Times New Roman" w:eastAsia="Times New Roman" w:hAnsi="Times New Roman"/>
                <w:sz w:val="24"/>
              </w:rPr>
            </w:pPr>
          </w:p>
        </w:tc>
        <w:tc>
          <w:tcPr>
            <w:tcW w:w="4380" w:type="dxa"/>
            <w:gridSpan w:val="5"/>
            <w:tcBorders>
              <w:top w:val="nil"/>
              <w:left w:val="nil"/>
              <w:bottom w:val="nil"/>
              <w:right w:val="single" w:sz="8" w:space="0" w:color="auto"/>
            </w:tcBorders>
            <w:vAlign w:val="bottom"/>
          </w:tcPr>
          <w:p w14:paraId="070E1948" w14:textId="77777777" w:rsidR="00AB1D5E" w:rsidRDefault="00AB1D5E">
            <w:pPr>
              <w:spacing w:line="0" w:lineRule="atLeast"/>
            </w:pPr>
          </w:p>
        </w:tc>
        <w:tc>
          <w:tcPr>
            <w:tcW w:w="2180" w:type="dxa"/>
            <w:gridSpan w:val="8"/>
            <w:tcBorders>
              <w:top w:val="nil"/>
              <w:left w:val="nil"/>
              <w:bottom w:val="nil"/>
              <w:right w:val="single" w:sz="8" w:space="0" w:color="auto"/>
            </w:tcBorders>
            <w:vAlign w:val="bottom"/>
          </w:tcPr>
          <w:p w14:paraId="42EC8392" w14:textId="77777777" w:rsidR="00AB1D5E" w:rsidRDefault="00AB1D5E">
            <w:pPr>
              <w:spacing w:line="0" w:lineRule="atLeast"/>
              <w:rPr>
                <w:rFonts w:ascii="Times New Roman" w:eastAsia="Times New Roman" w:hAnsi="Times New Roman"/>
                <w:sz w:val="24"/>
              </w:rPr>
            </w:pPr>
          </w:p>
        </w:tc>
        <w:tc>
          <w:tcPr>
            <w:tcW w:w="3080" w:type="dxa"/>
            <w:gridSpan w:val="3"/>
            <w:vAlign w:val="bottom"/>
          </w:tcPr>
          <w:p w14:paraId="06805C86" w14:textId="77777777" w:rsidR="00AB1D5E" w:rsidRDefault="00AB1D5E">
            <w:pPr>
              <w:spacing w:line="0" w:lineRule="atLeast"/>
              <w:rPr>
                <w:rFonts w:ascii="Times New Roman" w:eastAsia="Times New Roman" w:hAnsi="Times New Roman"/>
                <w:sz w:val="24"/>
              </w:rPr>
            </w:pPr>
          </w:p>
        </w:tc>
      </w:tr>
      <w:tr w:rsidR="00AB1D5E" w14:paraId="2C496D28" w14:textId="77777777" w:rsidTr="00E765D5">
        <w:trPr>
          <w:gridAfter w:val="1"/>
          <w:wAfter w:w="8" w:type="dxa"/>
          <w:trHeight w:val="600"/>
          <w:jc w:val="center"/>
        </w:trPr>
        <w:tc>
          <w:tcPr>
            <w:tcW w:w="530" w:type="dxa"/>
            <w:gridSpan w:val="2"/>
            <w:tcBorders>
              <w:top w:val="nil"/>
              <w:left w:val="nil"/>
              <w:bottom w:val="single" w:sz="8" w:space="0" w:color="auto"/>
              <w:right w:val="nil"/>
            </w:tcBorders>
            <w:vAlign w:val="bottom"/>
          </w:tcPr>
          <w:p w14:paraId="53F5B002" w14:textId="77777777" w:rsidR="00AB1D5E" w:rsidRDefault="00AB1D5E">
            <w:pPr>
              <w:spacing w:line="0" w:lineRule="atLeast"/>
              <w:rPr>
                <w:rFonts w:ascii="Times New Roman" w:eastAsia="Times New Roman" w:hAnsi="Times New Roman"/>
                <w:sz w:val="24"/>
              </w:rPr>
            </w:pPr>
          </w:p>
        </w:tc>
        <w:tc>
          <w:tcPr>
            <w:tcW w:w="4380" w:type="dxa"/>
            <w:gridSpan w:val="5"/>
            <w:tcBorders>
              <w:top w:val="nil"/>
              <w:left w:val="nil"/>
              <w:bottom w:val="single" w:sz="8" w:space="0" w:color="auto"/>
              <w:right w:val="single" w:sz="8" w:space="0" w:color="auto"/>
            </w:tcBorders>
            <w:vAlign w:val="bottom"/>
          </w:tcPr>
          <w:p w14:paraId="136E19CA" w14:textId="77777777" w:rsidR="00AB1D5E" w:rsidRDefault="00AB1D5E">
            <w:pPr>
              <w:spacing w:line="0" w:lineRule="atLeast"/>
              <w:rPr>
                <w:rFonts w:ascii="Times New Roman" w:eastAsia="Times New Roman" w:hAnsi="Times New Roman"/>
                <w:sz w:val="24"/>
              </w:rPr>
            </w:pPr>
          </w:p>
        </w:tc>
        <w:tc>
          <w:tcPr>
            <w:tcW w:w="2180" w:type="dxa"/>
            <w:gridSpan w:val="8"/>
            <w:tcBorders>
              <w:top w:val="nil"/>
              <w:left w:val="nil"/>
              <w:bottom w:val="single" w:sz="8" w:space="0" w:color="auto"/>
              <w:right w:val="single" w:sz="8" w:space="0" w:color="auto"/>
            </w:tcBorders>
            <w:vAlign w:val="bottom"/>
          </w:tcPr>
          <w:p w14:paraId="01E024CA" w14:textId="77777777" w:rsidR="00AB1D5E" w:rsidRDefault="00AB1D5E">
            <w:pPr>
              <w:spacing w:line="0" w:lineRule="atLeast"/>
              <w:rPr>
                <w:rFonts w:ascii="Times New Roman" w:eastAsia="Times New Roman" w:hAnsi="Times New Roman"/>
                <w:sz w:val="24"/>
              </w:rPr>
            </w:pPr>
          </w:p>
        </w:tc>
        <w:tc>
          <w:tcPr>
            <w:tcW w:w="3080" w:type="dxa"/>
            <w:gridSpan w:val="3"/>
            <w:tcBorders>
              <w:top w:val="nil"/>
              <w:left w:val="nil"/>
              <w:bottom w:val="single" w:sz="8" w:space="0" w:color="auto"/>
              <w:right w:val="nil"/>
            </w:tcBorders>
            <w:vAlign w:val="bottom"/>
          </w:tcPr>
          <w:p w14:paraId="0EF01B06" w14:textId="77777777" w:rsidR="00AB1D5E" w:rsidRDefault="00AB1D5E">
            <w:pPr>
              <w:spacing w:line="0" w:lineRule="atLeast"/>
              <w:rPr>
                <w:rFonts w:ascii="Times New Roman" w:eastAsia="Times New Roman" w:hAnsi="Times New Roman"/>
                <w:sz w:val="24"/>
              </w:rPr>
            </w:pPr>
          </w:p>
        </w:tc>
      </w:tr>
      <w:tr w:rsidR="00AB1D5E" w14:paraId="1AC6DB1B" w14:textId="77777777" w:rsidTr="00E765D5">
        <w:trPr>
          <w:gridAfter w:val="1"/>
          <w:wAfter w:w="8" w:type="dxa"/>
          <w:trHeight w:val="263"/>
          <w:jc w:val="center"/>
        </w:trPr>
        <w:tc>
          <w:tcPr>
            <w:tcW w:w="530" w:type="dxa"/>
            <w:gridSpan w:val="2"/>
            <w:vAlign w:val="bottom"/>
          </w:tcPr>
          <w:p w14:paraId="17ED55F3" w14:textId="77777777" w:rsidR="00AB1D5E" w:rsidRDefault="00AB1D5E">
            <w:pPr>
              <w:spacing w:line="262" w:lineRule="exact"/>
              <w:ind w:left="460"/>
            </w:pPr>
          </w:p>
          <w:p w14:paraId="07070A85" w14:textId="77777777" w:rsidR="00AB1D5E" w:rsidRDefault="00AB1D5E">
            <w:pPr>
              <w:spacing w:line="262" w:lineRule="exact"/>
            </w:pPr>
          </w:p>
        </w:tc>
        <w:tc>
          <w:tcPr>
            <w:tcW w:w="4380" w:type="dxa"/>
            <w:gridSpan w:val="5"/>
            <w:tcBorders>
              <w:top w:val="nil"/>
              <w:left w:val="nil"/>
              <w:bottom w:val="nil"/>
              <w:right w:val="single" w:sz="8" w:space="0" w:color="auto"/>
            </w:tcBorders>
            <w:vAlign w:val="bottom"/>
          </w:tcPr>
          <w:p w14:paraId="342B4F7B" w14:textId="77777777" w:rsidR="00AB1D5E" w:rsidRDefault="00AB1D5E" w:rsidP="000A71A1">
            <w:pPr>
              <w:numPr>
                <w:ilvl w:val="0"/>
                <w:numId w:val="21"/>
              </w:numPr>
              <w:spacing w:after="0" w:line="262" w:lineRule="exact"/>
            </w:pPr>
            <w:r>
              <w:t>Шкплска такмичења</w:t>
            </w:r>
          </w:p>
          <w:p w14:paraId="7C95003D" w14:textId="77777777" w:rsidR="00AB1D5E" w:rsidRDefault="00AB1D5E">
            <w:pPr>
              <w:spacing w:line="262" w:lineRule="exact"/>
              <w:ind w:left="440"/>
            </w:pPr>
          </w:p>
          <w:p w14:paraId="7B372D33" w14:textId="77777777" w:rsidR="00AB1D5E" w:rsidRDefault="00AB1D5E">
            <w:pPr>
              <w:spacing w:line="262" w:lineRule="exact"/>
              <w:ind w:left="80"/>
            </w:pPr>
            <w:r>
              <w:t>*Дан вода 22.3.</w:t>
            </w:r>
          </w:p>
        </w:tc>
        <w:tc>
          <w:tcPr>
            <w:tcW w:w="2180" w:type="dxa"/>
            <w:gridSpan w:val="8"/>
            <w:tcBorders>
              <w:top w:val="nil"/>
              <w:left w:val="nil"/>
              <w:bottom w:val="nil"/>
              <w:right w:val="single" w:sz="8" w:space="0" w:color="auto"/>
            </w:tcBorders>
            <w:vAlign w:val="bottom"/>
            <w:hideMark/>
          </w:tcPr>
          <w:p w14:paraId="0ECE0646" w14:textId="77777777" w:rsidR="00AB1D5E" w:rsidRDefault="00AB1D5E">
            <w:pPr>
              <w:spacing w:line="0" w:lineRule="atLeast"/>
              <w:rPr>
                <w:rFonts w:ascii="Times New Roman" w:eastAsia="Times New Roman" w:hAnsi="Times New Roman"/>
              </w:rPr>
            </w:pPr>
            <w:r>
              <w:rPr>
                <w:rFonts w:ascii="Times New Roman" w:eastAsia="Times New Roman" w:hAnsi="Times New Roman"/>
              </w:rPr>
              <w:t xml:space="preserve">         март</w:t>
            </w:r>
          </w:p>
        </w:tc>
        <w:tc>
          <w:tcPr>
            <w:tcW w:w="3080" w:type="dxa"/>
            <w:gridSpan w:val="3"/>
            <w:vAlign w:val="bottom"/>
            <w:hideMark/>
          </w:tcPr>
          <w:p w14:paraId="10D371F1" w14:textId="77777777" w:rsidR="00AB1D5E" w:rsidRDefault="00AB1D5E">
            <w:pPr>
              <w:spacing w:line="0" w:lineRule="atLeast"/>
              <w:rPr>
                <w:rFonts w:ascii="Times New Roman" w:eastAsia="Times New Roman" w:hAnsi="Times New Roman"/>
              </w:rPr>
            </w:pPr>
            <w:r>
              <w:rPr>
                <w:rFonts w:ascii="Times New Roman" w:eastAsia="Times New Roman" w:hAnsi="Times New Roman"/>
              </w:rPr>
              <w:t xml:space="preserve">                  чланови</w:t>
            </w:r>
          </w:p>
        </w:tc>
      </w:tr>
      <w:tr w:rsidR="00AB1D5E" w14:paraId="0B1E20E9" w14:textId="77777777" w:rsidTr="00E765D5">
        <w:trPr>
          <w:gridAfter w:val="1"/>
          <w:wAfter w:w="8" w:type="dxa"/>
          <w:trHeight w:val="555"/>
          <w:jc w:val="center"/>
        </w:trPr>
        <w:tc>
          <w:tcPr>
            <w:tcW w:w="530" w:type="dxa"/>
            <w:gridSpan w:val="2"/>
            <w:vAlign w:val="bottom"/>
          </w:tcPr>
          <w:p w14:paraId="59D06942" w14:textId="77777777" w:rsidR="00AB1D5E" w:rsidRDefault="00AB1D5E">
            <w:pPr>
              <w:spacing w:line="0" w:lineRule="atLeast"/>
              <w:ind w:left="460"/>
            </w:pPr>
          </w:p>
        </w:tc>
        <w:tc>
          <w:tcPr>
            <w:tcW w:w="4380" w:type="dxa"/>
            <w:gridSpan w:val="5"/>
            <w:tcBorders>
              <w:top w:val="nil"/>
              <w:left w:val="nil"/>
              <w:bottom w:val="nil"/>
              <w:right w:val="single" w:sz="8" w:space="0" w:color="auto"/>
            </w:tcBorders>
            <w:vAlign w:val="bottom"/>
          </w:tcPr>
          <w:p w14:paraId="2B62E9A3" w14:textId="77777777" w:rsidR="00AB1D5E" w:rsidRDefault="00AB1D5E">
            <w:pPr>
              <w:spacing w:line="0" w:lineRule="atLeast"/>
            </w:pPr>
          </w:p>
        </w:tc>
        <w:tc>
          <w:tcPr>
            <w:tcW w:w="2180" w:type="dxa"/>
            <w:gridSpan w:val="8"/>
            <w:tcBorders>
              <w:top w:val="nil"/>
              <w:left w:val="nil"/>
              <w:bottom w:val="nil"/>
              <w:right w:val="single" w:sz="8" w:space="0" w:color="auto"/>
            </w:tcBorders>
            <w:vAlign w:val="bottom"/>
          </w:tcPr>
          <w:p w14:paraId="0CA9D1D5" w14:textId="77777777" w:rsidR="00AB1D5E" w:rsidRDefault="00AB1D5E">
            <w:pPr>
              <w:spacing w:line="0" w:lineRule="atLeast"/>
              <w:rPr>
                <w:rFonts w:ascii="Times New Roman" w:eastAsia="Times New Roman" w:hAnsi="Times New Roman"/>
                <w:sz w:val="24"/>
              </w:rPr>
            </w:pPr>
          </w:p>
        </w:tc>
        <w:tc>
          <w:tcPr>
            <w:tcW w:w="3080" w:type="dxa"/>
            <w:gridSpan w:val="3"/>
            <w:vAlign w:val="bottom"/>
          </w:tcPr>
          <w:p w14:paraId="69E39405" w14:textId="77777777" w:rsidR="00AB1D5E" w:rsidRDefault="00AB1D5E">
            <w:pPr>
              <w:spacing w:line="0" w:lineRule="atLeast"/>
              <w:ind w:left="100"/>
              <w:rPr>
                <w:rFonts w:ascii="Times New Roman" w:eastAsia="Times New Roman" w:hAnsi="Times New Roman"/>
                <w:sz w:val="24"/>
              </w:rPr>
            </w:pPr>
          </w:p>
          <w:p w14:paraId="5AB27422" w14:textId="77777777" w:rsidR="00AB1D5E" w:rsidRDefault="00AB1D5E">
            <w:pPr>
              <w:spacing w:line="0" w:lineRule="atLeast"/>
              <w:rPr>
                <w:rFonts w:ascii="Times New Roman" w:eastAsia="Times New Roman" w:hAnsi="Times New Roman"/>
                <w:sz w:val="24"/>
              </w:rPr>
            </w:pPr>
          </w:p>
        </w:tc>
      </w:tr>
      <w:tr w:rsidR="00AB1D5E" w14:paraId="37EFDC24" w14:textId="77777777" w:rsidTr="00E765D5">
        <w:trPr>
          <w:gridAfter w:val="1"/>
          <w:wAfter w:w="8" w:type="dxa"/>
          <w:trHeight w:val="276"/>
          <w:jc w:val="center"/>
        </w:trPr>
        <w:tc>
          <w:tcPr>
            <w:tcW w:w="530" w:type="dxa"/>
            <w:gridSpan w:val="2"/>
            <w:vAlign w:val="bottom"/>
          </w:tcPr>
          <w:p w14:paraId="1DE134FB" w14:textId="77777777" w:rsidR="00AB1D5E" w:rsidRDefault="00AB1D5E">
            <w:pPr>
              <w:spacing w:line="0" w:lineRule="atLeast"/>
              <w:rPr>
                <w:rFonts w:ascii="Times New Roman" w:eastAsia="Times New Roman" w:hAnsi="Times New Roman"/>
                <w:sz w:val="24"/>
              </w:rPr>
            </w:pPr>
          </w:p>
        </w:tc>
        <w:tc>
          <w:tcPr>
            <w:tcW w:w="4380" w:type="dxa"/>
            <w:gridSpan w:val="5"/>
            <w:tcBorders>
              <w:top w:val="nil"/>
              <w:left w:val="nil"/>
              <w:bottom w:val="nil"/>
              <w:right w:val="single" w:sz="8" w:space="0" w:color="auto"/>
            </w:tcBorders>
            <w:vAlign w:val="bottom"/>
          </w:tcPr>
          <w:p w14:paraId="63BA4CB6" w14:textId="77777777" w:rsidR="00AB1D5E" w:rsidRDefault="00AB1D5E">
            <w:pPr>
              <w:spacing w:line="263" w:lineRule="exact"/>
            </w:pPr>
          </w:p>
        </w:tc>
        <w:tc>
          <w:tcPr>
            <w:tcW w:w="2180" w:type="dxa"/>
            <w:gridSpan w:val="8"/>
            <w:tcBorders>
              <w:top w:val="nil"/>
              <w:left w:val="nil"/>
              <w:bottom w:val="nil"/>
              <w:right w:val="single" w:sz="8" w:space="0" w:color="auto"/>
            </w:tcBorders>
            <w:vAlign w:val="bottom"/>
          </w:tcPr>
          <w:p w14:paraId="7D1DBF8D" w14:textId="77777777" w:rsidR="00AB1D5E" w:rsidRDefault="00AB1D5E">
            <w:pPr>
              <w:spacing w:line="0" w:lineRule="atLeast"/>
              <w:rPr>
                <w:rFonts w:ascii="Times New Roman" w:eastAsia="Times New Roman" w:hAnsi="Times New Roman"/>
                <w:sz w:val="24"/>
              </w:rPr>
            </w:pPr>
          </w:p>
        </w:tc>
        <w:tc>
          <w:tcPr>
            <w:tcW w:w="3080" w:type="dxa"/>
            <w:gridSpan w:val="3"/>
            <w:vAlign w:val="bottom"/>
          </w:tcPr>
          <w:p w14:paraId="794A7177" w14:textId="77777777" w:rsidR="00AB1D5E" w:rsidRDefault="00AB1D5E">
            <w:pPr>
              <w:spacing w:line="0" w:lineRule="atLeast"/>
              <w:rPr>
                <w:rFonts w:ascii="Times New Roman" w:eastAsia="Times New Roman" w:hAnsi="Times New Roman"/>
                <w:sz w:val="24"/>
              </w:rPr>
            </w:pPr>
          </w:p>
        </w:tc>
      </w:tr>
      <w:tr w:rsidR="00AB1D5E" w14:paraId="2C3EFCFF" w14:textId="77777777" w:rsidTr="00E765D5">
        <w:trPr>
          <w:gridAfter w:val="1"/>
          <w:wAfter w:w="8" w:type="dxa"/>
          <w:trHeight w:val="494"/>
          <w:jc w:val="center"/>
        </w:trPr>
        <w:tc>
          <w:tcPr>
            <w:tcW w:w="530" w:type="dxa"/>
            <w:gridSpan w:val="2"/>
            <w:vAlign w:val="bottom"/>
            <w:hideMark/>
          </w:tcPr>
          <w:p w14:paraId="07DD18F0" w14:textId="77777777" w:rsidR="00AB1D5E" w:rsidRDefault="00AB1D5E">
            <w:pPr>
              <w:spacing w:line="0" w:lineRule="atLeast"/>
              <w:ind w:left="460"/>
            </w:pPr>
            <w:r>
              <w:t>1.</w:t>
            </w:r>
          </w:p>
        </w:tc>
        <w:tc>
          <w:tcPr>
            <w:tcW w:w="4380" w:type="dxa"/>
            <w:gridSpan w:val="5"/>
            <w:tcBorders>
              <w:top w:val="nil"/>
              <w:left w:val="nil"/>
              <w:bottom w:val="nil"/>
              <w:right w:val="single" w:sz="8" w:space="0" w:color="auto"/>
            </w:tcBorders>
            <w:vAlign w:val="bottom"/>
            <w:hideMark/>
          </w:tcPr>
          <w:p w14:paraId="48126A15" w14:textId="77777777" w:rsidR="00AB1D5E" w:rsidRDefault="00AB1D5E">
            <w:pPr>
              <w:spacing w:line="0" w:lineRule="atLeast"/>
              <w:ind w:left="80"/>
            </w:pPr>
            <w:r>
              <w:t>Учествовање ученика на такмичењима</w:t>
            </w:r>
          </w:p>
        </w:tc>
        <w:tc>
          <w:tcPr>
            <w:tcW w:w="2180" w:type="dxa"/>
            <w:gridSpan w:val="8"/>
            <w:tcBorders>
              <w:top w:val="nil"/>
              <w:left w:val="nil"/>
              <w:bottom w:val="nil"/>
              <w:right w:val="single" w:sz="8" w:space="0" w:color="auto"/>
            </w:tcBorders>
            <w:vAlign w:val="bottom"/>
          </w:tcPr>
          <w:p w14:paraId="057C78A1" w14:textId="77777777" w:rsidR="00AB1D5E" w:rsidRDefault="00AB1D5E">
            <w:pPr>
              <w:spacing w:line="0" w:lineRule="atLeast"/>
              <w:rPr>
                <w:rFonts w:ascii="Times New Roman" w:eastAsia="Times New Roman" w:hAnsi="Times New Roman"/>
                <w:sz w:val="24"/>
              </w:rPr>
            </w:pPr>
          </w:p>
        </w:tc>
        <w:tc>
          <w:tcPr>
            <w:tcW w:w="3080" w:type="dxa"/>
            <w:gridSpan w:val="3"/>
            <w:vAlign w:val="bottom"/>
          </w:tcPr>
          <w:p w14:paraId="132C7987" w14:textId="77777777" w:rsidR="00AB1D5E" w:rsidRDefault="00AB1D5E">
            <w:pPr>
              <w:spacing w:line="0" w:lineRule="atLeast"/>
              <w:rPr>
                <w:rFonts w:ascii="Times New Roman" w:eastAsia="Times New Roman" w:hAnsi="Times New Roman"/>
                <w:sz w:val="24"/>
              </w:rPr>
            </w:pPr>
          </w:p>
        </w:tc>
      </w:tr>
      <w:tr w:rsidR="00AB1D5E" w14:paraId="13E11F67" w14:textId="77777777" w:rsidTr="00E765D5">
        <w:trPr>
          <w:gridAfter w:val="1"/>
          <w:wAfter w:w="8" w:type="dxa"/>
          <w:trHeight w:val="312"/>
          <w:jc w:val="center"/>
        </w:trPr>
        <w:tc>
          <w:tcPr>
            <w:tcW w:w="530" w:type="dxa"/>
            <w:gridSpan w:val="2"/>
            <w:vAlign w:val="bottom"/>
          </w:tcPr>
          <w:p w14:paraId="077C8B05" w14:textId="77777777" w:rsidR="00AB1D5E" w:rsidRDefault="00AB1D5E">
            <w:pPr>
              <w:spacing w:line="0" w:lineRule="atLeast"/>
              <w:rPr>
                <w:rFonts w:ascii="Times New Roman" w:eastAsia="Times New Roman" w:hAnsi="Times New Roman"/>
                <w:sz w:val="24"/>
              </w:rPr>
            </w:pPr>
          </w:p>
        </w:tc>
        <w:tc>
          <w:tcPr>
            <w:tcW w:w="4380" w:type="dxa"/>
            <w:gridSpan w:val="5"/>
            <w:tcBorders>
              <w:top w:val="nil"/>
              <w:left w:val="nil"/>
              <w:bottom w:val="nil"/>
              <w:right w:val="single" w:sz="8" w:space="0" w:color="auto"/>
            </w:tcBorders>
            <w:vAlign w:val="bottom"/>
            <w:hideMark/>
          </w:tcPr>
          <w:p w14:paraId="4FEE0420" w14:textId="77777777" w:rsidR="00AB1D5E" w:rsidRDefault="00AB1D5E">
            <w:pPr>
              <w:spacing w:line="0" w:lineRule="atLeast"/>
              <w:ind w:left="80"/>
            </w:pPr>
            <w:r>
              <w:t>(анализа резултата )</w:t>
            </w:r>
          </w:p>
        </w:tc>
        <w:tc>
          <w:tcPr>
            <w:tcW w:w="2180" w:type="dxa"/>
            <w:gridSpan w:val="8"/>
            <w:tcBorders>
              <w:top w:val="nil"/>
              <w:left w:val="nil"/>
              <w:bottom w:val="nil"/>
              <w:right w:val="single" w:sz="8" w:space="0" w:color="auto"/>
            </w:tcBorders>
            <w:vAlign w:val="bottom"/>
            <w:hideMark/>
          </w:tcPr>
          <w:p w14:paraId="79211A23" w14:textId="77777777" w:rsidR="00AB1D5E" w:rsidRDefault="00AB1D5E">
            <w:pPr>
              <w:spacing w:line="0" w:lineRule="atLeast"/>
              <w:rPr>
                <w:rFonts w:ascii="Times New Roman" w:eastAsia="Times New Roman" w:hAnsi="Times New Roman"/>
                <w:sz w:val="24"/>
              </w:rPr>
            </w:pPr>
            <w:r>
              <w:rPr>
                <w:rFonts w:ascii="Times New Roman" w:eastAsia="Times New Roman" w:hAnsi="Times New Roman"/>
                <w:sz w:val="24"/>
              </w:rPr>
              <w:t xml:space="preserve">        април</w:t>
            </w:r>
          </w:p>
        </w:tc>
        <w:tc>
          <w:tcPr>
            <w:tcW w:w="3080" w:type="dxa"/>
            <w:gridSpan w:val="3"/>
            <w:vAlign w:val="bottom"/>
            <w:hideMark/>
          </w:tcPr>
          <w:p w14:paraId="05F49ABE" w14:textId="77777777" w:rsidR="00AB1D5E" w:rsidRDefault="00AB1D5E">
            <w:pPr>
              <w:spacing w:line="0" w:lineRule="atLeast"/>
              <w:rPr>
                <w:rFonts w:ascii="Times New Roman" w:eastAsia="Times New Roman" w:hAnsi="Times New Roman"/>
                <w:sz w:val="24"/>
              </w:rPr>
            </w:pPr>
            <w:r>
              <w:rPr>
                <w:rFonts w:ascii="Times New Roman" w:eastAsia="Times New Roman" w:hAnsi="Times New Roman"/>
                <w:sz w:val="24"/>
              </w:rPr>
              <w:t xml:space="preserve">                 Чланови </w:t>
            </w:r>
          </w:p>
        </w:tc>
      </w:tr>
      <w:tr w:rsidR="00AB1D5E" w14:paraId="36F65462" w14:textId="77777777" w:rsidTr="00E765D5">
        <w:trPr>
          <w:gridAfter w:val="1"/>
          <w:wAfter w:w="8" w:type="dxa"/>
          <w:trHeight w:val="509"/>
          <w:jc w:val="center"/>
        </w:trPr>
        <w:tc>
          <w:tcPr>
            <w:tcW w:w="530" w:type="dxa"/>
            <w:gridSpan w:val="2"/>
            <w:vAlign w:val="bottom"/>
            <w:hideMark/>
          </w:tcPr>
          <w:p w14:paraId="3E7E649F" w14:textId="77777777" w:rsidR="00AB1D5E" w:rsidRDefault="00AB1D5E">
            <w:pPr>
              <w:spacing w:line="0" w:lineRule="atLeast"/>
              <w:ind w:left="460"/>
            </w:pPr>
            <w:r>
              <w:t>2.</w:t>
            </w:r>
          </w:p>
        </w:tc>
        <w:tc>
          <w:tcPr>
            <w:tcW w:w="4380" w:type="dxa"/>
            <w:gridSpan w:val="5"/>
            <w:tcBorders>
              <w:top w:val="nil"/>
              <w:left w:val="nil"/>
              <w:bottom w:val="nil"/>
              <w:right w:val="single" w:sz="8" w:space="0" w:color="auto"/>
            </w:tcBorders>
            <w:vAlign w:val="bottom"/>
            <w:hideMark/>
          </w:tcPr>
          <w:p w14:paraId="11E6F611" w14:textId="77777777" w:rsidR="00AB1D5E" w:rsidRDefault="005924E4">
            <w:pPr>
              <w:spacing w:line="0" w:lineRule="atLeast"/>
              <w:ind w:left="80"/>
            </w:pPr>
            <w:r>
              <w:t>План за Матурски ис</w:t>
            </w:r>
            <w:r w:rsidR="00AB1D5E">
              <w:t>пит</w:t>
            </w:r>
          </w:p>
        </w:tc>
        <w:tc>
          <w:tcPr>
            <w:tcW w:w="2180" w:type="dxa"/>
            <w:gridSpan w:val="8"/>
            <w:tcBorders>
              <w:top w:val="nil"/>
              <w:left w:val="nil"/>
              <w:bottom w:val="nil"/>
              <w:right w:val="single" w:sz="8" w:space="0" w:color="auto"/>
            </w:tcBorders>
            <w:vAlign w:val="bottom"/>
          </w:tcPr>
          <w:p w14:paraId="647A9688" w14:textId="77777777" w:rsidR="00AB1D5E" w:rsidRDefault="00AB1D5E">
            <w:pPr>
              <w:spacing w:line="0" w:lineRule="atLeast"/>
              <w:rPr>
                <w:rFonts w:ascii="Times New Roman" w:eastAsia="Times New Roman" w:hAnsi="Times New Roman"/>
                <w:sz w:val="24"/>
              </w:rPr>
            </w:pPr>
          </w:p>
        </w:tc>
        <w:tc>
          <w:tcPr>
            <w:tcW w:w="3080" w:type="dxa"/>
            <w:gridSpan w:val="3"/>
            <w:vAlign w:val="bottom"/>
          </w:tcPr>
          <w:p w14:paraId="4DEDCDA0" w14:textId="77777777" w:rsidR="00AB1D5E" w:rsidRDefault="00AB1D5E">
            <w:pPr>
              <w:spacing w:line="0" w:lineRule="atLeast"/>
              <w:rPr>
                <w:rFonts w:ascii="Times New Roman" w:eastAsia="Times New Roman" w:hAnsi="Times New Roman"/>
                <w:sz w:val="24"/>
              </w:rPr>
            </w:pPr>
          </w:p>
        </w:tc>
      </w:tr>
      <w:tr w:rsidR="00AB1D5E" w14:paraId="2654796A" w14:textId="77777777" w:rsidTr="00E765D5">
        <w:trPr>
          <w:gridAfter w:val="1"/>
          <w:wAfter w:w="8" w:type="dxa"/>
          <w:trHeight w:val="523"/>
          <w:jc w:val="center"/>
        </w:trPr>
        <w:tc>
          <w:tcPr>
            <w:tcW w:w="530" w:type="dxa"/>
            <w:gridSpan w:val="2"/>
            <w:tcBorders>
              <w:top w:val="nil"/>
              <w:left w:val="nil"/>
              <w:bottom w:val="single" w:sz="8" w:space="0" w:color="auto"/>
              <w:right w:val="nil"/>
            </w:tcBorders>
            <w:vAlign w:val="bottom"/>
          </w:tcPr>
          <w:p w14:paraId="2310049A" w14:textId="77777777" w:rsidR="00AB1D5E" w:rsidRDefault="00AB1D5E">
            <w:pPr>
              <w:spacing w:line="0" w:lineRule="atLeast"/>
              <w:rPr>
                <w:rFonts w:ascii="Times New Roman" w:eastAsia="Times New Roman" w:hAnsi="Times New Roman"/>
                <w:sz w:val="24"/>
              </w:rPr>
            </w:pPr>
          </w:p>
        </w:tc>
        <w:tc>
          <w:tcPr>
            <w:tcW w:w="4380" w:type="dxa"/>
            <w:gridSpan w:val="5"/>
            <w:tcBorders>
              <w:top w:val="nil"/>
              <w:left w:val="nil"/>
              <w:bottom w:val="single" w:sz="8" w:space="0" w:color="auto"/>
              <w:right w:val="single" w:sz="8" w:space="0" w:color="auto"/>
            </w:tcBorders>
            <w:vAlign w:val="bottom"/>
            <w:hideMark/>
          </w:tcPr>
          <w:p w14:paraId="388D48FC" w14:textId="77777777" w:rsidR="00AB1D5E" w:rsidRDefault="00AB1D5E">
            <w:pPr>
              <w:spacing w:line="0" w:lineRule="atLeast"/>
              <w:rPr>
                <w:rFonts w:ascii="Times New Roman" w:eastAsia="Times New Roman" w:hAnsi="Times New Roman"/>
                <w:sz w:val="24"/>
              </w:rPr>
            </w:pPr>
            <w:r>
              <w:rPr>
                <w:rFonts w:ascii="Times New Roman" w:eastAsia="Times New Roman" w:hAnsi="Times New Roman"/>
                <w:sz w:val="24"/>
              </w:rPr>
              <w:t>*Дан Планете Земље 22.4.</w:t>
            </w:r>
          </w:p>
        </w:tc>
        <w:tc>
          <w:tcPr>
            <w:tcW w:w="2180" w:type="dxa"/>
            <w:gridSpan w:val="8"/>
            <w:tcBorders>
              <w:top w:val="nil"/>
              <w:left w:val="nil"/>
              <w:bottom w:val="single" w:sz="8" w:space="0" w:color="auto"/>
              <w:right w:val="single" w:sz="8" w:space="0" w:color="auto"/>
            </w:tcBorders>
            <w:vAlign w:val="bottom"/>
          </w:tcPr>
          <w:p w14:paraId="1F35B880" w14:textId="77777777" w:rsidR="00AB1D5E" w:rsidRDefault="00AB1D5E">
            <w:pPr>
              <w:spacing w:line="0" w:lineRule="atLeast"/>
              <w:rPr>
                <w:rFonts w:ascii="Times New Roman" w:eastAsia="Times New Roman" w:hAnsi="Times New Roman"/>
                <w:sz w:val="24"/>
              </w:rPr>
            </w:pPr>
          </w:p>
        </w:tc>
        <w:tc>
          <w:tcPr>
            <w:tcW w:w="3080" w:type="dxa"/>
            <w:gridSpan w:val="3"/>
            <w:tcBorders>
              <w:top w:val="nil"/>
              <w:left w:val="nil"/>
              <w:bottom w:val="single" w:sz="8" w:space="0" w:color="auto"/>
              <w:right w:val="nil"/>
            </w:tcBorders>
            <w:vAlign w:val="bottom"/>
          </w:tcPr>
          <w:p w14:paraId="6AF3CEE1" w14:textId="77777777" w:rsidR="00AB1D5E" w:rsidRDefault="00AB1D5E">
            <w:pPr>
              <w:spacing w:line="0" w:lineRule="atLeast"/>
              <w:rPr>
                <w:rFonts w:ascii="Times New Roman" w:eastAsia="Times New Roman" w:hAnsi="Times New Roman"/>
                <w:sz w:val="24"/>
              </w:rPr>
            </w:pPr>
          </w:p>
        </w:tc>
      </w:tr>
    </w:tbl>
    <w:p w14:paraId="11C28BBC" w14:textId="77777777" w:rsidR="00AB1D5E" w:rsidRDefault="00AB1D5E" w:rsidP="008918C9">
      <w:pPr>
        <w:rPr>
          <w:lang w:val="ru-RU"/>
        </w:rPr>
      </w:pPr>
    </w:p>
    <w:p w14:paraId="6F7775EC" w14:textId="77777777" w:rsidR="00AB1D5E" w:rsidRPr="003F2259" w:rsidRDefault="00AB1D5E" w:rsidP="008918C9">
      <w:pPr>
        <w:rPr>
          <w:lang w:val="ru-RU"/>
        </w:rPr>
      </w:pPr>
    </w:p>
    <w:p w14:paraId="54F3DBA4" w14:textId="77777777" w:rsidR="00C37B2E" w:rsidRPr="005325B8" w:rsidRDefault="00C37B2E" w:rsidP="00C37B2E">
      <w:r>
        <w:rPr>
          <w:sz w:val="28"/>
          <w:szCs w:val="28"/>
        </w:rPr>
        <w:t xml:space="preserve">План </w:t>
      </w:r>
      <w:r>
        <w:rPr>
          <w:sz w:val="28"/>
          <w:szCs w:val="28"/>
          <w:lang w:val="sr-Cyrl-CS"/>
        </w:rPr>
        <w:t xml:space="preserve"> </w:t>
      </w:r>
      <w:r w:rsidRPr="006E51CC">
        <w:rPr>
          <w:sz w:val="28"/>
          <w:szCs w:val="28"/>
          <w:lang w:val="sr-Cyrl-CS"/>
        </w:rPr>
        <w:t>рада стручног већа</w:t>
      </w:r>
      <w:r w:rsidRPr="006E51CC">
        <w:rPr>
          <w:sz w:val="28"/>
          <w:szCs w:val="28"/>
        </w:rPr>
        <w:t xml:space="preserve"> </w:t>
      </w:r>
      <w:r w:rsidR="00E765D5">
        <w:rPr>
          <w:sz w:val="28"/>
          <w:szCs w:val="28"/>
          <w:lang w:val="sr-Cyrl-CS"/>
        </w:rPr>
        <w:t>уметности и вештина</w:t>
      </w:r>
      <w:r>
        <w:rPr>
          <w:sz w:val="32"/>
          <w:szCs w:val="32"/>
          <w:lang w:val="sr-Cyrl-CS"/>
        </w:rPr>
        <w:t xml:space="preserve"> </w:t>
      </w:r>
      <w:r>
        <w:rPr>
          <w:sz w:val="28"/>
          <w:szCs w:val="28"/>
          <w:lang w:val="sr-Cyrl-CS"/>
        </w:rPr>
        <w:t>за школску 20</w:t>
      </w:r>
      <w:r>
        <w:rPr>
          <w:sz w:val="28"/>
          <w:szCs w:val="28"/>
        </w:rPr>
        <w:t>2</w:t>
      </w:r>
      <w:r w:rsidR="001426F3">
        <w:rPr>
          <w:sz w:val="28"/>
          <w:szCs w:val="28"/>
          <w:lang w:val="sr-Cyrl-RS"/>
        </w:rPr>
        <w:t>4</w:t>
      </w:r>
      <w:r w:rsidRPr="006E51CC">
        <w:rPr>
          <w:sz w:val="28"/>
          <w:szCs w:val="28"/>
          <w:lang w:val="sr-Cyrl-CS"/>
        </w:rPr>
        <w:t>/</w:t>
      </w:r>
      <w:r>
        <w:rPr>
          <w:sz w:val="28"/>
          <w:szCs w:val="28"/>
        </w:rPr>
        <w:t>2</w:t>
      </w:r>
      <w:r w:rsidR="001426F3">
        <w:rPr>
          <w:sz w:val="28"/>
          <w:szCs w:val="28"/>
          <w:lang w:val="sr-Cyrl-RS"/>
        </w:rPr>
        <w:t>5.</w:t>
      </w:r>
      <w:r>
        <w:rPr>
          <w:sz w:val="28"/>
          <w:szCs w:val="28"/>
        </w:rPr>
        <w:t xml:space="preserve"> </w:t>
      </w:r>
      <w:r w:rsidRPr="006E51CC">
        <w:rPr>
          <w:sz w:val="28"/>
          <w:szCs w:val="28"/>
          <w:lang w:val="sr-Cyrl-CS"/>
        </w:rPr>
        <w:t>годину</w:t>
      </w:r>
    </w:p>
    <w:p w14:paraId="2A3DF4A0" w14:textId="77777777" w:rsidR="00C37B2E" w:rsidRDefault="00C37B2E" w:rsidP="00C37B2E"/>
    <w:tbl>
      <w:tblPr>
        <w:tblW w:w="11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8"/>
        <w:gridCol w:w="408"/>
        <w:gridCol w:w="408"/>
        <w:gridCol w:w="408"/>
        <w:gridCol w:w="408"/>
        <w:gridCol w:w="408"/>
        <w:gridCol w:w="408"/>
        <w:gridCol w:w="408"/>
        <w:gridCol w:w="408"/>
        <w:gridCol w:w="408"/>
        <w:gridCol w:w="408"/>
        <w:gridCol w:w="405"/>
        <w:gridCol w:w="1680"/>
        <w:gridCol w:w="1085"/>
        <w:gridCol w:w="1169"/>
        <w:gridCol w:w="493"/>
      </w:tblGrid>
      <w:tr w:rsidR="00E765D5" w:rsidRPr="00E765D5" w14:paraId="3EC886D2" w14:textId="77777777" w:rsidTr="00E765D5">
        <w:trPr>
          <w:jc w:val="center"/>
        </w:trPr>
        <w:tc>
          <w:tcPr>
            <w:tcW w:w="2428" w:type="dxa"/>
            <w:vMerge w:val="restart"/>
            <w:tcBorders>
              <w:top w:val="thinThickSmallGap" w:sz="24" w:space="0" w:color="auto"/>
              <w:left w:val="thinThickSmallGap" w:sz="24" w:space="0" w:color="auto"/>
              <w:bottom w:val="thinThickSmallGap" w:sz="24" w:space="0" w:color="auto"/>
              <w:right w:val="single" w:sz="4" w:space="0" w:color="auto"/>
            </w:tcBorders>
          </w:tcPr>
          <w:p w14:paraId="25DE73FF"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6214B741"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20"/>
                <w:szCs w:val="20"/>
                <w:lang w:val="ru-RU"/>
              </w:rPr>
            </w:pPr>
            <w:r w:rsidRPr="00E765D5">
              <w:rPr>
                <w:rFonts w:ascii="Times New Roman" w:eastAsia="Times New Roman" w:hAnsi="Times New Roman" w:cs="Times New Roman"/>
                <w:sz w:val="20"/>
                <w:szCs w:val="20"/>
                <w:lang w:val="ru-RU"/>
              </w:rPr>
              <w:t>АКТИВНОСТ</w:t>
            </w:r>
          </w:p>
          <w:p w14:paraId="4FC72C9A"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20"/>
                <w:szCs w:val="20"/>
                <w:lang w:val="ru-RU"/>
              </w:rPr>
            </w:pPr>
          </w:p>
        </w:tc>
        <w:tc>
          <w:tcPr>
            <w:tcW w:w="4485" w:type="dxa"/>
            <w:gridSpan w:val="11"/>
            <w:tcBorders>
              <w:top w:val="thinThickSmallGap" w:sz="24" w:space="0" w:color="auto"/>
              <w:left w:val="single" w:sz="4" w:space="0" w:color="auto"/>
              <w:bottom w:val="single" w:sz="4" w:space="0" w:color="auto"/>
              <w:right w:val="single" w:sz="4" w:space="0" w:color="auto"/>
            </w:tcBorders>
          </w:tcPr>
          <w:p w14:paraId="2706F0AE"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20"/>
                <w:szCs w:val="20"/>
                <w:lang w:val="ru-RU"/>
              </w:rPr>
            </w:pPr>
          </w:p>
          <w:p w14:paraId="504C09CB"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E765D5">
              <w:rPr>
                <w:rFonts w:ascii="Times New Roman" w:eastAsia="Times New Roman" w:hAnsi="Times New Roman" w:cs="Times New Roman"/>
                <w:sz w:val="20"/>
                <w:szCs w:val="20"/>
                <w:lang w:val="ru-RU"/>
              </w:rPr>
              <w:t>ДИНАМИКА</w:t>
            </w:r>
          </w:p>
        </w:tc>
        <w:tc>
          <w:tcPr>
            <w:tcW w:w="1680" w:type="dxa"/>
            <w:vMerge w:val="restart"/>
            <w:tcBorders>
              <w:top w:val="thinThickSmallGap" w:sz="24" w:space="0" w:color="auto"/>
              <w:left w:val="single" w:sz="4" w:space="0" w:color="auto"/>
              <w:bottom w:val="thinThickSmallGap" w:sz="24" w:space="0" w:color="auto"/>
              <w:right w:val="single" w:sz="4" w:space="0" w:color="auto"/>
            </w:tcBorders>
          </w:tcPr>
          <w:p w14:paraId="10208EA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4C0CA72E"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20"/>
                <w:szCs w:val="20"/>
                <w:lang w:val="ru-RU"/>
              </w:rPr>
            </w:pPr>
            <w:r w:rsidRPr="00E765D5">
              <w:rPr>
                <w:rFonts w:ascii="Times New Roman" w:eastAsia="Times New Roman" w:hAnsi="Times New Roman" w:cs="Times New Roman"/>
                <w:sz w:val="20"/>
                <w:szCs w:val="20"/>
                <w:lang w:val="ru-RU"/>
              </w:rPr>
              <w:t>НОСИЛАЦ</w:t>
            </w:r>
          </w:p>
        </w:tc>
        <w:tc>
          <w:tcPr>
            <w:tcW w:w="1085" w:type="dxa"/>
            <w:vMerge w:val="restart"/>
            <w:tcBorders>
              <w:top w:val="thinThickSmallGap" w:sz="24" w:space="0" w:color="auto"/>
              <w:left w:val="single" w:sz="4" w:space="0" w:color="auto"/>
              <w:bottom w:val="thinThickSmallGap" w:sz="24" w:space="0" w:color="auto"/>
              <w:right w:val="single" w:sz="4" w:space="0" w:color="auto"/>
            </w:tcBorders>
          </w:tcPr>
          <w:p w14:paraId="1C7670BF"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20"/>
                <w:szCs w:val="20"/>
                <w:lang w:val="ru-RU"/>
              </w:rPr>
            </w:pPr>
          </w:p>
          <w:p w14:paraId="06D00B7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20"/>
                <w:szCs w:val="20"/>
                <w:lang w:val="ru-RU"/>
              </w:rPr>
            </w:pPr>
            <w:r w:rsidRPr="00E765D5">
              <w:rPr>
                <w:rFonts w:ascii="Times New Roman" w:eastAsia="Times New Roman" w:hAnsi="Times New Roman" w:cs="Times New Roman"/>
                <w:sz w:val="20"/>
                <w:szCs w:val="20"/>
                <w:lang w:val="ru-RU"/>
              </w:rPr>
              <w:t>НАЧИН</w:t>
            </w:r>
          </w:p>
        </w:tc>
        <w:tc>
          <w:tcPr>
            <w:tcW w:w="1662" w:type="dxa"/>
            <w:gridSpan w:val="2"/>
            <w:tcBorders>
              <w:top w:val="thinThickSmallGap" w:sz="24" w:space="0" w:color="auto"/>
              <w:left w:val="single" w:sz="4" w:space="0" w:color="auto"/>
              <w:bottom w:val="single" w:sz="4" w:space="0" w:color="auto"/>
              <w:right w:val="thickThinSmallGap" w:sz="24" w:space="0" w:color="auto"/>
            </w:tcBorders>
          </w:tcPr>
          <w:p w14:paraId="76553B15"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20"/>
                <w:szCs w:val="20"/>
                <w:lang w:val="ru-RU"/>
              </w:rPr>
            </w:pPr>
            <w:r w:rsidRPr="00E765D5">
              <w:rPr>
                <w:rFonts w:ascii="Times New Roman" w:eastAsia="Times New Roman" w:hAnsi="Times New Roman" w:cs="Times New Roman"/>
                <w:sz w:val="20"/>
                <w:szCs w:val="20"/>
                <w:lang w:val="ru-RU"/>
              </w:rPr>
              <w:t>ПРАЋЕЊЕ</w:t>
            </w:r>
          </w:p>
        </w:tc>
      </w:tr>
      <w:tr w:rsidR="00E765D5" w:rsidRPr="00E765D5" w14:paraId="2CBFD06A" w14:textId="77777777" w:rsidTr="00E765D5">
        <w:trPr>
          <w:jc w:val="center"/>
        </w:trPr>
        <w:tc>
          <w:tcPr>
            <w:tcW w:w="2428" w:type="dxa"/>
            <w:vMerge/>
            <w:tcBorders>
              <w:top w:val="thinThickSmallGap" w:sz="24" w:space="0" w:color="auto"/>
              <w:left w:val="thinThickSmallGap" w:sz="24" w:space="0" w:color="auto"/>
              <w:bottom w:val="thinThickSmallGap" w:sz="24" w:space="0" w:color="auto"/>
              <w:right w:val="single" w:sz="4" w:space="0" w:color="auto"/>
            </w:tcBorders>
            <w:vAlign w:val="center"/>
          </w:tcPr>
          <w:p w14:paraId="2DE8F93C" w14:textId="77777777" w:rsidR="00E765D5" w:rsidRPr="00E765D5" w:rsidRDefault="00E765D5" w:rsidP="00E765D5">
            <w:pPr>
              <w:spacing w:after="0" w:line="240" w:lineRule="auto"/>
              <w:rPr>
                <w:rFonts w:ascii="Times New Roman" w:eastAsia="Times New Roman" w:hAnsi="Times New Roman" w:cs="Times New Roman"/>
                <w:sz w:val="20"/>
                <w:szCs w:val="20"/>
                <w:lang w:val="ru-RU"/>
              </w:rPr>
            </w:pPr>
          </w:p>
        </w:tc>
        <w:tc>
          <w:tcPr>
            <w:tcW w:w="408" w:type="dxa"/>
            <w:tcBorders>
              <w:top w:val="single" w:sz="4" w:space="0" w:color="auto"/>
              <w:left w:val="single" w:sz="4" w:space="0" w:color="auto"/>
              <w:bottom w:val="thinThickSmallGap" w:sz="24" w:space="0" w:color="auto"/>
              <w:right w:val="single" w:sz="4" w:space="0" w:color="auto"/>
            </w:tcBorders>
          </w:tcPr>
          <w:p w14:paraId="5DAE4F8E"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8</w:t>
            </w:r>
          </w:p>
        </w:tc>
        <w:tc>
          <w:tcPr>
            <w:tcW w:w="408" w:type="dxa"/>
            <w:tcBorders>
              <w:top w:val="single" w:sz="4" w:space="0" w:color="auto"/>
              <w:left w:val="single" w:sz="4" w:space="0" w:color="auto"/>
              <w:bottom w:val="thinThickSmallGap" w:sz="24" w:space="0" w:color="auto"/>
              <w:right w:val="single" w:sz="4" w:space="0" w:color="auto"/>
            </w:tcBorders>
          </w:tcPr>
          <w:p w14:paraId="032EF5D9"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9</w:t>
            </w:r>
          </w:p>
        </w:tc>
        <w:tc>
          <w:tcPr>
            <w:tcW w:w="408" w:type="dxa"/>
            <w:tcBorders>
              <w:top w:val="single" w:sz="4" w:space="0" w:color="auto"/>
              <w:left w:val="single" w:sz="4" w:space="0" w:color="auto"/>
              <w:bottom w:val="thinThickSmallGap" w:sz="24" w:space="0" w:color="auto"/>
              <w:right w:val="single" w:sz="4" w:space="0" w:color="auto"/>
            </w:tcBorders>
          </w:tcPr>
          <w:p w14:paraId="3B9A319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10</w:t>
            </w:r>
          </w:p>
        </w:tc>
        <w:tc>
          <w:tcPr>
            <w:tcW w:w="408" w:type="dxa"/>
            <w:tcBorders>
              <w:top w:val="single" w:sz="4" w:space="0" w:color="auto"/>
              <w:left w:val="single" w:sz="4" w:space="0" w:color="auto"/>
              <w:bottom w:val="thinThickSmallGap" w:sz="24" w:space="0" w:color="auto"/>
              <w:right w:val="single" w:sz="4" w:space="0" w:color="auto"/>
            </w:tcBorders>
          </w:tcPr>
          <w:p w14:paraId="256D4AB2"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11</w:t>
            </w:r>
          </w:p>
        </w:tc>
        <w:tc>
          <w:tcPr>
            <w:tcW w:w="408" w:type="dxa"/>
            <w:tcBorders>
              <w:top w:val="single" w:sz="4" w:space="0" w:color="auto"/>
              <w:left w:val="single" w:sz="4" w:space="0" w:color="auto"/>
              <w:bottom w:val="thinThickSmallGap" w:sz="24" w:space="0" w:color="auto"/>
              <w:right w:val="single" w:sz="4" w:space="0" w:color="auto"/>
            </w:tcBorders>
          </w:tcPr>
          <w:p w14:paraId="6CD75B2A"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12</w:t>
            </w:r>
          </w:p>
        </w:tc>
        <w:tc>
          <w:tcPr>
            <w:tcW w:w="408" w:type="dxa"/>
            <w:tcBorders>
              <w:top w:val="single" w:sz="4" w:space="0" w:color="auto"/>
              <w:left w:val="single" w:sz="4" w:space="0" w:color="auto"/>
              <w:bottom w:val="thinThickSmallGap" w:sz="24" w:space="0" w:color="auto"/>
              <w:right w:val="single" w:sz="4" w:space="0" w:color="auto"/>
            </w:tcBorders>
          </w:tcPr>
          <w:p w14:paraId="1CD1458F"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1</w:t>
            </w:r>
          </w:p>
        </w:tc>
        <w:tc>
          <w:tcPr>
            <w:tcW w:w="408" w:type="dxa"/>
            <w:tcBorders>
              <w:top w:val="single" w:sz="4" w:space="0" w:color="auto"/>
              <w:left w:val="single" w:sz="4" w:space="0" w:color="auto"/>
              <w:bottom w:val="thinThickSmallGap" w:sz="24" w:space="0" w:color="auto"/>
              <w:right w:val="single" w:sz="4" w:space="0" w:color="auto"/>
            </w:tcBorders>
          </w:tcPr>
          <w:p w14:paraId="2366369F"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2</w:t>
            </w:r>
          </w:p>
        </w:tc>
        <w:tc>
          <w:tcPr>
            <w:tcW w:w="408" w:type="dxa"/>
            <w:tcBorders>
              <w:top w:val="single" w:sz="4" w:space="0" w:color="auto"/>
              <w:left w:val="single" w:sz="4" w:space="0" w:color="auto"/>
              <w:bottom w:val="thinThickSmallGap" w:sz="24" w:space="0" w:color="auto"/>
              <w:right w:val="single" w:sz="4" w:space="0" w:color="auto"/>
            </w:tcBorders>
          </w:tcPr>
          <w:p w14:paraId="234A4A08"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3</w:t>
            </w:r>
          </w:p>
        </w:tc>
        <w:tc>
          <w:tcPr>
            <w:tcW w:w="408" w:type="dxa"/>
            <w:tcBorders>
              <w:top w:val="single" w:sz="4" w:space="0" w:color="auto"/>
              <w:left w:val="single" w:sz="4" w:space="0" w:color="auto"/>
              <w:bottom w:val="thinThickSmallGap" w:sz="24" w:space="0" w:color="auto"/>
              <w:right w:val="single" w:sz="4" w:space="0" w:color="auto"/>
            </w:tcBorders>
          </w:tcPr>
          <w:p w14:paraId="7406C755"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4</w:t>
            </w:r>
          </w:p>
        </w:tc>
        <w:tc>
          <w:tcPr>
            <w:tcW w:w="408" w:type="dxa"/>
            <w:tcBorders>
              <w:top w:val="single" w:sz="4" w:space="0" w:color="auto"/>
              <w:left w:val="single" w:sz="4" w:space="0" w:color="auto"/>
              <w:bottom w:val="thinThickSmallGap" w:sz="24" w:space="0" w:color="auto"/>
              <w:right w:val="single" w:sz="4" w:space="0" w:color="auto"/>
            </w:tcBorders>
          </w:tcPr>
          <w:p w14:paraId="4319EB16"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5</w:t>
            </w:r>
          </w:p>
        </w:tc>
        <w:tc>
          <w:tcPr>
            <w:tcW w:w="405" w:type="dxa"/>
            <w:tcBorders>
              <w:top w:val="single" w:sz="4" w:space="0" w:color="auto"/>
              <w:left w:val="single" w:sz="4" w:space="0" w:color="auto"/>
              <w:bottom w:val="thinThickSmallGap" w:sz="24" w:space="0" w:color="auto"/>
              <w:right w:val="single" w:sz="4" w:space="0" w:color="auto"/>
            </w:tcBorders>
          </w:tcPr>
          <w:p w14:paraId="545C7159"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6</w:t>
            </w:r>
          </w:p>
        </w:tc>
        <w:tc>
          <w:tcPr>
            <w:tcW w:w="1680" w:type="dxa"/>
            <w:vMerge/>
            <w:tcBorders>
              <w:top w:val="thinThickSmallGap" w:sz="24" w:space="0" w:color="auto"/>
              <w:left w:val="single" w:sz="4" w:space="0" w:color="auto"/>
              <w:bottom w:val="thinThickSmallGap" w:sz="24" w:space="0" w:color="auto"/>
              <w:right w:val="single" w:sz="4" w:space="0" w:color="auto"/>
            </w:tcBorders>
            <w:vAlign w:val="center"/>
          </w:tcPr>
          <w:p w14:paraId="797552AC" w14:textId="77777777" w:rsidR="00E765D5" w:rsidRPr="00E765D5" w:rsidRDefault="00E765D5" w:rsidP="00E765D5">
            <w:pPr>
              <w:spacing w:after="0" w:line="240" w:lineRule="auto"/>
              <w:rPr>
                <w:rFonts w:ascii="Times New Roman" w:eastAsia="Times New Roman" w:hAnsi="Times New Roman" w:cs="Times New Roman"/>
                <w:sz w:val="20"/>
                <w:szCs w:val="20"/>
                <w:lang w:val="ru-RU"/>
              </w:rPr>
            </w:pPr>
          </w:p>
        </w:tc>
        <w:tc>
          <w:tcPr>
            <w:tcW w:w="1085" w:type="dxa"/>
            <w:vMerge/>
            <w:tcBorders>
              <w:top w:val="thinThickSmallGap" w:sz="24" w:space="0" w:color="auto"/>
              <w:left w:val="single" w:sz="4" w:space="0" w:color="auto"/>
              <w:bottom w:val="thinThickSmallGap" w:sz="24" w:space="0" w:color="auto"/>
              <w:right w:val="single" w:sz="4" w:space="0" w:color="auto"/>
            </w:tcBorders>
            <w:vAlign w:val="center"/>
          </w:tcPr>
          <w:p w14:paraId="24F18D8B" w14:textId="77777777" w:rsidR="00E765D5" w:rsidRPr="00E765D5" w:rsidRDefault="00E765D5" w:rsidP="00E765D5">
            <w:pPr>
              <w:spacing w:after="0" w:line="240" w:lineRule="auto"/>
              <w:rPr>
                <w:rFonts w:ascii="Times New Roman" w:eastAsia="Times New Roman" w:hAnsi="Times New Roman" w:cs="Times New Roman"/>
                <w:sz w:val="20"/>
                <w:szCs w:val="20"/>
                <w:lang w:val="ru-RU"/>
              </w:rPr>
            </w:pPr>
          </w:p>
        </w:tc>
        <w:tc>
          <w:tcPr>
            <w:tcW w:w="1169" w:type="dxa"/>
            <w:tcBorders>
              <w:top w:val="single" w:sz="4" w:space="0" w:color="auto"/>
              <w:left w:val="single" w:sz="4" w:space="0" w:color="auto"/>
              <w:bottom w:val="thinThickSmallGap" w:sz="24" w:space="0" w:color="auto"/>
              <w:right w:val="single" w:sz="4" w:space="0" w:color="auto"/>
            </w:tcBorders>
          </w:tcPr>
          <w:p w14:paraId="61CFC71D"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24"/>
                <w:szCs w:val="24"/>
                <w:lang w:val="ru-RU"/>
              </w:rPr>
            </w:pPr>
            <w:r w:rsidRPr="00E765D5">
              <w:rPr>
                <w:rFonts w:ascii="Times New Roman" w:eastAsia="Times New Roman" w:hAnsi="Times New Roman" w:cs="Times New Roman"/>
                <w:sz w:val="24"/>
                <w:szCs w:val="24"/>
                <w:lang w:val="ru-RU"/>
              </w:rPr>
              <w:t>КО</w:t>
            </w:r>
          </w:p>
        </w:tc>
        <w:tc>
          <w:tcPr>
            <w:tcW w:w="493" w:type="dxa"/>
            <w:tcBorders>
              <w:top w:val="single" w:sz="4" w:space="0" w:color="auto"/>
              <w:left w:val="single" w:sz="4" w:space="0" w:color="auto"/>
              <w:bottom w:val="thinThickSmallGap" w:sz="24" w:space="0" w:color="auto"/>
              <w:right w:val="thickThinSmallGap" w:sz="24" w:space="0" w:color="auto"/>
            </w:tcBorders>
          </w:tcPr>
          <w:p w14:paraId="7B169785" w14:textId="77777777" w:rsidR="00E765D5" w:rsidRPr="00E765D5" w:rsidRDefault="00E765D5" w:rsidP="00E765D5">
            <w:pPr>
              <w:tabs>
                <w:tab w:val="left" w:pos="720"/>
                <w:tab w:val="left" w:pos="1440"/>
              </w:tabs>
              <w:spacing w:after="0" w:line="240" w:lineRule="auto"/>
              <w:jc w:val="center"/>
              <w:rPr>
                <w:rFonts w:ascii="Times New Roman" w:eastAsia="Times New Roman" w:hAnsi="Times New Roman" w:cs="Times New Roman"/>
                <w:sz w:val="24"/>
                <w:szCs w:val="24"/>
                <w:lang w:val="ru-RU"/>
              </w:rPr>
            </w:pPr>
            <w:r w:rsidRPr="00E765D5">
              <w:rPr>
                <w:rFonts w:ascii="Times New Roman" w:eastAsia="Times New Roman" w:hAnsi="Times New Roman" w:cs="Times New Roman"/>
                <w:sz w:val="24"/>
                <w:szCs w:val="24"/>
                <w:lang w:val="ru-RU"/>
              </w:rPr>
              <w:sym w:font="Wingdings" w:char="00FC"/>
            </w:r>
            <w:r w:rsidRPr="00E765D5">
              <w:rPr>
                <w:rFonts w:ascii="Times New Roman" w:eastAsia="Times New Roman" w:hAnsi="Times New Roman" w:cs="Times New Roman"/>
                <w:sz w:val="24"/>
                <w:szCs w:val="24"/>
                <w:lang w:val="ru-RU"/>
              </w:rPr>
              <w:sym w:font="Wingdings" w:char="00FB"/>
            </w:r>
          </w:p>
        </w:tc>
      </w:tr>
      <w:tr w:rsidR="00E765D5" w:rsidRPr="00E765D5" w14:paraId="740A4463" w14:textId="77777777" w:rsidTr="00E765D5">
        <w:trPr>
          <w:jc w:val="center"/>
        </w:trPr>
        <w:tc>
          <w:tcPr>
            <w:tcW w:w="2428" w:type="dxa"/>
            <w:tcBorders>
              <w:top w:val="thinThickSmallGap" w:sz="24" w:space="0" w:color="auto"/>
              <w:left w:val="thinThickSmallGap" w:sz="24" w:space="0" w:color="auto"/>
              <w:bottom w:val="single" w:sz="4" w:space="0" w:color="auto"/>
              <w:right w:val="single" w:sz="4" w:space="0" w:color="auto"/>
            </w:tcBorders>
          </w:tcPr>
          <w:p w14:paraId="55AB392A"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rPr>
            </w:pPr>
            <w:r w:rsidRPr="00E765D5">
              <w:rPr>
                <w:rFonts w:ascii="Times New Roman" w:eastAsia="Times New Roman" w:hAnsi="Times New Roman" w:cs="Times New Roman"/>
                <w:b/>
                <w:i/>
                <w:sz w:val="16"/>
                <w:szCs w:val="16"/>
                <w:lang w:val="ru-RU"/>
              </w:rPr>
              <w:t>Договор на Колегијуму око израде плана Стручног већ</w:t>
            </w:r>
            <w:r w:rsidR="00044C12">
              <w:rPr>
                <w:rFonts w:ascii="Times New Roman" w:eastAsia="Times New Roman" w:hAnsi="Times New Roman" w:cs="Times New Roman"/>
                <w:b/>
                <w:i/>
                <w:sz w:val="16"/>
                <w:szCs w:val="16"/>
                <w:lang w:val="ru-RU"/>
              </w:rPr>
              <w:t>а.</w:t>
            </w:r>
          </w:p>
        </w:tc>
        <w:tc>
          <w:tcPr>
            <w:tcW w:w="408" w:type="dxa"/>
            <w:tcBorders>
              <w:top w:val="thinThickSmallGap" w:sz="24" w:space="0" w:color="auto"/>
              <w:left w:val="single" w:sz="4" w:space="0" w:color="auto"/>
              <w:bottom w:val="single" w:sz="4" w:space="0" w:color="auto"/>
              <w:right w:val="single" w:sz="4" w:space="0" w:color="auto"/>
            </w:tcBorders>
          </w:tcPr>
          <w:p w14:paraId="24BCE51D"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7DAE4FBD"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 xml:space="preserve">* </w:t>
            </w:r>
          </w:p>
        </w:tc>
        <w:tc>
          <w:tcPr>
            <w:tcW w:w="408" w:type="dxa"/>
            <w:tcBorders>
              <w:top w:val="thinThickSmallGap" w:sz="24" w:space="0" w:color="auto"/>
              <w:left w:val="single" w:sz="4" w:space="0" w:color="auto"/>
              <w:bottom w:val="single" w:sz="4" w:space="0" w:color="auto"/>
              <w:right w:val="single" w:sz="4" w:space="0" w:color="auto"/>
            </w:tcBorders>
          </w:tcPr>
          <w:p w14:paraId="23360D6F"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thinThickSmallGap" w:sz="24" w:space="0" w:color="auto"/>
              <w:left w:val="single" w:sz="4" w:space="0" w:color="auto"/>
              <w:bottom w:val="single" w:sz="4" w:space="0" w:color="auto"/>
              <w:right w:val="single" w:sz="4" w:space="0" w:color="auto"/>
            </w:tcBorders>
          </w:tcPr>
          <w:p w14:paraId="6BAE13E5"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thinThickSmallGap" w:sz="24" w:space="0" w:color="auto"/>
              <w:left w:val="single" w:sz="4" w:space="0" w:color="auto"/>
              <w:bottom w:val="single" w:sz="4" w:space="0" w:color="auto"/>
              <w:right w:val="single" w:sz="4" w:space="0" w:color="auto"/>
            </w:tcBorders>
          </w:tcPr>
          <w:p w14:paraId="103E175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thinThickSmallGap" w:sz="24" w:space="0" w:color="auto"/>
              <w:left w:val="single" w:sz="4" w:space="0" w:color="auto"/>
              <w:bottom w:val="single" w:sz="4" w:space="0" w:color="auto"/>
              <w:right w:val="single" w:sz="4" w:space="0" w:color="auto"/>
            </w:tcBorders>
          </w:tcPr>
          <w:p w14:paraId="3912A58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thinThickSmallGap" w:sz="24" w:space="0" w:color="auto"/>
              <w:left w:val="single" w:sz="4" w:space="0" w:color="auto"/>
              <w:bottom w:val="single" w:sz="4" w:space="0" w:color="auto"/>
              <w:right w:val="single" w:sz="4" w:space="0" w:color="auto"/>
            </w:tcBorders>
          </w:tcPr>
          <w:p w14:paraId="1B65BB23"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thinThickSmallGap" w:sz="24" w:space="0" w:color="auto"/>
              <w:left w:val="single" w:sz="4" w:space="0" w:color="auto"/>
              <w:bottom w:val="single" w:sz="4" w:space="0" w:color="auto"/>
              <w:right w:val="single" w:sz="4" w:space="0" w:color="auto"/>
            </w:tcBorders>
          </w:tcPr>
          <w:p w14:paraId="28C8E7F0"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thinThickSmallGap" w:sz="24" w:space="0" w:color="auto"/>
              <w:left w:val="single" w:sz="4" w:space="0" w:color="auto"/>
              <w:bottom w:val="single" w:sz="4" w:space="0" w:color="auto"/>
              <w:right w:val="single" w:sz="4" w:space="0" w:color="auto"/>
            </w:tcBorders>
          </w:tcPr>
          <w:p w14:paraId="3E769AD5"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thinThickSmallGap" w:sz="24" w:space="0" w:color="auto"/>
              <w:left w:val="single" w:sz="4" w:space="0" w:color="auto"/>
              <w:bottom w:val="single" w:sz="4" w:space="0" w:color="auto"/>
              <w:right w:val="single" w:sz="4" w:space="0" w:color="auto"/>
            </w:tcBorders>
          </w:tcPr>
          <w:p w14:paraId="671EC381"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thinThickSmallGap" w:sz="24" w:space="0" w:color="auto"/>
              <w:left w:val="single" w:sz="4" w:space="0" w:color="auto"/>
              <w:bottom w:val="single" w:sz="4" w:space="0" w:color="auto"/>
              <w:right w:val="single" w:sz="4" w:space="0" w:color="auto"/>
            </w:tcBorders>
          </w:tcPr>
          <w:p w14:paraId="223F1BCF"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5" w:type="dxa"/>
            <w:tcBorders>
              <w:top w:val="thinThickSmallGap" w:sz="24" w:space="0" w:color="auto"/>
              <w:left w:val="single" w:sz="4" w:space="0" w:color="auto"/>
              <w:bottom w:val="single" w:sz="4" w:space="0" w:color="auto"/>
              <w:right w:val="single" w:sz="4" w:space="0" w:color="auto"/>
            </w:tcBorders>
          </w:tcPr>
          <w:p w14:paraId="6A1A95E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1680" w:type="dxa"/>
            <w:tcBorders>
              <w:top w:val="thinThickSmallGap" w:sz="24" w:space="0" w:color="auto"/>
              <w:left w:val="single" w:sz="4" w:space="0" w:color="auto"/>
              <w:bottom w:val="single" w:sz="4" w:space="0" w:color="auto"/>
              <w:right w:val="single" w:sz="4" w:space="0" w:color="auto"/>
            </w:tcBorders>
          </w:tcPr>
          <w:p w14:paraId="18F5F0F3"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На основу РПШ-а и Самовредновања. (плана и акционог плана.)</w:t>
            </w:r>
          </w:p>
        </w:tc>
        <w:tc>
          <w:tcPr>
            <w:tcW w:w="1085" w:type="dxa"/>
            <w:tcBorders>
              <w:top w:val="thinThickSmallGap" w:sz="24" w:space="0" w:color="auto"/>
              <w:left w:val="single" w:sz="4" w:space="0" w:color="auto"/>
              <w:bottom w:val="single" w:sz="4" w:space="0" w:color="auto"/>
              <w:right w:val="single" w:sz="4" w:space="0" w:color="auto"/>
            </w:tcBorders>
          </w:tcPr>
          <w:p w14:paraId="2E2963EF"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Састанак Колегијума.</w:t>
            </w:r>
          </w:p>
        </w:tc>
        <w:tc>
          <w:tcPr>
            <w:tcW w:w="1169" w:type="dxa"/>
            <w:tcBorders>
              <w:top w:val="thinThickSmallGap" w:sz="24" w:space="0" w:color="auto"/>
              <w:left w:val="single" w:sz="4" w:space="0" w:color="auto"/>
              <w:bottom w:val="single" w:sz="4" w:space="0" w:color="auto"/>
              <w:right w:val="single" w:sz="4" w:space="0" w:color="auto"/>
            </w:tcBorders>
          </w:tcPr>
          <w:p w14:paraId="04EB9082"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Чланови колегијума.</w:t>
            </w:r>
          </w:p>
        </w:tc>
        <w:tc>
          <w:tcPr>
            <w:tcW w:w="493" w:type="dxa"/>
            <w:tcBorders>
              <w:top w:val="thinThickSmallGap" w:sz="24" w:space="0" w:color="auto"/>
              <w:left w:val="single" w:sz="4" w:space="0" w:color="auto"/>
              <w:bottom w:val="single" w:sz="4" w:space="0" w:color="auto"/>
              <w:right w:val="thickThinSmallGap" w:sz="24" w:space="0" w:color="auto"/>
            </w:tcBorders>
          </w:tcPr>
          <w:p w14:paraId="5C13860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sr-Latn-RS"/>
              </w:rPr>
            </w:pPr>
          </w:p>
        </w:tc>
      </w:tr>
      <w:tr w:rsidR="00E765D5" w:rsidRPr="00E765D5" w14:paraId="3A7BB3B2" w14:textId="77777777" w:rsidTr="00E765D5">
        <w:trPr>
          <w:jc w:val="center"/>
        </w:trPr>
        <w:tc>
          <w:tcPr>
            <w:tcW w:w="2428" w:type="dxa"/>
            <w:tcBorders>
              <w:top w:val="single" w:sz="4" w:space="0" w:color="auto"/>
              <w:left w:val="thinThickSmallGap" w:sz="24" w:space="0" w:color="auto"/>
              <w:bottom w:val="single" w:sz="4" w:space="0" w:color="auto"/>
              <w:right w:val="single" w:sz="4" w:space="0" w:color="auto"/>
            </w:tcBorders>
          </w:tcPr>
          <w:p w14:paraId="48EE757D"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7F1E090F"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Планирање и израда  наставних  планова</w:t>
            </w:r>
          </w:p>
        </w:tc>
        <w:tc>
          <w:tcPr>
            <w:tcW w:w="408" w:type="dxa"/>
            <w:tcBorders>
              <w:top w:val="single" w:sz="4" w:space="0" w:color="auto"/>
              <w:left w:val="single" w:sz="4" w:space="0" w:color="auto"/>
              <w:bottom w:val="single" w:sz="4" w:space="0" w:color="auto"/>
              <w:right w:val="single" w:sz="4" w:space="0" w:color="auto"/>
            </w:tcBorders>
          </w:tcPr>
          <w:p w14:paraId="3E4E7DAF"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4387884"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657446E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38D0FBC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4582F20"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614C80E"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64B6400"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5484690"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0C7F81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285C59A"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0FA7BCA"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tcPr>
          <w:p w14:paraId="446BBBDD"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7412F210"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15DD356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Састанак  стручног  већа</w:t>
            </w:r>
          </w:p>
        </w:tc>
        <w:tc>
          <w:tcPr>
            <w:tcW w:w="1169" w:type="dxa"/>
            <w:tcBorders>
              <w:top w:val="single" w:sz="4" w:space="0" w:color="auto"/>
              <w:left w:val="single" w:sz="4" w:space="0" w:color="auto"/>
              <w:bottom w:val="single" w:sz="4" w:space="0" w:color="auto"/>
              <w:right w:val="single" w:sz="4" w:space="0" w:color="auto"/>
            </w:tcBorders>
          </w:tcPr>
          <w:p w14:paraId="62570909"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40027CD4"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sr-Latn-RS"/>
              </w:rPr>
            </w:pPr>
          </w:p>
        </w:tc>
      </w:tr>
      <w:tr w:rsidR="00E765D5" w:rsidRPr="00E765D5" w14:paraId="01BD849C" w14:textId="77777777" w:rsidTr="00E765D5">
        <w:trPr>
          <w:jc w:val="center"/>
        </w:trPr>
        <w:tc>
          <w:tcPr>
            <w:tcW w:w="2428" w:type="dxa"/>
            <w:tcBorders>
              <w:top w:val="single" w:sz="4" w:space="0" w:color="auto"/>
              <w:left w:val="thinThickSmallGap" w:sz="24" w:space="0" w:color="auto"/>
              <w:bottom w:val="single" w:sz="4" w:space="0" w:color="auto"/>
              <w:right w:val="single" w:sz="4" w:space="0" w:color="auto"/>
            </w:tcBorders>
          </w:tcPr>
          <w:p w14:paraId="36A995F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22EB30E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 xml:space="preserve">Планирање  и  израда  </w:t>
            </w:r>
            <w:r w:rsidRPr="00E765D5">
              <w:rPr>
                <w:rFonts w:ascii="Times New Roman" w:eastAsia="Times New Roman" w:hAnsi="Times New Roman" w:cs="Times New Roman"/>
                <w:b/>
                <w:i/>
                <w:sz w:val="16"/>
                <w:szCs w:val="16"/>
                <w:lang w:val="sr-Cyrl-RS"/>
              </w:rPr>
              <w:t>п</w:t>
            </w:r>
            <w:r w:rsidR="00044C12">
              <w:rPr>
                <w:rFonts w:ascii="Times New Roman" w:eastAsia="Times New Roman" w:hAnsi="Times New Roman" w:cs="Times New Roman"/>
                <w:b/>
                <w:i/>
                <w:sz w:val="16"/>
                <w:szCs w:val="16"/>
                <w:lang w:val="ru-RU"/>
              </w:rPr>
              <w:t>ланова  за  рад  секција .</w:t>
            </w:r>
          </w:p>
        </w:tc>
        <w:tc>
          <w:tcPr>
            <w:tcW w:w="408" w:type="dxa"/>
            <w:tcBorders>
              <w:top w:val="single" w:sz="4" w:space="0" w:color="auto"/>
              <w:left w:val="single" w:sz="4" w:space="0" w:color="auto"/>
              <w:bottom w:val="single" w:sz="4" w:space="0" w:color="auto"/>
              <w:right w:val="single" w:sz="4" w:space="0" w:color="auto"/>
            </w:tcBorders>
          </w:tcPr>
          <w:p w14:paraId="33C0A1CE"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00C2E0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6E4ECCB5"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601039D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988890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5FCF4A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441BBB3"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8CA9B7E"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FBC05F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B3DC2B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B6425E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5" w:type="dxa"/>
            <w:tcBorders>
              <w:top w:val="single" w:sz="4" w:space="0" w:color="auto"/>
              <w:left w:val="single" w:sz="4" w:space="0" w:color="auto"/>
              <w:bottom w:val="single" w:sz="4" w:space="0" w:color="auto"/>
              <w:right w:val="single" w:sz="4" w:space="0" w:color="auto"/>
            </w:tcBorders>
          </w:tcPr>
          <w:p w14:paraId="0C0FAC2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504CDADE"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2F754A0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Састанак  стручног  већа</w:t>
            </w:r>
          </w:p>
        </w:tc>
        <w:tc>
          <w:tcPr>
            <w:tcW w:w="1169" w:type="dxa"/>
            <w:tcBorders>
              <w:top w:val="single" w:sz="4" w:space="0" w:color="auto"/>
              <w:left w:val="single" w:sz="4" w:space="0" w:color="auto"/>
              <w:bottom w:val="single" w:sz="4" w:space="0" w:color="auto"/>
              <w:right w:val="single" w:sz="4" w:space="0" w:color="auto"/>
            </w:tcBorders>
          </w:tcPr>
          <w:p w14:paraId="41A66834"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27F8756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sr-Latn-RS"/>
              </w:rPr>
            </w:pPr>
          </w:p>
        </w:tc>
      </w:tr>
      <w:tr w:rsidR="00E765D5" w:rsidRPr="00E765D5" w14:paraId="28C37B6E" w14:textId="77777777" w:rsidTr="00E765D5">
        <w:trPr>
          <w:jc w:val="center"/>
        </w:trPr>
        <w:tc>
          <w:tcPr>
            <w:tcW w:w="2428" w:type="dxa"/>
            <w:tcBorders>
              <w:top w:val="single" w:sz="4" w:space="0" w:color="auto"/>
              <w:left w:val="thinThickSmallGap" w:sz="24" w:space="0" w:color="auto"/>
              <w:bottom w:val="single" w:sz="4" w:space="0" w:color="auto"/>
              <w:right w:val="single" w:sz="4" w:space="0" w:color="auto"/>
            </w:tcBorders>
          </w:tcPr>
          <w:p w14:paraId="5E94F603"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Утврдити потребе школе за новим наставним средствима+</w:t>
            </w:r>
          </w:p>
        </w:tc>
        <w:tc>
          <w:tcPr>
            <w:tcW w:w="408" w:type="dxa"/>
            <w:tcBorders>
              <w:top w:val="single" w:sz="4" w:space="0" w:color="auto"/>
              <w:left w:val="single" w:sz="4" w:space="0" w:color="auto"/>
              <w:bottom w:val="single" w:sz="4" w:space="0" w:color="auto"/>
              <w:right w:val="single" w:sz="4" w:space="0" w:color="auto"/>
            </w:tcBorders>
          </w:tcPr>
          <w:p w14:paraId="13AECAC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3A5FE2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0214BB93"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706CA4D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2FD5715"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C026BDD"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3F0CFB5"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85D251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86521D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ACF6B2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24E864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5" w:type="dxa"/>
            <w:tcBorders>
              <w:top w:val="single" w:sz="4" w:space="0" w:color="auto"/>
              <w:left w:val="single" w:sz="4" w:space="0" w:color="auto"/>
              <w:bottom w:val="single" w:sz="4" w:space="0" w:color="auto"/>
              <w:right w:val="single" w:sz="4" w:space="0" w:color="auto"/>
            </w:tcBorders>
          </w:tcPr>
          <w:p w14:paraId="5982BDE4"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07BBBB15"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4804D3A5"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Састанак стручног већа</w:t>
            </w:r>
          </w:p>
        </w:tc>
        <w:tc>
          <w:tcPr>
            <w:tcW w:w="1169" w:type="dxa"/>
            <w:tcBorders>
              <w:top w:val="single" w:sz="4" w:space="0" w:color="auto"/>
              <w:left w:val="single" w:sz="4" w:space="0" w:color="auto"/>
              <w:bottom w:val="single" w:sz="4" w:space="0" w:color="auto"/>
              <w:right w:val="single" w:sz="4" w:space="0" w:color="auto"/>
            </w:tcBorders>
          </w:tcPr>
          <w:p w14:paraId="7C383190"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12D24C3D"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sr-Latn-RS"/>
              </w:rPr>
            </w:pPr>
          </w:p>
        </w:tc>
      </w:tr>
      <w:tr w:rsidR="00E765D5" w:rsidRPr="00E765D5" w14:paraId="4CEB9113" w14:textId="77777777" w:rsidTr="00E765D5">
        <w:trPr>
          <w:jc w:val="center"/>
        </w:trPr>
        <w:tc>
          <w:tcPr>
            <w:tcW w:w="2428" w:type="dxa"/>
            <w:tcBorders>
              <w:top w:val="single" w:sz="4" w:space="0" w:color="auto"/>
              <w:left w:val="thinThickSmallGap" w:sz="24" w:space="0" w:color="auto"/>
              <w:bottom w:val="single" w:sz="4" w:space="0" w:color="auto"/>
              <w:right w:val="single" w:sz="4" w:space="0" w:color="auto"/>
            </w:tcBorders>
          </w:tcPr>
          <w:p w14:paraId="6E62F86F"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65E1B37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 xml:space="preserve">Реализација  плана  и програма  </w:t>
            </w:r>
          </w:p>
        </w:tc>
        <w:tc>
          <w:tcPr>
            <w:tcW w:w="408" w:type="dxa"/>
            <w:tcBorders>
              <w:top w:val="single" w:sz="4" w:space="0" w:color="auto"/>
              <w:left w:val="single" w:sz="4" w:space="0" w:color="auto"/>
              <w:bottom w:val="single" w:sz="4" w:space="0" w:color="auto"/>
              <w:right w:val="single" w:sz="4" w:space="0" w:color="auto"/>
            </w:tcBorders>
          </w:tcPr>
          <w:p w14:paraId="1EAF6AF3"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AA6AA05"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6D54F11"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7047236D"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74270E4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195C63A3"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08671898"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7627316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589FCA8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529BC9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D33D580"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38926CA3"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645E7A96"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791B060"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tcPr>
          <w:p w14:paraId="4B280B3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5A4353F6"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1680" w:type="dxa"/>
            <w:tcBorders>
              <w:top w:val="single" w:sz="4" w:space="0" w:color="auto"/>
              <w:left w:val="single" w:sz="4" w:space="0" w:color="auto"/>
              <w:bottom w:val="single" w:sz="4" w:space="0" w:color="auto"/>
              <w:right w:val="single" w:sz="4" w:space="0" w:color="auto"/>
            </w:tcBorders>
          </w:tcPr>
          <w:p w14:paraId="63F8DE6E"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5D7A088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Састанак  стручног  већа</w:t>
            </w:r>
          </w:p>
        </w:tc>
        <w:tc>
          <w:tcPr>
            <w:tcW w:w="1169" w:type="dxa"/>
            <w:tcBorders>
              <w:top w:val="single" w:sz="4" w:space="0" w:color="auto"/>
              <w:left w:val="single" w:sz="4" w:space="0" w:color="auto"/>
              <w:bottom w:val="single" w:sz="4" w:space="0" w:color="auto"/>
              <w:right w:val="single" w:sz="4" w:space="0" w:color="auto"/>
            </w:tcBorders>
          </w:tcPr>
          <w:p w14:paraId="2DA66329"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6336EB3E"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sr-Latn-RS"/>
              </w:rPr>
            </w:pPr>
          </w:p>
        </w:tc>
      </w:tr>
      <w:tr w:rsidR="00E765D5" w:rsidRPr="00E765D5" w14:paraId="29D92D0D" w14:textId="77777777" w:rsidTr="00E765D5">
        <w:trPr>
          <w:jc w:val="center"/>
        </w:trPr>
        <w:tc>
          <w:tcPr>
            <w:tcW w:w="2428" w:type="dxa"/>
            <w:tcBorders>
              <w:top w:val="single" w:sz="4" w:space="0" w:color="auto"/>
              <w:left w:val="thinThickSmallGap" w:sz="24" w:space="0" w:color="auto"/>
              <w:bottom w:val="single" w:sz="4" w:space="0" w:color="auto"/>
              <w:right w:val="single" w:sz="4" w:space="0" w:color="auto"/>
            </w:tcBorders>
          </w:tcPr>
          <w:p w14:paraId="042960C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42730BE3"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Анализа  успеха</w:t>
            </w:r>
          </w:p>
        </w:tc>
        <w:tc>
          <w:tcPr>
            <w:tcW w:w="408" w:type="dxa"/>
            <w:tcBorders>
              <w:top w:val="single" w:sz="4" w:space="0" w:color="auto"/>
              <w:left w:val="single" w:sz="4" w:space="0" w:color="auto"/>
              <w:bottom w:val="single" w:sz="4" w:space="0" w:color="auto"/>
              <w:right w:val="single" w:sz="4" w:space="0" w:color="auto"/>
            </w:tcBorders>
          </w:tcPr>
          <w:p w14:paraId="529BC986"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D8EED26"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F2CB1F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60B4C89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128043F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5DBC1EEA"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14FADC1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76DA131A"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271BC7D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FCED653"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D013013"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619E47E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103964A1"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4D623B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tcPr>
          <w:p w14:paraId="262427C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5416B50A"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1680" w:type="dxa"/>
            <w:tcBorders>
              <w:top w:val="single" w:sz="4" w:space="0" w:color="auto"/>
              <w:left w:val="single" w:sz="4" w:space="0" w:color="auto"/>
              <w:bottom w:val="single" w:sz="4" w:space="0" w:color="auto"/>
              <w:right w:val="single" w:sz="4" w:space="0" w:color="auto"/>
            </w:tcBorders>
          </w:tcPr>
          <w:p w14:paraId="062C1FDF"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65CF5C51"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Састанак  стручног  већа</w:t>
            </w:r>
          </w:p>
        </w:tc>
        <w:tc>
          <w:tcPr>
            <w:tcW w:w="1169" w:type="dxa"/>
            <w:tcBorders>
              <w:top w:val="single" w:sz="4" w:space="0" w:color="auto"/>
              <w:left w:val="single" w:sz="4" w:space="0" w:color="auto"/>
              <w:bottom w:val="single" w:sz="4" w:space="0" w:color="auto"/>
              <w:right w:val="single" w:sz="4" w:space="0" w:color="auto"/>
            </w:tcBorders>
          </w:tcPr>
          <w:p w14:paraId="5F157301"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54E9D690" w14:textId="77777777" w:rsidR="00E765D5" w:rsidRPr="00E765D5" w:rsidRDefault="00E765D5" w:rsidP="00E765D5">
            <w:pPr>
              <w:tabs>
                <w:tab w:val="left" w:pos="1440"/>
              </w:tabs>
              <w:spacing w:after="0" w:line="240" w:lineRule="auto"/>
              <w:ind w:firstLine="1440"/>
              <w:jc w:val="both"/>
              <w:rPr>
                <w:rFonts w:ascii="Times New Roman" w:eastAsia="Times New Roman" w:hAnsi="Times New Roman" w:cs="Times New Roman"/>
                <w:sz w:val="24"/>
                <w:szCs w:val="24"/>
                <w:lang w:val="sr-Latn-RS"/>
              </w:rPr>
            </w:pPr>
          </w:p>
        </w:tc>
      </w:tr>
      <w:tr w:rsidR="00E765D5" w:rsidRPr="00E765D5" w14:paraId="7C45F491" w14:textId="77777777" w:rsidTr="00E765D5">
        <w:trPr>
          <w:jc w:val="center"/>
        </w:trPr>
        <w:tc>
          <w:tcPr>
            <w:tcW w:w="2428" w:type="dxa"/>
            <w:tcBorders>
              <w:top w:val="single" w:sz="4" w:space="0" w:color="auto"/>
              <w:left w:val="thinThickSmallGap" w:sz="24" w:space="0" w:color="auto"/>
              <w:bottom w:val="single" w:sz="4" w:space="0" w:color="auto"/>
              <w:right w:val="single" w:sz="4" w:space="0" w:color="auto"/>
            </w:tcBorders>
          </w:tcPr>
          <w:p w14:paraId="0BA2244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Састављање  листе  ученика  за  секц</w:t>
            </w:r>
            <w:r w:rsidR="00044C12">
              <w:rPr>
                <w:rFonts w:ascii="Times New Roman" w:eastAsia="Times New Roman" w:hAnsi="Times New Roman" w:cs="Times New Roman"/>
                <w:b/>
                <w:i/>
                <w:sz w:val="16"/>
                <w:szCs w:val="16"/>
                <w:lang w:val="ru-RU"/>
              </w:rPr>
              <w:t>ије, договор са ученицима.</w:t>
            </w:r>
          </w:p>
          <w:p w14:paraId="6656F92E"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1A252C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3B4F23F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6239BF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7F2409E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249CF0AF"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3CA368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F9AA16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A2F97E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EE379DF"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7C72AA3"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EBBAC1E"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0C6F33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5" w:type="dxa"/>
            <w:tcBorders>
              <w:top w:val="single" w:sz="4" w:space="0" w:color="auto"/>
              <w:left w:val="single" w:sz="4" w:space="0" w:color="auto"/>
              <w:bottom w:val="single" w:sz="4" w:space="0" w:color="auto"/>
              <w:right w:val="single" w:sz="4" w:space="0" w:color="auto"/>
            </w:tcBorders>
          </w:tcPr>
          <w:p w14:paraId="4B6E13B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58F677C4"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Чланови   стручног  већаи заинтересовани ученици.</w:t>
            </w:r>
          </w:p>
        </w:tc>
        <w:tc>
          <w:tcPr>
            <w:tcW w:w="1085" w:type="dxa"/>
            <w:tcBorders>
              <w:top w:val="single" w:sz="4" w:space="0" w:color="auto"/>
              <w:left w:val="single" w:sz="4" w:space="0" w:color="auto"/>
              <w:bottom w:val="single" w:sz="4" w:space="0" w:color="auto"/>
              <w:right w:val="single" w:sz="4" w:space="0" w:color="auto"/>
            </w:tcBorders>
          </w:tcPr>
          <w:p w14:paraId="025D8DD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На часовима са ученицима и на СВ.</w:t>
            </w:r>
          </w:p>
        </w:tc>
        <w:tc>
          <w:tcPr>
            <w:tcW w:w="1169" w:type="dxa"/>
            <w:tcBorders>
              <w:top w:val="single" w:sz="4" w:space="0" w:color="auto"/>
              <w:left w:val="single" w:sz="4" w:space="0" w:color="auto"/>
              <w:bottom w:val="single" w:sz="4" w:space="0" w:color="auto"/>
              <w:right w:val="single" w:sz="4" w:space="0" w:color="auto"/>
            </w:tcBorders>
          </w:tcPr>
          <w:p w14:paraId="5A166F2E"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29B412E7" w14:textId="77777777" w:rsidR="00E765D5" w:rsidRPr="00E765D5" w:rsidRDefault="00E765D5" w:rsidP="00E765D5">
            <w:pPr>
              <w:tabs>
                <w:tab w:val="left" w:pos="1440"/>
              </w:tabs>
              <w:spacing w:after="0" w:line="240" w:lineRule="auto"/>
              <w:ind w:firstLine="1440"/>
              <w:jc w:val="both"/>
              <w:rPr>
                <w:rFonts w:ascii="Times New Roman" w:eastAsia="Times New Roman" w:hAnsi="Times New Roman" w:cs="Times New Roman"/>
                <w:sz w:val="24"/>
                <w:szCs w:val="24"/>
                <w:lang w:val="sr-Latn-RS"/>
              </w:rPr>
            </w:pPr>
          </w:p>
        </w:tc>
      </w:tr>
      <w:tr w:rsidR="00E765D5" w:rsidRPr="00E765D5" w14:paraId="2229E2E5" w14:textId="77777777" w:rsidTr="00E765D5">
        <w:trPr>
          <w:jc w:val="center"/>
        </w:trPr>
        <w:tc>
          <w:tcPr>
            <w:tcW w:w="2428" w:type="dxa"/>
            <w:tcBorders>
              <w:top w:val="single" w:sz="4" w:space="0" w:color="auto"/>
              <w:left w:val="thinThickSmallGap" w:sz="24" w:space="0" w:color="auto"/>
              <w:bottom w:val="single" w:sz="4" w:space="0" w:color="auto"/>
              <w:right w:val="single" w:sz="4" w:space="0" w:color="auto"/>
            </w:tcBorders>
          </w:tcPr>
          <w:p w14:paraId="22C457E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Прављење  распореда  одржавања  с</w:t>
            </w:r>
            <w:r w:rsidR="00044C12">
              <w:rPr>
                <w:rFonts w:ascii="Times New Roman" w:eastAsia="Times New Roman" w:hAnsi="Times New Roman" w:cs="Times New Roman"/>
                <w:b/>
                <w:i/>
                <w:sz w:val="16"/>
                <w:szCs w:val="16"/>
                <w:lang w:val="ru-RU"/>
              </w:rPr>
              <w:t>екција.</w:t>
            </w:r>
          </w:p>
          <w:p w14:paraId="616D5B96"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B5F707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7698EE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79CAE7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20DE67BF"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F3ED3A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84B135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3312693"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FA1C3E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BE60B94"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356F440"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9E4F9AA"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5" w:type="dxa"/>
            <w:tcBorders>
              <w:top w:val="single" w:sz="4" w:space="0" w:color="auto"/>
              <w:left w:val="single" w:sz="4" w:space="0" w:color="auto"/>
              <w:bottom w:val="single" w:sz="4" w:space="0" w:color="auto"/>
              <w:right w:val="single" w:sz="4" w:space="0" w:color="auto"/>
            </w:tcBorders>
          </w:tcPr>
          <w:p w14:paraId="204AD45D"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71C1B2F2"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2EFAF2D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Састанак  стручног  већа</w:t>
            </w:r>
          </w:p>
        </w:tc>
        <w:tc>
          <w:tcPr>
            <w:tcW w:w="1169" w:type="dxa"/>
            <w:tcBorders>
              <w:top w:val="single" w:sz="4" w:space="0" w:color="auto"/>
              <w:left w:val="single" w:sz="4" w:space="0" w:color="auto"/>
              <w:bottom w:val="single" w:sz="4" w:space="0" w:color="auto"/>
              <w:right w:val="single" w:sz="4" w:space="0" w:color="auto"/>
            </w:tcBorders>
          </w:tcPr>
          <w:p w14:paraId="6C42DE92"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5C617748" w14:textId="77777777" w:rsidR="00E765D5" w:rsidRPr="00E765D5" w:rsidRDefault="00E765D5" w:rsidP="00E765D5">
            <w:pPr>
              <w:tabs>
                <w:tab w:val="left" w:pos="1440"/>
              </w:tabs>
              <w:spacing w:after="0" w:line="240" w:lineRule="auto"/>
              <w:ind w:firstLine="1440"/>
              <w:jc w:val="both"/>
              <w:rPr>
                <w:rFonts w:ascii="Times New Roman" w:eastAsia="Times New Roman" w:hAnsi="Times New Roman" w:cs="Times New Roman"/>
                <w:sz w:val="24"/>
                <w:szCs w:val="24"/>
                <w:lang w:val="sr-Latn-RS"/>
              </w:rPr>
            </w:pPr>
          </w:p>
        </w:tc>
      </w:tr>
      <w:tr w:rsidR="00E765D5" w:rsidRPr="00E765D5" w14:paraId="4A703040" w14:textId="77777777" w:rsidTr="00E765D5">
        <w:trPr>
          <w:trHeight w:val="908"/>
          <w:jc w:val="center"/>
        </w:trPr>
        <w:tc>
          <w:tcPr>
            <w:tcW w:w="2428" w:type="dxa"/>
            <w:tcBorders>
              <w:top w:val="single" w:sz="4" w:space="0" w:color="auto"/>
              <w:left w:val="thinThickSmallGap" w:sz="24" w:space="0" w:color="auto"/>
              <w:bottom w:val="single" w:sz="4" w:space="0" w:color="auto"/>
              <w:right w:val="single" w:sz="4" w:space="0" w:color="auto"/>
            </w:tcBorders>
          </w:tcPr>
          <w:p w14:paraId="3BF22796"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53E5686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Упознавање  наставног  већа  са  ли</w:t>
            </w:r>
            <w:r w:rsidR="00044C12">
              <w:rPr>
                <w:rFonts w:ascii="Times New Roman" w:eastAsia="Times New Roman" w:hAnsi="Times New Roman" w:cs="Times New Roman"/>
                <w:b/>
                <w:i/>
                <w:sz w:val="16"/>
                <w:szCs w:val="16"/>
                <w:lang w:val="ru-RU"/>
              </w:rPr>
              <w:t>стом  ученика  за  секције</w:t>
            </w:r>
          </w:p>
          <w:p w14:paraId="22E31920"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D47B511"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2FA423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15CB0755"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8E50911"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7599AC10"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236AC851"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5293917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2411585"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15E3502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4C85E066"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46FE94CD"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2F9F5DF5"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0FE43F8C"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4266928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74105FD8"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3339C5A6"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4A60459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6A5AE5AE"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3C2A4204"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3C336C5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1BCF499A"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7A475B2E"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1E81E36E"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77FEC634"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0406B187"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FD54C9B"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4E89182"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5" w:type="dxa"/>
            <w:tcBorders>
              <w:top w:val="single" w:sz="4" w:space="0" w:color="auto"/>
              <w:left w:val="single" w:sz="4" w:space="0" w:color="auto"/>
              <w:bottom w:val="single" w:sz="4" w:space="0" w:color="auto"/>
              <w:right w:val="single" w:sz="4" w:space="0" w:color="auto"/>
            </w:tcBorders>
          </w:tcPr>
          <w:p w14:paraId="6922C85E"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766DBB6D"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6ABC3969"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1680" w:type="dxa"/>
            <w:tcBorders>
              <w:top w:val="single" w:sz="4" w:space="0" w:color="auto"/>
              <w:left w:val="single" w:sz="4" w:space="0" w:color="auto"/>
              <w:bottom w:val="single" w:sz="4" w:space="0" w:color="auto"/>
              <w:right w:val="single" w:sz="4" w:space="0" w:color="auto"/>
            </w:tcBorders>
          </w:tcPr>
          <w:p w14:paraId="51F351E0"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7E98EB51" w14:textId="77777777" w:rsidR="00E765D5" w:rsidRPr="00E765D5" w:rsidRDefault="00E765D5" w:rsidP="00E765D5">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Састанак  стручног  већа</w:t>
            </w:r>
          </w:p>
        </w:tc>
        <w:tc>
          <w:tcPr>
            <w:tcW w:w="1169" w:type="dxa"/>
            <w:tcBorders>
              <w:top w:val="single" w:sz="4" w:space="0" w:color="auto"/>
              <w:left w:val="single" w:sz="4" w:space="0" w:color="auto"/>
              <w:bottom w:val="single" w:sz="4" w:space="0" w:color="auto"/>
              <w:right w:val="single" w:sz="4" w:space="0" w:color="auto"/>
            </w:tcBorders>
          </w:tcPr>
          <w:p w14:paraId="4B8886AD" w14:textId="77777777" w:rsidR="00E765D5" w:rsidRPr="00E765D5" w:rsidRDefault="00E765D5" w:rsidP="00E765D5">
            <w:pPr>
              <w:tabs>
                <w:tab w:val="left" w:pos="720"/>
                <w:tab w:val="left" w:pos="1440"/>
              </w:tabs>
              <w:spacing w:after="0" w:line="240" w:lineRule="auto"/>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4FA36540" w14:textId="77777777" w:rsidR="00E765D5" w:rsidRPr="00E765D5" w:rsidRDefault="00E765D5" w:rsidP="00E765D5">
            <w:pPr>
              <w:tabs>
                <w:tab w:val="left" w:pos="1440"/>
              </w:tabs>
              <w:spacing w:after="0" w:line="240" w:lineRule="auto"/>
              <w:ind w:firstLine="1440"/>
              <w:jc w:val="both"/>
              <w:rPr>
                <w:rFonts w:ascii="Times New Roman" w:eastAsia="Times New Roman" w:hAnsi="Times New Roman" w:cs="Times New Roman"/>
                <w:sz w:val="24"/>
                <w:szCs w:val="24"/>
                <w:lang w:val="sr-Latn-RS"/>
              </w:rPr>
            </w:pPr>
          </w:p>
        </w:tc>
      </w:tr>
      <w:tr w:rsidR="00044C12" w:rsidRPr="00E765D5" w14:paraId="7C3C2A7C" w14:textId="77777777" w:rsidTr="00E765D5">
        <w:trPr>
          <w:trHeight w:val="908"/>
          <w:jc w:val="center"/>
        </w:trPr>
        <w:tc>
          <w:tcPr>
            <w:tcW w:w="2428" w:type="dxa"/>
            <w:tcBorders>
              <w:top w:val="single" w:sz="4" w:space="0" w:color="auto"/>
              <w:left w:val="thinThickSmallGap" w:sz="24" w:space="0" w:color="auto"/>
              <w:bottom w:val="single" w:sz="4" w:space="0" w:color="auto"/>
              <w:right w:val="single" w:sz="4" w:space="0" w:color="auto"/>
            </w:tcBorders>
          </w:tcPr>
          <w:p w14:paraId="4CF7E596"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Планирање семинара за стручно усавршавање.</w:t>
            </w:r>
          </w:p>
        </w:tc>
        <w:tc>
          <w:tcPr>
            <w:tcW w:w="408" w:type="dxa"/>
            <w:tcBorders>
              <w:top w:val="single" w:sz="4" w:space="0" w:color="auto"/>
              <w:left w:val="single" w:sz="4" w:space="0" w:color="auto"/>
              <w:bottom w:val="single" w:sz="4" w:space="0" w:color="auto"/>
              <w:right w:val="single" w:sz="4" w:space="0" w:color="auto"/>
            </w:tcBorders>
          </w:tcPr>
          <w:p w14:paraId="5D2F794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14C146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5EB6653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1655CD9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74BDF52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367288F9"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vAlign w:val="center"/>
          </w:tcPr>
          <w:p w14:paraId="62FD8E19"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vAlign w:val="center"/>
          </w:tcPr>
          <w:p w14:paraId="34414686"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vAlign w:val="center"/>
          </w:tcPr>
          <w:p w14:paraId="473B5CAB"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vAlign w:val="center"/>
          </w:tcPr>
          <w:p w14:paraId="4B5EEBBB"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vAlign w:val="center"/>
          </w:tcPr>
          <w:p w14:paraId="13863615"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vAlign w:val="center"/>
          </w:tcPr>
          <w:p w14:paraId="1ED5929B"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vAlign w:val="center"/>
          </w:tcPr>
          <w:p w14:paraId="02660906"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vAlign w:val="center"/>
          </w:tcPr>
          <w:p w14:paraId="1F74CDF3"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5F0DA18B"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28FB402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1085" w:type="dxa"/>
            <w:tcBorders>
              <w:top w:val="single" w:sz="4" w:space="0" w:color="auto"/>
              <w:left w:val="single" w:sz="4" w:space="0" w:color="auto"/>
              <w:bottom w:val="single" w:sz="4" w:space="0" w:color="auto"/>
              <w:right w:val="single" w:sz="4" w:space="0" w:color="auto"/>
            </w:tcBorders>
          </w:tcPr>
          <w:p w14:paraId="49D96FF6"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1169" w:type="dxa"/>
            <w:tcBorders>
              <w:top w:val="single" w:sz="4" w:space="0" w:color="auto"/>
              <w:left w:val="single" w:sz="4" w:space="0" w:color="auto"/>
              <w:bottom w:val="single" w:sz="4" w:space="0" w:color="auto"/>
              <w:right w:val="single" w:sz="4" w:space="0" w:color="auto"/>
            </w:tcBorders>
          </w:tcPr>
          <w:p w14:paraId="35A90F01"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31B15CA6" w14:textId="77777777" w:rsidR="00044C12" w:rsidRPr="00E765D5" w:rsidRDefault="00044C12" w:rsidP="00044C12">
            <w:pPr>
              <w:tabs>
                <w:tab w:val="left" w:pos="1440"/>
              </w:tabs>
              <w:spacing w:after="0" w:line="240" w:lineRule="auto"/>
              <w:ind w:firstLine="1440"/>
              <w:jc w:val="both"/>
              <w:rPr>
                <w:rFonts w:ascii="Times New Roman" w:eastAsia="Times New Roman" w:hAnsi="Times New Roman" w:cs="Times New Roman"/>
                <w:sz w:val="24"/>
                <w:szCs w:val="24"/>
                <w:lang w:val="sr-Latn-RS"/>
              </w:rPr>
            </w:pPr>
          </w:p>
        </w:tc>
      </w:tr>
      <w:tr w:rsidR="00044C12" w:rsidRPr="00E765D5" w14:paraId="0CEC0CC8" w14:textId="77777777" w:rsidTr="00E765D5">
        <w:trPr>
          <w:trHeight w:val="350"/>
          <w:jc w:val="center"/>
        </w:trPr>
        <w:tc>
          <w:tcPr>
            <w:tcW w:w="2428" w:type="dxa"/>
            <w:tcBorders>
              <w:top w:val="single" w:sz="4" w:space="0" w:color="auto"/>
              <w:left w:val="thinThickSmallGap" w:sz="24" w:space="0" w:color="auto"/>
              <w:bottom w:val="single" w:sz="4" w:space="0" w:color="auto"/>
              <w:right w:val="single" w:sz="4" w:space="0" w:color="auto"/>
            </w:tcBorders>
            <w:vAlign w:val="center"/>
          </w:tcPr>
          <w:p w14:paraId="2B36E39D"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b/>
                <w:i/>
                <w:sz w:val="16"/>
                <w:szCs w:val="16"/>
                <w:lang w:val="sr-Cyrl-RS"/>
              </w:rPr>
            </w:pPr>
            <w:r w:rsidRPr="00E765D5">
              <w:rPr>
                <w:rFonts w:ascii="Times New Roman" w:eastAsia="Times New Roman" w:hAnsi="Times New Roman" w:cs="Times New Roman"/>
                <w:b/>
                <w:i/>
                <w:sz w:val="16"/>
                <w:szCs w:val="16"/>
                <w:lang w:val="sr-Cyrl-RS"/>
              </w:rPr>
              <w:t>Избор занимљивих наст. садржајха.</w:t>
            </w:r>
          </w:p>
          <w:p w14:paraId="73C6CE95"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rPr>
              <w:t>O</w:t>
            </w:r>
            <w:r w:rsidRPr="00E765D5">
              <w:rPr>
                <w:rFonts w:ascii="Times New Roman" w:eastAsia="Times New Roman" w:hAnsi="Times New Roman" w:cs="Times New Roman"/>
                <w:b/>
                <w:i/>
                <w:sz w:val="16"/>
                <w:szCs w:val="16"/>
                <w:lang w:val="sr-Cyrl-CS"/>
              </w:rPr>
              <w:t xml:space="preserve">гледни  час-реализација </w:t>
            </w:r>
          </w:p>
          <w:p w14:paraId="2CF00E16"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b/>
                <w:i/>
                <w:sz w:val="16"/>
                <w:szCs w:val="16"/>
                <w:lang w:val="sr-Cyrl-CS"/>
              </w:rPr>
            </w:pPr>
            <w:r w:rsidRPr="00E765D5">
              <w:rPr>
                <w:rFonts w:ascii="Times New Roman" w:eastAsia="Times New Roman" w:hAnsi="Times New Roman" w:cs="Times New Roman"/>
                <w:b/>
                <w:i/>
                <w:sz w:val="16"/>
                <w:szCs w:val="16"/>
                <w:lang w:val="sr-Cyrl-CS"/>
              </w:rPr>
              <w:t>Примери ефикасних, наставних метода, позитивна пракса.</w:t>
            </w:r>
            <w:r>
              <w:rPr>
                <w:rFonts w:ascii="Times New Roman" w:eastAsia="Times New Roman" w:hAnsi="Times New Roman" w:cs="Times New Roman"/>
                <w:b/>
                <w:i/>
                <w:sz w:val="16"/>
                <w:szCs w:val="16"/>
                <w:lang w:val="ru-RU"/>
              </w:rPr>
              <w:t xml:space="preserve"> .</w:t>
            </w:r>
          </w:p>
          <w:p w14:paraId="10592176"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665599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vAlign w:val="center"/>
          </w:tcPr>
          <w:p w14:paraId="392A2E99"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vAlign w:val="center"/>
          </w:tcPr>
          <w:p w14:paraId="224A8763"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2038B8B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B12C621"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A47B9A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CAB0BF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8F6248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5E4DC56"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7E5A20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5" w:type="dxa"/>
            <w:tcBorders>
              <w:top w:val="single" w:sz="4" w:space="0" w:color="auto"/>
              <w:left w:val="single" w:sz="4" w:space="0" w:color="auto"/>
              <w:bottom w:val="single" w:sz="4" w:space="0" w:color="auto"/>
              <w:right w:val="single" w:sz="4" w:space="0" w:color="auto"/>
            </w:tcBorders>
          </w:tcPr>
          <w:p w14:paraId="2F86287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48CAEDA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sr-Cyrl-CS"/>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2C0B7DF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Припрема, одржавање, евиденција 8 часова годишње. Ученици70%активни.</w:t>
            </w:r>
          </w:p>
        </w:tc>
        <w:tc>
          <w:tcPr>
            <w:tcW w:w="1169" w:type="dxa"/>
            <w:tcBorders>
              <w:top w:val="single" w:sz="4" w:space="0" w:color="auto"/>
              <w:left w:val="single" w:sz="4" w:space="0" w:color="auto"/>
              <w:bottom w:val="single" w:sz="4" w:space="0" w:color="auto"/>
              <w:right w:val="single" w:sz="4" w:space="0" w:color="auto"/>
            </w:tcBorders>
          </w:tcPr>
          <w:p w14:paraId="4FEBB728"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20DE583E"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32D4D2CF"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56B3085B" w14:textId="77777777" w:rsidR="00044C12" w:rsidRPr="00E765D5" w:rsidRDefault="00044C12" w:rsidP="00044C12">
            <w:pPr>
              <w:tabs>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Посета огледним часо</w:t>
            </w:r>
            <w:r>
              <w:rPr>
                <w:rFonts w:ascii="Times New Roman" w:eastAsia="Times New Roman" w:hAnsi="Times New Roman" w:cs="Times New Roman"/>
                <w:b/>
                <w:i/>
                <w:sz w:val="16"/>
                <w:szCs w:val="16"/>
                <w:lang w:val="ru-RU"/>
              </w:rPr>
              <w:t>вима (критички пријатељ).</w:t>
            </w:r>
          </w:p>
        </w:tc>
        <w:tc>
          <w:tcPr>
            <w:tcW w:w="408" w:type="dxa"/>
            <w:tcBorders>
              <w:top w:val="single" w:sz="4" w:space="0" w:color="auto"/>
              <w:left w:val="single" w:sz="4" w:space="0" w:color="auto"/>
              <w:bottom w:val="single" w:sz="4" w:space="0" w:color="auto"/>
              <w:right w:val="single" w:sz="4" w:space="0" w:color="auto"/>
            </w:tcBorders>
          </w:tcPr>
          <w:p w14:paraId="2D5471A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1B98473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3BF1E4E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49E6269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1D623D3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5CD2B40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1A515CF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E68433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0E6E2B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493F1C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AB01A3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0EA9A9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4339F1F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2105744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694A359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5EF6900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33FF98B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F932F5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7C8D4FDC"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b/>
                <w:i/>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543DB0F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Наставници и сарадници.</w:t>
            </w:r>
          </w:p>
        </w:tc>
        <w:tc>
          <w:tcPr>
            <w:tcW w:w="1085" w:type="dxa"/>
            <w:tcBorders>
              <w:top w:val="single" w:sz="4" w:space="0" w:color="auto"/>
              <w:left w:val="single" w:sz="4" w:space="0" w:color="auto"/>
              <w:bottom w:val="single" w:sz="4" w:space="0" w:color="auto"/>
              <w:right w:val="single" w:sz="4" w:space="0" w:color="auto"/>
            </w:tcBorders>
          </w:tcPr>
          <w:p w14:paraId="5DBAF24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Припрема, обавештавање колега и реализација, бар 2 часа у години.</w:t>
            </w:r>
          </w:p>
        </w:tc>
        <w:tc>
          <w:tcPr>
            <w:tcW w:w="1169" w:type="dxa"/>
            <w:tcBorders>
              <w:top w:val="single" w:sz="4" w:space="0" w:color="auto"/>
              <w:left w:val="single" w:sz="4" w:space="0" w:color="auto"/>
              <w:bottom w:val="single" w:sz="4" w:space="0" w:color="auto"/>
              <w:right w:val="single" w:sz="4" w:space="0" w:color="auto"/>
            </w:tcBorders>
          </w:tcPr>
          <w:p w14:paraId="67EDAC57"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23F96CEF"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5135DFF3"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29A81BB4" w14:textId="77777777" w:rsidR="00044C12" w:rsidRPr="00E765D5" w:rsidRDefault="00044C12" w:rsidP="00044C12">
            <w:pPr>
              <w:tabs>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 xml:space="preserve">Имплементација акционог плана за самовредновање, </w:t>
            </w:r>
            <w:r>
              <w:rPr>
                <w:rFonts w:ascii="Times New Roman" w:eastAsia="Times New Roman" w:hAnsi="Times New Roman" w:cs="Times New Roman"/>
                <w:b/>
                <w:i/>
                <w:sz w:val="16"/>
                <w:szCs w:val="16"/>
                <w:lang w:val="ru-RU"/>
              </w:rPr>
              <w:t>за област Настава и учење</w:t>
            </w:r>
          </w:p>
        </w:tc>
        <w:tc>
          <w:tcPr>
            <w:tcW w:w="408" w:type="dxa"/>
            <w:tcBorders>
              <w:top w:val="single" w:sz="4" w:space="0" w:color="auto"/>
              <w:left w:val="single" w:sz="4" w:space="0" w:color="auto"/>
              <w:bottom w:val="single" w:sz="4" w:space="0" w:color="auto"/>
              <w:right w:val="single" w:sz="4" w:space="0" w:color="auto"/>
            </w:tcBorders>
          </w:tcPr>
          <w:p w14:paraId="313B8D5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54A9873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6B414B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458B162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3DEC5E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145B8EB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177F64E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D4F3BB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33B221F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53CCBAD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7028D55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698C975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519785E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3CF8D4D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3109575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4E67FF9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6C5280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549DB57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41485C8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10131C1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482843F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4BC33BE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1BDD23F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DB8C266"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04068179"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8A1BE3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400A69B1"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6A8589D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20069F9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3925B941"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405" w:type="dxa"/>
            <w:tcBorders>
              <w:top w:val="single" w:sz="4" w:space="0" w:color="auto"/>
              <w:left w:val="single" w:sz="4" w:space="0" w:color="auto"/>
              <w:bottom w:val="single" w:sz="4" w:space="0" w:color="auto"/>
              <w:right w:val="single" w:sz="4" w:space="0" w:color="auto"/>
            </w:tcBorders>
          </w:tcPr>
          <w:p w14:paraId="7740B21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07FC7D5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p>
          <w:p w14:paraId="7C611E96"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w:t>
            </w:r>
          </w:p>
        </w:tc>
        <w:tc>
          <w:tcPr>
            <w:tcW w:w="1680" w:type="dxa"/>
            <w:tcBorders>
              <w:top w:val="single" w:sz="4" w:space="0" w:color="auto"/>
              <w:left w:val="single" w:sz="4" w:space="0" w:color="auto"/>
              <w:bottom w:val="single" w:sz="4" w:space="0" w:color="auto"/>
              <w:right w:val="single" w:sz="4" w:space="0" w:color="auto"/>
            </w:tcBorders>
          </w:tcPr>
          <w:p w14:paraId="34DF523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Чланови стручног већа у сарадњи са наставницима другим члновимаТима за самовредновање.</w:t>
            </w:r>
          </w:p>
        </w:tc>
        <w:tc>
          <w:tcPr>
            <w:tcW w:w="1085" w:type="dxa"/>
            <w:tcBorders>
              <w:top w:val="single" w:sz="4" w:space="0" w:color="auto"/>
              <w:left w:val="single" w:sz="4" w:space="0" w:color="auto"/>
              <w:bottom w:val="single" w:sz="4" w:space="0" w:color="auto"/>
              <w:right w:val="single" w:sz="4" w:space="0" w:color="auto"/>
            </w:tcBorders>
          </w:tcPr>
          <w:p w14:paraId="76629771"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Учешће у тиму за самовредновање, прикупњање података, информисање о резултатима и израда акционих планова.</w:t>
            </w:r>
          </w:p>
        </w:tc>
        <w:tc>
          <w:tcPr>
            <w:tcW w:w="1169" w:type="dxa"/>
            <w:tcBorders>
              <w:top w:val="single" w:sz="4" w:space="0" w:color="auto"/>
              <w:left w:val="single" w:sz="4" w:space="0" w:color="auto"/>
              <w:bottom w:val="single" w:sz="4" w:space="0" w:color="auto"/>
              <w:right w:val="single" w:sz="4" w:space="0" w:color="auto"/>
            </w:tcBorders>
          </w:tcPr>
          <w:p w14:paraId="3F58CD7A"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4CCF8BE0"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55CEB5E4"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1ADD435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Припрема тема за матурске радове.</w:t>
            </w:r>
          </w:p>
        </w:tc>
        <w:tc>
          <w:tcPr>
            <w:tcW w:w="408" w:type="dxa"/>
            <w:tcBorders>
              <w:top w:val="single" w:sz="4" w:space="0" w:color="auto"/>
              <w:left w:val="single" w:sz="4" w:space="0" w:color="auto"/>
              <w:bottom w:val="single" w:sz="4" w:space="0" w:color="auto"/>
              <w:right w:val="single" w:sz="4" w:space="0" w:color="auto"/>
            </w:tcBorders>
          </w:tcPr>
          <w:p w14:paraId="356E620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6B3DAE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CE1650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DEE5FB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CDBC276"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65BFD27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0AF97EB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07EEC6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03FEE8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FAF8DD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CE112D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219BF89A"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779CFE8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sr-Cyrl-CS"/>
              </w:rPr>
            </w:pPr>
          </w:p>
        </w:tc>
        <w:tc>
          <w:tcPr>
            <w:tcW w:w="1085" w:type="dxa"/>
            <w:tcBorders>
              <w:top w:val="single" w:sz="4" w:space="0" w:color="auto"/>
              <w:left w:val="single" w:sz="4" w:space="0" w:color="auto"/>
              <w:bottom w:val="single" w:sz="4" w:space="0" w:color="auto"/>
              <w:right w:val="single" w:sz="4" w:space="0" w:color="auto"/>
            </w:tcBorders>
          </w:tcPr>
          <w:p w14:paraId="5CDCEE3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b/>
                <w:i/>
                <w:sz w:val="16"/>
                <w:szCs w:val="16"/>
                <w:lang w:val="ru-RU"/>
              </w:rPr>
            </w:pPr>
            <w:r w:rsidRPr="00E765D5">
              <w:rPr>
                <w:rFonts w:ascii="Times New Roman" w:eastAsia="Times New Roman" w:hAnsi="Times New Roman" w:cs="Times New Roman"/>
                <w:b/>
                <w:i/>
                <w:sz w:val="16"/>
                <w:szCs w:val="16"/>
                <w:lang w:val="ru-RU"/>
              </w:rPr>
              <w:t>Састанак  стручног  већа</w:t>
            </w:r>
          </w:p>
        </w:tc>
        <w:tc>
          <w:tcPr>
            <w:tcW w:w="1169" w:type="dxa"/>
            <w:tcBorders>
              <w:top w:val="single" w:sz="4" w:space="0" w:color="auto"/>
              <w:left w:val="single" w:sz="4" w:space="0" w:color="auto"/>
              <w:bottom w:val="single" w:sz="4" w:space="0" w:color="auto"/>
              <w:right w:val="single" w:sz="4" w:space="0" w:color="auto"/>
            </w:tcBorders>
          </w:tcPr>
          <w:p w14:paraId="22AC5D5F"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4986DCBA"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06C6CDB8"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7624E25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p w14:paraId="000CF14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 xml:space="preserve">Избор председнка СВ и  подела          </w:t>
            </w:r>
          </w:p>
          <w:p w14:paraId="0B906B57" w14:textId="77777777" w:rsidR="00044C12" w:rsidRPr="00E765D5" w:rsidRDefault="00044C12" w:rsidP="00044C12">
            <w:pPr>
              <w:tabs>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часова</w:t>
            </w:r>
            <w:r w:rsidRPr="00E765D5">
              <w:rPr>
                <w:rFonts w:ascii="Times New Roman" w:eastAsia="Times New Roman" w:hAnsi="Times New Roman" w:cs="Times New Roman"/>
                <w:b/>
                <w:i/>
                <w:sz w:val="16"/>
                <w:szCs w:val="16"/>
                <w:lang w:val="ru-RU"/>
              </w:rPr>
              <w:t xml:space="preserve"> </w:t>
            </w:r>
            <w:r w:rsidRPr="00E765D5">
              <w:rPr>
                <w:rFonts w:ascii="Times New Roman" w:eastAsia="Times New Roman" w:hAnsi="Times New Roman" w:cs="Times New Roman"/>
                <w:sz w:val="16"/>
                <w:szCs w:val="16"/>
                <w:lang w:val="ru-RU"/>
              </w:rPr>
              <w:t>за 20</w:t>
            </w:r>
            <w:r w:rsidR="001426F3">
              <w:rPr>
                <w:rFonts w:ascii="Times New Roman" w:eastAsia="Times New Roman" w:hAnsi="Times New Roman" w:cs="Times New Roman"/>
                <w:sz w:val="16"/>
                <w:szCs w:val="16"/>
                <w:lang w:val="sr-Latn-RS"/>
              </w:rPr>
              <w:t>2</w:t>
            </w:r>
            <w:r w:rsidR="001426F3">
              <w:rPr>
                <w:rFonts w:ascii="Times New Roman" w:eastAsia="Times New Roman" w:hAnsi="Times New Roman" w:cs="Times New Roman"/>
                <w:sz w:val="16"/>
                <w:szCs w:val="16"/>
                <w:lang w:val="sr-Cyrl-RS"/>
              </w:rPr>
              <w:t>4</w:t>
            </w:r>
            <w:r w:rsidRPr="00E765D5">
              <w:rPr>
                <w:rFonts w:ascii="Times New Roman" w:eastAsia="Times New Roman" w:hAnsi="Times New Roman" w:cs="Times New Roman"/>
                <w:sz w:val="16"/>
                <w:szCs w:val="16"/>
                <w:lang w:val="ru-RU"/>
              </w:rPr>
              <w:t>/</w:t>
            </w:r>
            <w:r w:rsidR="001426F3">
              <w:rPr>
                <w:rFonts w:ascii="Times New Roman" w:eastAsia="Times New Roman" w:hAnsi="Times New Roman" w:cs="Times New Roman"/>
                <w:sz w:val="16"/>
                <w:szCs w:val="16"/>
                <w:lang w:val="sr-Latn-RS"/>
              </w:rPr>
              <w:t>2</w:t>
            </w:r>
            <w:r w:rsidR="001426F3">
              <w:rPr>
                <w:rFonts w:ascii="Times New Roman" w:eastAsia="Times New Roman" w:hAnsi="Times New Roman" w:cs="Times New Roman"/>
                <w:sz w:val="16"/>
                <w:szCs w:val="16"/>
                <w:lang w:val="sr-Cyrl-RS"/>
              </w:rPr>
              <w:t>5</w:t>
            </w:r>
            <w:r w:rsidRPr="00E765D5">
              <w:rPr>
                <w:rFonts w:ascii="Times New Roman" w:eastAsia="Times New Roman" w:hAnsi="Times New Roman" w:cs="Times New Roman"/>
                <w:sz w:val="16"/>
                <w:szCs w:val="16"/>
                <w:lang w:val="ru-RU"/>
              </w:rPr>
              <w:t>.год.</w:t>
            </w:r>
          </w:p>
        </w:tc>
        <w:tc>
          <w:tcPr>
            <w:tcW w:w="408" w:type="dxa"/>
            <w:tcBorders>
              <w:top w:val="single" w:sz="4" w:space="0" w:color="auto"/>
              <w:left w:val="single" w:sz="4" w:space="0" w:color="auto"/>
              <w:bottom w:val="single" w:sz="4" w:space="0" w:color="auto"/>
              <w:right w:val="single" w:sz="4" w:space="0" w:color="auto"/>
            </w:tcBorders>
          </w:tcPr>
          <w:p w14:paraId="3E728D79"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BAA2A2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A20D21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828C31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ED0A05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4A528A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F14E40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F7CF99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881263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DA3396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29DE448B"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1680" w:type="dxa"/>
            <w:tcBorders>
              <w:top w:val="single" w:sz="4" w:space="0" w:color="auto"/>
              <w:left w:val="single" w:sz="4" w:space="0" w:color="auto"/>
              <w:bottom w:val="single" w:sz="4" w:space="0" w:color="auto"/>
              <w:right w:val="single" w:sz="4" w:space="0" w:color="auto"/>
            </w:tcBorders>
          </w:tcPr>
          <w:p w14:paraId="4EF8426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sr-Cyrl-CS"/>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2518C60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Састанак  стручног  већа</w:t>
            </w:r>
          </w:p>
        </w:tc>
        <w:tc>
          <w:tcPr>
            <w:tcW w:w="1169" w:type="dxa"/>
            <w:tcBorders>
              <w:top w:val="single" w:sz="4" w:space="0" w:color="auto"/>
              <w:left w:val="single" w:sz="4" w:space="0" w:color="auto"/>
              <w:bottom w:val="single" w:sz="4" w:space="0" w:color="auto"/>
              <w:right w:val="single" w:sz="4" w:space="0" w:color="auto"/>
            </w:tcBorders>
          </w:tcPr>
          <w:p w14:paraId="42710AFA"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05BEE0E8"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6EE944AE"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13CED07B" w14:textId="77777777" w:rsidR="00044C12" w:rsidRPr="00E765D5" w:rsidRDefault="00044C12" w:rsidP="00044C12">
            <w:pPr>
              <w:spacing w:after="0" w:line="240" w:lineRule="auto"/>
              <w:jc w:val="both"/>
              <w:rPr>
                <w:rFonts w:ascii="Times New Roman" w:eastAsia="Times New Roman" w:hAnsi="Times New Roman" w:cs="Times New Roman"/>
                <w:sz w:val="16"/>
                <w:szCs w:val="16"/>
              </w:rPr>
            </w:pPr>
            <w:r w:rsidRPr="00E765D5">
              <w:rPr>
                <w:rFonts w:ascii="Times New Roman" w:eastAsia="Times New Roman" w:hAnsi="Times New Roman" w:cs="Times New Roman"/>
                <w:sz w:val="16"/>
                <w:szCs w:val="16"/>
                <w:lang w:val="sr-Cyrl-CS"/>
              </w:rPr>
              <w:t>Припремање тестова</w:t>
            </w:r>
          </w:p>
        </w:tc>
        <w:tc>
          <w:tcPr>
            <w:tcW w:w="408" w:type="dxa"/>
            <w:tcBorders>
              <w:top w:val="single" w:sz="4" w:space="0" w:color="auto"/>
              <w:left w:val="single" w:sz="4" w:space="0" w:color="auto"/>
              <w:bottom w:val="single" w:sz="4" w:space="0" w:color="auto"/>
              <w:right w:val="single" w:sz="4" w:space="0" w:color="auto"/>
            </w:tcBorders>
          </w:tcPr>
          <w:p w14:paraId="0020C0D9"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03930739"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A88C6A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C39348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9A082B9"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DC3B3B9"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7D282B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1EE984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953B84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BD22EC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395942BD"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30621A36"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3E946362"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5DB5714E"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14C89AD9"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40FEEAFB"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05FCBCDA"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sr-Cyrl-CS"/>
              </w:rPr>
              <w:lastRenderedPageBreak/>
              <w:t>Обрада и архивирање добијених података</w:t>
            </w:r>
            <w:r w:rsidRPr="00E765D5">
              <w:rPr>
                <w:rFonts w:ascii="Times New Roman" w:eastAsia="Times New Roman" w:hAnsi="Times New Roman" w:cs="Times New Roman"/>
                <w:sz w:val="16"/>
                <w:szCs w:val="16"/>
                <w:lang w:val="ru-RU"/>
              </w:rPr>
              <w:t xml:space="preserve"> </w:t>
            </w:r>
          </w:p>
        </w:tc>
        <w:tc>
          <w:tcPr>
            <w:tcW w:w="408" w:type="dxa"/>
            <w:tcBorders>
              <w:top w:val="single" w:sz="4" w:space="0" w:color="auto"/>
              <w:left w:val="single" w:sz="4" w:space="0" w:color="auto"/>
              <w:bottom w:val="single" w:sz="4" w:space="0" w:color="auto"/>
              <w:right w:val="single" w:sz="4" w:space="0" w:color="auto"/>
            </w:tcBorders>
          </w:tcPr>
          <w:p w14:paraId="4BE5B19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5D9CE4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FCA97D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A30C39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BCD3F1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BF951A1"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6BD8141"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F14668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CADAFD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E40B04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tcPr>
          <w:p w14:paraId="62B7DC26"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1680" w:type="dxa"/>
            <w:tcBorders>
              <w:top w:val="single" w:sz="4" w:space="0" w:color="auto"/>
              <w:left w:val="single" w:sz="4" w:space="0" w:color="auto"/>
              <w:bottom w:val="single" w:sz="4" w:space="0" w:color="auto"/>
              <w:right w:val="single" w:sz="4" w:space="0" w:color="auto"/>
            </w:tcBorders>
          </w:tcPr>
          <w:p w14:paraId="428592C5"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195C57CD"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Записнички</w:t>
            </w:r>
          </w:p>
        </w:tc>
        <w:tc>
          <w:tcPr>
            <w:tcW w:w="1169" w:type="dxa"/>
            <w:tcBorders>
              <w:top w:val="single" w:sz="4" w:space="0" w:color="auto"/>
              <w:left w:val="single" w:sz="4" w:space="0" w:color="auto"/>
              <w:bottom w:val="single" w:sz="4" w:space="0" w:color="auto"/>
              <w:right w:val="single" w:sz="4" w:space="0" w:color="auto"/>
            </w:tcBorders>
          </w:tcPr>
          <w:p w14:paraId="06A10AD9"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6B29E339"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1C53EAF4"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0E8980F8" w14:textId="77777777" w:rsidR="00044C12" w:rsidRPr="00E765D5" w:rsidRDefault="00044C12" w:rsidP="00044C12">
            <w:pPr>
              <w:spacing w:after="0" w:line="240" w:lineRule="auto"/>
              <w:jc w:val="both"/>
              <w:rPr>
                <w:rFonts w:ascii="Times New Roman" w:eastAsia="Times New Roman" w:hAnsi="Times New Roman" w:cs="Times New Roman"/>
                <w:sz w:val="16"/>
                <w:szCs w:val="16"/>
              </w:rPr>
            </w:pPr>
            <w:r w:rsidRPr="00E765D5">
              <w:rPr>
                <w:rFonts w:ascii="Times New Roman" w:eastAsia="Times New Roman" w:hAnsi="Times New Roman" w:cs="Times New Roman"/>
                <w:sz w:val="16"/>
                <w:szCs w:val="16"/>
                <w:lang w:val="sr-Cyrl-CS"/>
              </w:rPr>
              <w:t>Спровођење тестова</w:t>
            </w:r>
          </w:p>
        </w:tc>
        <w:tc>
          <w:tcPr>
            <w:tcW w:w="408" w:type="dxa"/>
            <w:tcBorders>
              <w:top w:val="single" w:sz="4" w:space="0" w:color="auto"/>
              <w:left w:val="single" w:sz="4" w:space="0" w:color="auto"/>
              <w:bottom w:val="single" w:sz="4" w:space="0" w:color="auto"/>
              <w:right w:val="single" w:sz="4" w:space="0" w:color="auto"/>
            </w:tcBorders>
          </w:tcPr>
          <w:p w14:paraId="4C255F2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0BFD8F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Y="1"/>
              <w:tblOverlap w:val="never"/>
              <w:tblW w:w="13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68"/>
            </w:tblGrid>
            <w:tr w:rsidR="00044C12" w:rsidRPr="00E765D5" w14:paraId="409AB3B6" w14:textId="77777777" w:rsidTr="00E765D5">
              <w:tc>
                <w:tcPr>
                  <w:tcW w:w="576" w:type="dxa"/>
                  <w:tcBorders>
                    <w:bottom w:val="single" w:sz="4" w:space="0" w:color="auto"/>
                  </w:tcBorders>
                  <w:shd w:val="clear" w:color="auto" w:fill="auto"/>
                </w:tcPr>
                <w:p w14:paraId="6AF47E35"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r>
          </w:tbl>
          <w:p w14:paraId="09ED1BB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84D2A1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353F8A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77667F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47F7E8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A257DA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B5302A9"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Y="1"/>
              <w:tblOverlap w:val="never"/>
              <w:tblW w:w="13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68"/>
            </w:tblGrid>
            <w:tr w:rsidR="00044C12" w:rsidRPr="00E765D5" w14:paraId="45611584" w14:textId="77777777" w:rsidTr="00E765D5">
              <w:tc>
                <w:tcPr>
                  <w:tcW w:w="576" w:type="dxa"/>
                  <w:tcBorders>
                    <w:bottom w:val="single" w:sz="4" w:space="0" w:color="auto"/>
                  </w:tcBorders>
                  <w:shd w:val="clear" w:color="auto" w:fill="auto"/>
                </w:tcPr>
                <w:p w14:paraId="0A99B27D"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r>
          </w:tbl>
          <w:p w14:paraId="388333F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1C6D1107"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1F32F6E9"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0137196C"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39D6F05E"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05D01F78"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74270C58"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5A695A7F" w14:textId="77777777" w:rsidR="00044C12" w:rsidRPr="00E765D5" w:rsidRDefault="00044C12" w:rsidP="00044C12">
            <w:pPr>
              <w:spacing w:after="0" w:line="240" w:lineRule="auto"/>
              <w:jc w:val="both"/>
              <w:rPr>
                <w:rFonts w:ascii="Times New Roman" w:eastAsia="Times New Roman" w:hAnsi="Times New Roman" w:cs="Times New Roman"/>
                <w:sz w:val="16"/>
                <w:szCs w:val="16"/>
              </w:rPr>
            </w:pPr>
            <w:r w:rsidRPr="00E765D5">
              <w:rPr>
                <w:rFonts w:ascii="Times New Roman" w:eastAsia="Times New Roman" w:hAnsi="Times New Roman" w:cs="Times New Roman"/>
                <w:sz w:val="16"/>
                <w:szCs w:val="16"/>
                <w:lang w:val="sr-Cyrl-CS"/>
              </w:rPr>
              <w:t>Анализа урађених тестова</w:t>
            </w:r>
            <w:r w:rsidRPr="00E765D5">
              <w:rPr>
                <w:rFonts w:ascii="Times New Roman" w:eastAsia="Times New Roman" w:hAnsi="Times New Roman" w:cs="Times New Roman"/>
                <w:sz w:val="16"/>
                <w:szCs w:val="16"/>
              </w:rPr>
              <w:t xml:space="preserve"> </w:t>
            </w:r>
          </w:p>
        </w:tc>
        <w:tc>
          <w:tcPr>
            <w:tcW w:w="408" w:type="dxa"/>
            <w:tcBorders>
              <w:top w:val="single" w:sz="4" w:space="0" w:color="auto"/>
              <w:left w:val="single" w:sz="4" w:space="0" w:color="auto"/>
              <w:bottom w:val="single" w:sz="4" w:space="0" w:color="auto"/>
              <w:right w:val="single" w:sz="4" w:space="0" w:color="auto"/>
            </w:tcBorders>
          </w:tcPr>
          <w:p w14:paraId="16C19B6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C7342B1"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CD2415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921738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35AFD5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4B56B5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EE3AAB1"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F182A1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D13430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6FFC78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tbl>
            <w:tblPr>
              <w:tblpPr w:leftFromText="180" w:rightFromText="180" w:vertAnchor="text" w:tblpY="1"/>
              <w:tblOverlap w:val="never"/>
              <w:tblW w:w="13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68"/>
            </w:tblGrid>
            <w:tr w:rsidR="00044C12" w:rsidRPr="00E765D5" w14:paraId="6DDDD733" w14:textId="77777777" w:rsidTr="00E765D5">
              <w:tc>
                <w:tcPr>
                  <w:tcW w:w="576" w:type="dxa"/>
                  <w:tcBorders>
                    <w:bottom w:val="single" w:sz="4" w:space="0" w:color="auto"/>
                  </w:tcBorders>
                  <w:shd w:val="clear" w:color="auto" w:fill="auto"/>
                </w:tcPr>
                <w:p w14:paraId="3D973BCC"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Latn-RS"/>
                    </w:rPr>
                  </w:pPr>
                  <w:r w:rsidRPr="00E765D5">
                    <w:rPr>
                      <w:rFonts w:ascii="Times New Roman" w:eastAsia="Times New Roman" w:hAnsi="Times New Roman" w:cs="Times New Roman"/>
                      <w:sz w:val="24"/>
                      <w:szCs w:val="24"/>
                      <w:lang w:val="ru-RU"/>
                    </w:rPr>
                    <w:sym w:font="Wingdings" w:char="00FC"/>
                  </w:r>
                  <w:r w:rsidRPr="00E765D5">
                    <w:rPr>
                      <w:rFonts w:ascii="Times New Roman" w:eastAsia="Times New Roman" w:hAnsi="Times New Roman" w:cs="Times New Roman"/>
                      <w:sz w:val="24"/>
                      <w:szCs w:val="24"/>
                      <w:lang w:val="ru-RU"/>
                    </w:rPr>
                    <w:sym w:font="Wingdings" w:char="00FC"/>
                  </w:r>
                </w:p>
              </w:tc>
            </w:tr>
          </w:tbl>
          <w:p w14:paraId="7295B46A"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74372E21"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03F1B049"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6A04A394"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4F045468"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51095EDB"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191181C2"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ru-RU"/>
              </w:rPr>
              <w:t>Похађање семинара за примену индивидуализоване наставе (посебно за инклузију-ИОП-а).</w:t>
            </w:r>
          </w:p>
        </w:tc>
        <w:tc>
          <w:tcPr>
            <w:tcW w:w="408" w:type="dxa"/>
            <w:tcBorders>
              <w:top w:val="single" w:sz="4" w:space="0" w:color="auto"/>
              <w:left w:val="single" w:sz="4" w:space="0" w:color="auto"/>
              <w:bottom w:val="single" w:sz="4" w:space="0" w:color="auto"/>
              <w:right w:val="single" w:sz="4" w:space="0" w:color="auto"/>
            </w:tcBorders>
          </w:tcPr>
          <w:p w14:paraId="4FABB7A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9B0989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6DBCC46"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938825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7ECB5B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Y="1"/>
              <w:tblOverlap w:val="never"/>
              <w:tblW w:w="13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68"/>
            </w:tblGrid>
            <w:tr w:rsidR="00044C12" w:rsidRPr="00E765D5" w14:paraId="331F5CB4" w14:textId="77777777" w:rsidTr="00E765D5">
              <w:tc>
                <w:tcPr>
                  <w:tcW w:w="576" w:type="dxa"/>
                  <w:tcBorders>
                    <w:bottom w:val="single" w:sz="4" w:space="0" w:color="auto"/>
                  </w:tcBorders>
                  <w:shd w:val="clear" w:color="auto" w:fill="auto"/>
                </w:tcPr>
                <w:p w14:paraId="6F052312"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r>
          </w:tbl>
          <w:p w14:paraId="55344646"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Y="1"/>
              <w:tblOverlap w:val="never"/>
              <w:tblW w:w="13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68"/>
            </w:tblGrid>
            <w:tr w:rsidR="00044C12" w:rsidRPr="00E765D5" w14:paraId="2068A2EC" w14:textId="77777777" w:rsidTr="00E765D5">
              <w:tc>
                <w:tcPr>
                  <w:tcW w:w="576" w:type="dxa"/>
                  <w:tcBorders>
                    <w:bottom w:val="single" w:sz="4" w:space="0" w:color="auto"/>
                  </w:tcBorders>
                  <w:shd w:val="clear" w:color="auto" w:fill="auto"/>
                </w:tcPr>
                <w:p w14:paraId="5178BFF3"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r>
          </w:tbl>
          <w:p w14:paraId="693F02C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15BBF8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7D063D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092B38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16FE1105"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2BDFB187"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3FAA5CAD"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05B225C4"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1E5F81F5"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3429CDB5"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6F88E301"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Усаглашавање календара такмичења за</w:t>
            </w:r>
          </w:p>
          <w:p w14:paraId="71798955"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Шк.20</w:t>
            </w:r>
            <w:r w:rsidR="001426F3">
              <w:rPr>
                <w:rFonts w:ascii="Times New Roman" w:eastAsia="Times New Roman" w:hAnsi="Times New Roman" w:cs="Times New Roman"/>
                <w:sz w:val="16"/>
                <w:szCs w:val="16"/>
                <w:lang w:val="sr-Latn-RS"/>
              </w:rPr>
              <w:t>2</w:t>
            </w:r>
            <w:r w:rsidR="001426F3">
              <w:rPr>
                <w:rFonts w:ascii="Times New Roman" w:eastAsia="Times New Roman" w:hAnsi="Times New Roman" w:cs="Times New Roman"/>
                <w:sz w:val="16"/>
                <w:szCs w:val="16"/>
                <w:lang w:val="sr-Cyrl-RS"/>
              </w:rPr>
              <w:t>4</w:t>
            </w:r>
            <w:r w:rsidRPr="00E765D5">
              <w:rPr>
                <w:rFonts w:ascii="Times New Roman" w:eastAsia="Times New Roman" w:hAnsi="Times New Roman" w:cs="Times New Roman"/>
                <w:sz w:val="16"/>
                <w:szCs w:val="16"/>
                <w:lang w:val="sr-Cyrl-CS"/>
              </w:rPr>
              <w:t>-20</w:t>
            </w:r>
            <w:r w:rsidR="001426F3">
              <w:rPr>
                <w:rFonts w:ascii="Times New Roman" w:eastAsia="Times New Roman" w:hAnsi="Times New Roman" w:cs="Times New Roman"/>
                <w:sz w:val="16"/>
                <w:szCs w:val="16"/>
                <w:lang w:val="sr-Latn-RS"/>
              </w:rPr>
              <w:t>2</w:t>
            </w:r>
            <w:r w:rsidR="001426F3">
              <w:rPr>
                <w:rFonts w:ascii="Times New Roman" w:eastAsia="Times New Roman" w:hAnsi="Times New Roman" w:cs="Times New Roman"/>
                <w:sz w:val="16"/>
                <w:szCs w:val="16"/>
                <w:lang w:val="sr-Cyrl-RS"/>
              </w:rPr>
              <w:t>5</w:t>
            </w:r>
            <w:r w:rsidRPr="00E765D5">
              <w:rPr>
                <w:rFonts w:ascii="Times New Roman" w:eastAsia="Times New Roman" w:hAnsi="Times New Roman" w:cs="Times New Roman"/>
                <w:sz w:val="16"/>
                <w:szCs w:val="16"/>
                <w:lang w:val="sr-Cyrl-CS"/>
              </w:rPr>
              <w:t>год.</w:t>
            </w:r>
          </w:p>
          <w:p w14:paraId="5E967857" w14:textId="77777777" w:rsidR="00044C12" w:rsidRPr="00E765D5" w:rsidRDefault="00044C12" w:rsidP="00044C12">
            <w:pPr>
              <w:tabs>
                <w:tab w:val="left" w:pos="1440"/>
              </w:tabs>
              <w:spacing w:after="0" w:line="240" w:lineRule="auto"/>
              <w:ind w:firstLine="1440"/>
              <w:jc w:val="center"/>
              <w:rPr>
                <w:rFonts w:ascii="Times New Roman" w:eastAsia="Times New Roman" w:hAnsi="Times New Roman" w:cs="Times New Roman"/>
                <w:sz w:val="16"/>
                <w:szCs w:val="16"/>
                <w:lang w:val="sr-Cyrl-CS"/>
              </w:rPr>
            </w:pPr>
          </w:p>
        </w:tc>
        <w:tc>
          <w:tcPr>
            <w:tcW w:w="408" w:type="dxa"/>
            <w:tcBorders>
              <w:top w:val="single" w:sz="4" w:space="0" w:color="auto"/>
              <w:left w:val="single" w:sz="4" w:space="0" w:color="auto"/>
              <w:bottom w:val="single" w:sz="4" w:space="0" w:color="auto"/>
              <w:right w:val="single" w:sz="4" w:space="0" w:color="auto"/>
            </w:tcBorders>
          </w:tcPr>
          <w:p w14:paraId="4D93823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Y="1"/>
              <w:tblOverlap w:val="never"/>
              <w:tblW w:w="13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68"/>
            </w:tblGrid>
            <w:tr w:rsidR="00044C12" w:rsidRPr="00E765D5" w14:paraId="3992DD8B" w14:textId="77777777" w:rsidTr="00E765D5">
              <w:tc>
                <w:tcPr>
                  <w:tcW w:w="576" w:type="dxa"/>
                  <w:tcBorders>
                    <w:bottom w:val="single" w:sz="4" w:space="0" w:color="auto"/>
                  </w:tcBorders>
                  <w:shd w:val="clear" w:color="auto" w:fill="auto"/>
                </w:tcPr>
                <w:p w14:paraId="2EF64A73"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r>
          </w:tbl>
          <w:p w14:paraId="5249E71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832ABF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AFC7B1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30C444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8A446D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13E60E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1192E2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E0B6D26"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767176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28F8E1F8"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6F01B8FD"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3022B035"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3DCEA31E"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3B5482C7"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2013838A"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42C5622F"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Припрема и тренинзи и организација</w:t>
            </w:r>
            <w:r w:rsidRPr="00E765D5">
              <w:rPr>
                <w:rFonts w:ascii="Times New Roman" w:eastAsia="Times New Roman" w:hAnsi="Times New Roman" w:cs="Times New Roman"/>
                <w:sz w:val="16"/>
                <w:szCs w:val="16"/>
                <w:lang w:val="ru-RU"/>
              </w:rPr>
              <w:t xml:space="preserve"> </w:t>
            </w:r>
            <w:r w:rsidRPr="00E765D5">
              <w:rPr>
                <w:rFonts w:ascii="Times New Roman" w:eastAsia="Times New Roman" w:hAnsi="Times New Roman" w:cs="Times New Roman"/>
                <w:sz w:val="16"/>
                <w:szCs w:val="16"/>
                <w:lang w:val="sr-Cyrl-CS"/>
              </w:rPr>
              <w:t>у кошарци</w:t>
            </w:r>
          </w:p>
          <w:p w14:paraId="29547F37"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Такмичења у стоном тенису</w:t>
            </w:r>
          </w:p>
        </w:tc>
        <w:tc>
          <w:tcPr>
            <w:tcW w:w="408" w:type="dxa"/>
            <w:tcBorders>
              <w:top w:val="single" w:sz="4" w:space="0" w:color="auto"/>
              <w:left w:val="single" w:sz="4" w:space="0" w:color="auto"/>
              <w:bottom w:val="single" w:sz="4" w:space="0" w:color="auto"/>
              <w:right w:val="single" w:sz="4" w:space="0" w:color="auto"/>
            </w:tcBorders>
          </w:tcPr>
          <w:p w14:paraId="29A1282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68E9C2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Y="1"/>
              <w:tblOverlap w:val="never"/>
              <w:tblW w:w="13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68"/>
            </w:tblGrid>
            <w:tr w:rsidR="00044C12" w:rsidRPr="00E765D5" w14:paraId="3A236F37" w14:textId="77777777" w:rsidTr="00E765D5">
              <w:tc>
                <w:tcPr>
                  <w:tcW w:w="576" w:type="dxa"/>
                  <w:tcBorders>
                    <w:bottom w:val="single" w:sz="4" w:space="0" w:color="auto"/>
                  </w:tcBorders>
                  <w:shd w:val="clear" w:color="auto" w:fill="auto"/>
                </w:tcPr>
                <w:p w14:paraId="4809C6FB"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r>
          </w:tbl>
          <w:p w14:paraId="7C6E574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Y="1"/>
              <w:tblOverlap w:val="never"/>
              <w:tblW w:w="13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68"/>
            </w:tblGrid>
            <w:tr w:rsidR="00044C12" w:rsidRPr="00E765D5" w14:paraId="6C47805E" w14:textId="77777777" w:rsidTr="00E765D5">
              <w:tc>
                <w:tcPr>
                  <w:tcW w:w="576" w:type="dxa"/>
                  <w:tcBorders>
                    <w:bottom w:val="single" w:sz="4" w:space="0" w:color="auto"/>
                  </w:tcBorders>
                  <w:shd w:val="clear" w:color="auto" w:fill="auto"/>
                </w:tcPr>
                <w:p w14:paraId="30168DB7"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r>
          </w:tbl>
          <w:p w14:paraId="0E147CA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2FED8B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5CD2B0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AF905C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E60B49B"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0EFD996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1F3622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61087808"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1CF1C844"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029C87C3"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4A10FA03"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08542B73"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6512BCD8"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27AA17C8"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 xml:space="preserve">Припрема и тренинзи за општинско </w:t>
            </w:r>
          </w:p>
          <w:p w14:paraId="435F148B"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Такмичење у одбојци и стрељаштву</w:t>
            </w:r>
          </w:p>
        </w:tc>
        <w:tc>
          <w:tcPr>
            <w:tcW w:w="408" w:type="dxa"/>
            <w:tcBorders>
              <w:top w:val="single" w:sz="4" w:space="0" w:color="auto"/>
              <w:left w:val="single" w:sz="4" w:space="0" w:color="auto"/>
              <w:bottom w:val="single" w:sz="4" w:space="0" w:color="auto"/>
              <w:right w:val="single" w:sz="4" w:space="0" w:color="auto"/>
            </w:tcBorders>
          </w:tcPr>
          <w:p w14:paraId="31A3FDE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B4F4AF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BFD039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47E669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0322F9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059201B"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36317AA2"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33A75F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4CD3C49"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08E7A0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14EC89FB"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51762C70"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3D939EC0"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633E1253"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5F51ED8A"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2CE83BD3"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1AE39206"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Сачињавање базе података проблема уче</w:t>
            </w:r>
            <w:r>
              <w:rPr>
                <w:rFonts w:ascii="Times New Roman" w:eastAsia="Times New Roman" w:hAnsi="Times New Roman" w:cs="Times New Roman"/>
                <w:sz w:val="16"/>
                <w:szCs w:val="16"/>
                <w:lang w:val="sr-Cyrl-CS"/>
              </w:rPr>
              <w:t>ника</w:t>
            </w:r>
          </w:p>
        </w:tc>
        <w:tc>
          <w:tcPr>
            <w:tcW w:w="408" w:type="dxa"/>
            <w:tcBorders>
              <w:top w:val="single" w:sz="4" w:space="0" w:color="auto"/>
              <w:left w:val="single" w:sz="4" w:space="0" w:color="auto"/>
              <w:bottom w:val="single" w:sz="4" w:space="0" w:color="auto"/>
              <w:right w:val="single" w:sz="4" w:space="0" w:color="auto"/>
            </w:tcBorders>
          </w:tcPr>
          <w:p w14:paraId="2765A4B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16C73E6"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8A6DE4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4A910B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4F3557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6234C9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33E0ED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ECBA9E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6425A1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A87D7C9"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5" w:type="dxa"/>
            <w:tcBorders>
              <w:top w:val="single" w:sz="4" w:space="0" w:color="auto"/>
              <w:left w:val="single" w:sz="4" w:space="0" w:color="auto"/>
              <w:bottom w:val="single" w:sz="4" w:space="0" w:color="auto"/>
              <w:right w:val="single" w:sz="4" w:space="0" w:color="auto"/>
            </w:tcBorders>
          </w:tcPr>
          <w:p w14:paraId="086E1E47"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1680" w:type="dxa"/>
            <w:tcBorders>
              <w:top w:val="single" w:sz="4" w:space="0" w:color="auto"/>
              <w:left w:val="single" w:sz="4" w:space="0" w:color="auto"/>
              <w:bottom w:val="single" w:sz="4" w:space="0" w:color="auto"/>
              <w:right w:val="single" w:sz="4" w:space="0" w:color="auto"/>
            </w:tcBorders>
          </w:tcPr>
          <w:p w14:paraId="038C3E9F"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364B0F69"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789B0B14"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6F04F998"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7DE152F2"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644BCE04"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 xml:space="preserve">Организација такмичења у одбојци и </w:t>
            </w:r>
          </w:p>
          <w:p w14:paraId="4B2B4A6A"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Стрељаштву</w:t>
            </w:r>
          </w:p>
        </w:tc>
        <w:tc>
          <w:tcPr>
            <w:tcW w:w="408" w:type="dxa"/>
            <w:tcBorders>
              <w:top w:val="single" w:sz="4" w:space="0" w:color="auto"/>
              <w:left w:val="single" w:sz="4" w:space="0" w:color="auto"/>
              <w:bottom w:val="single" w:sz="4" w:space="0" w:color="auto"/>
              <w:right w:val="single" w:sz="4" w:space="0" w:color="auto"/>
            </w:tcBorders>
          </w:tcPr>
          <w:p w14:paraId="56D2B1F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C02AC1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D91F51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374F08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83CAEE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B0ECCC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1D2C79B"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3E4072E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985E469"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09862B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610FE6C3"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3A14B057"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46BDC9DB"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79F59EA3"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5ED3C960"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30F43535"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4837FD68"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Приорема и организација такмичења у</w:t>
            </w:r>
          </w:p>
          <w:p w14:paraId="27016369"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sr-Cyrl-CS"/>
              </w:rPr>
            </w:pPr>
            <w:r w:rsidRPr="00E765D5">
              <w:rPr>
                <w:rFonts w:ascii="Times New Roman" w:eastAsia="Times New Roman" w:hAnsi="Times New Roman" w:cs="Times New Roman"/>
                <w:sz w:val="16"/>
                <w:szCs w:val="16"/>
                <w:lang w:val="sr-Cyrl-CS"/>
              </w:rPr>
              <w:t>Малом фудбалу</w:t>
            </w:r>
          </w:p>
        </w:tc>
        <w:tc>
          <w:tcPr>
            <w:tcW w:w="408" w:type="dxa"/>
            <w:tcBorders>
              <w:top w:val="single" w:sz="4" w:space="0" w:color="auto"/>
              <w:left w:val="single" w:sz="4" w:space="0" w:color="auto"/>
              <w:bottom w:val="single" w:sz="4" w:space="0" w:color="auto"/>
              <w:right w:val="single" w:sz="4" w:space="0" w:color="auto"/>
            </w:tcBorders>
          </w:tcPr>
          <w:p w14:paraId="7B4F8AC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58D14F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06A4BF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8F1A68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98DD0A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08951B9"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F10DBD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4CF3C7F"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5D50A92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A7729C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488A3F29"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7AA5E494"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493EF60E"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0F724D55"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2F0D6BFA"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099049EB"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23A9EE80"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lastRenderedPageBreak/>
              <w:t xml:space="preserve">Припреме и организација такмичења у </w:t>
            </w:r>
          </w:p>
          <w:p w14:paraId="492F5979"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рукомету</w:t>
            </w:r>
          </w:p>
        </w:tc>
        <w:tc>
          <w:tcPr>
            <w:tcW w:w="408" w:type="dxa"/>
            <w:tcBorders>
              <w:top w:val="single" w:sz="4" w:space="0" w:color="auto"/>
              <w:left w:val="single" w:sz="4" w:space="0" w:color="auto"/>
              <w:bottom w:val="single" w:sz="4" w:space="0" w:color="auto"/>
              <w:right w:val="single" w:sz="4" w:space="0" w:color="auto"/>
            </w:tcBorders>
          </w:tcPr>
          <w:p w14:paraId="388860E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2FA77F9"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DD9878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D318B2E"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0B5399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36EC2B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B320D6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A37FC9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0E2B341"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single" w:sz="4" w:space="0" w:color="auto"/>
              <w:right w:val="single" w:sz="4" w:space="0" w:color="auto"/>
            </w:tcBorders>
          </w:tcPr>
          <w:p w14:paraId="5403A27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single" w:sz="4" w:space="0" w:color="auto"/>
              <w:right w:val="single" w:sz="4" w:space="0" w:color="auto"/>
            </w:tcBorders>
            <w:vAlign w:val="center"/>
          </w:tcPr>
          <w:p w14:paraId="2A7DD2D5"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380DF00C"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09BEDED2"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7A76C553"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397CF358"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16A38DE0"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7F7072C4"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Организација пешачења на Букуљу за</w:t>
            </w:r>
          </w:p>
          <w:p w14:paraId="17EFC477" w14:textId="77777777" w:rsidR="00044C12" w:rsidRPr="00E765D5" w:rsidRDefault="00044C12" w:rsidP="00044C12">
            <w:pPr>
              <w:spacing w:after="0" w:line="48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 xml:space="preserve">1, 2 и 3 разред под мотом « пешачењем против насиља» </w:t>
            </w:r>
            <w:r w:rsidRPr="00E765D5">
              <w:rPr>
                <w:rFonts w:ascii="Times New Roman" w:eastAsia="Times New Roman" w:hAnsi="Times New Roman" w:cs="Times New Roman"/>
                <w:sz w:val="24"/>
                <w:szCs w:val="24"/>
                <w:lang w:val="ru-RU"/>
              </w:rPr>
              <w:sym w:font="Wingdings" w:char="F06E"/>
            </w:r>
          </w:p>
        </w:tc>
        <w:tc>
          <w:tcPr>
            <w:tcW w:w="408" w:type="dxa"/>
            <w:tcBorders>
              <w:top w:val="single" w:sz="4" w:space="0" w:color="auto"/>
              <w:left w:val="single" w:sz="4" w:space="0" w:color="auto"/>
              <w:bottom w:val="single" w:sz="4" w:space="0" w:color="auto"/>
              <w:right w:val="single" w:sz="4" w:space="0" w:color="auto"/>
            </w:tcBorders>
          </w:tcPr>
          <w:p w14:paraId="6450B51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073F0A9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887272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13F55E7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73561D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5F6EC1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CCCF62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E0C9D1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4F39AE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408978A3"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5" w:type="dxa"/>
            <w:tcBorders>
              <w:top w:val="single" w:sz="4" w:space="0" w:color="auto"/>
              <w:left w:val="single" w:sz="4" w:space="0" w:color="auto"/>
              <w:bottom w:val="single" w:sz="4" w:space="0" w:color="auto"/>
              <w:right w:val="single" w:sz="4" w:space="0" w:color="auto"/>
            </w:tcBorders>
            <w:vAlign w:val="center"/>
          </w:tcPr>
          <w:p w14:paraId="74E5E964"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33379BE9"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776519C6"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7C9AC2DA"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58322433"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168EB4F0" w14:textId="77777777" w:rsidTr="00E765D5">
        <w:trPr>
          <w:trHeight w:val="863"/>
          <w:jc w:val="center"/>
        </w:trPr>
        <w:tc>
          <w:tcPr>
            <w:tcW w:w="2428" w:type="dxa"/>
            <w:tcBorders>
              <w:top w:val="single" w:sz="4" w:space="0" w:color="auto"/>
              <w:left w:val="thinThickSmallGap" w:sz="24" w:space="0" w:color="auto"/>
              <w:bottom w:val="single" w:sz="4" w:space="0" w:color="auto"/>
              <w:right w:val="single" w:sz="4" w:space="0" w:color="auto"/>
            </w:tcBorders>
          </w:tcPr>
          <w:p w14:paraId="1B867995"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 xml:space="preserve">Припреме и тренинзи екипа  уколико се </w:t>
            </w:r>
          </w:p>
          <w:p w14:paraId="10F30D3E"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 xml:space="preserve">Пласирају на виси ниво такмичења </w:t>
            </w:r>
          </w:p>
        </w:tc>
        <w:tc>
          <w:tcPr>
            <w:tcW w:w="408" w:type="dxa"/>
            <w:tcBorders>
              <w:top w:val="single" w:sz="4" w:space="0" w:color="auto"/>
              <w:left w:val="single" w:sz="4" w:space="0" w:color="auto"/>
              <w:bottom w:val="single" w:sz="4" w:space="0" w:color="auto"/>
              <w:right w:val="single" w:sz="4" w:space="0" w:color="auto"/>
            </w:tcBorders>
          </w:tcPr>
          <w:p w14:paraId="574FBB45"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8D0254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433CFA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62B1AA2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4D9A9BB"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D5145A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71EAB00C"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5370B106"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254405F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single" w:sz="4" w:space="0" w:color="auto"/>
              <w:right w:val="single" w:sz="4" w:space="0" w:color="auto"/>
            </w:tcBorders>
          </w:tcPr>
          <w:p w14:paraId="3DA616A5"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w:t>
            </w:r>
          </w:p>
        </w:tc>
        <w:tc>
          <w:tcPr>
            <w:tcW w:w="405" w:type="dxa"/>
            <w:tcBorders>
              <w:top w:val="single" w:sz="4" w:space="0" w:color="auto"/>
              <w:left w:val="single" w:sz="4" w:space="0" w:color="auto"/>
              <w:bottom w:val="single" w:sz="4" w:space="0" w:color="auto"/>
              <w:right w:val="single" w:sz="4" w:space="0" w:color="auto"/>
            </w:tcBorders>
            <w:vAlign w:val="center"/>
          </w:tcPr>
          <w:p w14:paraId="27BF9514"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p>
        </w:tc>
        <w:tc>
          <w:tcPr>
            <w:tcW w:w="1680" w:type="dxa"/>
            <w:tcBorders>
              <w:top w:val="single" w:sz="4" w:space="0" w:color="auto"/>
              <w:left w:val="single" w:sz="4" w:space="0" w:color="auto"/>
              <w:bottom w:val="single" w:sz="4" w:space="0" w:color="auto"/>
              <w:right w:val="single" w:sz="4" w:space="0" w:color="auto"/>
            </w:tcBorders>
          </w:tcPr>
          <w:p w14:paraId="7BC6F1A2"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Чланови стручног већа</w:t>
            </w:r>
          </w:p>
        </w:tc>
        <w:tc>
          <w:tcPr>
            <w:tcW w:w="1085" w:type="dxa"/>
            <w:tcBorders>
              <w:top w:val="single" w:sz="4" w:space="0" w:color="auto"/>
              <w:left w:val="single" w:sz="4" w:space="0" w:color="auto"/>
              <w:bottom w:val="single" w:sz="4" w:space="0" w:color="auto"/>
              <w:right w:val="single" w:sz="4" w:space="0" w:color="auto"/>
            </w:tcBorders>
          </w:tcPr>
          <w:p w14:paraId="1A30DE19"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sidRPr="00E765D5">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single" w:sz="4" w:space="0" w:color="auto"/>
              <w:right w:val="single" w:sz="4" w:space="0" w:color="auto"/>
            </w:tcBorders>
          </w:tcPr>
          <w:p w14:paraId="5FC51D80"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single" w:sz="4" w:space="0" w:color="auto"/>
              <w:right w:val="thickThinSmallGap" w:sz="24" w:space="0" w:color="auto"/>
            </w:tcBorders>
          </w:tcPr>
          <w:p w14:paraId="2809AF16"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24"/>
                <w:szCs w:val="24"/>
                <w:lang w:val="sr-Latn-RS"/>
              </w:rPr>
            </w:pPr>
          </w:p>
        </w:tc>
      </w:tr>
      <w:tr w:rsidR="00044C12" w:rsidRPr="00E765D5" w14:paraId="5E67E0F7" w14:textId="77777777" w:rsidTr="00E765D5">
        <w:trPr>
          <w:trHeight w:val="863"/>
          <w:jc w:val="center"/>
        </w:trPr>
        <w:tc>
          <w:tcPr>
            <w:tcW w:w="2428" w:type="dxa"/>
            <w:tcBorders>
              <w:top w:val="single" w:sz="4" w:space="0" w:color="auto"/>
              <w:left w:val="thinThickSmallGap" w:sz="24" w:space="0" w:color="auto"/>
              <w:bottom w:val="thickThinSmallGap" w:sz="24" w:space="0" w:color="auto"/>
              <w:right w:val="single" w:sz="4" w:space="0" w:color="auto"/>
            </w:tcBorders>
          </w:tcPr>
          <w:p w14:paraId="7BC01BC6" w14:textId="77777777" w:rsidR="00044C12" w:rsidRPr="00E765D5" w:rsidRDefault="00044C12" w:rsidP="00044C12">
            <w:pPr>
              <w:spacing w:after="0" w:line="240" w:lineRule="auto"/>
              <w:jc w:val="both"/>
              <w:rPr>
                <w:rFonts w:ascii="Times New Roman" w:eastAsia="Times New Roman" w:hAnsi="Times New Roman" w:cs="Times New Roman"/>
                <w:sz w:val="16"/>
                <w:szCs w:val="16"/>
                <w:lang w:val="ru-RU"/>
              </w:rPr>
            </w:pPr>
            <w:r>
              <w:rPr>
                <w:rFonts w:ascii="Times New Roman" w:eastAsia="Times New Roman" w:hAnsi="Times New Roman" w:cs="Times New Roman"/>
                <w:sz w:val="16"/>
                <w:szCs w:val="16"/>
                <w:lang w:val="ru-RU"/>
              </w:rPr>
              <w:t>Извештавање Педагошког колегијума о раду</w:t>
            </w:r>
          </w:p>
        </w:tc>
        <w:tc>
          <w:tcPr>
            <w:tcW w:w="408" w:type="dxa"/>
            <w:tcBorders>
              <w:top w:val="single" w:sz="4" w:space="0" w:color="auto"/>
              <w:left w:val="single" w:sz="4" w:space="0" w:color="auto"/>
              <w:bottom w:val="thickThinSmallGap" w:sz="24" w:space="0" w:color="auto"/>
              <w:right w:val="single" w:sz="4" w:space="0" w:color="auto"/>
            </w:tcBorders>
          </w:tcPr>
          <w:p w14:paraId="13F66ACD"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thickThinSmallGap" w:sz="24" w:space="0" w:color="auto"/>
              <w:right w:val="single" w:sz="4" w:space="0" w:color="auto"/>
            </w:tcBorders>
          </w:tcPr>
          <w:p w14:paraId="6F6BF54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thickThinSmallGap" w:sz="24" w:space="0" w:color="auto"/>
              <w:right w:val="single" w:sz="4" w:space="0" w:color="auto"/>
            </w:tcBorders>
          </w:tcPr>
          <w:p w14:paraId="1BAE0847"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thickThinSmallGap" w:sz="24" w:space="0" w:color="auto"/>
              <w:right w:val="single" w:sz="4" w:space="0" w:color="auto"/>
            </w:tcBorders>
          </w:tcPr>
          <w:p w14:paraId="7E8050F3"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thickThinSmallGap" w:sz="24" w:space="0" w:color="auto"/>
              <w:right w:val="single" w:sz="4" w:space="0" w:color="auto"/>
            </w:tcBorders>
          </w:tcPr>
          <w:p w14:paraId="1BAE6D3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thickThinSmallGap" w:sz="24" w:space="0" w:color="auto"/>
              <w:right w:val="single" w:sz="4" w:space="0" w:color="auto"/>
            </w:tcBorders>
          </w:tcPr>
          <w:p w14:paraId="0DA0C966"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r>
              <w:rPr>
                <w:rFonts w:ascii="Times New Roman" w:eastAsia="Times New Roman" w:hAnsi="Times New Roman" w:cs="Times New Roman"/>
                <w:sz w:val="16"/>
                <w:szCs w:val="16"/>
                <w:lang w:val="ru-RU"/>
              </w:rPr>
              <w:t>*</w:t>
            </w:r>
          </w:p>
        </w:tc>
        <w:tc>
          <w:tcPr>
            <w:tcW w:w="408" w:type="dxa"/>
            <w:tcBorders>
              <w:top w:val="single" w:sz="4" w:space="0" w:color="auto"/>
              <w:left w:val="single" w:sz="4" w:space="0" w:color="auto"/>
              <w:bottom w:val="thickThinSmallGap" w:sz="24" w:space="0" w:color="auto"/>
              <w:right w:val="single" w:sz="4" w:space="0" w:color="auto"/>
            </w:tcBorders>
          </w:tcPr>
          <w:p w14:paraId="6C5B0F8A"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thickThinSmallGap" w:sz="24" w:space="0" w:color="auto"/>
              <w:right w:val="single" w:sz="4" w:space="0" w:color="auto"/>
            </w:tcBorders>
          </w:tcPr>
          <w:p w14:paraId="7C7017E4"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thickThinSmallGap" w:sz="24" w:space="0" w:color="auto"/>
              <w:right w:val="single" w:sz="4" w:space="0" w:color="auto"/>
            </w:tcBorders>
          </w:tcPr>
          <w:p w14:paraId="73518248"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8" w:type="dxa"/>
            <w:tcBorders>
              <w:top w:val="single" w:sz="4" w:space="0" w:color="auto"/>
              <w:left w:val="single" w:sz="4" w:space="0" w:color="auto"/>
              <w:bottom w:val="thickThinSmallGap" w:sz="24" w:space="0" w:color="auto"/>
              <w:right w:val="single" w:sz="4" w:space="0" w:color="auto"/>
            </w:tcBorders>
          </w:tcPr>
          <w:p w14:paraId="18FFF91F"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p>
        </w:tc>
        <w:tc>
          <w:tcPr>
            <w:tcW w:w="405" w:type="dxa"/>
            <w:tcBorders>
              <w:top w:val="single" w:sz="4" w:space="0" w:color="auto"/>
              <w:left w:val="single" w:sz="4" w:space="0" w:color="auto"/>
              <w:bottom w:val="thickThinSmallGap" w:sz="24" w:space="0" w:color="auto"/>
              <w:right w:val="single" w:sz="4" w:space="0" w:color="auto"/>
            </w:tcBorders>
            <w:vAlign w:val="center"/>
          </w:tcPr>
          <w:p w14:paraId="2F04E292" w14:textId="77777777" w:rsidR="00044C12" w:rsidRPr="00E765D5" w:rsidRDefault="00044C12" w:rsidP="00044C12">
            <w:pPr>
              <w:tabs>
                <w:tab w:val="left" w:pos="720"/>
                <w:tab w:val="left" w:pos="1440"/>
              </w:tabs>
              <w:spacing w:after="0" w:line="240" w:lineRule="auto"/>
              <w:jc w:val="center"/>
              <w:rPr>
                <w:rFonts w:ascii="Times New Roman" w:eastAsia="Times New Roman" w:hAnsi="Times New Roman" w:cs="Times New Roman"/>
                <w:sz w:val="16"/>
                <w:szCs w:val="16"/>
                <w:lang w:val="ru-RU"/>
              </w:rPr>
            </w:pPr>
            <w:r>
              <w:rPr>
                <w:rFonts w:ascii="Times New Roman" w:eastAsia="Times New Roman" w:hAnsi="Times New Roman" w:cs="Times New Roman"/>
                <w:sz w:val="16"/>
                <w:szCs w:val="16"/>
                <w:lang w:val="ru-RU"/>
              </w:rPr>
              <w:t>*</w:t>
            </w:r>
          </w:p>
        </w:tc>
        <w:tc>
          <w:tcPr>
            <w:tcW w:w="1680" w:type="dxa"/>
            <w:tcBorders>
              <w:top w:val="single" w:sz="4" w:space="0" w:color="auto"/>
              <w:left w:val="single" w:sz="4" w:space="0" w:color="auto"/>
              <w:bottom w:val="thickThinSmallGap" w:sz="24" w:space="0" w:color="auto"/>
              <w:right w:val="single" w:sz="4" w:space="0" w:color="auto"/>
            </w:tcBorders>
          </w:tcPr>
          <w:p w14:paraId="6974B961"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sr-Cyrl-CS"/>
              </w:rPr>
            </w:pPr>
            <w:r>
              <w:rPr>
                <w:rFonts w:ascii="Times New Roman" w:eastAsia="Times New Roman" w:hAnsi="Times New Roman" w:cs="Times New Roman"/>
                <w:sz w:val="16"/>
                <w:szCs w:val="16"/>
                <w:lang w:val="sr-Cyrl-CS"/>
              </w:rPr>
              <w:t>Чланови већа</w:t>
            </w:r>
          </w:p>
        </w:tc>
        <w:tc>
          <w:tcPr>
            <w:tcW w:w="1085" w:type="dxa"/>
            <w:tcBorders>
              <w:top w:val="single" w:sz="4" w:space="0" w:color="auto"/>
              <w:left w:val="single" w:sz="4" w:space="0" w:color="auto"/>
              <w:bottom w:val="thickThinSmallGap" w:sz="24" w:space="0" w:color="auto"/>
              <w:right w:val="single" w:sz="4" w:space="0" w:color="auto"/>
            </w:tcBorders>
          </w:tcPr>
          <w:p w14:paraId="3DF89CE0" w14:textId="77777777" w:rsidR="00044C12" w:rsidRPr="00E765D5" w:rsidRDefault="00044C12" w:rsidP="00044C12">
            <w:pPr>
              <w:tabs>
                <w:tab w:val="left" w:pos="720"/>
                <w:tab w:val="left" w:pos="1440"/>
              </w:tabs>
              <w:spacing w:after="0" w:line="240" w:lineRule="auto"/>
              <w:jc w:val="both"/>
              <w:rPr>
                <w:rFonts w:ascii="Times New Roman" w:eastAsia="Times New Roman" w:hAnsi="Times New Roman" w:cs="Times New Roman"/>
                <w:sz w:val="16"/>
                <w:szCs w:val="16"/>
                <w:lang w:val="ru-RU"/>
              </w:rPr>
            </w:pPr>
            <w:r>
              <w:rPr>
                <w:rFonts w:ascii="Times New Roman" w:eastAsia="Times New Roman" w:hAnsi="Times New Roman" w:cs="Times New Roman"/>
                <w:sz w:val="16"/>
                <w:szCs w:val="16"/>
                <w:lang w:val="ru-RU"/>
              </w:rPr>
              <w:t>Договор</w:t>
            </w:r>
          </w:p>
        </w:tc>
        <w:tc>
          <w:tcPr>
            <w:tcW w:w="1169" w:type="dxa"/>
            <w:tcBorders>
              <w:top w:val="single" w:sz="4" w:space="0" w:color="auto"/>
              <w:left w:val="single" w:sz="4" w:space="0" w:color="auto"/>
              <w:bottom w:val="thickThinSmallGap" w:sz="24" w:space="0" w:color="auto"/>
              <w:right w:val="single" w:sz="4" w:space="0" w:color="auto"/>
            </w:tcBorders>
          </w:tcPr>
          <w:p w14:paraId="05A700AA" w14:textId="77777777" w:rsidR="00044C12" w:rsidRDefault="00044C12" w:rsidP="00044C12">
            <w:r w:rsidRPr="00173346">
              <w:rPr>
                <w:rFonts w:ascii="Times New Roman" w:eastAsia="Times New Roman" w:hAnsi="Times New Roman" w:cs="Times New Roman"/>
                <w:b/>
                <w:i/>
                <w:sz w:val="16"/>
                <w:szCs w:val="16"/>
                <w:lang w:val="sr-Cyrl-CS"/>
              </w:rPr>
              <w:t>Чланови   стручног  већа</w:t>
            </w:r>
          </w:p>
        </w:tc>
        <w:tc>
          <w:tcPr>
            <w:tcW w:w="493" w:type="dxa"/>
            <w:tcBorders>
              <w:top w:val="single" w:sz="4" w:space="0" w:color="auto"/>
              <w:left w:val="single" w:sz="4" w:space="0" w:color="auto"/>
              <w:bottom w:val="thickThinSmallGap" w:sz="24" w:space="0" w:color="auto"/>
              <w:right w:val="thickThinSmallGap" w:sz="24" w:space="0" w:color="auto"/>
            </w:tcBorders>
          </w:tcPr>
          <w:p w14:paraId="72D13194" w14:textId="77777777" w:rsidR="00044C12" w:rsidRPr="00E765D5" w:rsidRDefault="00044C12" w:rsidP="00044C12">
            <w:pPr>
              <w:tabs>
                <w:tab w:val="left" w:pos="1440"/>
              </w:tabs>
              <w:spacing w:after="0" w:line="240" w:lineRule="auto"/>
              <w:ind w:firstLine="1440"/>
              <w:jc w:val="both"/>
              <w:rPr>
                <w:rFonts w:ascii="Times New Roman" w:eastAsia="Times New Roman" w:hAnsi="Times New Roman" w:cs="Times New Roman"/>
                <w:sz w:val="24"/>
                <w:szCs w:val="24"/>
              </w:rPr>
            </w:pPr>
          </w:p>
        </w:tc>
      </w:tr>
    </w:tbl>
    <w:p w14:paraId="522E5AA4" w14:textId="77777777" w:rsidR="00C37B2E" w:rsidRDefault="00C37B2E" w:rsidP="00C37B2E">
      <w:pPr>
        <w:rPr>
          <w:lang w:val="sr-Cyrl-CS"/>
        </w:rPr>
      </w:pPr>
    </w:p>
    <w:p w14:paraId="57582988" w14:textId="77777777" w:rsidR="001426F3" w:rsidRPr="005B3162" w:rsidRDefault="001426F3" w:rsidP="00C37B2E">
      <w:pPr>
        <w:rPr>
          <w:lang w:val="sr-Cyrl-CS"/>
        </w:rPr>
      </w:pPr>
    </w:p>
    <w:p w14:paraId="6C3E2C15" w14:textId="77777777" w:rsidR="00266E4C" w:rsidRDefault="00266E4C" w:rsidP="00266E4C">
      <w:pPr>
        <w:rPr>
          <w:sz w:val="32"/>
          <w:szCs w:val="32"/>
        </w:rPr>
      </w:pPr>
      <w:r>
        <w:rPr>
          <w:sz w:val="32"/>
          <w:szCs w:val="32"/>
        </w:rPr>
        <w:t xml:space="preserve">План рада стручног већа  </w:t>
      </w:r>
      <w:r>
        <w:rPr>
          <w:b/>
          <w:sz w:val="32"/>
          <w:szCs w:val="32"/>
        </w:rPr>
        <w:t>друштвених  наука</w:t>
      </w:r>
      <w:r w:rsidR="0058747E">
        <w:rPr>
          <w:sz w:val="32"/>
          <w:szCs w:val="32"/>
        </w:rPr>
        <w:t xml:space="preserve">  за школску 202</w:t>
      </w:r>
      <w:r w:rsidR="0058747E">
        <w:rPr>
          <w:sz w:val="32"/>
          <w:szCs w:val="32"/>
          <w:lang w:val="sr-Cyrl-RS"/>
        </w:rPr>
        <w:t>4</w:t>
      </w:r>
      <w:r w:rsidR="0058747E">
        <w:rPr>
          <w:sz w:val="32"/>
          <w:szCs w:val="32"/>
        </w:rPr>
        <w:t>/202</w:t>
      </w:r>
      <w:r w:rsidR="0058747E">
        <w:rPr>
          <w:sz w:val="32"/>
          <w:szCs w:val="32"/>
          <w:lang w:val="sr-Cyrl-RS"/>
        </w:rPr>
        <w:t xml:space="preserve">5. </w:t>
      </w:r>
      <w:r>
        <w:rPr>
          <w:sz w:val="32"/>
          <w:szCs w:val="32"/>
        </w:rPr>
        <w:t xml:space="preserve">год.  </w:t>
      </w:r>
    </w:p>
    <w:p w14:paraId="282E0E20" w14:textId="77777777" w:rsidR="00266E4C" w:rsidRDefault="00266E4C" w:rsidP="00266E4C"/>
    <w:p w14:paraId="09E0BC11" w14:textId="77777777" w:rsidR="00266E4C" w:rsidRDefault="00266E4C" w:rsidP="00266E4C"/>
    <w:tbl>
      <w:tblPr>
        <w:tblW w:w="137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307"/>
        <w:gridCol w:w="307"/>
        <w:gridCol w:w="396"/>
        <w:gridCol w:w="396"/>
        <w:gridCol w:w="396"/>
        <w:gridCol w:w="306"/>
        <w:gridCol w:w="306"/>
        <w:gridCol w:w="306"/>
        <w:gridCol w:w="306"/>
        <w:gridCol w:w="306"/>
        <w:gridCol w:w="306"/>
        <w:gridCol w:w="1754"/>
        <w:gridCol w:w="2133"/>
        <w:gridCol w:w="1876"/>
        <w:gridCol w:w="1505"/>
        <w:gridCol w:w="1224"/>
      </w:tblGrid>
      <w:tr w:rsidR="00184484" w:rsidRPr="00184484" w14:paraId="01F33D84" w14:textId="77777777" w:rsidTr="000175EA">
        <w:trPr>
          <w:trHeight w:val="454"/>
          <w:jc w:val="center"/>
        </w:trPr>
        <w:tc>
          <w:tcPr>
            <w:tcW w:w="1625" w:type="dxa"/>
            <w:vMerge w:val="restart"/>
            <w:tcBorders>
              <w:top w:val="single" w:sz="24" w:space="0" w:color="000000"/>
              <w:left w:val="single" w:sz="24" w:space="0" w:color="000000"/>
              <w:bottom w:val="single" w:sz="4" w:space="0" w:color="000000"/>
              <w:right w:val="single" w:sz="4" w:space="0" w:color="000000"/>
            </w:tcBorders>
          </w:tcPr>
          <w:p w14:paraId="0D9B94D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p w14:paraId="24AAE76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АКТИВНОСТ</w:t>
            </w:r>
          </w:p>
          <w:p w14:paraId="4B7D5E8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638" w:type="dxa"/>
            <w:gridSpan w:val="11"/>
            <w:tcBorders>
              <w:top w:val="single" w:sz="24" w:space="0" w:color="000000"/>
              <w:left w:val="single" w:sz="4" w:space="0" w:color="000000"/>
              <w:bottom w:val="single" w:sz="4" w:space="0" w:color="000000"/>
              <w:right w:val="single" w:sz="4" w:space="0" w:color="000000"/>
            </w:tcBorders>
          </w:tcPr>
          <w:p w14:paraId="23A0F6CE"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p>
          <w:p w14:paraId="7128FD6C"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ДИНАМИКА</w:t>
            </w:r>
          </w:p>
        </w:tc>
        <w:tc>
          <w:tcPr>
            <w:tcW w:w="1754" w:type="dxa"/>
            <w:vMerge w:val="restart"/>
            <w:tcBorders>
              <w:top w:val="single" w:sz="24" w:space="0" w:color="000000"/>
              <w:left w:val="single" w:sz="4" w:space="0" w:color="000000"/>
              <w:bottom w:val="single" w:sz="4" w:space="0" w:color="000000"/>
              <w:right w:val="single" w:sz="4" w:space="0" w:color="000000"/>
            </w:tcBorders>
          </w:tcPr>
          <w:p w14:paraId="4C8F081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p w14:paraId="2636AEA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НОСИЛАЦ</w:t>
            </w:r>
          </w:p>
        </w:tc>
        <w:tc>
          <w:tcPr>
            <w:tcW w:w="2133" w:type="dxa"/>
            <w:vMerge w:val="restart"/>
            <w:tcBorders>
              <w:top w:val="single" w:sz="24" w:space="0" w:color="000000"/>
              <w:left w:val="single" w:sz="4" w:space="0" w:color="000000"/>
              <w:bottom w:val="single" w:sz="4" w:space="0" w:color="000000"/>
              <w:right w:val="single" w:sz="4" w:space="0" w:color="000000"/>
            </w:tcBorders>
          </w:tcPr>
          <w:p w14:paraId="1AD6208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p w14:paraId="23AA537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НАЧИН</w:t>
            </w:r>
          </w:p>
        </w:tc>
        <w:tc>
          <w:tcPr>
            <w:tcW w:w="1876" w:type="dxa"/>
            <w:tcBorders>
              <w:top w:val="single" w:sz="24" w:space="0" w:color="000000"/>
              <w:left w:val="single" w:sz="4" w:space="0" w:color="000000"/>
              <w:bottom w:val="single" w:sz="4" w:space="0" w:color="000000"/>
              <w:right w:val="single" w:sz="24" w:space="0" w:color="000000"/>
            </w:tcBorders>
          </w:tcPr>
          <w:p w14:paraId="58513BE5" w14:textId="77777777" w:rsidR="00184484" w:rsidRPr="00184484" w:rsidRDefault="00184484" w:rsidP="00184484">
            <w:pPr>
              <w:tabs>
                <w:tab w:val="left" w:pos="1440"/>
                <w:tab w:val="left" w:pos="1605"/>
              </w:tabs>
              <w:spacing w:after="0" w:line="240" w:lineRule="auto"/>
              <w:ind w:right="-295"/>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ПРАЋЕЊЕ</w:t>
            </w:r>
          </w:p>
        </w:tc>
        <w:tc>
          <w:tcPr>
            <w:tcW w:w="1505" w:type="dxa"/>
            <w:tcBorders>
              <w:top w:val="single" w:sz="24" w:space="0" w:color="000000"/>
              <w:left w:val="single" w:sz="4" w:space="0" w:color="000000"/>
              <w:bottom w:val="single" w:sz="4" w:space="0" w:color="000000"/>
              <w:right w:val="single" w:sz="24" w:space="0" w:color="000000"/>
            </w:tcBorders>
          </w:tcPr>
          <w:p w14:paraId="3F73B275" w14:textId="77777777" w:rsidR="00184484" w:rsidRPr="00184484" w:rsidRDefault="00184484" w:rsidP="00184484">
            <w:pPr>
              <w:tabs>
                <w:tab w:val="left" w:pos="1440"/>
                <w:tab w:val="left" w:pos="1605"/>
              </w:tabs>
              <w:spacing w:after="0" w:line="240" w:lineRule="auto"/>
              <w:ind w:right="-295"/>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МЕСТО</w:t>
            </w:r>
          </w:p>
        </w:tc>
        <w:tc>
          <w:tcPr>
            <w:tcW w:w="1224" w:type="dxa"/>
            <w:tcBorders>
              <w:top w:val="single" w:sz="24" w:space="0" w:color="000000"/>
              <w:left w:val="single" w:sz="4" w:space="0" w:color="000000"/>
              <w:bottom w:val="single" w:sz="4" w:space="0" w:color="000000"/>
              <w:right w:val="single" w:sz="24" w:space="0" w:color="000000"/>
            </w:tcBorders>
          </w:tcPr>
          <w:p w14:paraId="54920C6B" w14:textId="77777777" w:rsidR="00184484" w:rsidRPr="00184484" w:rsidRDefault="00184484" w:rsidP="00184484">
            <w:pPr>
              <w:tabs>
                <w:tab w:val="left" w:pos="1440"/>
                <w:tab w:val="left" w:pos="1605"/>
              </w:tabs>
              <w:spacing w:after="0" w:line="240" w:lineRule="auto"/>
              <w:ind w:right="-295"/>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ПРОВЕРА</w:t>
            </w:r>
          </w:p>
        </w:tc>
      </w:tr>
      <w:tr w:rsidR="00184484" w:rsidRPr="00184484" w14:paraId="1E1FE024" w14:textId="77777777" w:rsidTr="000175EA">
        <w:trPr>
          <w:trHeight w:val="145"/>
          <w:jc w:val="center"/>
        </w:trPr>
        <w:tc>
          <w:tcPr>
            <w:tcW w:w="1625" w:type="dxa"/>
            <w:vMerge/>
            <w:tcBorders>
              <w:top w:val="single" w:sz="24" w:space="0" w:color="000000"/>
              <w:left w:val="single" w:sz="24" w:space="0" w:color="000000"/>
              <w:bottom w:val="single" w:sz="4" w:space="0" w:color="000000"/>
              <w:right w:val="single" w:sz="4" w:space="0" w:color="000000"/>
            </w:tcBorders>
          </w:tcPr>
          <w:p w14:paraId="6B8B9FDB" w14:textId="77777777" w:rsidR="00184484" w:rsidRPr="00184484" w:rsidRDefault="00184484" w:rsidP="00184484">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24" w:space="0" w:color="000000"/>
              <w:right w:val="single" w:sz="4" w:space="0" w:color="000000"/>
            </w:tcBorders>
          </w:tcPr>
          <w:p w14:paraId="66808986"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8</w:t>
            </w:r>
          </w:p>
        </w:tc>
        <w:tc>
          <w:tcPr>
            <w:tcW w:w="307" w:type="dxa"/>
            <w:tcBorders>
              <w:top w:val="single" w:sz="4" w:space="0" w:color="000000"/>
              <w:left w:val="single" w:sz="4" w:space="0" w:color="000000"/>
              <w:bottom w:val="single" w:sz="24" w:space="0" w:color="000000"/>
              <w:right w:val="single" w:sz="4" w:space="0" w:color="000000"/>
            </w:tcBorders>
          </w:tcPr>
          <w:p w14:paraId="6C28B8E9"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9</w:t>
            </w:r>
          </w:p>
        </w:tc>
        <w:tc>
          <w:tcPr>
            <w:tcW w:w="396" w:type="dxa"/>
            <w:tcBorders>
              <w:top w:val="single" w:sz="4" w:space="0" w:color="000000"/>
              <w:left w:val="single" w:sz="4" w:space="0" w:color="000000"/>
              <w:bottom w:val="single" w:sz="24" w:space="0" w:color="000000"/>
              <w:right w:val="single" w:sz="4" w:space="0" w:color="000000"/>
            </w:tcBorders>
          </w:tcPr>
          <w:p w14:paraId="714ABDA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10</w:t>
            </w:r>
          </w:p>
        </w:tc>
        <w:tc>
          <w:tcPr>
            <w:tcW w:w="396" w:type="dxa"/>
            <w:tcBorders>
              <w:top w:val="single" w:sz="4" w:space="0" w:color="000000"/>
              <w:left w:val="single" w:sz="4" w:space="0" w:color="000000"/>
              <w:bottom w:val="single" w:sz="24" w:space="0" w:color="000000"/>
              <w:right w:val="single" w:sz="4" w:space="0" w:color="000000"/>
            </w:tcBorders>
          </w:tcPr>
          <w:p w14:paraId="5B5B7993"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11</w:t>
            </w:r>
          </w:p>
        </w:tc>
        <w:tc>
          <w:tcPr>
            <w:tcW w:w="396" w:type="dxa"/>
            <w:tcBorders>
              <w:top w:val="single" w:sz="4" w:space="0" w:color="000000"/>
              <w:left w:val="single" w:sz="4" w:space="0" w:color="000000"/>
              <w:bottom w:val="single" w:sz="24" w:space="0" w:color="000000"/>
              <w:right w:val="single" w:sz="4" w:space="0" w:color="000000"/>
            </w:tcBorders>
          </w:tcPr>
          <w:p w14:paraId="5F53F39D"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12</w:t>
            </w:r>
          </w:p>
        </w:tc>
        <w:tc>
          <w:tcPr>
            <w:tcW w:w="306" w:type="dxa"/>
            <w:tcBorders>
              <w:top w:val="single" w:sz="4" w:space="0" w:color="000000"/>
              <w:left w:val="single" w:sz="4" w:space="0" w:color="000000"/>
              <w:bottom w:val="single" w:sz="24" w:space="0" w:color="000000"/>
              <w:right w:val="single" w:sz="4" w:space="0" w:color="000000"/>
            </w:tcBorders>
          </w:tcPr>
          <w:p w14:paraId="32B5A780"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1</w:t>
            </w:r>
          </w:p>
        </w:tc>
        <w:tc>
          <w:tcPr>
            <w:tcW w:w="306" w:type="dxa"/>
            <w:tcBorders>
              <w:top w:val="single" w:sz="4" w:space="0" w:color="000000"/>
              <w:left w:val="single" w:sz="4" w:space="0" w:color="000000"/>
              <w:bottom w:val="single" w:sz="24" w:space="0" w:color="000000"/>
              <w:right w:val="single" w:sz="4" w:space="0" w:color="000000"/>
            </w:tcBorders>
          </w:tcPr>
          <w:p w14:paraId="7DE7AEB1"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2</w:t>
            </w:r>
          </w:p>
        </w:tc>
        <w:tc>
          <w:tcPr>
            <w:tcW w:w="306" w:type="dxa"/>
            <w:tcBorders>
              <w:top w:val="single" w:sz="4" w:space="0" w:color="000000"/>
              <w:left w:val="single" w:sz="4" w:space="0" w:color="000000"/>
              <w:bottom w:val="single" w:sz="24" w:space="0" w:color="000000"/>
              <w:right w:val="single" w:sz="4" w:space="0" w:color="000000"/>
            </w:tcBorders>
          </w:tcPr>
          <w:p w14:paraId="3C25AA4C"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3</w:t>
            </w:r>
          </w:p>
        </w:tc>
        <w:tc>
          <w:tcPr>
            <w:tcW w:w="306" w:type="dxa"/>
            <w:tcBorders>
              <w:top w:val="single" w:sz="4" w:space="0" w:color="000000"/>
              <w:left w:val="single" w:sz="4" w:space="0" w:color="000000"/>
              <w:bottom w:val="single" w:sz="24" w:space="0" w:color="000000"/>
              <w:right w:val="single" w:sz="4" w:space="0" w:color="000000"/>
            </w:tcBorders>
          </w:tcPr>
          <w:p w14:paraId="0C02F1F7"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4</w:t>
            </w:r>
          </w:p>
        </w:tc>
        <w:tc>
          <w:tcPr>
            <w:tcW w:w="306" w:type="dxa"/>
            <w:tcBorders>
              <w:top w:val="single" w:sz="4" w:space="0" w:color="000000"/>
              <w:left w:val="single" w:sz="4" w:space="0" w:color="000000"/>
              <w:bottom w:val="single" w:sz="24" w:space="0" w:color="000000"/>
              <w:right w:val="single" w:sz="4" w:space="0" w:color="000000"/>
            </w:tcBorders>
          </w:tcPr>
          <w:p w14:paraId="680947BA"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5</w:t>
            </w:r>
          </w:p>
        </w:tc>
        <w:tc>
          <w:tcPr>
            <w:tcW w:w="306" w:type="dxa"/>
            <w:tcBorders>
              <w:top w:val="single" w:sz="4" w:space="0" w:color="000000"/>
              <w:left w:val="single" w:sz="4" w:space="0" w:color="000000"/>
              <w:bottom w:val="single" w:sz="24" w:space="0" w:color="000000"/>
              <w:right w:val="single" w:sz="4" w:space="0" w:color="000000"/>
            </w:tcBorders>
          </w:tcPr>
          <w:p w14:paraId="471190D9"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6</w:t>
            </w:r>
          </w:p>
        </w:tc>
        <w:tc>
          <w:tcPr>
            <w:tcW w:w="1754" w:type="dxa"/>
            <w:vMerge/>
            <w:tcBorders>
              <w:top w:val="single" w:sz="24" w:space="0" w:color="000000"/>
              <w:left w:val="single" w:sz="4" w:space="0" w:color="000000"/>
              <w:bottom w:val="single" w:sz="4" w:space="0" w:color="000000"/>
              <w:right w:val="single" w:sz="4" w:space="0" w:color="000000"/>
            </w:tcBorders>
          </w:tcPr>
          <w:p w14:paraId="07EEAC5A" w14:textId="77777777" w:rsidR="00184484" w:rsidRPr="00184484" w:rsidRDefault="00184484" w:rsidP="00184484">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133" w:type="dxa"/>
            <w:vMerge/>
            <w:tcBorders>
              <w:top w:val="single" w:sz="24" w:space="0" w:color="000000"/>
              <w:left w:val="single" w:sz="4" w:space="0" w:color="000000"/>
              <w:bottom w:val="single" w:sz="4" w:space="0" w:color="000000"/>
              <w:right w:val="single" w:sz="4" w:space="0" w:color="000000"/>
            </w:tcBorders>
          </w:tcPr>
          <w:p w14:paraId="6A56B22A" w14:textId="77777777" w:rsidR="00184484" w:rsidRPr="00184484" w:rsidRDefault="00184484" w:rsidP="00184484">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24" w:space="0" w:color="000000"/>
              <w:right w:val="single" w:sz="4" w:space="0" w:color="000000"/>
            </w:tcBorders>
          </w:tcPr>
          <w:p w14:paraId="1AFDDB50"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КО</w:t>
            </w:r>
          </w:p>
        </w:tc>
        <w:tc>
          <w:tcPr>
            <w:tcW w:w="1505" w:type="dxa"/>
            <w:tcBorders>
              <w:top w:val="single" w:sz="4" w:space="0" w:color="000000"/>
              <w:left w:val="single" w:sz="4" w:space="0" w:color="000000"/>
              <w:bottom w:val="single" w:sz="24" w:space="0" w:color="000000"/>
              <w:right w:val="single" w:sz="24" w:space="0" w:color="000000"/>
            </w:tcBorders>
          </w:tcPr>
          <w:p w14:paraId="17D34EAD"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24" w:space="0" w:color="000000"/>
              <w:right w:val="single" w:sz="24" w:space="0" w:color="000000"/>
            </w:tcBorders>
          </w:tcPr>
          <w:p w14:paraId="207E08AF" w14:textId="77777777" w:rsidR="00184484" w:rsidRPr="00184484" w:rsidRDefault="00184484" w:rsidP="00184484">
            <w:pPr>
              <w:tabs>
                <w:tab w:val="left" w:pos="1440"/>
              </w:tabs>
              <w:spacing w:after="0" w:line="240" w:lineRule="auto"/>
              <w:jc w:val="center"/>
              <w:rPr>
                <w:rFonts w:ascii="Times New Roman" w:eastAsia="Times New Roman" w:hAnsi="Times New Roman" w:cs="Times New Roman"/>
                <w:sz w:val="20"/>
                <w:szCs w:val="20"/>
              </w:rPr>
            </w:pPr>
          </w:p>
        </w:tc>
      </w:tr>
      <w:tr w:rsidR="00184484" w:rsidRPr="00184484" w14:paraId="43A5DB39" w14:textId="77777777" w:rsidTr="000175EA">
        <w:trPr>
          <w:trHeight w:val="833"/>
          <w:jc w:val="center"/>
        </w:trPr>
        <w:tc>
          <w:tcPr>
            <w:tcW w:w="1625" w:type="dxa"/>
            <w:tcBorders>
              <w:top w:val="single" w:sz="24" w:space="0" w:color="000000"/>
              <w:left w:val="single" w:sz="24" w:space="0" w:color="000000"/>
              <w:bottom w:val="single" w:sz="4" w:space="0" w:color="000000"/>
              <w:right w:val="single" w:sz="4" w:space="0" w:color="000000"/>
            </w:tcBorders>
          </w:tcPr>
          <w:p w14:paraId="47E69241"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      </w:t>
            </w:r>
          </w:p>
          <w:p w14:paraId="7385A4E5"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 1.Израда  плана стручнoг већа  </w:t>
            </w:r>
          </w:p>
        </w:tc>
        <w:tc>
          <w:tcPr>
            <w:tcW w:w="307" w:type="dxa"/>
            <w:tcBorders>
              <w:top w:val="single" w:sz="24" w:space="0" w:color="000000"/>
              <w:left w:val="single" w:sz="4" w:space="0" w:color="000000"/>
              <w:bottom w:val="single" w:sz="4" w:space="0" w:color="000000"/>
              <w:right w:val="single" w:sz="4" w:space="0" w:color="000000"/>
            </w:tcBorders>
          </w:tcPr>
          <w:p w14:paraId="6913EAD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14:paraId="3C25FBE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183E6C3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2DC97D6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25DBA31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760C93A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5B8A4A6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354793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ABB87E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475A717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73C0421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24" w:space="0" w:color="000000"/>
              <w:left w:val="single" w:sz="4" w:space="0" w:color="000000"/>
              <w:bottom w:val="single" w:sz="4" w:space="0" w:color="000000"/>
              <w:right w:val="single" w:sz="4" w:space="0" w:color="000000"/>
            </w:tcBorders>
          </w:tcPr>
          <w:p w14:paraId="31B548D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 Веће, председник  стручног већа</w:t>
            </w:r>
          </w:p>
        </w:tc>
        <w:tc>
          <w:tcPr>
            <w:tcW w:w="2133" w:type="dxa"/>
            <w:tcBorders>
              <w:top w:val="single" w:sz="24" w:space="0" w:color="000000"/>
              <w:left w:val="single" w:sz="4" w:space="0" w:color="000000"/>
              <w:bottom w:val="single" w:sz="4" w:space="0" w:color="000000"/>
              <w:right w:val="single" w:sz="4" w:space="0" w:color="000000"/>
            </w:tcBorders>
          </w:tcPr>
          <w:p w14:paraId="12B87F7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color w:val="000000"/>
                <w:sz w:val="20"/>
                <w:szCs w:val="20"/>
              </w:rPr>
              <w:t>Договор</w:t>
            </w:r>
          </w:p>
        </w:tc>
        <w:tc>
          <w:tcPr>
            <w:tcW w:w="1876" w:type="dxa"/>
            <w:tcBorders>
              <w:top w:val="single" w:sz="24" w:space="0" w:color="000000"/>
              <w:left w:val="single" w:sz="4" w:space="0" w:color="000000"/>
              <w:bottom w:val="single" w:sz="4" w:space="0" w:color="000000"/>
              <w:right w:val="single" w:sz="4" w:space="0" w:color="000000"/>
            </w:tcBorders>
          </w:tcPr>
          <w:p w14:paraId="4AFF529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стручног већа</w:t>
            </w:r>
          </w:p>
          <w:p w14:paraId="400F906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3024297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7658B1B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2CEF99C2" w14:textId="77777777" w:rsidTr="000175EA">
        <w:trPr>
          <w:trHeight w:val="833"/>
          <w:jc w:val="center"/>
        </w:trPr>
        <w:tc>
          <w:tcPr>
            <w:tcW w:w="1625" w:type="dxa"/>
            <w:tcBorders>
              <w:top w:val="single" w:sz="24" w:space="0" w:color="000000"/>
              <w:left w:val="single" w:sz="24" w:space="0" w:color="000000"/>
              <w:bottom w:val="single" w:sz="4" w:space="0" w:color="000000"/>
              <w:right w:val="single" w:sz="4" w:space="0" w:color="000000"/>
            </w:tcBorders>
          </w:tcPr>
          <w:p w14:paraId="4CD7E05D"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lastRenderedPageBreak/>
              <w:t>2. Подела часова</w:t>
            </w:r>
          </w:p>
        </w:tc>
        <w:tc>
          <w:tcPr>
            <w:tcW w:w="307" w:type="dxa"/>
            <w:tcBorders>
              <w:top w:val="single" w:sz="24" w:space="0" w:color="000000"/>
              <w:left w:val="single" w:sz="4" w:space="0" w:color="000000"/>
              <w:bottom w:val="single" w:sz="4" w:space="0" w:color="000000"/>
              <w:right w:val="single" w:sz="4" w:space="0" w:color="000000"/>
            </w:tcBorders>
          </w:tcPr>
          <w:p w14:paraId="10C734A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14:paraId="453B3DC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0CBE296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7648198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4708559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25C7698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E282F5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16AC170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2FB86C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66FA04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365491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tcPr>
          <w:p w14:paraId="3FB0F9A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Веће</w:t>
            </w:r>
          </w:p>
        </w:tc>
        <w:tc>
          <w:tcPr>
            <w:tcW w:w="2133" w:type="dxa"/>
            <w:tcBorders>
              <w:top w:val="single" w:sz="24" w:space="0" w:color="000000"/>
              <w:left w:val="single" w:sz="4" w:space="0" w:color="000000"/>
              <w:bottom w:val="single" w:sz="4" w:space="0" w:color="000000"/>
              <w:right w:val="single" w:sz="4" w:space="0" w:color="000000"/>
            </w:tcBorders>
          </w:tcPr>
          <w:p w14:paraId="036550E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Договор, одлука</w:t>
            </w:r>
          </w:p>
        </w:tc>
        <w:tc>
          <w:tcPr>
            <w:tcW w:w="1876" w:type="dxa"/>
            <w:tcBorders>
              <w:top w:val="single" w:sz="24" w:space="0" w:color="000000"/>
              <w:left w:val="single" w:sz="4" w:space="0" w:color="000000"/>
              <w:bottom w:val="single" w:sz="4" w:space="0" w:color="000000"/>
              <w:right w:val="single" w:sz="4" w:space="0" w:color="000000"/>
            </w:tcBorders>
          </w:tcPr>
          <w:p w14:paraId="60DDAFB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стручног већа</w:t>
            </w:r>
          </w:p>
          <w:p w14:paraId="33AA0A3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1D56D5E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27596E7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2038E418" w14:textId="77777777" w:rsidTr="000175EA">
        <w:trPr>
          <w:trHeight w:val="833"/>
          <w:jc w:val="center"/>
        </w:trPr>
        <w:tc>
          <w:tcPr>
            <w:tcW w:w="1625" w:type="dxa"/>
            <w:tcBorders>
              <w:top w:val="single" w:sz="24" w:space="0" w:color="000000"/>
              <w:left w:val="single" w:sz="24" w:space="0" w:color="000000"/>
              <w:bottom w:val="single" w:sz="4" w:space="0" w:color="000000"/>
              <w:right w:val="single" w:sz="4" w:space="0" w:color="000000"/>
            </w:tcBorders>
          </w:tcPr>
          <w:p w14:paraId="7EEA68BC"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3. Избор уџбеника</w:t>
            </w:r>
          </w:p>
        </w:tc>
        <w:tc>
          <w:tcPr>
            <w:tcW w:w="307" w:type="dxa"/>
            <w:tcBorders>
              <w:top w:val="single" w:sz="24" w:space="0" w:color="000000"/>
              <w:left w:val="single" w:sz="4" w:space="0" w:color="000000"/>
              <w:bottom w:val="single" w:sz="4" w:space="0" w:color="000000"/>
              <w:right w:val="single" w:sz="4" w:space="0" w:color="000000"/>
            </w:tcBorders>
          </w:tcPr>
          <w:p w14:paraId="01C0FC8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24" w:space="0" w:color="000000"/>
              <w:left w:val="single" w:sz="4" w:space="0" w:color="000000"/>
              <w:bottom w:val="single" w:sz="4" w:space="0" w:color="000000"/>
              <w:right w:val="single" w:sz="4" w:space="0" w:color="000000"/>
            </w:tcBorders>
          </w:tcPr>
          <w:p w14:paraId="63A4367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2DCB076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60E8729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5080886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DFCF1A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1BCFED5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12D0C95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EC90B4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1C2D2F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1A238F9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tcPr>
          <w:p w14:paraId="614963F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Веће</w:t>
            </w:r>
          </w:p>
        </w:tc>
        <w:tc>
          <w:tcPr>
            <w:tcW w:w="2133" w:type="dxa"/>
            <w:tcBorders>
              <w:top w:val="single" w:sz="24" w:space="0" w:color="000000"/>
              <w:left w:val="single" w:sz="4" w:space="0" w:color="000000"/>
              <w:bottom w:val="single" w:sz="4" w:space="0" w:color="000000"/>
              <w:right w:val="single" w:sz="4" w:space="0" w:color="000000"/>
            </w:tcBorders>
          </w:tcPr>
          <w:p w14:paraId="578D8E3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Договор, одлука</w:t>
            </w:r>
          </w:p>
        </w:tc>
        <w:tc>
          <w:tcPr>
            <w:tcW w:w="1876" w:type="dxa"/>
            <w:tcBorders>
              <w:top w:val="single" w:sz="24" w:space="0" w:color="000000"/>
              <w:left w:val="single" w:sz="4" w:space="0" w:color="000000"/>
              <w:bottom w:val="single" w:sz="4" w:space="0" w:color="000000"/>
              <w:right w:val="single" w:sz="4" w:space="0" w:color="000000"/>
            </w:tcBorders>
          </w:tcPr>
          <w:p w14:paraId="6C96B63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стручног већа</w:t>
            </w:r>
          </w:p>
          <w:p w14:paraId="6CDA3A9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0B05C8F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77FC2C3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5035C9AC" w14:textId="77777777" w:rsidTr="000175EA">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14:paraId="4193237E"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4.Израда глобалних планова</w:t>
            </w:r>
          </w:p>
        </w:tc>
        <w:tc>
          <w:tcPr>
            <w:tcW w:w="307" w:type="dxa"/>
            <w:tcBorders>
              <w:top w:val="single" w:sz="4" w:space="0" w:color="000000"/>
              <w:left w:val="single" w:sz="4" w:space="0" w:color="000000"/>
              <w:bottom w:val="single" w:sz="4" w:space="0" w:color="000000"/>
              <w:right w:val="single" w:sz="4" w:space="0" w:color="000000"/>
            </w:tcBorders>
          </w:tcPr>
          <w:p w14:paraId="44C56A25"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b/>
                <w:i/>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14:paraId="6485F152"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187B58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E4AB9C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3C4FB2E"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6E4DF63"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55AC457"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62AFC3F"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A1BD108"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82EF91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D160739"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111FEDE7" w14:textId="77777777" w:rsidR="00184484" w:rsidRPr="00184484" w:rsidRDefault="00184484" w:rsidP="00184484">
            <w:pPr>
              <w:tabs>
                <w:tab w:val="left" w:pos="720"/>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С.Већа</w:t>
            </w:r>
          </w:p>
        </w:tc>
        <w:tc>
          <w:tcPr>
            <w:tcW w:w="2133" w:type="dxa"/>
            <w:tcBorders>
              <w:top w:val="single" w:sz="4" w:space="0" w:color="000000"/>
              <w:left w:val="single" w:sz="4" w:space="0" w:color="000000"/>
              <w:bottom w:val="single" w:sz="4" w:space="0" w:color="000000"/>
              <w:right w:val="single" w:sz="4" w:space="0" w:color="000000"/>
            </w:tcBorders>
          </w:tcPr>
          <w:p w14:paraId="10F6626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Израда плана у интеракцији са другим колегама</w:t>
            </w:r>
          </w:p>
        </w:tc>
        <w:tc>
          <w:tcPr>
            <w:tcW w:w="1876" w:type="dxa"/>
            <w:tcBorders>
              <w:top w:val="single" w:sz="4" w:space="0" w:color="000000"/>
              <w:left w:val="single" w:sz="4" w:space="0" w:color="000000"/>
              <w:bottom w:val="single" w:sz="4" w:space="0" w:color="000000"/>
              <w:right w:val="single" w:sz="4" w:space="0" w:color="000000"/>
            </w:tcBorders>
          </w:tcPr>
          <w:p w14:paraId="5728E433"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56C764D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3A75B1E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5909E084" w14:textId="77777777" w:rsidTr="000175EA">
        <w:trPr>
          <w:trHeight w:val="833"/>
          <w:jc w:val="center"/>
        </w:trPr>
        <w:tc>
          <w:tcPr>
            <w:tcW w:w="1625" w:type="dxa"/>
            <w:tcBorders>
              <w:top w:val="single" w:sz="24" w:space="0" w:color="000000"/>
              <w:left w:val="single" w:sz="24" w:space="0" w:color="000000"/>
              <w:bottom w:val="single" w:sz="4" w:space="0" w:color="000000"/>
              <w:right w:val="single" w:sz="4" w:space="0" w:color="000000"/>
            </w:tcBorders>
          </w:tcPr>
          <w:p w14:paraId="3A86A985"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5.Израда оперативних планова</w:t>
            </w:r>
          </w:p>
        </w:tc>
        <w:tc>
          <w:tcPr>
            <w:tcW w:w="307" w:type="dxa"/>
            <w:tcBorders>
              <w:top w:val="single" w:sz="24" w:space="0" w:color="000000"/>
              <w:left w:val="single" w:sz="4" w:space="0" w:color="000000"/>
              <w:bottom w:val="single" w:sz="4" w:space="0" w:color="000000"/>
              <w:right w:val="single" w:sz="4" w:space="0" w:color="000000"/>
            </w:tcBorders>
          </w:tcPr>
          <w:p w14:paraId="5B222B95"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24" w:space="0" w:color="000000"/>
              <w:left w:val="single" w:sz="4" w:space="0" w:color="000000"/>
              <w:bottom w:val="single" w:sz="4" w:space="0" w:color="000000"/>
              <w:right w:val="single" w:sz="4" w:space="0" w:color="000000"/>
            </w:tcBorders>
          </w:tcPr>
          <w:p w14:paraId="48EECBEB"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0C11D994"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23D4C920"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3534999B"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3DF5A600"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13EE2DE9"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33640A4E"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1FEC10D4"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3E4E5B39"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5F0E7B1D"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tcPr>
          <w:p w14:paraId="4995E678" w14:textId="77777777" w:rsidR="00184484" w:rsidRPr="00184484" w:rsidRDefault="00184484" w:rsidP="00184484">
            <w:pPr>
              <w:tabs>
                <w:tab w:val="left" w:pos="720"/>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С.Већа</w:t>
            </w:r>
          </w:p>
        </w:tc>
        <w:tc>
          <w:tcPr>
            <w:tcW w:w="2133" w:type="dxa"/>
            <w:tcBorders>
              <w:top w:val="single" w:sz="24" w:space="0" w:color="000000"/>
              <w:left w:val="single" w:sz="4" w:space="0" w:color="000000"/>
              <w:bottom w:val="single" w:sz="4" w:space="0" w:color="000000"/>
              <w:right w:val="single" w:sz="4" w:space="0" w:color="000000"/>
            </w:tcBorders>
          </w:tcPr>
          <w:p w14:paraId="16B768C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Израда плана зависно од актуелне потребе успешне наставе </w:t>
            </w:r>
          </w:p>
        </w:tc>
        <w:tc>
          <w:tcPr>
            <w:tcW w:w="1876" w:type="dxa"/>
            <w:tcBorders>
              <w:top w:val="single" w:sz="24" w:space="0" w:color="000000"/>
              <w:left w:val="single" w:sz="4" w:space="0" w:color="000000"/>
              <w:bottom w:val="single" w:sz="4" w:space="0" w:color="000000"/>
              <w:right w:val="single" w:sz="4" w:space="0" w:color="000000"/>
            </w:tcBorders>
          </w:tcPr>
          <w:p w14:paraId="153A81D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0092F04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2018232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5A9E9CA7" w14:textId="77777777" w:rsidTr="000175EA">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14:paraId="6AF7209F"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6.Реализација планoва </w:t>
            </w:r>
          </w:p>
          <w:p w14:paraId="25AB753D" w14:textId="77777777" w:rsidR="00184484" w:rsidRPr="00184484" w:rsidRDefault="00184484" w:rsidP="00184484">
            <w:pPr>
              <w:tabs>
                <w:tab w:val="left" w:pos="720"/>
                <w:tab w:val="left" w:pos="1440"/>
              </w:tabs>
              <w:spacing w:after="0" w:line="240" w:lineRule="auto"/>
              <w:jc w:val="right"/>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3DBD7A34"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2905FCF3"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65C5CADF"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7004A99F"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7DEC2614"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677DCE11"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6057454E"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0F0AA718"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26B8EA75"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1F0760D3"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791A3BB7"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7E71DD1A"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Сви чланови стручних већа.</w:t>
            </w:r>
          </w:p>
        </w:tc>
        <w:tc>
          <w:tcPr>
            <w:tcW w:w="2133" w:type="dxa"/>
            <w:tcBorders>
              <w:top w:val="single" w:sz="4" w:space="0" w:color="000000"/>
              <w:left w:val="single" w:sz="4" w:space="0" w:color="000000"/>
              <w:bottom w:val="single" w:sz="4" w:space="0" w:color="000000"/>
              <w:right w:val="single" w:sz="4" w:space="0" w:color="000000"/>
            </w:tcBorders>
          </w:tcPr>
          <w:p w14:paraId="713C37F0"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Одржавање часова и активности према плану </w:t>
            </w:r>
          </w:p>
        </w:tc>
        <w:tc>
          <w:tcPr>
            <w:tcW w:w="1876" w:type="dxa"/>
            <w:tcBorders>
              <w:top w:val="single" w:sz="4" w:space="0" w:color="000000"/>
              <w:left w:val="single" w:sz="4" w:space="0" w:color="000000"/>
              <w:bottom w:val="single" w:sz="4" w:space="0" w:color="000000"/>
              <w:right w:val="single" w:sz="4" w:space="0" w:color="000000"/>
            </w:tcBorders>
          </w:tcPr>
          <w:p w14:paraId="2E3AD804"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14:paraId="227DE59A" w14:textId="77777777" w:rsidR="00184484" w:rsidRPr="00184484" w:rsidRDefault="00184484" w:rsidP="00184484">
            <w:pPr>
              <w:tabs>
                <w:tab w:val="left" w:pos="720"/>
                <w:tab w:val="left" w:pos="1440"/>
              </w:tabs>
              <w:spacing w:after="0" w:line="240" w:lineRule="auto"/>
              <w:jc w:val="right"/>
              <w:rPr>
                <w:rFonts w:ascii="Times New Roman" w:eastAsia="Times New Roman" w:hAnsi="Times New Roman" w:cs="Times New Roman"/>
                <w:sz w:val="20"/>
                <w:szCs w:val="20"/>
              </w:rPr>
            </w:pPr>
          </w:p>
        </w:tc>
        <w:tc>
          <w:tcPr>
            <w:tcW w:w="1505" w:type="dxa"/>
            <w:tcBorders>
              <w:top w:val="single" w:sz="4" w:space="0" w:color="000000"/>
              <w:left w:val="single" w:sz="4" w:space="0" w:color="000000"/>
              <w:bottom w:val="single" w:sz="4" w:space="0" w:color="000000"/>
              <w:right w:val="single" w:sz="24" w:space="0" w:color="000000"/>
            </w:tcBorders>
          </w:tcPr>
          <w:p w14:paraId="52DDF7B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28763A1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43C3EC80" w14:textId="77777777" w:rsidTr="000175EA">
        <w:trPr>
          <w:trHeight w:val="833"/>
          <w:jc w:val="center"/>
        </w:trPr>
        <w:tc>
          <w:tcPr>
            <w:tcW w:w="1625" w:type="dxa"/>
            <w:tcBorders>
              <w:top w:val="single" w:sz="24" w:space="0" w:color="000000"/>
              <w:left w:val="single" w:sz="24" w:space="0" w:color="000000"/>
              <w:bottom w:val="single" w:sz="4" w:space="0" w:color="000000"/>
              <w:right w:val="single" w:sz="4" w:space="0" w:color="000000"/>
            </w:tcBorders>
          </w:tcPr>
          <w:p w14:paraId="11ECA3E3"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7.План рада секција и ваннаставних активности </w:t>
            </w:r>
          </w:p>
        </w:tc>
        <w:tc>
          <w:tcPr>
            <w:tcW w:w="307" w:type="dxa"/>
            <w:tcBorders>
              <w:top w:val="single" w:sz="24" w:space="0" w:color="000000"/>
              <w:left w:val="single" w:sz="4" w:space="0" w:color="000000"/>
              <w:bottom w:val="single" w:sz="4" w:space="0" w:color="000000"/>
              <w:right w:val="single" w:sz="4" w:space="0" w:color="000000"/>
            </w:tcBorders>
          </w:tcPr>
          <w:p w14:paraId="3E58008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14:paraId="5119E6D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69B9496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0441CDF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6B870C2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6EA912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5FCE922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12C9C2F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149BE5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5191C4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0F5E9A8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24" w:space="0" w:color="000000"/>
              <w:left w:val="single" w:sz="4" w:space="0" w:color="000000"/>
              <w:bottom w:val="single" w:sz="4" w:space="0" w:color="000000"/>
              <w:right w:val="single" w:sz="4" w:space="0" w:color="000000"/>
            </w:tcBorders>
          </w:tcPr>
          <w:p w14:paraId="3B59D7A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Наставници, чланови С.В.</w:t>
            </w:r>
          </w:p>
        </w:tc>
        <w:tc>
          <w:tcPr>
            <w:tcW w:w="2133" w:type="dxa"/>
            <w:tcBorders>
              <w:top w:val="single" w:sz="24" w:space="0" w:color="000000"/>
              <w:left w:val="single" w:sz="4" w:space="0" w:color="000000"/>
              <w:bottom w:val="single" w:sz="4" w:space="0" w:color="000000"/>
              <w:right w:val="single" w:sz="4" w:space="0" w:color="000000"/>
            </w:tcBorders>
          </w:tcPr>
          <w:p w14:paraId="00B2C92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Одређивање ученика, садржаја, времена и места</w:t>
            </w:r>
          </w:p>
        </w:tc>
        <w:tc>
          <w:tcPr>
            <w:tcW w:w="1876" w:type="dxa"/>
            <w:tcBorders>
              <w:top w:val="single" w:sz="24" w:space="0" w:color="000000"/>
              <w:left w:val="single" w:sz="4" w:space="0" w:color="000000"/>
              <w:bottom w:val="single" w:sz="4" w:space="0" w:color="000000"/>
              <w:right w:val="single" w:sz="4" w:space="0" w:color="000000"/>
            </w:tcBorders>
          </w:tcPr>
          <w:p w14:paraId="65DBD2C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14:paraId="3D33096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69FD385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3267661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3CF2FA40" w14:textId="77777777" w:rsidTr="000175EA">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4E54BF2B"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rPr>
              <w:t>8.Примена интерактивних метода у настави</w:t>
            </w:r>
          </w:p>
        </w:tc>
        <w:tc>
          <w:tcPr>
            <w:tcW w:w="307" w:type="dxa"/>
            <w:tcBorders>
              <w:top w:val="single" w:sz="4" w:space="0" w:color="000000"/>
              <w:left w:val="single" w:sz="4" w:space="0" w:color="000000"/>
              <w:bottom w:val="single" w:sz="4" w:space="0" w:color="000000"/>
              <w:right w:val="single" w:sz="4" w:space="0" w:color="000000"/>
            </w:tcBorders>
          </w:tcPr>
          <w:p w14:paraId="2436B83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624565B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B5C6B5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38D8E4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2897950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A3C1A1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EC185D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138B71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7D4BE5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7976A2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6D0EDE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4843A18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14:paraId="6599174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Сваки члан Стручног већа одржао је најмање три часа у току полугодишта на коме је применио интерактивне методе или унапредио наставу по критеријумима за самовредновање.</w:t>
            </w:r>
          </w:p>
        </w:tc>
        <w:tc>
          <w:tcPr>
            <w:tcW w:w="1876" w:type="dxa"/>
            <w:tcBorders>
              <w:top w:val="single" w:sz="4" w:space="0" w:color="000000"/>
              <w:left w:val="single" w:sz="4" w:space="0" w:color="000000"/>
              <w:bottom w:val="single" w:sz="4" w:space="0" w:color="000000"/>
              <w:right w:val="single" w:sz="4" w:space="0" w:color="000000"/>
            </w:tcBorders>
          </w:tcPr>
          <w:p w14:paraId="3D1DF69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14:paraId="418936B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14:paraId="48044DF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Стручни сарадник</w:t>
            </w:r>
          </w:p>
        </w:tc>
        <w:tc>
          <w:tcPr>
            <w:tcW w:w="1505" w:type="dxa"/>
            <w:tcBorders>
              <w:top w:val="single" w:sz="4" w:space="0" w:color="000000"/>
              <w:left w:val="single" w:sz="4" w:space="0" w:color="000000"/>
              <w:bottom w:val="single" w:sz="4" w:space="0" w:color="000000"/>
              <w:right w:val="single" w:sz="24" w:space="0" w:color="000000"/>
            </w:tcBorders>
          </w:tcPr>
          <w:p w14:paraId="682ED30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676230B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4"/>
                <w:szCs w:val="24"/>
              </w:rPr>
            </w:pPr>
          </w:p>
        </w:tc>
      </w:tr>
      <w:tr w:rsidR="00184484" w:rsidRPr="00184484" w14:paraId="13ADC845" w14:textId="77777777" w:rsidTr="000175EA">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50773E11" w14:textId="77777777" w:rsidR="00184484" w:rsidRPr="00184484" w:rsidRDefault="00184484" w:rsidP="00184484">
            <w:pPr>
              <w:tabs>
                <w:tab w:val="left" w:pos="1440"/>
              </w:tabs>
              <w:spacing w:after="0" w:line="240" w:lineRule="auto"/>
              <w:rPr>
                <w:rFonts w:ascii="Times New Roman" w:eastAsia="Times New Roman" w:hAnsi="Times New Roman" w:cs="Times New Roman"/>
                <w:sz w:val="24"/>
                <w:szCs w:val="24"/>
              </w:rPr>
            </w:pPr>
            <w:r w:rsidRPr="00184484">
              <w:rPr>
                <w:rFonts w:ascii="Times New Roman" w:eastAsia="Times New Roman" w:hAnsi="Times New Roman" w:cs="Times New Roman"/>
              </w:rPr>
              <w:t>9.Јавно представљање  часа на којем се примењује нова метода.</w:t>
            </w:r>
          </w:p>
          <w:p w14:paraId="099503B2"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16"/>
                <w:szCs w:val="16"/>
              </w:rPr>
            </w:pPr>
          </w:p>
        </w:tc>
        <w:tc>
          <w:tcPr>
            <w:tcW w:w="307" w:type="dxa"/>
            <w:tcBorders>
              <w:top w:val="single" w:sz="4" w:space="0" w:color="000000"/>
              <w:left w:val="single" w:sz="4" w:space="0" w:color="000000"/>
              <w:bottom w:val="single" w:sz="4" w:space="0" w:color="000000"/>
              <w:right w:val="single" w:sz="4" w:space="0" w:color="000000"/>
            </w:tcBorders>
          </w:tcPr>
          <w:p w14:paraId="34BB7E4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17E7857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7F7F7C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6EE8729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667FFB2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6D2859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55BF92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4730ED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D0CF94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5C3712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5D8E20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6C62E50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14:paraId="28F82A63"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 xml:space="preserve">Један или два члана већа презентују, са дискусијом, осталим члановима СВ и другим заинтересованима, </w:t>
            </w:r>
            <w:r w:rsidRPr="00184484">
              <w:rPr>
                <w:rFonts w:ascii="Times New Roman" w:eastAsia="Times New Roman" w:hAnsi="Times New Roman" w:cs="Times New Roman"/>
              </w:rPr>
              <w:lastRenderedPageBreak/>
              <w:t>реализовану примену нових метода на часу</w:t>
            </w:r>
          </w:p>
        </w:tc>
        <w:tc>
          <w:tcPr>
            <w:tcW w:w="1876" w:type="dxa"/>
            <w:tcBorders>
              <w:top w:val="single" w:sz="4" w:space="0" w:color="000000"/>
              <w:left w:val="single" w:sz="4" w:space="0" w:color="000000"/>
              <w:bottom w:val="single" w:sz="4" w:space="0" w:color="000000"/>
              <w:right w:val="single" w:sz="4" w:space="0" w:color="000000"/>
            </w:tcBorders>
          </w:tcPr>
          <w:p w14:paraId="537ED55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lastRenderedPageBreak/>
              <w:t>Председник С.В.</w:t>
            </w:r>
          </w:p>
          <w:p w14:paraId="43CAEEA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Директор </w:t>
            </w:r>
          </w:p>
          <w:p w14:paraId="5B324F2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3413D79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7841E9A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4"/>
                <w:szCs w:val="24"/>
              </w:rPr>
            </w:pPr>
          </w:p>
        </w:tc>
      </w:tr>
      <w:tr w:rsidR="00184484" w:rsidRPr="00184484" w14:paraId="1F4C75D6" w14:textId="77777777" w:rsidTr="000175EA">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0CE8CAD3" w14:textId="77777777" w:rsidR="00184484" w:rsidRPr="00184484" w:rsidRDefault="00184484" w:rsidP="00184484">
            <w:pPr>
              <w:tabs>
                <w:tab w:val="left" w:pos="1440"/>
              </w:tabs>
              <w:spacing w:after="0" w:line="240" w:lineRule="auto"/>
              <w:rPr>
                <w:rFonts w:ascii="Times New Roman" w:eastAsia="Times New Roman" w:hAnsi="Times New Roman" w:cs="Times New Roman"/>
                <w:sz w:val="24"/>
                <w:szCs w:val="24"/>
              </w:rPr>
            </w:pPr>
            <w:r w:rsidRPr="00184484">
              <w:rPr>
                <w:rFonts w:ascii="Times New Roman" w:eastAsia="Times New Roman" w:hAnsi="Times New Roman" w:cs="Times New Roman"/>
              </w:rPr>
              <w:t>10. Прављење архиве угледних часова, са извештајима и припремама</w:t>
            </w:r>
          </w:p>
          <w:p w14:paraId="59B9A644" w14:textId="77777777" w:rsidR="00184484" w:rsidRPr="00184484" w:rsidRDefault="00184484" w:rsidP="00184484">
            <w:pPr>
              <w:tabs>
                <w:tab w:val="left" w:pos="1440"/>
              </w:tabs>
              <w:spacing w:after="0" w:line="240" w:lineRule="auto"/>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14:paraId="422C5F9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3B5BD20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C9492B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7ACE015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C1799D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07692F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FF10C3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D6E3E7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95F6D0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CE704C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5AE3E1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7890303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Председник и чланови стручног већа </w:t>
            </w:r>
          </w:p>
        </w:tc>
        <w:tc>
          <w:tcPr>
            <w:tcW w:w="2133" w:type="dxa"/>
            <w:tcBorders>
              <w:top w:val="single" w:sz="4" w:space="0" w:color="000000"/>
              <w:left w:val="single" w:sz="4" w:space="0" w:color="000000"/>
              <w:bottom w:val="single" w:sz="4" w:space="0" w:color="000000"/>
              <w:right w:val="single" w:sz="4" w:space="0" w:color="000000"/>
            </w:tcBorders>
          </w:tcPr>
          <w:p w14:paraId="4E95F170"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Архива треба да садржи видео, аудио или писане записе одржаних часова, уз пратеће извештаје и утиске</w:t>
            </w:r>
          </w:p>
        </w:tc>
        <w:tc>
          <w:tcPr>
            <w:tcW w:w="1876" w:type="dxa"/>
            <w:tcBorders>
              <w:top w:val="single" w:sz="4" w:space="0" w:color="000000"/>
              <w:left w:val="single" w:sz="4" w:space="0" w:color="000000"/>
              <w:bottom w:val="single" w:sz="4" w:space="0" w:color="000000"/>
              <w:right w:val="single" w:sz="4" w:space="0" w:color="000000"/>
            </w:tcBorders>
          </w:tcPr>
          <w:p w14:paraId="695C388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14:paraId="11F1103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14:paraId="68072BB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7626399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337B613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4"/>
                <w:szCs w:val="24"/>
              </w:rPr>
            </w:pPr>
          </w:p>
        </w:tc>
      </w:tr>
      <w:tr w:rsidR="00184484" w:rsidRPr="00184484" w14:paraId="0862293A" w14:textId="77777777" w:rsidTr="000175EA">
        <w:trPr>
          <w:trHeight w:val="1848"/>
          <w:jc w:val="center"/>
        </w:trPr>
        <w:tc>
          <w:tcPr>
            <w:tcW w:w="1625" w:type="dxa"/>
            <w:tcBorders>
              <w:top w:val="single" w:sz="4" w:space="0" w:color="000000"/>
              <w:left w:val="single" w:sz="24" w:space="0" w:color="000000"/>
              <w:bottom w:val="single" w:sz="4" w:space="0" w:color="000000"/>
              <w:right w:val="single" w:sz="4" w:space="0" w:color="000000"/>
            </w:tcBorders>
          </w:tcPr>
          <w:p w14:paraId="53514ED5"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rPr>
              <w:t>11.Похађање семинара и обука за унапређивање наставног процеса</w:t>
            </w:r>
          </w:p>
        </w:tc>
        <w:tc>
          <w:tcPr>
            <w:tcW w:w="307" w:type="dxa"/>
            <w:tcBorders>
              <w:top w:val="single" w:sz="4" w:space="0" w:color="000000"/>
              <w:left w:val="single" w:sz="4" w:space="0" w:color="000000"/>
              <w:bottom w:val="single" w:sz="4" w:space="0" w:color="000000"/>
              <w:right w:val="single" w:sz="4" w:space="0" w:color="000000"/>
            </w:tcBorders>
          </w:tcPr>
          <w:p w14:paraId="714A352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46E5984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710F620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762FE9D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272B253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D40754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CE099C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F7972B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131B7B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B6178A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55DF5F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00B28630" w14:textId="77777777" w:rsidR="00184484" w:rsidRPr="00184484" w:rsidRDefault="00184484" w:rsidP="00184484">
            <w:pPr>
              <w:tabs>
                <w:tab w:val="left" w:pos="720"/>
                <w:tab w:val="left" w:pos="1440"/>
              </w:tabs>
              <w:spacing w:after="0" w:line="240" w:lineRule="auto"/>
              <w:rPr>
                <w:rFonts w:ascii="Times New Roman" w:eastAsia="Times New Roman" w:hAnsi="Times New Roman" w:cs="Times New Roman"/>
                <w:sz w:val="24"/>
                <w:szCs w:val="24"/>
              </w:rPr>
            </w:pPr>
            <w:r w:rsidRPr="00184484">
              <w:rPr>
                <w:rFonts w:ascii="Times New Roman" w:eastAsia="Times New Roman" w:hAnsi="Times New Roman" w:cs="Times New Roman"/>
              </w:rPr>
              <w:t>Чланови Стручног већа.</w:t>
            </w:r>
          </w:p>
        </w:tc>
        <w:tc>
          <w:tcPr>
            <w:tcW w:w="2133" w:type="dxa"/>
            <w:tcBorders>
              <w:top w:val="single" w:sz="4" w:space="0" w:color="000000"/>
              <w:left w:val="single" w:sz="4" w:space="0" w:color="000000"/>
              <w:bottom w:val="single" w:sz="4" w:space="0" w:color="000000"/>
              <w:right w:val="single" w:sz="4" w:space="0" w:color="000000"/>
            </w:tcBorders>
          </w:tcPr>
          <w:p w14:paraId="5BD2976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rPr>
              <w:t>Уколико се стекну услови.</w:t>
            </w:r>
          </w:p>
        </w:tc>
        <w:tc>
          <w:tcPr>
            <w:tcW w:w="1876" w:type="dxa"/>
            <w:tcBorders>
              <w:top w:val="single" w:sz="4" w:space="0" w:color="000000"/>
              <w:left w:val="single" w:sz="4" w:space="0" w:color="000000"/>
              <w:bottom w:val="single" w:sz="4" w:space="0" w:color="000000"/>
              <w:right w:val="single" w:sz="4" w:space="0" w:color="000000"/>
            </w:tcBorders>
          </w:tcPr>
          <w:p w14:paraId="390764E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6BB7858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4" w:space="0" w:color="000000"/>
              <w:right w:val="single" w:sz="24" w:space="0" w:color="000000"/>
            </w:tcBorders>
          </w:tcPr>
          <w:p w14:paraId="7A89828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4"/>
                <w:szCs w:val="24"/>
              </w:rPr>
            </w:pPr>
          </w:p>
        </w:tc>
      </w:tr>
      <w:tr w:rsidR="00184484" w:rsidRPr="00184484" w14:paraId="616F8D36" w14:textId="77777777" w:rsidTr="000175EA">
        <w:trPr>
          <w:trHeight w:val="1848"/>
          <w:jc w:val="center"/>
        </w:trPr>
        <w:tc>
          <w:tcPr>
            <w:tcW w:w="1625" w:type="dxa"/>
            <w:tcBorders>
              <w:top w:val="single" w:sz="4" w:space="0" w:color="000000"/>
              <w:left w:val="single" w:sz="24" w:space="0" w:color="000000"/>
              <w:bottom w:val="single" w:sz="4" w:space="0" w:color="000000"/>
              <w:right w:val="single" w:sz="4" w:space="0" w:color="000000"/>
            </w:tcBorders>
          </w:tcPr>
          <w:p w14:paraId="38D44CFE" w14:textId="77777777" w:rsidR="00184484" w:rsidRPr="00184484" w:rsidRDefault="00184484" w:rsidP="00184484">
            <w:pPr>
              <w:tabs>
                <w:tab w:val="left" w:pos="1440"/>
              </w:tabs>
              <w:spacing w:after="0" w:line="240" w:lineRule="auto"/>
              <w:rPr>
                <w:rFonts w:ascii="Times New Roman" w:eastAsia="Times New Roman" w:hAnsi="Times New Roman" w:cs="Times New Roman"/>
                <w:sz w:val="24"/>
                <w:szCs w:val="24"/>
              </w:rPr>
            </w:pPr>
            <w:r w:rsidRPr="00184484">
              <w:rPr>
                <w:rFonts w:ascii="Times New Roman" w:eastAsia="Times New Roman" w:hAnsi="Times New Roman" w:cs="Times New Roman"/>
              </w:rPr>
              <w:t>12.Доношење одлуке о примени ИОП-а  и израда ИОП-а, за одређене ученике.</w:t>
            </w:r>
          </w:p>
          <w:p w14:paraId="439A8B95" w14:textId="77777777" w:rsidR="00184484" w:rsidRPr="00184484" w:rsidRDefault="00184484" w:rsidP="00184484">
            <w:pPr>
              <w:tabs>
                <w:tab w:val="left" w:pos="1440"/>
              </w:tabs>
              <w:spacing w:after="0" w:line="240" w:lineRule="auto"/>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14:paraId="1AE9AEC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11E274A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37A260F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6B6EE14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17C67E0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4DD7C6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FFB500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73A85C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B2BA7B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4CF0C8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6213FB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6494FAD5" w14:textId="77777777" w:rsidR="00184484" w:rsidRPr="00184484" w:rsidRDefault="00184484" w:rsidP="00184484">
            <w:pPr>
              <w:tabs>
                <w:tab w:val="left" w:pos="720"/>
                <w:tab w:val="left" w:pos="1440"/>
              </w:tabs>
              <w:spacing w:after="0" w:line="240" w:lineRule="auto"/>
              <w:rPr>
                <w:rFonts w:ascii="Times New Roman" w:eastAsia="Times New Roman" w:hAnsi="Times New Roman" w:cs="Times New Roman"/>
              </w:rPr>
            </w:pPr>
            <w:r w:rsidRPr="00184484">
              <w:rPr>
                <w:rFonts w:ascii="Times New Roman" w:eastAsia="Times New Roman" w:hAnsi="Times New Roman" w:cs="Times New Roman"/>
              </w:rPr>
              <w:t>Чланови Стручног већа</w:t>
            </w:r>
          </w:p>
        </w:tc>
        <w:tc>
          <w:tcPr>
            <w:tcW w:w="2133" w:type="dxa"/>
            <w:tcBorders>
              <w:top w:val="single" w:sz="4" w:space="0" w:color="000000"/>
              <w:left w:val="single" w:sz="4" w:space="0" w:color="000000"/>
              <w:bottom w:val="single" w:sz="4" w:space="0" w:color="000000"/>
              <w:right w:val="single" w:sz="4" w:space="0" w:color="000000"/>
            </w:tcBorders>
          </w:tcPr>
          <w:p w14:paraId="4267AA8D"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На основу сарадње са стручним сарадником.</w:t>
            </w:r>
          </w:p>
        </w:tc>
        <w:tc>
          <w:tcPr>
            <w:tcW w:w="1876" w:type="dxa"/>
            <w:tcBorders>
              <w:top w:val="single" w:sz="4" w:space="0" w:color="000000"/>
              <w:left w:val="single" w:sz="4" w:space="0" w:color="000000"/>
              <w:bottom w:val="single" w:sz="4" w:space="0" w:color="000000"/>
              <w:right w:val="single" w:sz="4" w:space="0" w:color="000000"/>
            </w:tcBorders>
          </w:tcPr>
          <w:p w14:paraId="1E06AFA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14:paraId="018D57A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2667C40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75D7589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4"/>
                <w:szCs w:val="24"/>
              </w:rPr>
            </w:pPr>
          </w:p>
        </w:tc>
      </w:tr>
      <w:tr w:rsidR="00184484" w:rsidRPr="00184484" w14:paraId="04716A59" w14:textId="77777777" w:rsidTr="000175EA">
        <w:trPr>
          <w:trHeight w:val="1848"/>
          <w:jc w:val="center"/>
        </w:trPr>
        <w:tc>
          <w:tcPr>
            <w:tcW w:w="1625" w:type="dxa"/>
            <w:tcBorders>
              <w:top w:val="single" w:sz="4" w:space="0" w:color="000000"/>
              <w:left w:val="single" w:sz="24" w:space="0" w:color="000000"/>
              <w:bottom w:val="single" w:sz="4" w:space="0" w:color="000000"/>
              <w:right w:val="single" w:sz="4" w:space="0" w:color="000000"/>
            </w:tcBorders>
          </w:tcPr>
          <w:p w14:paraId="0F8930C1" w14:textId="77777777" w:rsidR="00184484" w:rsidRPr="00184484" w:rsidRDefault="00184484" w:rsidP="00184484">
            <w:pPr>
              <w:tabs>
                <w:tab w:val="left" w:pos="1440"/>
              </w:tabs>
              <w:spacing w:after="0" w:line="240" w:lineRule="auto"/>
              <w:rPr>
                <w:rFonts w:ascii="Times New Roman" w:eastAsia="Times New Roman" w:hAnsi="Times New Roman" w:cs="Times New Roman"/>
                <w:sz w:val="24"/>
                <w:szCs w:val="24"/>
              </w:rPr>
            </w:pPr>
            <w:r w:rsidRPr="00184484">
              <w:rPr>
                <w:rFonts w:ascii="Times New Roman" w:eastAsia="Times New Roman" w:hAnsi="Times New Roman" w:cs="Times New Roman"/>
              </w:rPr>
              <w:t>13.Размена искустава између наставника о примењеном ИОП-у</w:t>
            </w:r>
          </w:p>
          <w:p w14:paraId="1D201151" w14:textId="77777777" w:rsidR="00184484" w:rsidRPr="00184484" w:rsidRDefault="00184484" w:rsidP="00184484">
            <w:pPr>
              <w:tabs>
                <w:tab w:val="left" w:pos="1440"/>
              </w:tabs>
              <w:spacing w:after="0" w:line="240" w:lineRule="auto"/>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14:paraId="7245028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5C7FC8E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D4BB63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C9A237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504F4AA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CEF818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B49970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1339FB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483F85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5DB03E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E31E77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0B89E11B" w14:textId="77777777" w:rsidR="00184484" w:rsidRPr="00184484" w:rsidRDefault="00184484" w:rsidP="00184484">
            <w:pPr>
              <w:tabs>
                <w:tab w:val="left" w:pos="720"/>
                <w:tab w:val="left" w:pos="1440"/>
              </w:tabs>
              <w:spacing w:after="0" w:line="240" w:lineRule="auto"/>
              <w:rPr>
                <w:rFonts w:ascii="Times New Roman" w:eastAsia="Times New Roman" w:hAnsi="Times New Roman" w:cs="Times New Roman"/>
              </w:rPr>
            </w:pPr>
            <w:r w:rsidRPr="00184484">
              <w:rPr>
                <w:rFonts w:ascii="Times New Roman" w:eastAsia="Times New Roman" w:hAnsi="Times New Roman" w:cs="Times New Roman"/>
              </w:rPr>
              <w:t>Чланови Стручног већа</w:t>
            </w:r>
          </w:p>
        </w:tc>
        <w:tc>
          <w:tcPr>
            <w:tcW w:w="2133" w:type="dxa"/>
            <w:tcBorders>
              <w:top w:val="single" w:sz="4" w:space="0" w:color="000000"/>
              <w:left w:val="single" w:sz="4" w:space="0" w:color="000000"/>
              <w:bottom w:val="single" w:sz="4" w:space="0" w:color="000000"/>
              <w:right w:val="single" w:sz="4" w:space="0" w:color="000000"/>
            </w:tcBorders>
          </w:tcPr>
          <w:p w14:paraId="438D7BA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Дискусија на основу извештаја о напретку ученика и тешкоћама.</w:t>
            </w:r>
          </w:p>
        </w:tc>
        <w:tc>
          <w:tcPr>
            <w:tcW w:w="1876" w:type="dxa"/>
            <w:tcBorders>
              <w:top w:val="single" w:sz="4" w:space="0" w:color="000000"/>
              <w:left w:val="single" w:sz="4" w:space="0" w:color="000000"/>
              <w:bottom w:val="single" w:sz="4" w:space="0" w:color="000000"/>
              <w:right w:val="single" w:sz="4" w:space="0" w:color="000000"/>
            </w:tcBorders>
          </w:tcPr>
          <w:p w14:paraId="25CECF3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С.већа</w:t>
            </w:r>
          </w:p>
        </w:tc>
        <w:tc>
          <w:tcPr>
            <w:tcW w:w="1505" w:type="dxa"/>
            <w:tcBorders>
              <w:top w:val="single" w:sz="4" w:space="0" w:color="000000"/>
              <w:left w:val="single" w:sz="4" w:space="0" w:color="000000"/>
              <w:bottom w:val="single" w:sz="4" w:space="0" w:color="000000"/>
              <w:right w:val="single" w:sz="24" w:space="0" w:color="000000"/>
            </w:tcBorders>
          </w:tcPr>
          <w:p w14:paraId="09F0B81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72D22F6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4"/>
                <w:szCs w:val="24"/>
              </w:rPr>
            </w:pPr>
          </w:p>
        </w:tc>
      </w:tr>
      <w:tr w:rsidR="00184484" w:rsidRPr="00184484" w14:paraId="3D38E432" w14:textId="77777777" w:rsidTr="000175EA">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0E09896A"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sz w:val="16"/>
                <w:szCs w:val="16"/>
              </w:rPr>
            </w:pPr>
            <w:r w:rsidRPr="00184484">
              <w:rPr>
                <w:rFonts w:ascii="Times New Roman" w:eastAsia="Times New Roman" w:hAnsi="Times New Roman" w:cs="Times New Roman"/>
                <w:sz w:val="24"/>
                <w:szCs w:val="24"/>
              </w:rPr>
              <w:lastRenderedPageBreak/>
              <w:t>14.Анализа резултата ученика са којима је рађен ИОП.</w:t>
            </w:r>
          </w:p>
        </w:tc>
        <w:tc>
          <w:tcPr>
            <w:tcW w:w="307" w:type="dxa"/>
            <w:tcBorders>
              <w:top w:val="single" w:sz="4" w:space="0" w:color="000000"/>
              <w:left w:val="single" w:sz="4" w:space="0" w:color="000000"/>
              <w:bottom w:val="single" w:sz="4" w:space="0" w:color="000000"/>
              <w:right w:val="single" w:sz="4" w:space="0" w:color="000000"/>
            </w:tcBorders>
          </w:tcPr>
          <w:p w14:paraId="1EE95A0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792EE8E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17A9A82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62A4CFE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67C80AA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04CDA8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F67E8D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05CA01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C75FFE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5E7E6D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C9075D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7D06875B"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sz w:val="24"/>
                <w:szCs w:val="24"/>
              </w:rPr>
            </w:pPr>
            <w:r w:rsidRPr="00184484">
              <w:rPr>
                <w:rFonts w:ascii="Times New Roman" w:eastAsia="Times New Roman" w:hAnsi="Times New Roman" w:cs="Times New Roman"/>
              </w:rPr>
              <w:t>Председник стручног већа,  чланови СВ, чланови НВ</w:t>
            </w:r>
          </w:p>
        </w:tc>
        <w:tc>
          <w:tcPr>
            <w:tcW w:w="2133" w:type="dxa"/>
            <w:tcBorders>
              <w:top w:val="single" w:sz="4" w:space="0" w:color="000000"/>
              <w:left w:val="single" w:sz="4" w:space="0" w:color="000000"/>
              <w:bottom w:val="single" w:sz="4" w:space="0" w:color="000000"/>
              <w:right w:val="single" w:sz="4" w:space="0" w:color="000000"/>
            </w:tcBorders>
          </w:tcPr>
          <w:p w14:paraId="7E83B9C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Извештаји наставника који су радили по ИОП-у.</w:t>
            </w:r>
          </w:p>
        </w:tc>
        <w:tc>
          <w:tcPr>
            <w:tcW w:w="1876" w:type="dxa"/>
            <w:tcBorders>
              <w:top w:val="single" w:sz="4" w:space="0" w:color="000000"/>
              <w:left w:val="single" w:sz="4" w:space="0" w:color="000000"/>
              <w:bottom w:val="single" w:sz="4" w:space="0" w:color="000000"/>
              <w:right w:val="single" w:sz="4" w:space="0" w:color="000000"/>
            </w:tcBorders>
          </w:tcPr>
          <w:p w14:paraId="1E7BBE2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14:paraId="0C3B699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5E4E83E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0526D15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4"/>
                <w:szCs w:val="24"/>
              </w:rPr>
            </w:pPr>
          </w:p>
        </w:tc>
      </w:tr>
      <w:tr w:rsidR="00184484" w:rsidRPr="00184484" w14:paraId="12CCEB37" w14:textId="77777777" w:rsidTr="000175EA">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4A972EDA"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15.Предлог мера, одабир ученика за допунску наставу.</w:t>
            </w:r>
          </w:p>
        </w:tc>
        <w:tc>
          <w:tcPr>
            <w:tcW w:w="307" w:type="dxa"/>
            <w:tcBorders>
              <w:top w:val="single" w:sz="4" w:space="0" w:color="000000"/>
              <w:left w:val="single" w:sz="4" w:space="0" w:color="000000"/>
              <w:bottom w:val="single" w:sz="4" w:space="0" w:color="000000"/>
              <w:right w:val="single" w:sz="4" w:space="0" w:color="000000"/>
            </w:tcBorders>
          </w:tcPr>
          <w:p w14:paraId="24ED2F1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3A358E8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3A8C75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6CF39A8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587C5C6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5F0AA3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CBEC39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D61655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C7AC34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CA3606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2B70E5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03ACEF4E" w14:textId="77777777" w:rsidR="00184484" w:rsidRPr="00184484" w:rsidRDefault="00184484" w:rsidP="00184484">
            <w:pPr>
              <w:tabs>
                <w:tab w:val="left" w:pos="720"/>
                <w:tab w:val="left" w:pos="1440"/>
              </w:tabs>
              <w:spacing w:after="0" w:line="240" w:lineRule="auto"/>
              <w:rPr>
                <w:rFonts w:ascii="Times New Roman" w:eastAsia="Times New Roman" w:hAnsi="Times New Roman" w:cs="Times New Roman"/>
              </w:rPr>
            </w:pPr>
            <w:r w:rsidRPr="00184484">
              <w:rPr>
                <w:rFonts w:ascii="Times New Roman" w:eastAsia="Times New Roman" w:hAnsi="Times New Roman" w:cs="Times New Roman"/>
              </w:rPr>
              <w:t>Предметни наставници С.В.</w:t>
            </w:r>
          </w:p>
        </w:tc>
        <w:tc>
          <w:tcPr>
            <w:tcW w:w="2133" w:type="dxa"/>
            <w:tcBorders>
              <w:top w:val="single" w:sz="4" w:space="0" w:color="000000"/>
              <w:left w:val="single" w:sz="4" w:space="0" w:color="000000"/>
              <w:bottom w:val="single" w:sz="4" w:space="0" w:color="000000"/>
              <w:right w:val="single" w:sz="4" w:space="0" w:color="000000"/>
            </w:tcBorders>
          </w:tcPr>
          <w:p w14:paraId="1C65277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Анализа постигнућа ученика и сарадња са другим колегама и стручним сарадницима</w:t>
            </w:r>
          </w:p>
        </w:tc>
        <w:tc>
          <w:tcPr>
            <w:tcW w:w="1876" w:type="dxa"/>
            <w:tcBorders>
              <w:top w:val="single" w:sz="4" w:space="0" w:color="000000"/>
              <w:left w:val="single" w:sz="4" w:space="0" w:color="000000"/>
              <w:bottom w:val="single" w:sz="4" w:space="0" w:color="000000"/>
              <w:right w:val="single" w:sz="4" w:space="0" w:color="000000"/>
            </w:tcBorders>
          </w:tcPr>
          <w:p w14:paraId="6FA755B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С.В.</w:t>
            </w:r>
          </w:p>
          <w:p w14:paraId="01915A9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404D941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7B3747D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4"/>
                <w:szCs w:val="24"/>
              </w:rPr>
            </w:pPr>
          </w:p>
        </w:tc>
      </w:tr>
      <w:tr w:rsidR="00184484" w:rsidRPr="00184484" w14:paraId="1CA04BD0" w14:textId="77777777" w:rsidTr="000175EA">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5A684F42"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 xml:space="preserve">16.План рада допунске </w:t>
            </w:r>
          </w:p>
          <w:p w14:paraId="6EB56C3E"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наставе</w:t>
            </w:r>
          </w:p>
        </w:tc>
        <w:tc>
          <w:tcPr>
            <w:tcW w:w="307" w:type="dxa"/>
            <w:tcBorders>
              <w:top w:val="single" w:sz="4" w:space="0" w:color="000000"/>
              <w:left w:val="single" w:sz="4" w:space="0" w:color="000000"/>
              <w:bottom w:val="single" w:sz="4" w:space="0" w:color="000000"/>
              <w:right w:val="single" w:sz="4" w:space="0" w:color="000000"/>
            </w:tcBorders>
          </w:tcPr>
          <w:p w14:paraId="41067B7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30BC32B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EF27B2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776C98B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C2B416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278EAC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3D2BBE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67EE22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CB6170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09F52B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B35467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75DE2DF5" w14:textId="77777777" w:rsidR="00184484" w:rsidRPr="00184484" w:rsidRDefault="00184484" w:rsidP="00184484">
            <w:pPr>
              <w:tabs>
                <w:tab w:val="left" w:pos="720"/>
                <w:tab w:val="left" w:pos="1440"/>
              </w:tabs>
              <w:spacing w:after="0" w:line="240" w:lineRule="auto"/>
              <w:rPr>
                <w:rFonts w:ascii="Times New Roman" w:eastAsia="Times New Roman" w:hAnsi="Times New Roman" w:cs="Times New Roman"/>
              </w:rPr>
            </w:pPr>
            <w:r w:rsidRPr="00184484">
              <w:rPr>
                <w:rFonts w:ascii="Times New Roman" w:eastAsia="Times New Roman" w:hAnsi="Times New Roman" w:cs="Times New Roman"/>
              </w:rPr>
              <w:t>Предметни наставници С.В.</w:t>
            </w:r>
          </w:p>
        </w:tc>
        <w:tc>
          <w:tcPr>
            <w:tcW w:w="2133" w:type="dxa"/>
            <w:tcBorders>
              <w:top w:val="single" w:sz="4" w:space="0" w:color="000000"/>
              <w:left w:val="single" w:sz="4" w:space="0" w:color="000000"/>
              <w:bottom w:val="single" w:sz="4" w:space="0" w:color="000000"/>
              <w:right w:val="single" w:sz="4" w:space="0" w:color="000000"/>
            </w:tcBorders>
          </w:tcPr>
          <w:p w14:paraId="6795F64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Израда плана</w:t>
            </w:r>
          </w:p>
        </w:tc>
        <w:tc>
          <w:tcPr>
            <w:tcW w:w="1876" w:type="dxa"/>
            <w:tcBorders>
              <w:top w:val="single" w:sz="4" w:space="0" w:color="000000"/>
              <w:left w:val="single" w:sz="4" w:space="0" w:color="000000"/>
              <w:bottom w:val="single" w:sz="4" w:space="0" w:color="000000"/>
              <w:right w:val="single" w:sz="4" w:space="0" w:color="000000"/>
            </w:tcBorders>
          </w:tcPr>
          <w:p w14:paraId="7F15FFB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С.В.</w:t>
            </w:r>
          </w:p>
          <w:p w14:paraId="0A01293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6995F85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3966178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4"/>
                <w:szCs w:val="24"/>
              </w:rPr>
            </w:pPr>
          </w:p>
        </w:tc>
      </w:tr>
      <w:tr w:rsidR="00184484" w:rsidRPr="00184484" w14:paraId="141DF2F4" w14:textId="77777777" w:rsidTr="000175EA">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4C893AE3"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17.Реализација мера.</w:t>
            </w:r>
          </w:p>
        </w:tc>
        <w:tc>
          <w:tcPr>
            <w:tcW w:w="307" w:type="dxa"/>
            <w:tcBorders>
              <w:top w:val="single" w:sz="4" w:space="0" w:color="000000"/>
              <w:left w:val="single" w:sz="4" w:space="0" w:color="000000"/>
              <w:bottom w:val="single" w:sz="4" w:space="0" w:color="000000"/>
              <w:right w:val="single" w:sz="4" w:space="0" w:color="000000"/>
            </w:tcBorders>
          </w:tcPr>
          <w:p w14:paraId="47A4E58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1C05C4A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4553FD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757FBFE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0F2BB3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B0612C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30AA97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B151AC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3B0C2D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F30AD9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98160A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2367150F"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Наставници</w:t>
            </w:r>
          </w:p>
          <w:p w14:paraId="449FA11D"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Стручни сарадници</w:t>
            </w:r>
          </w:p>
        </w:tc>
        <w:tc>
          <w:tcPr>
            <w:tcW w:w="2133" w:type="dxa"/>
            <w:tcBorders>
              <w:top w:val="single" w:sz="4" w:space="0" w:color="000000"/>
              <w:left w:val="single" w:sz="4" w:space="0" w:color="000000"/>
              <w:bottom w:val="single" w:sz="4" w:space="0" w:color="000000"/>
              <w:right w:val="single" w:sz="4" w:space="0" w:color="000000"/>
            </w:tcBorders>
          </w:tcPr>
          <w:p w14:paraId="3AF4A60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rPr>
            </w:pPr>
            <w:r w:rsidRPr="00184484">
              <w:rPr>
                <w:rFonts w:ascii="Times New Roman" w:eastAsia="Times New Roman" w:hAnsi="Times New Roman" w:cs="Times New Roman"/>
              </w:rPr>
              <w:t>Одржавање допунске наставе и помоћ ученицима</w:t>
            </w:r>
          </w:p>
        </w:tc>
        <w:tc>
          <w:tcPr>
            <w:tcW w:w="1876" w:type="dxa"/>
            <w:tcBorders>
              <w:top w:val="single" w:sz="4" w:space="0" w:color="000000"/>
              <w:left w:val="single" w:sz="4" w:space="0" w:color="000000"/>
              <w:bottom w:val="single" w:sz="4" w:space="0" w:color="000000"/>
              <w:right w:val="single" w:sz="4" w:space="0" w:color="000000"/>
            </w:tcBorders>
          </w:tcPr>
          <w:p w14:paraId="569177B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С.В.</w:t>
            </w:r>
          </w:p>
        </w:tc>
        <w:tc>
          <w:tcPr>
            <w:tcW w:w="1505" w:type="dxa"/>
            <w:tcBorders>
              <w:top w:val="single" w:sz="4" w:space="0" w:color="000000"/>
              <w:left w:val="single" w:sz="4" w:space="0" w:color="000000"/>
              <w:bottom w:val="single" w:sz="4" w:space="0" w:color="000000"/>
              <w:right w:val="single" w:sz="24" w:space="0" w:color="000000"/>
            </w:tcBorders>
          </w:tcPr>
          <w:p w14:paraId="25AA6AE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15D47F2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4"/>
                <w:szCs w:val="24"/>
              </w:rPr>
            </w:pPr>
          </w:p>
        </w:tc>
      </w:tr>
      <w:tr w:rsidR="00184484" w:rsidRPr="00184484" w14:paraId="22660346" w14:textId="77777777" w:rsidTr="000175EA">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5BFE2593"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rPr>
              <w:t>18.Праћење реализације угледних часова, посета критичког пријатеља, самовреднова</w:t>
            </w:r>
            <w:r w:rsidRPr="00184484">
              <w:rPr>
                <w:rFonts w:ascii="Times New Roman" w:eastAsia="Times New Roman" w:hAnsi="Times New Roman" w:cs="Times New Roman"/>
              </w:rPr>
              <w:lastRenderedPageBreak/>
              <w:t>ње рада на часу.</w:t>
            </w:r>
          </w:p>
        </w:tc>
        <w:tc>
          <w:tcPr>
            <w:tcW w:w="307" w:type="dxa"/>
            <w:tcBorders>
              <w:top w:val="single" w:sz="4" w:space="0" w:color="000000"/>
              <w:left w:val="single" w:sz="4" w:space="0" w:color="000000"/>
              <w:bottom w:val="single" w:sz="4" w:space="0" w:color="000000"/>
              <w:right w:val="single" w:sz="4" w:space="0" w:color="000000"/>
            </w:tcBorders>
          </w:tcPr>
          <w:p w14:paraId="3FF4555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1B79C0E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8E9DB1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2E861F2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6A64E37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B76579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60A36A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0DEC05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C859B2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C9D0C7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FF3218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5D59B65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4"/>
                <w:szCs w:val="24"/>
              </w:rPr>
            </w:pPr>
            <w:r w:rsidRPr="00184484">
              <w:rPr>
                <w:rFonts w:ascii="Times New Roman" w:eastAsia="Times New Roman" w:hAnsi="Times New Roman" w:cs="Times New Roman"/>
              </w:rPr>
              <w:t>Наставници С.В.</w:t>
            </w:r>
          </w:p>
        </w:tc>
        <w:tc>
          <w:tcPr>
            <w:tcW w:w="2133" w:type="dxa"/>
            <w:tcBorders>
              <w:top w:val="single" w:sz="4" w:space="0" w:color="000000"/>
              <w:left w:val="single" w:sz="4" w:space="0" w:color="000000"/>
              <w:bottom w:val="single" w:sz="4" w:space="0" w:color="000000"/>
              <w:right w:val="single" w:sz="4" w:space="0" w:color="000000"/>
            </w:tcBorders>
          </w:tcPr>
          <w:p w14:paraId="55B43AE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rPr>
              <w:t>На основу евалуационих листа предвиђених за самовредновање, договор о посети</w:t>
            </w:r>
          </w:p>
        </w:tc>
        <w:tc>
          <w:tcPr>
            <w:tcW w:w="1876" w:type="dxa"/>
            <w:tcBorders>
              <w:top w:val="single" w:sz="4" w:space="0" w:color="000000"/>
              <w:left w:val="single" w:sz="4" w:space="0" w:color="000000"/>
              <w:bottom w:val="single" w:sz="4" w:space="0" w:color="000000"/>
              <w:right w:val="single" w:sz="4" w:space="0" w:color="000000"/>
            </w:tcBorders>
          </w:tcPr>
          <w:p w14:paraId="7E43DACC"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14:paraId="0C2DB72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14:paraId="50D71992"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66FCD2C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0C2FD75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4"/>
                <w:szCs w:val="24"/>
              </w:rPr>
            </w:pPr>
          </w:p>
        </w:tc>
      </w:tr>
      <w:tr w:rsidR="00184484" w:rsidRPr="00184484" w14:paraId="1B31E071" w14:textId="77777777" w:rsidTr="000175EA">
        <w:trPr>
          <w:trHeight w:val="2514"/>
          <w:jc w:val="center"/>
        </w:trPr>
        <w:tc>
          <w:tcPr>
            <w:tcW w:w="1625" w:type="dxa"/>
            <w:tcBorders>
              <w:top w:val="single" w:sz="4" w:space="0" w:color="000000"/>
              <w:left w:val="single" w:sz="24" w:space="0" w:color="000000"/>
              <w:bottom w:val="single" w:sz="4" w:space="0" w:color="000000"/>
              <w:right w:val="single" w:sz="4" w:space="0" w:color="000000"/>
            </w:tcBorders>
          </w:tcPr>
          <w:p w14:paraId="3E984AE7"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19..Примери  реализације  предузетничког  учења </w:t>
            </w:r>
          </w:p>
        </w:tc>
        <w:tc>
          <w:tcPr>
            <w:tcW w:w="307" w:type="dxa"/>
            <w:tcBorders>
              <w:top w:val="single" w:sz="4" w:space="0" w:color="000000"/>
              <w:left w:val="single" w:sz="4" w:space="0" w:color="000000"/>
              <w:bottom w:val="single" w:sz="4" w:space="0" w:color="000000"/>
              <w:right w:val="single" w:sz="4" w:space="0" w:color="000000"/>
            </w:tcBorders>
          </w:tcPr>
          <w:p w14:paraId="737E5BC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5193D5A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F786B5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9B9E1B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B15C4F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D30E44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7B287B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70DE83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B92C3F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876000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1ECDAA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568CE9B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14:paraId="76F01D4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Ученичке презентације,предавања и дискусије</w:t>
            </w:r>
          </w:p>
          <w:p w14:paraId="749F0A6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color w:val="000000"/>
                <w:sz w:val="20"/>
                <w:szCs w:val="20"/>
              </w:rPr>
            </w:pPr>
          </w:p>
          <w:p w14:paraId="145FB9E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4" w:space="0" w:color="000000"/>
              <w:right w:val="single" w:sz="4" w:space="0" w:color="000000"/>
            </w:tcBorders>
          </w:tcPr>
          <w:p w14:paraId="376BF00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14:paraId="42E4AC0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14:paraId="59A7DD0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17D6817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1EABC204" w14:textId="77777777" w:rsidTr="000175EA">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637C0E97"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20.Tражење позитивних примера праксе на сајтовима </w:t>
            </w:r>
          </w:p>
        </w:tc>
        <w:tc>
          <w:tcPr>
            <w:tcW w:w="307" w:type="dxa"/>
            <w:tcBorders>
              <w:top w:val="single" w:sz="4" w:space="0" w:color="000000"/>
              <w:left w:val="single" w:sz="4" w:space="0" w:color="000000"/>
              <w:bottom w:val="single" w:sz="4" w:space="0" w:color="000000"/>
              <w:right w:val="single" w:sz="4" w:space="0" w:color="000000"/>
            </w:tcBorders>
          </w:tcPr>
          <w:p w14:paraId="294891E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6011CC4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p w14:paraId="25D630E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251E225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01783E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712CD04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F3FCC1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D85C8D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077310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79FDD1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AF17A2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CE7CB1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5365F4A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Наставници,чланови С.већа</w:t>
            </w:r>
          </w:p>
        </w:tc>
        <w:tc>
          <w:tcPr>
            <w:tcW w:w="2133" w:type="dxa"/>
            <w:tcBorders>
              <w:top w:val="single" w:sz="4" w:space="0" w:color="000000"/>
              <w:left w:val="single" w:sz="4" w:space="0" w:color="000000"/>
              <w:bottom w:val="single" w:sz="4" w:space="0" w:color="000000"/>
              <w:right w:val="single" w:sz="4" w:space="0" w:color="000000"/>
            </w:tcBorders>
          </w:tcPr>
          <w:p w14:paraId="0968CF8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Претраге, размена искустава</w:t>
            </w:r>
          </w:p>
        </w:tc>
        <w:tc>
          <w:tcPr>
            <w:tcW w:w="1876" w:type="dxa"/>
            <w:tcBorders>
              <w:top w:val="single" w:sz="4" w:space="0" w:color="000000"/>
              <w:left w:val="single" w:sz="4" w:space="0" w:color="000000"/>
              <w:bottom w:val="single" w:sz="4" w:space="0" w:color="000000"/>
              <w:right w:val="single" w:sz="4" w:space="0" w:color="000000"/>
            </w:tcBorders>
          </w:tcPr>
          <w:p w14:paraId="14EEC58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Наставници С.В.</w:t>
            </w:r>
          </w:p>
          <w:p w14:paraId="271D01E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14:paraId="1EDE81F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Специјализовани сајтови</w:t>
            </w:r>
          </w:p>
        </w:tc>
        <w:tc>
          <w:tcPr>
            <w:tcW w:w="1224" w:type="dxa"/>
            <w:tcBorders>
              <w:top w:val="single" w:sz="4" w:space="0" w:color="000000"/>
              <w:left w:val="single" w:sz="4" w:space="0" w:color="000000"/>
              <w:bottom w:val="single" w:sz="4" w:space="0" w:color="000000"/>
              <w:right w:val="single" w:sz="24" w:space="0" w:color="000000"/>
            </w:tcBorders>
          </w:tcPr>
          <w:p w14:paraId="592C970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1EAD1CD9" w14:textId="77777777" w:rsidTr="000175EA">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3E3EC355"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21. Коришћење задатака ПИСА теста </w:t>
            </w:r>
          </w:p>
        </w:tc>
        <w:tc>
          <w:tcPr>
            <w:tcW w:w="307" w:type="dxa"/>
            <w:tcBorders>
              <w:top w:val="single" w:sz="4" w:space="0" w:color="000000"/>
              <w:left w:val="single" w:sz="4" w:space="0" w:color="000000"/>
              <w:bottom w:val="single" w:sz="4" w:space="0" w:color="000000"/>
              <w:right w:val="single" w:sz="4" w:space="0" w:color="000000"/>
            </w:tcBorders>
          </w:tcPr>
          <w:p w14:paraId="08D8705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725A98F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18AC048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A36174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8285BD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F57CE1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689849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4B199C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C66701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0E61C4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6D8DE4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78D388D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Наставници С.В.</w:t>
            </w:r>
          </w:p>
        </w:tc>
        <w:tc>
          <w:tcPr>
            <w:tcW w:w="2133" w:type="dxa"/>
            <w:tcBorders>
              <w:top w:val="single" w:sz="4" w:space="0" w:color="000000"/>
              <w:left w:val="single" w:sz="4" w:space="0" w:color="000000"/>
              <w:bottom w:val="single" w:sz="4" w:space="0" w:color="000000"/>
              <w:right w:val="single" w:sz="4" w:space="0" w:color="000000"/>
            </w:tcBorders>
          </w:tcPr>
          <w:p w14:paraId="66351AC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Припрема и реализација</w:t>
            </w:r>
          </w:p>
        </w:tc>
        <w:tc>
          <w:tcPr>
            <w:tcW w:w="1876" w:type="dxa"/>
            <w:tcBorders>
              <w:top w:val="single" w:sz="4" w:space="0" w:color="000000"/>
              <w:left w:val="single" w:sz="4" w:space="0" w:color="000000"/>
              <w:bottom w:val="single" w:sz="4" w:space="0" w:color="000000"/>
              <w:right w:val="single" w:sz="4" w:space="0" w:color="000000"/>
            </w:tcBorders>
          </w:tcPr>
          <w:p w14:paraId="1E516EE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14:paraId="3518849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08A435B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60603B77" w14:textId="77777777" w:rsidTr="000175EA">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72387E3B"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22.Планирање и организовање стручних екскурзија </w:t>
            </w:r>
          </w:p>
        </w:tc>
        <w:tc>
          <w:tcPr>
            <w:tcW w:w="307" w:type="dxa"/>
            <w:tcBorders>
              <w:top w:val="single" w:sz="4" w:space="0" w:color="000000"/>
              <w:left w:val="single" w:sz="4" w:space="0" w:color="000000"/>
              <w:bottom w:val="single" w:sz="4" w:space="0" w:color="000000"/>
              <w:right w:val="single" w:sz="4" w:space="0" w:color="000000"/>
            </w:tcBorders>
          </w:tcPr>
          <w:p w14:paraId="7C4F8F9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14:paraId="1345C01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75E64F5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F7FF1B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0A69ADD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33DC95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4622B6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528FB7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04402A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C25EB1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5B90DA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574D84E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 Наставници Ст.већа</w:t>
            </w:r>
          </w:p>
        </w:tc>
        <w:tc>
          <w:tcPr>
            <w:tcW w:w="2133" w:type="dxa"/>
            <w:tcBorders>
              <w:top w:val="single" w:sz="4" w:space="0" w:color="000000"/>
              <w:left w:val="single" w:sz="4" w:space="0" w:color="000000"/>
              <w:bottom w:val="single" w:sz="4" w:space="0" w:color="000000"/>
              <w:right w:val="single" w:sz="4" w:space="0" w:color="000000"/>
            </w:tcBorders>
          </w:tcPr>
          <w:p w14:paraId="53F0657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Договор, израда плана</w:t>
            </w:r>
          </w:p>
        </w:tc>
        <w:tc>
          <w:tcPr>
            <w:tcW w:w="1876" w:type="dxa"/>
            <w:tcBorders>
              <w:top w:val="single" w:sz="4" w:space="0" w:color="000000"/>
              <w:left w:val="single" w:sz="4" w:space="0" w:color="000000"/>
              <w:bottom w:val="single" w:sz="4" w:space="0" w:color="000000"/>
              <w:right w:val="single" w:sz="4" w:space="0" w:color="000000"/>
            </w:tcBorders>
          </w:tcPr>
          <w:p w14:paraId="48714E0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p w14:paraId="3DCAA36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С.веће</w:t>
            </w:r>
          </w:p>
        </w:tc>
        <w:tc>
          <w:tcPr>
            <w:tcW w:w="1505" w:type="dxa"/>
            <w:tcBorders>
              <w:top w:val="single" w:sz="4" w:space="0" w:color="000000"/>
              <w:left w:val="single" w:sz="4" w:space="0" w:color="000000"/>
              <w:bottom w:val="single" w:sz="4" w:space="0" w:color="000000"/>
              <w:right w:val="single" w:sz="24" w:space="0" w:color="000000"/>
            </w:tcBorders>
          </w:tcPr>
          <w:p w14:paraId="21EA955C"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3F70AB16"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0B1BB325" w14:textId="77777777" w:rsidTr="000175EA">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66D62137"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23.Излиставање потреба школе за новим наст.средствима потребним за веће </w:t>
            </w:r>
          </w:p>
        </w:tc>
        <w:tc>
          <w:tcPr>
            <w:tcW w:w="307" w:type="dxa"/>
            <w:tcBorders>
              <w:top w:val="single" w:sz="4" w:space="0" w:color="000000"/>
              <w:left w:val="single" w:sz="4" w:space="0" w:color="000000"/>
              <w:bottom w:val="single" w:sz="4" w:space="0" w:color="000000"/>
              <w:right w:val="single" w:sz="4" w:space="0" w:color="000000"/>
            </w:tcBorders>
          </w:tcPr>
          <w:p w14:paraId="3FC524C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14:paraId="0920D26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B350A7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CDF6EE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2ADFDB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7EC1E7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85A91A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592914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2DB3F6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01D507A"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FA5394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7093346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Ст.веће</w:t>
            </w:r>
          </w:p>
        </w:tc>
        <w:tc>
          <w:tcPr>
            <w:tcW w:w="2133" w:type="dxa"/>
            <w:tcBorders>
              <w:top w:val="single" w:sz="4" w:space="0" w:color="000000"/>
              <w:left w:val="single" w:sz="4" w:space="0" w:color="000000"/>
              <w:bottom w:val="single" w:sz="4" w:space="0" w:color="000000"/>
              <w:right w:val="single" w:sz="4" w:space="0" w:color="000000"/>
            </w:tcBorders>
          </w:tcPr>
          <w:p w14:paraId="5A4F3F6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Договор, извештај</w:t>
            </w:r>
          </w:p>
        </w:tc>
        <w:tc>
          <w:tcPr>
            <w:tcW w:w="1876" w:type="dxa"/>
            <w:tcBorders>
              <w:top w:val="single" w:sz="4" w:space="0" w:color="000000"/>
              <w:left w:val="single" w:sz="4" w:space="0" w:color="000000"/>
              <w:bottom w:val="single" w:sz="4" w:space="0" w:color="000000"/>
              <w:right w:val="single" w:sz="4" w:space="0" w:color="000000"/>
            </w:tcBorders>
          </w:tcPr>
          <w:p w14:paraId="2D40D59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2B4F0D6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12C0D79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0ED63B58" w14:textId="77777777" w:rsidTr="000175EA">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40B44C83" w14:textId="77777777" w:rsidR="00184484" w:rsidRPr="00184484" w:rsidRDefault="00184484" w:rsidP="00184484">
            <w:pPr>
              <w:tabs>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24.Организовање предавања бивших ученика </w:t>
            </w:r>
          </w:p>
        </w:tc>
        <w:tc>
          <w:tcPr>
            <w:tcW w:w="307" w:type="dxa"/>
            <w:tcBorders>
              <w:top w:val="single" w:sz="4" w:space="0" w:color="000000"/>
              <w:left w:val="single" w:sz="4" w:space="0" w:color="000000"/>
              <w:bottom w:val="single" w:sz="4" w:space="0" w:color="000000"/>
              <w:right w:val="single" w:sz="4" w:space="0" w:color="000000"/>
            </w:tcBorders>
          </w:tcPr>
          <w:p w14:paraId="5FE80EA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648757C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373EC30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7DCCF90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3B7A435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C75D9E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0369FA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A97D735"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E27EAA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C62508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2B7292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37B1764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Ст.већа,сарадници</w:t>
            </w:r>
          </w:p>
        </w:tc>
        <w:tc>
          <w:tcPr>
            <w:tcW w:w="2133" w:type="dxa"/>
            <w:tcBorders>
              <w:top w:val="single" w:sz="4" w:space="0" w:color="000000"/>
              <w:left w:val="single" w:sz="4" w:space="0" w:color="000000"/>
              <w:bottom w:val="single" w:sz="4" w:space="0" w:color="000000"/>
              <w:right w:val="single" w:sz="4" w:space="0" w:color="000000"/>
            </w:tcBorders>
          </w:tcPr>
          <w:p w14:paraId="2E148BB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color w:val="000000"/>
                <w:sz w:val="20"/>
                <w:szCs w:val="20"/>
              </w:rPr>
            </w:pPr>
            <w:r w:rsidRPr="00184484">
              <w:rPr>
                <w:rFonts w:ascii="Times New Roman" w:eastAsia="Times New Roman" w:hAnsi="Times New Roman" w:cs="Times New Roman"/>
                <w:color w:val="000000"/>
                <w:sz w:val="20"/>
                <w:szCs w:val="20"/>
              </w:rPr>
              <w:t>Успостављањем контаката са бившим ученицима и реализација предавања</w:t>
            </w:r>
          </w:p>
        </w:tc>
        <w:tc>
          <w:tcPr>
            <w:tcW w:w="1876" w:type="dxa"/>
            <w:tcBorders>
              <w:top w:val="single" w:sz="4" w:space="0" w:color="000000"/>
              <w:left w:val="single" w:sz="4" w:space="0" w:color="000000"/>
              <w:bottom w:val="single" w:sz="4" w:space="0" w:color="000000"/>
              <w:right w:val="single" w:sz="4" w:space="0" w:color="000000"/>
            </w:tcBorders>
          </w:tcPr>
          <w:p w14:paraId="653FDAB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веће</w:t>
            </w:r>
          </w:p>
        </w:tc>
        <w:tc>
          <w:tcPr>
            <w:tcW w:w="1505" w:type="dxa"/>
            <w:tcBorders>
              <w:top w:val="single" w:sz="4" w:space="0" w:color="000000"/>
              <w:left w:val="single" w:sz="4" w:space="0" w:color="000000"/>
              <w:bottom w:val="single" w:sz="4" w:space="0" w:color="000000"/>
              <w:right w:val="single" w:sz="24" w:space="0" w:color="000000"/>
            </w:tcBorders>
          </w:tcPr>
          <w:p w14:paraId="5DB6A16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4259EC97"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4B192950" w14:textId="77777777" w:rsidTr="000175EA">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14:paraId="4BAF545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25.Рад чланова већа на спровођењу </w:t>
            </w:r>
            <w:r w:rsidRPr="00184484">
              <w:rPr>
                <w:rFonts w:ascii="Times New Roman" w:eastAsia="Times New Roman" w:hAnsi="Times New Roman" w:cs="Times New Roman"/>
                <w:sz w:val="20"/>
                <w:szCs w:val="20"/>
              </w:rPr>
              <w:lastRenderedPageBreak/>
              <w:t>Самовредновања и реализацији акционог плана школе</w:t>
            </w:r>
          </w:p>
        </w:tc>
        <w:tc>
          <w:tcPr>
            <w:tcW w:w="307" w:type="dxa"/>
            <w:tcBorders>
              <w:top w:val="single" w:sz="4" w:space="0" w:color="000000"/>
              <w:left w:val="single" w:sz="4" w:space="0" w:color="000000"/>
              <w:bottom w:val="single" w:sz="4" w:space="0" w:color="000000"/>
              <w:right w:val="single" w:sz="4" w:space="0" w:color="000000"/>
            </w:tcBorders>
          </w:tcPr>
          <w:p w14:paraId="20428DDB"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lastRenderedPageBreak/>
              <w:t>*</w:t>
            </w:r>
          </w:p>
        </w:tc>
        <w:tc>
          <w:tcPr>
            <w:tcW w:w="307" w:type="dxa"/>
            <w:tcBorders>
              <w:top w:val="single" w:sz="4" w:space="0" w:color="000000"/>
              <w:left w:val="single" w:sz="4" w:space="0" w:color="000000"/>
              <w:bottom w:val="single" w:sz="4" w:space="0" w:color="000000"/>
              <w:right w:val="single" w:sz="4" w:space="0" w:color="000000"/>
            </w:tcBorders>
          </w:tcPr>
          <w:p w14:paraId="3448C9A6"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676CBCE5"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519783FE"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3CAF8935"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52F793E"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94B01D5"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D923F1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E8A3E39"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88202C0"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EB044E9"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5B506B38" w14:textId="77777777" w:rsidR="00184484" w:rsidRPr="00184484" w:rsidRDefault="00184484" w:rsidP="00184484">
            <w:pPr>
              <w:tabs>
                <w:tab w:val="left" w:pos="720"/>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Члан тиима који непосредно учествује у тиму </w:t>
            </w:r>
            <w:r w:rsidRPr="00184484">
              <w:rPr>
                <w:rFonts w:ascii="Times New Roman" w:eastAsia="Times New Roman" w:hAnsi="Times New Roman" w:cs="Times New Roman"/>
                <w:sz w:val="20"/>
                <w:szCs w:val="20"/>
              </w:rPr>
              <w:lastRenderedPageBreak/>
              <w:t>и остали чланови већа.</w:t>
            </w:r>
          </w:p>
        </w:tc>
        <w:tc>
          <w:tcPr>
            <w:tcW w:w="2133" w:type="dxa"/>
            <w:tcBorders>
              <w:top w:val="single" w:sz="4" w:space="0" w:color="000000"/>
              <w:left w:val="single" w:sz="4" w:space="0" w:color="000000"/>
              <w:bottom w:val="single" w:sz="4" w:space="0" w:color="000000"/>
              <w:right w:val="single" w:sz="4" w:space="0" w:color="000000"/>
            </w:tcBorders>
          </w:tcPr>
          <w:p w14:paraId="372E359C"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lastRenderedPageBreak/>
              <w:t xml:space="preserve">Присуство састанцима тимова, преношење </w:t>
            </w:r>
            <w:r w:rsidRPr="00184484">
              <w:rPr>
                <w:rFonts w:ascii="Times New Roman" w:eastAsia="Times New Roman" w:hAnsi="Times New Roman" w:cs="Times New Roman"/>
                <w:sz w:val="20"/>
                <w:szCs w:val="20"/>
              </w:rPr>
              <w:lastRenderedPageBreak/>
              <w:t>информација, договор око задужења чланова С.В., реализација</w:t>
            </w:r>
          </w:p>
        </w:tc>
        <w:tc>
          <w:tcPr>
            <w:tcW w:w="1876" w:type="dxa"/>
            <w:tcBorders>
              <w:top w:val="single" w:sz="4" w:space="0" w:color="000000"/>
              <w:left w:val="single" w:sz="4" w:space="0" w:color="000000"/>
              <w:bottom w:val="single" w:sz="4" w:space="0" w:color="000000"/>
              <w:right w:val="single" w:sz="4" w:space="0" w:color="000000"/>
            </w:tcBorders>
          </w:tcPr>
          <w:p w14:paraId="02CB7B97"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lastRenderedPageBreak/>
              <w:t>Директор</w:t>
            </w:r>
          </w:p>
          <w:p w14:paraId="53510222"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65CBA79F"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50EA645D"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7AA6BFD5" w14:textId="77777777" w:rsidTr="000175EA">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14:paraId="1F52C0A0"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p w14:paraId="44B4767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26.План стручног  усавршавања</w:t>
            </w:r>
            <w:r w:rsidRPr="00184484">
              <w:rPr>
                <w:rFonts w:ascii="Times New Roman" w:eastAsia="Times New Roman" w:hAnsi="Times New Roman" w:cs="Times New Roman"/>
                <w:sz w:val="20"/>
                <w:szCs w:val="20"/>
              </w:rPr>
              <w:tab/>
            </w:r>
            <w:r w:rsidRPr="00184484">
              <w:rPr>
                <w:rFonts w:ascii="Times New Roman" w:eastAsia="Times New Roman" w:hAnsi="Times New Roman" w:cs="Times New Roman"/>
                <w:sz w:val="20"/>
                <w:szCs w:val="20"/>
              </w:rPr>
              <w:tab/>
            </w:r>
            <w:r w:rsidRPr="00184484">
              <w:rPr>
                <w:rFonts w:ascii="Times New Roman" w:eastAsia="Times New Roman" w:hAnsi="Times New Roman" w:cs="Times New Roman"/>
                <w:sz w:val="20"/>
                <w:szCs w:val="20"/>
              </w:rPr>
              <w:tab/>
            </w:r>
          </w:p>
        </w:tc>
        <w:tc>
          <w:tcPr>
            <w:tcW w:w="307" w:type="dxa"/>
            <w:tcBorders>
              <w:top w:val="single" w:sz="4" w:space="0" w:color="000000"/>
              <w:left w:val="single" w:sz="4" w:space="0" w:color="000000"/>
              <w:bottom w:val="single" w:sz="4" w:space="0" w:color="000000"/>
              <w:right w:val="single" w:sz="4" w:space="0" w:color="000000"/>
            </w:tcBorders>
          </w:tcPr>
          <w:p w14:paraId="5A30AF5B"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14:paraId="18C41BE4"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366EA789"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E1E04F7"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70B15B88"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F116E82"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AC9660A"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B5C6E4A"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3FFF2DD"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D14C3EE"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0AD4B6A"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43330610" w14:textId="77777777" w:rsidR="00184484" w:rsidRPr="00184484" w:rsidRDefault="00184484" w:rsidP="00184484">
            <w:pPr>
              <w:tabs>
                <w:tab w:val="left" w:pos="720"/>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 већа</w:t>
            </w:r>
          </w:p>
        </w:tc>
        <w:tc>
          <w:tcPr>
            <w:tcW w:w="2133" w:type="dxa"/>
            <w:tcBorders>
              <w:top w:val="single" w:sz="4" w:space="0" w:color="000000"/>
              <w:left w:val="single" w:sz="4" w:space="0" w:color="000000"/>
              <w:bottom w:val="single" w:sz="4" w:space="0" w:color="000000"/>
              <w:right w:val="single" w:sz="4" w:space="0" w:color="000000"/>
            </w:tcBorders>
          </w:tcPr>
          <w:p w14:paraId="177C64AA"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Договор, избор семинара из актуелног каталога, утврђивање потреба за усавршавањем у складу са личним развојем наставника</w:t>
            </w:r>
          </w:p>
        </w:tc>
        <w:tc>
          <w:tcPr>
            <w:tcW w:w="1876" w:type="dxa"/>
            <w:tcBorders>
              <w:top w:val="single" w:sz="4" w:space="0" w:color="000000"/>
              <w:left w:val="single" w:sz="4" w:space="0" w:color="000000"/>
              <w:bottom w:val="single" w:sz="4" w:space="0" w:color="000000"/>
              <w:right w:val="single" w:sz="4" w:space="0" w:color="000000"/>
            </w:tcBorders>
          </w:tcPr>
          <w:p w14:paraId="1A2E80DD"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14:paraId="05124D1F"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2A253F8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720310C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53AD6532" w14:textId="77777777" w:rsidTr="000175EA">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14:paraId="6A1A5B2B"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27.Евалуација и дискусија у вези са планом и резултатима усавршавања.</w:t>
            </w:r>
          </w:p>
        </w:tc>
        <w:tc>
          <w:tcPr>
            <w:tcW w:w="307" w:type="dxa"/>
            <w:tcBorders>
              <w:top w:val="single" w:sz="4" w:space="0" w:color="000000"/>
              <w:left w:val="single" w:sz="4" w:space="0" w:color="000000"/>
              <w:bottom w:val="single" w:sz="4" w:space="0" w:color="000000"/>
              <w:right w:val="single" w:sz="4" w:space="0" w:color="000000"/>
            </w:tcBorders>
          </w:tcPr>
          <w:p w14:paraId="10286627"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78E39E5C"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F3F3877"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7660F9C"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171C078"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3F18B8A"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4832612"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6583A9D"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1CD43C0"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AACBE65"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010F187"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750E816F" w14:textId="77777777" w:rsidR="00184484" w:rsidRPr="00184484" w:rsidRDefault="00184484" w:rsidP="00184484">
            <w:pPr>
              <w:tabs>
                <w:tab w:val="left" w:pos="720"/>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 Већа</w:t>
            </w:r>
          </w:p>
          <w:p w14:paraId="488884C5" w14:textId="77777777" w:rsidR="00184484" w:rsidRPr="00184484" w:rsidRDefault="00184484" w:rsidP="00184484">
            <w:pPr>
              <w:tabs>
                <w:tab w:val="left" w:pos="720"/>
                <w:tab w:val="left" w:pos="1440"/>
              </w:tabs>
              <w:spacing w:after="0" w:line="240" w:lineRule="auto"/>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Колегијум</w:t>
            </w:r>
          </w:p>
        </w:tc>
        <w:tc>
          <w:tcPr>
            <w:tcW w:w="2133" w:type="dxa"/>
            <w:tcBorders>
              <w:top w:val="single" w:sz="4" w:space="0" w:color="000000"/>
              <w:left w:val="single" w:sz="4" w:space="0" w:color="000000"/>
              <w:bottom w:val="single" w:sz="4" w:space="0" w:color="000000"/>
              <w:right w:val="single" w:sz="4" w:space="0" w:color="000000"/>
            </w:tcBorders>
          </w:tcPr>
          <w:p w14:paraId="385A66BD"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Обавештавање о наученом, евалуација примене наученог, извештај о усавршавању</w:t>
            </w:r>
          </w:p>
        </w:tc>
        <w:tc>
          <w:tcPr>
            <w:tcW w:w="1876" w:type="dxa"/>
            <w:tcBorders>
              <w:top w:val="single" w:sz="4" w:space="0" w:color="000000"/>
              <w:left w:val="single" w:sz="4" w:space="0" w:color="000000"/>
              <w:bottom w:val="single" w:sz="4" w:space="0" w:color="000000"/>
              <w:right w:val="single" w:sz="4" w:space="0" w:color="000000"/>
            </w:tcBorders>
          </w:tcPr>
          <w:p w14:paraId="7F242D15"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p w14:paraId="29E28953"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14:paraId="72BAF104"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08BD2BAE"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5C41643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26CF7430" w14:textId="77777777" w:rsidTr="000175EA">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3E100E40"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28.Сарадња са члановима других већа</w:t>
            </w:r>
          </w:p>
        </w:tc>
        <w:tc>
          <w:tcPr>
            <w:tcW w:w="307" w:type="dxa"/>
            <w:tcBorders>
              <w:top w:val="single" w:sz="4" w:space="0" w:color="000000"/>
              <w:left w:val="single" w:sz="4" w:space="0" w:color="000000"/>
              <w:bottom w:val="single" w:sz="4" w:space="0" w:color="000000"/>
              <w:right w:val="single" w:sz="4" w:space="0" w:color="000000"/>
            </w:tcBorders>
          </w:tcPr>
          <w:p w14:paraId="08FF73FC"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vAlign w:val="center"/>
          </w:tcPr>
          <w:p w14:paraId="4B115001"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72371ED0"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7A5F358" w14:textId="77777777" w:rsidR="00184484" w:rsidRPr="00184484" w:rsidRDefault="00184484" w:rsidP="00184484">
            <w:pPr>
              <w:tabs>
                <w:tab w:val="left" w:pos="1440"/>
              </w:tabs>
              <w:spacing w:after="0" w:line="240" w:lineRule="auto"/>
              <w:ind w:firstLine="1440"/>
              <w:jc w:val="both"/>
              <w:rPr>
                <w:rFonts w:ascii="Times New Roman" w:eastAsia="Times New Roman" w:hAnsi="Times New Roman" w:cs="Times New Roman"/>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4755275"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3E92406"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217EC00"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AC56C1A"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2D112D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9CB9F97"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3B61828"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6BC98820"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С.већа</w:t>
            </w:r>
          </w:p>
        </w:tc>
        <w:tc>
          <w:tcPr>
            <w:tcW w:w="2133" w:type="dxa"/>
            <w:tcBorders>
              <w:top w:val="single" w:sz="4" w:space="0" w:color="000000"/>
              <w:left w:val="single" w:sz="4" w:space="0" w:color="000000"/>
              <w:bottom w:val="single" w:sz="4" w:space="0" w:color="000000"/>
              <w:right w:val="single" w:sz="4" w:space="0" w:color="000000"/>
            </w:tcBorders>
          </w:tcPr>
          <w:p w14:paraId="2D782C69"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Размена искустава, договори и реализација заједничких активности</w:t>
            </w:r>
          </w:p>
        </w:tc>
        <w:tc>
          <w:tcPr>
            <w:tcW w:w="1876" w:type="dxa"/>
            <w:tcBorders>
              <w:top w:val="single" w:sz="4" w:space="0" w:color="000000"/>
              <w:left w:val="single" w:sz="4" w:space="0" w:color="000000"/>
              <w:bottom w:val="single" w:sz="4" w:space="0" w:color="000000"/>
              <w:right w:val="single" w:sz="4" w:space="0" w:color="000000"/>
            </w:tcBorders>
            <w:vAlign w:val="center"/>
          </w:tcPr>
          <w:p w14:paraId="764C8A7D"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14:paraId="7169CF26"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033CDAD2"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50A3611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7D20C573" w14:textId="77777777" w:rsidTr="000175EA">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7FA929F4"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 xml:space="preserve">29.Сарадња са новим колегама </w:t>
            </w:r>
          </w:p>
        </w:tc>
        <w:tc>
          <w:tcPr>
            <w:tcW w:w="307" w:type="dxa"/>
            <w:tcBorders>
              <w:top w:val="single" w:sz="4" w:space="0" w:color="000000"/>
              <w:left w:val="single" w:sz="4" w:space="0" w:color="000000"/>
              <w:bottom w:val="single" w:sz="4" w:space="0" w:color="000000"/>
              <w:right w:val="single" w:sz="4" w:space="0" w:color="000000"/>
            </w:tcBorders>
            <w:vAlign w:val="center"/>
          </w:tcPr>
          <w:p w14:paraId="17BB71A6"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7" w:type="dxa"/>
            <w:tcBorders>
              <w:top w:val="single" w:sz="4" w:space="0" w:color="000000"/>
              <w:left w:val="single" w:sz="4" w:space="0" w:color="000000"/>
              <w:bottom w:val="single" w:sz="4" w:space="0" w:color="000000"/>
              <w:right w:val="single" w:sz="4" w:space="0" w:color="000000"/>
            </w:tcBorders>
            <w:vAlign w:val="center"/>
          </w:tcPr>
          <w:p w14:paraId="0D03B876"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62C84176"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3784275B" w14:textId="77777777" w:rsidR="00184484" w:rsidRPr="00184484" w:rsidRDefault="00184484" w:rsidP="00184484">
            <w:pPr>
              <w:tabs>
                <w:tab w:val="left" w:pos="1440"/>
              </w:tabs>
              <w:spacing w:after="0" w:line="240" w:lineRule="auto"/>
              <w:ind w:firstLine="1440"/>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63E69F94"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2184E295"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01F5449A"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39556C96"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1D338984"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5D2F6152"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7DB574DB"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3550EF3E"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Чланови Већа</w:t>
            </w:r>
          </w:p>
        </w:tc>
        <w:tc>
          <w:tcPr>
            <w:tcW w:w="2133" w:type="dxa"/>
            <w:tcBorders>
              <w:top w:val="single" w:sz="4" w:space="0" w:color="000000"/>
              <w:left w:val="single" w:sz="4" w:space="0" w:color="000000"/>
              <w:bottom w:val="single" w:sz="4" w:space="0" w:color="000000"/>
              <w:right w:val="single" w:sz="4" w:space="0" w:color="000000"/>
            </w:tcBorders>
          </w:tcPr>
          <w:p w14:paraId="7CF6F6C2"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Као претходно</w:t>
            </w:r>
          </w:p>
        </w:tc>
        <w:tc>
          <w:tcPr>
            <w:tcW w:w="1876" w:type="dxa"/>
            <w:tcBorders>
              <w:top w:val="single" w:sz="4" w:space="0" w:color="000000"/>
              <w:left w:val="single" w:sz="4" w:space="0" w:color="000000"/>
              <w:bottom w:val="single" w:sz="4" w:space="0" w:color="000000"/>
              <w:right w:val="single" w:sz="4" w:space="0" w:color="000000"/>
            </w:tcBorders>
            <w:vAlign w:val="center"/>
          </w:tcPr>
          <w:p w14:paraId="29657D7E"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14:paraId="358C1EEB"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5B8AF689"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113D07B1" w14:textId="77777777" w:rsidTr="000175EA">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6D43CB4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30. Дискусија и усвајање критеријума оцењивања за 3. разред</w:t>
            </w:r>
          </w:p>
        </w:tc>
        <w:tc>
          <w:tcPr>
            <w:tcW w:w="307" w:type="dxa"/>
            <w:tcBorders>
              <w:top w:val="single" w:sz="4" w:space="0" w:color="000000"/>
              <w:left w:val="single" w:sz="4" w:space="0" w:color="000000"/>
              <w:bottom w:val="single" w:sz="4" w:space="0" w:color="000000"/>
              <w:right w:val="single" w:sz="4" w:space="0" w:color="000000"/>
            </w:tcBorders>
            <w:vAlign w:val="center"/>
          </w:tcPr>
          <w:p w14:paraId="5CD96DD4"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7" w:type="dxa"/>
            <w:tcBorders>
              <w:top w:val="single" w:sz="4" w:space="0" w:color="000000"/>
              <w:left w:val="single" w:sz="4" w:space="0" w:color="000000"/>
              <w:bottom w:val="single" w:sz="4" w:space="0" w:color="000000"/>
              <w:right w:val="single" w:sz="4" w:space="0" w:color="000000"/>
            </w:tcBorders>
            <w:vAlign w:val="center"/>
          </w:tcPr>
          <w:p w14:paraId="1C57498A"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5BACFFB5"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16DAB506" w14:textId="77777777" w:rsidR="00184484" w:rsidRPr="00184484" w:rsidRDefault="00184484" w:rsidP="00184484">
            <w:pPr>
              <w:tabs>
                <w:tab w:val="left" w:pos="1440"/>
              </w:tabs>
              <w:spacing w:after="0" w:line="240" w:lineRule="auto"/>
              <w:ind w:firstLine="1440"/>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5F5F5ABB"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68289092"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773F2CAB"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4DA19115"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4A47C14C"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3DCF6550"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586E8CB2"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2418725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2133" w:type="dxa"/>
            <w:tcBorders>
              <w:top w:val="single" w:sz="4" w:space="0" w:color="000000"/>
              <w:left w:val="single" w:sz="4" w:space="0" w:color="000000"/>
              <w:bottom w:val="single" w:sz="4" w:space="0" w:color="000000"/>
              <w:right w:val="single" w:sz="4" w:space="0" w:color="000000"/>
            </w:tcBorders>
          </w:tcPr>
          <w:p w14:paraId="58E6453F"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4" w:space="0" w:color="000000"/>
              <w:right w:val="single" w:sz="4" w:space="0" w:color="000000"/>
            </w:tcBorders>
            <w:vAlign w:val="center"/>
          </w:tcPr>
          <w:p w14:paraId="14FB6818"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1505" w:type="dxa"/>
            <w:tcBorders>
              <w:top w:val="single" w:sz="4" w:space="0" w:color="000000"/>
              <w:left w:val="single" w:sz="4" w:space="0" w:color="000000"/>
              <w:bottom w:val="single" w:sz="4" w:space="0" w:color="000000"/>
              <w:right w:val="single" w:sz="24" w:space="0" w:color="000000"/>
            </w:tcBorders>
          </w:tcPr>
          <w:p w14:paraId="0BD50AE8"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4" w:space="0" w:color="000000"/>
              <w:right w:val="single" w:sz="24" w:space="0" w:color="000000"/>
            </w:tcBorders>
          </w:tcPr>
          <w:p w14:paraId="071023E0"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4FEA7575" w14:textId="77777777" w:rsidTr="000175EA">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6D5CD76E"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31. Планирање учешћа у школској манифестацији „Фестивал науке“</w:t>
            </w:r>
          </w:p>
        </w:tc>
        <w:tc>
          <w:tcPr>
            <w:tcW w:w="307" w:type="dxa"/>
            <w:tcBorders>
              <w:top w:val="single" w:sz="4" w:space="0" w:color="000000"/>
              <w:left w:val="single" w:sz="4" w:space="0" w:color="000000"/>
              <w:bottom w:val="single" w:sz="4" w:space="0" w:color="000000"/>
              <w:right w:val="single" w:sz="4" w:space="0" w:color="000000"/>
            </w:tcBorders>
            <w:vAlign w:val="center"/>
          </w:tcPr>
          <w:p w14:paraId="1DC197C4"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7" w:type="dxa"/>
            <w:tcBorders>
              <w:top w:val="single" w:sz="4" w:space="0" w:color="000000"/>
              <w:left w:val="single" w:sz="4" w:space="0" w:color="000000"/>
              <w:bottom w:val="single" w:sz="4" w:space="0" w:color="000000"/>
              <w:right w:val="single" w:sz="4" w:space="0" w:color="000000"/>
            </w:tcBorders>
            <w:vAlign w:val="center"/>
          </w:tcPr>
          <w:p w14:paraId="26E7F6F9"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2BFA6DD9"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4154EAEF" w14:textId="77777777" w:rsidR="00184484" w:rsidRPr="00184484" w:rsidRDefault="00184484" w:rsidP="00184484">
            <w:pPr>
              <w:tabs>
                <w:tab w:val="left" w:pos="1440"/>
              </w:tabs>
              <w:spacing w:after="0" w:line="240" w:lineRule="auto"/>
              <w:ind w:firstLine="1440"/>
              <w:jc w:val="center"/>
              <w:rPr>
                <w:rFonts w:ascii="Times New Roman" w:eastAsia="Times New Roman" w:hAnsi="Times New Roman" w:cs="Times New Roman"/>
                <w:b/>
                <w:i/>
                <w:sz w:val="20"/>
                <w:szCs w:val="20"/>
              </w:rPr>
            </w:pPr>
            <w:bookmarkStart w:id="93" w:name="_gjdgxs" w:colFirst="0" w:colLast="0"/>
            <w:bookmarkEnd w:id="93"/>
            <w:r w:rsidRPr="00184484">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71C5A924"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46F6AD82"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006B2F91"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2B0C9143"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1C2D8B0A"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1A3BB97E"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0047D11C"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5E2DCF16"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2133" w:type="dxa"/>
            <w:tcBorders>
              <w:top w:val="single" w:sz="4" w:space="0" w:color="000000"/>
              <w:left w:val="single" w:sz="4" w:space="0" w:color="000000"/>
              <w:bottom w:val="single" w:sz="4" w:space="0" w:color="000000"/>
              <w:right w:val="single" w:sz="4" w:space="0" w:color="000000"/>
            </w:tcBorders>
          </w:tcPr>
          <w:p w14:paraId="1E6E7220"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4" w:space="0" w:color="000000"/>
              <w:right w:val="single" w:sz="4" w:space="0" w:color="000000"/>
            </w:tcBorders>
            <w:vAlign w:val="center"/>
          </w:tcPr>
          <w:p w14:paraId="0E1CE7C1"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p>
        </w:tc>
        <w:tc>
          <w:tcPr>
            <w:tcW w:w="1505" w:type="dxa"/>
            <w:tcBorders>
              <w:top w:val="single" w:sz="4" w:space="0" w:color="000000"/>
              <w:left w:val="single" w:sz="4" w:space="0" w:color="000000"/>
              <w:bottom w:val="single" w:sz="4" w:space="0" w:color="000000"/>
              <w:right w:val="single" w:sz="24" w:space="0" w:color="000000"/>
            </w:tcBorders>
          </w:tcPr>
          <w:p w14:paraId="05F39E73"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4" w:space="0" w:color="000000"/>
              <w:right w:val="single" w:sz="24" w:space="0" w:color="000000"/>
            </w:tcBorders>
          </w:tcPr>
          <w:p w14:paraId="6E125241"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r w:rsidR="00184484" w:rsidRPr="00184484" w14:paraId="3CD43160" w14:textId="77777777" w:rsidTr="000175EA">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70A8EE6E"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bookmarkStart w:id="94" w:name="_30j0zll" w:colFirst="0" w:colLast="0"/>
            <w:bookmarkEnd w:id="94"/>
            <w:r w:rsidRPr="00184484">
              <w:rPr>
                <w:rFonts w:ascii="Times New Roman" w:eastAsia="Times New Roman" w:hAnsi="Times New Roman" w:cs="Times New Roman"/>
                <w:sz w:val="20"/>
                <w:szCs w:val="20"/>
              </w:rPr>
              <w:t xml:space="preserve">32.Анализа и извештај о реализацији постављеног  плана  и  програма   </w:t>
            </w:r>
          </w:p>
        </w:tc>
        <w:tc>
          <w:tcPr>
            <w:tcW w:w="307" w:type="dxa"/>
            <w:tcBorders>
              <w:top w:val="single" w:sz="4" w:space="0" w:color="000000"/>
              <w:left w:val="single" w:sz="4" w:space="0" w:color="000000"/>
              <w:bottom w:val="single" w:sz="4" w:space="0" w:color="000000"/>
              <w:right w:val="single" w:sz="4" w:space="0" w:color="000000"/>
            </w:tcBorders>
            <w:vAlign w:val="center"/>
          </w:tcPr>
          <w:p w14:paraId="1BCFE581"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vAlign w:val="center"/>
          </w:tcPr>
          <w:p w14:paraId="11A43CF0"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64C28A11"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1637A7F0" w14:textId="77777777" w:rsidR="00184484" w:rsidRPr="00184484" w:rsidRDefault="00184484" w:rsidP="00184484">
            <w:pPr>
              <w:tabs>
                <w:tab w:val="left" w:pos="1440"/>
              </w:tabs>
              <w:spacing w:after="0" w:line="240" w:lineRule="auto"/>
              <w:ind w:firstLine="1440"/>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70325C08"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57018170"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6FCF7A21"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058D3908"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15D190E5"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23B06262"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40BAFE20" w14:textId="77777777" w:rsidR="00184484" w:rsidRPr="00184484" w:rsidRDefault="00184484" w:rsidP="00184484">
            <w:pPr>
              <w:tabs>
                <w:tab w:val="left" w:pos="720"/>
                <w:tab w:val="left" w:pos="1440"/>
              </w:tabs>
              <w:spacing w:after="0" w:line="240" w:lineRule="auto"/>
              <w:jc w:val="center"/>
              <w:rPr>
                <w:rFonts w:ascii="Times New Roman" w:eastAsia="Times New Roman" w:hAnsi="Times New Roman" w:cs="Times New Roman"/>
                <w:b/>
                <w:i/>
                <w:sz w:val="20"/>
                <w:szCs w:val="20"/>
              </w:rPr>
            </w:pPr>
            <w:r w:rsidRPr="00184484">
              <w:rPr>
                <w:rFonts w:ascii="Times New Roman" w:eastAsia="Times New Roman" w:hAnsi="Times New Roman" w:cs="Times New Roman"/>
                <w:b/>
                <w:i/>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60B3F820"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14:paraId="7342D00B"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Извештаји чланова С.В.</w:t>
            </w:r>
          </w:p>
        </w:tc>
        <w:tc>
          <w:tcPr>
            <w:tcW w:w="1876" w:type="dxa"/>
            <w:tcBorders>
              <w:top w:val="single" w:sz="4" w:space="0" w:color="000000"/>
              <w:left w:val="single" w:sz="4" w:space="0" w:color="000000"/>
              <w:bottom w:val="single" w:sz="4" w:space="0" w:color="000000"/>
              <w:right w:val="single" w:sz="4" w:space="0" w:color="000000"/>
            </w:tcBorders>
            <w:vAlign w:val="center"/>
          </w:tcPr>
          <w:p w14:paraId="65342FD4"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Председник С.В.</w:t>
            </w:r>
          </w:p>
          <w:p w14:paraId="1E1BBF58" w14:textId="77777777" w:rsidR="00184484" w:rsidRPr="00184484" w:rsidRDefault="00184484" w:rsidP="00184484">
            <w:pPr>
              <w:tabs>
                <w:tab w:val="left" w:pos="720"/>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298858F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r w:rsidRPr="00184484">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6EC95524" w14:textId="77777777" w:rsidR="00184484" w:rsidRPr="00184484" w:rsidRDefault="00184484" w:rsidP="00184484">
            <w:pPr>
              <w:tabs>
                <w:tab w:val="left" w:pos="1440"/>
              </w:tabs>
              <w:spacing w:after="0" w:line="240" w:lineRule="auto"/>
              <w:jc w:val="both"/>
              <w:rPr>
                <w:rFonts w:ascii="Times New Roman" w:eastAsia="Times New Roman" w:hAnsi="Times New Roman" w:cs="Times New Roman"/>
                <w:sz w:val="20"/>
                <w:szCs w:val="20"/>
              </w:rPr>
            </w:pPr>
          </w:p>
        </w:tc>
      </w:tr>
    </w:tbl>
    <w:p w14:paraId="33770DE9" w14:textId="77777777" w:rsidR="008918C9" w:rsidRPr="008918C9" w:rsidRDefault="008918C9" w:rsidP="008918C9"/>
    <w:p w14:paraId="795D7BE8" w14:textId="77777777" w:rsidR="00EE1C12" w:rsidRDefault="007C4953" w:rsidP="008918C9">
      <w:pPr>
        <w:pStyle w:val="Heading3"/>
        <w:rPr>
          <w:rStyle w:val="Heading3Char"/>
        </w:rPr>
      </w:pPr>
      <w:bookmarkStart w:id="95" w:name="_Toc177115245"/>
      <w:r>
        <w:rPr>
          <w:rStyle w:val="Heading3Char"/>
        </w:rPr>
        <w:t xml:space="preserve">ПЛАН </w:t>
      </w:r>
      <w:r w:rsidR="00EE1C12" w:rsidRPr="00B82E36">
        <w:rPr>
          <w:rStyle w:val="Heading3Char"/>
        </w:rPr>
        <w:t>НАСТАВНИ</w:t>
      </w:r>
      <w:r w:rsidR="00693A7E">
        <w:rPr>
          <w:rStyle w:val="Heading3Char"/>
          <w:lang w:val="sr-Cyrl-RS"/>
        </w:rPr>
        <w:t>Ч</w:t>
      </w:r>
      <w:r w:rsidR="00EE1C12" w:rsidRPr="00B82E36">
        <w:rPr>
          <w:rStyle w:val="Heading3Char"/>
        </w:rPr>
        <w:t>КО</w:t>
      </w:r>
      <w:r>
        <w:rPr>
          <w:rStyle w:val="Heading3Char"/>
        </w:rPr>
        <w:t>Г ВЕЋА</w:t>
      </w:r>
      <w:bookmarkEnd w:id="95"/>
    </w:p>
    <w:tbl>
      <w:tblPr>
        <w:tblStyle w:val="TableGrid"/>
        <w:tblW w:w="0" w:type="auto"/>
        <w:tblLook w:val="04A0" w:firstRow="1" w:lastRow="0" w:firstColumn="1" w:lastColumn="0" w:noHBand="0" w:noVBand="1"/>
      </w:tblPr>
      <w:tblGrid>
        <w:gridCol w:w="2028"/>
        <w:gridCol w:w="7057"/>
        <w:gridCol w:w="2700"/>
        <w:gridCol w:w="2163"/>
      </w:tblGrid>
      <w:tr w:rsidR="00BE5748" w:rsidRPr="00732061" w14:paraId="3A4103F8" w14:textId="77777777" w:rsidTr="00496758">
        <w:tc>
          <w:tcPr>
            <w:tcW w:w="2028" w:type="dxa"/>
          </w:tcPr>
          <w:p w14:paraId="12677270" w14:textId="77777777" w:rsidR="00BE5748" w:rsidRPr="005D003A" w:rsidRDefault="00BE5748" w:rsidP="00496758">
            <w:pPr>
              <w:pStyle w:val="NoSpacing"/>
              <w:rPr>
                <w:rFonts w:asciiTheme="majorHAnsi" w:hAnsiTheme="majorHAnsi"/>
                <w:b/>
                <w:lang w:val="sr-Cyrl-RS"/>
              </w:rPr>
            </w:pPr>
            <w:r w:rsidRPr="00732061">
              <w:rPr>
                <w:rFonts w:asciiTheme="majorHAnsi" w:hAnsiTheme="majorHAnsi"/>
                <w:b/>
              </w:rPr>
              <w:t>Време</w:t>
            </w:r>
            <w:r>
              <w:rPr>
                <w:rFonts w:asciiTheme="majorHAnsi" w:hAnsiTheme="majorHAnsi"/>
                <w:b/>
                <w:lang w:val="sr-Cyrl-RS"/>
              </w:rPr>
              <w:t xml:space="preserve"> (место је увек Зборница)</w:t>
            </w:r>
          </w:p>
        </w:tc>
        <w:tc>
          <w:tcPr>
            <w:tcW w:w="7057" w:type="dxa"/>
          </w:tcPr>
          <w:p w14:paraId="259DEF9B" w14:textId="77777777" w:rsidR="00BE5748" w:rsidRPr="00732061" w:rsidRDefault="00BE5748" w:rsidP="00496758">
            <w:pPr>
              <w:pStyle w:val="NoSpacing"/>
              <w:rPr>
                <w:rFonts w:asciiTheme="majorHAnsi" w:hAnsiTheme="majorHAnsi"/>
                <w:b/>
              </w:rPr>
            </w:pPr>
            <w:r w:rsidRPr="00732061">
              <w:rPr>
                <w:rFonts w:asciiTheme="majorHAnsi" w:hAnsiTheme="majorHAnsi"/>
                <w:b/>
              </w:rPr>
              <w:t>Планиране активности/садржај рада</w:t>
            </w:r>
          </w:p>
        </w:tc>
        <w:tc>
          <w:tcPr>
            <w:tcW w:w="2700" w:type="dxa"/>
          </w:tcPr>
          <w:p w14:paraId="36FDDAA3" w14:textId="77777777" w:rsidR="00BE5748" w:rsidRPr="005D003A" w:rsidRDefault="00BE5748" w:rsidP="00496758">
            <w:pPr>
              <w:pStyle w:val="NoSpacing"/>
              <w:rPr>
                <w:rFonts w:asciiTheme="majorHAnsi" w:hAnsiTheme="majorHAnsi"/>
                <w:b/>
                <w:lang w:val="sr-Cyrl-RS"/>
              </w:rPr>
            </w:pPr>
            <w:r>
              <w:rPr>
                <w:rFonts w:asciiTheme="majorHAnsi" w:hAnsiTheme="majorHAnsi"/>
                <w:b/>
                <w:lang w:val="sr-Cyrl-RS"/>
              </w:rPr>
              <w:t>Начин реализације и носиоци активности</w:t>
            </w:r>
          </w:p>
        </w:tc>
        <w:tc>
          <w:tcPr>
            <w:tcW w:w="2163" w:type="dxa"/>
          </w:tcPr>
          <w:p w14:paraId="43B96413" w14:textId="77777777" w:rsidR="00BE5748" w:rsidRPr="00732061" w:rsidRDefault="00BE5748" w:rsidP="00496758">
            <w:pPr>
              <w:pStyle w:val="NoSpacing"/>
              <w:rPr>
                <w:rFonts w:asciiTheme="majorHAnsi" w:hAnsiTheme="majorHAnsi"/>
                <w:b/>
              </w:rPr>
            </w:pPr>
            <w:r w:rsidRPr="00732061">
              <w:rPr>
                <w:rFonts w:asciiTheme="majorHAnsi" w:hAnsiTheme="majorHAnsi"/>
                <w:b/>
              </w:rPr>
              <w:t>Реализација</w:t>
            </w:r>
          </w:p>
        </w:tc>
      </w:tr>
      <w:tr w:rsidR="00BE5748" w:rsidRPr="00732061" w14:paraId="3E1CE4B1" w14:textId="77777777" w:rsidTr="00496758">
        <w:tc>
          <w:tcPr>
            <w:tcW w:w="2028" w:type="dxa"/>
          </w:tcPr>
          <w:p w14:paraId="6B421D7A" w14:textId="77777777" w:rsidR="00BE5748" w:rsidRPr="00732061" w:rsidRDefault="00BE5748" w:rsidP="00496758">
            <w:pPr>
              <w:pStyle w:val="NoSpacing"/>
              <w:rPr>
                <w:rFonts w:asciiTheme="majorHAnsi" w:hAnsiTheme="majorHAnsi"/>
              </w:rPr>
            </w:pPr>
            <w:r>
              <w:rPr>
                <w:rFonts w:asciiTheme="majorHAnsi" w:hAnsiTheme="majorHAnsi"/>
              </w:rPr>
              <w:t>Септембар</w:t>
            </w:r>
          </w:p>
        </w:tc>
        <w:tc>
          <w:tcPr>
            <w:tcW w:w="7057" w:type="dxa"/>
          </w:tcPr>
          <w:p w14:paraId="6271D019" w14:textId="77777777" w:rsidR="00BE5748" w:rsidRPr="000E283C" w:rsidRDefault="00BE5748" w:rsidP="00BE5748">
            <w:pPr>
              <w:pStyle w:val="NoSpacing"/>
              <w:numPr>
                <w:ilvl w:val="0"/>
                <w:numId w:val="9"/>
              </w:numPr>
              <w:rPr>
                <w:rFonts w:asciiTheme="majorHAnsi" w:hAnsiTheme="majorHAnsi"/>
              </w:rPr>
            </w:pPr>
            <w:r w:rsidRPr="000E283C">
              <w:rPr>
                <w:rFonts w:asciiTheme="majorHAnsi" w:hAnsiTheme="majorHAnsi"/>
              </w:rPr>
              <w:t>Усвајање распореда часова, писмених провера</w:t>
            </w:r>
          </w:p>
          <w:p w14:paraId="434935CF" w14:textId="77777777" w:rsidR="00BE5748" w:rsidRPr="00732061" w:rsidRDefault="00BE5748" w:rsidP="00BE5748">
            <w:pPr>
              <w:pStyle w:val="NoSpacing"/>
              <w:numPr>
                <w:ilvl w:val="0"/>
                <w:numId w:val="9"/>
              </w:numPr>
              <w:rPr>
                <w:rFonts w:asciiTheme="majorHAnsi" w:hAnsiTheme="majorHAnsi"/>
              </w:rPr>
            </w:pPr>
            <w:r w:rsidRPr="00732061">
              <w:rPr>
                <w:rFonts w:asciiTheme="majorHAnsi" w:hAnsiTheme="majorHAnsi"/>
              </w:rPr>
              <w:t>Разматрање Извештаја о раду за протеклу школску годину (20</w:t>
            </w:r>
            <w:r w:rsidR="008D7CCA">
              <w:rPr>
                <w:rFonts w:asciiTheme="majorHAnsi" w:hAnsiTheme="majorHAnsi"/>
              </w:rPr>
              <w:t>23</w:t>
            </w:r>
            <w:r w:rsidRPr="00732061">
              <w:rPr>
                <w:rFonts w:asciiTheme="majorHAnsi" w:hAnsiTheme="majorHAnsi"/>
              </w:rPr>
              <w:t>/</w:t>
            </w:r>
            <w:r w:rsidR="008D7CCA">
              <w:rPr>
                <w:rFonts w:asciiTheme="majorHAnsi" w:hAnsiTheme="majorHAnsi"/>
              </w:rPr>
              <w:t>24</w:t>
            </w:r>
            <w:r w:rsidRPr="00732061">
              <w:rPr>
                <w:rFonts w:asciiTheme="majorHAnsi" w:hAnsiTheme="majorHAnsi"/>
              </w:rPr>
              <w:t>)</w:t>
            </w:r>
          </w:p>
          <w:p w14:paraId="6AA22129" w14:textId="77777777" w:rsidR="00BE5748" w:rsidRDefault="00BE5748" w:rsidP="00BE5748">
            <w:pPr>
              <w:pStyle w:val="NoSpacing"/>
              <w:numPr>
                <w:ilvl w:val="0"/>
                <w:numId w:val="9"/>
              </w:numPr>
              <w:rPr>
                <w:rFonts w:asciiTheme="majorHAnsi" w:hAnsiTheme="majorHAnsi"/>
              </w:rPr>
            </w:pPr>
            <w:r w:rsidRPr="00732061">
              <w:rPr>
                <w:rFonts w:asciiTheme="majorHAnsi" w:hAnsiTheme="majorHAnsi"/>
              </w:rPr>
              <w:t>Разматрање и усвајање Годишњег плана рада за школску 20</w:t>
            </w:r>
            <w:r w:rsidR="008D7CCA">
              <w:rPr>
                <w:rFonts w:asciiTheme="majorHAnsi" w:hAnsiTheme="majorHAnsi"/>
              </w:rPr>
              <w:t>24</w:t>
            </w:r>
            <w:r w:rsidRPr="00732061">
              <w:rPr>
                <w:rFonts w:asciiTheme="majorHAnsi" w:hAnsiTheme="majorHAnsi"/>
              </w:rPr>
              <w:t>/</w:t>
            </w:r>
            <w:r>
              <w:rPr>
                <w:rFonts w:asciiTheme="majorHAnsi" w:hAnsiTheme="majorHAnsi"/>
              </w:rPr>
              <w:t>2</w:t>
            </w:r>
            <w:r w:rsidR="008D7CCA">
              <w:rPr>
                <w:rFonts w:asciiTheme="majorHAnsi" w:hAnsiTheme="majorHAnsi"/>
                <w:lang w:val="sr-Cyrl-RS"/>
              </w:rPr>
              <w:t>5</w:t>
            </w:r>
            <w:r w:rsidRPr="00732061">
              <w:rPr>
                <w:rFonts w:asciiTheme="majorHAnsi" w:hAnsiTheme="majorHAnsi"/>
              </w:rPr>
              <w:t xml:space="preserve">. </w:t>
            </w:r>
          </w:p>
          <w:p w14:paraId="68DF0F5D" w14:textId="77777777" w:rsidR="00BE5748" w:rsidRPr="00732061" w:rsidRDefault="00BE5748" w:rsidP="00BE5748">
            <w:pPr>
              <w:pStyle w:val="NoSpacing"/>
              <w:numPr>
                <w:ilvl w:val="0"/>
                <w:numId w:val="9"/>
              </w:numPr>
              <w:rPr>
                <w:rFonts w:asciiTheme="majorHAnsi" w:hAnsiTheme="majorHAnsi"/>
              </w:rPr>
            </w:pPr>
            <w:r w:rsidRPr="00732061">
              <w:rPr>
                <w:rFonts w:asciiTheme="majorHAnsi" w:hAnsiTheme="majorHAnsi"/>
              </w:rPr>
              <w:t>Разно – текућа питања</w:t>
            </w:r>
            <w:r>
              <w:rPr>
                <w:rFonts w:asciiTheme="majorHAnsi" w:hAnsiTheme="majorHAnsi"/>
              </w:rPr>
              <w:t xml:space="preserve"> </w:t>
            </w:r>
          </w:p>
        </w:tc>
        <w:tc>
          <w:tcPr>
            <w:tcW w:w="2700" w:type="dxa"/>
          </w:tcPr>
          <w:p w14:paraId="505D4B16" w14:textId="77777777" w:rsidR="00BE5748" w:rsidRDefault="00BE5748" w:rsidP="00496758">
            <w:pPr>
              <w:pStyle w:val="NoSpacing"/>
              <w:rPr>
                <w:rFonts w:asciiTheme="majorHAnsi" w:hAnsiTheme="majorHAnsi"/>
                <w:lang w:val="sr-Cyrl-RS"/>
              </w:rPr>
            </w:pPr>
            <w:r>
              <w:rPr>
                <w:rFonts w:asciiTheme="majorHAnsi" w:hAnsiTheme="majorHAnsi"/>
                <w:lang w:val="sr-Cyrl-RS"/>
              </w:rPr>
              <w:t>Дискусија, договор, одлучивање</w:t>
            </w:r>
          </w:p>
          <w:p w14:paraId="26165ED7" w14:textId="77777777" w:rsidR="00BE5748" w:rsidRDefault="00BE5748" w:rsidP="00496758">
            <w:pPr>
              <w:pStyle w:val="NoSpacing"/>
              <w:rPr>
                <w:rFonts w:asciiTheme="majorHAnsi" w:hAnsiTheme="majorHAnsi"/>
                <w:lang w:val="sr-Cyrl-RS"/>
              </w:rPr>
            </w:pPr>
          </w:p>
          <w:p w14:paraId="43411B66" w14:textId="77777777" w:rsidR="00BE5748" w:rsidRDefault="00BE5748" w:rsidP="00496758">
            <w:pPr>
              <w:pStyle w:val="NoSpacing"/>
              <w:rPr>
                <w:rFonts w:asciiTheme="majorHAnsi" w:hAnsiTheme="majorHAnsi"/>
                <w:lang w:val="sr-Cyrl-RS"/>
              </w:rPr>
            </w:pPr>
            <w:r>
              <w:rPr>
                <w:rFonts w:asciiTheme="majorHAnsi" w:hAnsiTheme="majorHAnsi"/>
                <w:lang w:val="sr-Cyrl-RS"/>
              </w:rPr>
              <w:t xml:space="preserve">Директор </w:t>
            </w:r>
          </w:p>
          <w:p w14:paraId="33C4E1DC" w14:textId="77777777" w:rsidR="00BE5748" w:rsidRDefault="00BE5748" w:rsidP="00496758">
            <w:pPr>
              <w:pStyle w:val="NoSpacing"/>
              <w:rPr>
                <w:rFonts w:asciiTheme="majorHAnsi" w:hAnsiTheme="majorHAnsi"/>
                <w:lang w:val="sr-Cyrl-RS"/>
              </w:rPr>
            </w:pPr>
            <w:r>
              <w:rPr>
                <w:rFonts w:asciiTheme="majorHAnsi" w:hAnsiTheme="majorHAnsi"/>
                <w:lang w:val="sr-Cyrl-RS"/>
              </w:rPr>
              <w:t>Помоћник директора</w:t>
            </w:r>
          </w:p>
          <w:p w14:paraId="23198B8B" w14:textId="77777777" w:rsidR="00BE5748" w:rsidRDefault="00BE5748" w:rsidP="00496758">
            <w:pPr>
              <w:pStyle w:val="NoSpacing"/>
              <w:rPr>
                <w:rFonts w:asciiTheme="majorHAnsi" w:hAnsiTheme="majorHAnsi"/>
                <w:lang w:val="sr-Cyrl-RS"/>
              </w:rPr>
            </w:pPr>
            <w:r>
              <w:rPr>
                <w:rFonts w:asciiTheme="majorHAnsi" w:hAnsiTheme="majorHAnsi"/>
                <w:lang w:val="sr-Cyrl-RS"/>
              </w:rPr>
              <w:t>Стручни сарадници</w:t>
            </w:r>
          </w:p>
          <w:p w14:paraId="260B0613" w14:textId="77777777" w:rsidR="00BE5748" w:rsidRPr="005D003A" w:rsidRDefault="00BE5748" w:rsidP="00496758">
            <w:pPr>
              <w:pStyle w:val="NoSpacing"/>
              <w:rPr>
                <w:rFonts w:asciiTheme="majorHAnsi" w:hAnsiTheme="majorHAnsi"/>
                <w:lang w:val="sr-Cyrl-RS"/>
              </w:rPr>
            </w:pPr>
            <w:r>
              <w:rPr>
                <w:rFonts w:asciiTheme="majorHAnsi" w:hAnsiTheme="majorHAnsi"/>
                <w:lang w:val="sr-Cyrl-RS"/>
              </w:rPr>
              <w:t>Сви наставници</w:t>
            </w:r>
          </w:p>
        </w:tc>
        <w:tc>
          <w:tcPr>
            <w:tcW w:w="2163" w:type="dxa"/>
          </w:tcPr>
          <w:p w14:paraId="0FF4D1AF" w14:textId="77777777" w:rsidR="00BE5748" w:rsidRPr="00732061" w:rsidRDefault="00BE5748" w:rsidP="00496758">
            <w:pPr>
              <w:pStyle w:val="NoSpacing"/>
              <w:rPr>
                <w:rFonts w:asciiTheme="majorHAnsi" w:hAnsiTheme="majorHAnsi"/>
              </w:rPr>
            </w:pPr>
          </w:p>
        </w:tc>
      </w:tr>
      <w:tr w:rsidR="00BE5748" w:rsidRPr="00732061" w14:paraId="37EFE936" w14:textId="77777777" w:rsidTr="00496758">
        <w:tc>
          <w:tcPr>
            <w:tcW w:w="2028" w:type="dxa"/>
          </w:tcPr>
          <w:p w14:paraId="757E2407" w14:textId="77777777" w:rsidR="00BE5748" w:rsidRPr="005D003A" w:rsidRDefault="00BE5748" w:rsidP="00496758">
            <w:pPr>
              <w:pStyle w:val="NoSpacing"/>
              <w:rPr>
                <w:rFonts w:asciiTheme="majorHAnsi" w:hAnsiTheme="majorHAnsi"/>
                <w:lang w:val="sr-Cyrl-RS"/>
              </w:rPr>
            </w:pPr>
            <w:r>
              <w:rPr>
                <w:rFonts w:asciiTheme="majorHAnsi" w:hAnsiTheme="majorHAnsi"/>
                <w:lang w:val="sr-Cyrl-RS"/>
              </w:rPr>
              <w:t>Октобар</w:t>
            </w:r>
          </w:p>
        </w:tc>
        <w:tc>
          <w:tcPr>
            <w:tcW w:w="7057" w:type="dxa"/>
          </w:tcPr>
          <w:p w14:paraId="0339168F" w14:textId="77777777" w:rsidR="00BE5748" w:rsidRPr="005D003A" w:rsidRDefault="00BE5748" w:rsidP="00BE5748">
            <w:pPr>
              <w:pStyle w:val="NoSpacing"/>
              <w:numPr>
                <w:ilvl w:val="0"/>
                <w:numId w:val="9"/>
              </w:numPr>
              <w:rPr>
                <w:rFonts w:asciiTheme="majorHAnsi" w:hAnsiTheme="majorHAnsi"/>
              </w:rPr>
            </w:pPr>
            <w:r>
              <w:rPr>
                <w:rFonts w:asciiTheme="majorHAnsi" w:hAnsiTheme="majorHAnsi"/>
                <w:lang w:val="sr-Cyrl-RS"/>
              </w:rPr>
              <w:t>Разматрање начина прославе новоуспостављеног Дана школе (11.новембар)</w:t>
            </w:r>
          </w:p>
          <w:p w14:paraId="402322B9" w14:textId="77777777" w:rsidR="00BE5748" w:rsidRPr="005D003A" w:rsidRDefault="00BE5748" w:rsidP="00BE5748">
            <w:pPr>
              <w:pStyle w:val="NoSpacing"/>
              <w:numPr>
                <w:ilvl w:val="0"/>
                <w:numId w:val="9"/>
              </w:numPr>
              <w:rPr>
                <w:rFonts w:asciiTheme="majorHAnsi" w:hAnsiTheme="majorHAnsi"/>
              </w:rPr>
            </w:pPr>
            <w:r>
              <w:rPr>
                <w:rFonts w:asciiTheme="majorHAnsi" w:hAnsiTheme="majorHAnsi"/>
                <w:lang w:val="sr-Cyrl-RS"/>
              </w:rPr>
              <w:t>Организација фестивала науке-манифестације по којој желимо да школа буде позната</w:t>
            </w:r>
          </w:p>
          <w:p w14:paraId="1EF7E495" w14:textId="77777777" w:rsidR="00BE5748" w:rsidRPr="000E283C" w:rsidRDefault="00BE5748" w:rsidP="00BE5748">
            <w:pPr>
              <w:pStyle w:val="NoSpacing"/>
              <w:numPr>
                <w:ilvl w:val="0"/>
                <w:numId w:val="9"/>
              </w:numPr>
              <w:rPr>
                <w:rFonts w:asciiTheme="majorHAnsi" w:hAnsiTheme="majorHAnsi"/>
              </w:rPr>
            </w:pPr>
            <w:r>
              <w:rPr>
                <w:rFonts w:asciiTheme="majorHAnsi" w:hAnsiTheme="majorHAnsi"/>
                <w:lang w:val="sr-Cyrl-RS"/>
              </w:rPr>
              <w:t>Текућа питања</w:t>
            </w:r>
          </w:p>
        </w:tc>
        <w:tc>
          <w:tcPr>
            <w:tcW w:w="2700" w:type="dxa"/>
          </w:tcPr>
          <w:p w14:paraId="2708FCA6"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14:paraId="1ED141F3" w14:textId="77777777" w:rsidR="00BE5748" w:rsidRPr="005D003A" w:rsidRDefault="00BE5748" w:rsidP="00496758">
            <w:pPr>
              <w:pStyle w:val="NoSpacing"/>
              <w:rPr>
                <w:rFonts w:asciiTheme="majorHAnsi" w:hAnsiTheme="majorHAnsi"/>
                <w:lang w:val="sr-Cyrl-RS"/>
              </w:rPr>
            </w:pPr>
          </w:p>
          <w:p w14:paraId="5CDBD25B"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 xml:space="preserve">Директор </w:t>
            </w:r>
          </w:p>
          <w:p w14:paraId="7821C70B"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Помоћник директора</w:t>
            </w:r>
          </w:p>
          <w:p w14:paraId="42DDF6F8"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Стручни сарадници</w:t>
            </w:r>
          </w:p>
          <w:p w14:paraId="5858593D" w14:textId="77777777" w:rsidR="00BE5748" w:rsidRDefault="00BE5748" w:rsidP="00496758">
            <w:pPr>
              <w:pStyle w:val="NoSpacing"/>
              <w:rPr>
                <w:rFonts w:asciiTheme="majorHAnsi" w:hAnsiTheme="majorHAnsi"/>
                <w:lang w:val="sr-Cyrl-RS"/>
              </w:rPr>
            </w:pPr>
            <w:r w:rsidRPr="005D003A">
              <w:rPr>
                <w:rFonts w:asciiTheme="majorHAnsi" w:hAnsiTheme="majorHAnsi"/>
                <w:lang w:val="sr-Cyrl-RS"/>
              </w:rPr>
              <w:t>Сви наставници</w:t>
            </w:r>
          </w:p>
        </w:tc>
        <w:tc>
          <w:tcPr>
            <w:tcW w:w="2163" w:type="dxa"/>
          </w:tcPr>
          <w:p w14:paraId="50646E7F" w14:textId="77777777" w:rsidR="00BE5748" w:rsidRPr="00732061" w:rsidRDefault="00BE5748" w:rsidP="00496758">
            <w:pPr>
              <w:pStyle w:val="NoSpacing"/>
              <w:rPr>
                <w:rFonts w:asciiTheme="majorHAnsi" w:hAnsiTheme="majorHAnsi"/>
              </w:rPr>
            </w:pPr>
          </w:p>
        </w:tc>
      </w:tr>
      <w:tr w:rsidR="00BE5748" w:rsidRPr="00732061" w14:paraId="2AE2FEDB" w14:textId="77777777" w:rsidTr="00496758">
        <w:trPr>
          <w:trHeight w:val="737"/>
        </w:trPr>
        <w:tc>
          <w:tcPr>
            <w:tcW w:w="2028" w:type="dxa"/>
          </w:tcPr>
          <w:p w14:paraId="09D285C0" w14:textId="77777777" w:rsidR="00BE5748" w:rsidRPr="00732061" w:rsidRDefault="00BE5748" w:rsidP="00496758">
            <w:pPr>
              <w:pStyle w:val="NoSpacing"/>
              <w:rPr>
                <w:rFonts w:asciiTheme="majorHAnsi" w:hAnsiTheme="majorHAnsi"/>
              </w:rPr>
            </w:pPr>
            <w:r>
              <w:rPr>
                <w:rFonts w:asciiTheme="majorHAnsi" w:hAnsiTheme="majorHAnsi"/>
              </w:rPr>
              <w:t>Новембар</w:t>
            </w:r>
          </w:p>
          <w:p w14:paraId="6C61D503" w14:textId="77777777" w:rsidR="00BE5748" w:rsidRPr="00732061" w:rsidRDefault="00BE5748" w:rsidP="00496758">
            <w:pPr>
              <w:pStyle w:val="NoSpacing"/>
              <w:rPr>
                <w:rFonts w:asciiTheme="majorHAnsi" w:hAnsiTheme="majorHAnsi"/>
              </w:rPr>
            </w:pPr>
          </w:p>
        </w:tc>
        <w:tc>
          <w:tcPr>
            <w:tcW w:w="7057" w:type="dxa"/>
          </w:tcPr>
          <w:p w14:paraId="0035D220" w14:textId="77777777" w:rsidR="00BE5748" w:rsidRDefault="00BE5748" w:rsidP="00BE5748">
            <w:pPr>
              <w:pStyle w:val="NoSpacing"/>
              <w:numPr>
                <w:ilvl w:val="0"/>
                <w:numId w:val="9"/>
              </w:numPr>
              <w:rPr>
                <w:rFonts w:asciiTheme="majorHAnsi" w:hAnsiTheme="majorHAnsi"/>
              </w:rPr>
            </w:pPr>
            <w:r w:rsidRPr="000E283C">
              <w:rPr>
                <w:rFonts w:asciiTheme="majorHAnsi" w:hAnsiTheme="majorHAnsi"/>
              </w:rPr>
              <w:t xml:space="preserve">Анализа успеха на крају првог тромесечја </w:t>
            </w:r>
          </w:p>
          <w:p w14:paraId="2BCAB6D2" w14:textId="77777777" w:rsidR="00BE5748" w:rsidRPr="004849DB" w:rsidRDefault="00BE5748" w:rsidP="00BE5748">
            <w:pPr>
              <w:pStyle w:val="NoSpacing"/>
              <w:numPr>
                <w:ilvl w:val="0"/>
                <w:numId w:val="9"/>
              </w:numPr>
              <w:rPr>
                <w:rFonts w:asciiTheme="majorHAnsi" w:hAnsiTheme="majorHAnsi"/>
              </w:rPr>
            </w:pPr>
            <w:r w:rsidRPr="00732061">
              <w:rPr>
                <w:rFonts w:asciiTheme="majorHAnsi" w:hAnsiTheme="majorHAnsi"/>
              </w:rPr>
              <w:t>Текућа питања</w:t>
            </w:r>
          </w:p>
        </w:tc>
        <w:tc>
          <w:tcPr>
            <w:tcW w:w="2700" w:type="dxa"/>
          </w:tcPr>
          <w:p w14:paraId="1AD45BAD"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14:paraId="5FCDC55A" w14:textId="77777777" w:rsidR="00BE5748" w:rsidRPr="005D003A" w:rsidRDefault="00BE5748" w:rsidP="00496758">
            <w:pPr>
              <w:pStyle w:val="NoSpacing"/>
              <w:rPr>
                <w:rFonts w:asciiTheme="majorHAnsi" w:hAnsiTheme="majorHAnsi"/>
                <w:lang w:val="sr-Cyrl-RS"/>
              </w:rPr>
            </w:pPr>
          </w:p>
          <w:p w14:paraId="7418EECD"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 xml:space="preserve">Директор </w:t>
            </w:r>
          </w:p>
          <w:p w14:paraId="7B8E17E5"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Помоћник директора</w:t>
            </w:r>
          </w:p>
          <w:p w14:paraId="15379BEA"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Стручни сарадници</w:t>
            </w:r>
          </w:p>
          <w:p w14:paraId="11650CE5" w14:textId="77777777" w:rsidR="00BE5748" w:rsidRPr="00A346F4" w:rsidRDefault="00BE5748" w:rsidP="00496758">
            <w:pPr>
              <w:pStyle w:val="NoSpacing"/>
              <w:rPr>
                <w:rFonts w:asciiTheme="majorHAnsi" w:hAnsiTheme="majorHAnsi"/>
                <w:lang w:val="sr-Cyrl-RS"/>
              </w:rPr>
            </w:pPr>
            <w:r w:rsidRPr="005D003A">
              <w:rPr>
                <w:rFonts w:asciiTheme="majorHAnsi" w:hAnsiTheme="majorHAnsi"/>
                <w:lang w:val="sr-Cyrl-RS"/>
              </w:rPr>
              <w:t>Сви наставници</w:t>
            </w:r>
          </w:p>
        </w:tc>
        <w:tc>
          <w:tcPr>
            <w:tcW w:w="2163" w:type="dxa"/>
          </w:tcPr>
          <w:p w14:paraId="6CAC5919" w14:textId="77777777" w:rsidR="00BE5748" w:rsidRPr="00732061" w:rsidRDefault="00BE5748" w:rsidP="00496758">
            <w:pPr>
              <w:pStyle w:val="NoSpacing"/>
              <w:rPr>
                <w:rFonts w:asciiTheme="majorHAnsi" w:hAnsiTheme="majorHAnsi"/>
              </w:rPr>
            </w:pPr>
          </w:p>
        </w:tc>
      </w:tr>
      <w:tr w:rsidR="00BE5748" w:rsidRPr="00732061" w14:paraId="2E9C3B33" w14:textId="77777777" w:rsidTr="0036632F">
        <w:trPr>
          <w:trHeight w:val="800"/>
        </w:trPr>
        <w:tc>
          <w:tcPr>
            <w:tcW w:w="2028" w:type="dxa"/>
          </w:tcPr>
          <w:p w14:paraId="6157EB40" w14:textId="77777777" w:rsidR="00BE5748" w:rsidRPr="00732061" w:rsidRDefault="00BE5748" w:rsidP="00496758">
            <w:pPr>
              <w:pStyle w:val="NoSpacing"/>
              <w:rPr>
                <w:rFonts w:asciiTheme="majorHAnsi" w:hAnsiTheme="majorHAnsi"/>
              </w:rPr>
            </w:pPr>
            <w:r w:rsidRPr="00732061">
              <w:rPr>
                <w:rFonts w:asciiTheme="majorHAnsi" w:hAnsiTheme="majorHAnsi"/>
              </w:rPr>
              <w:t>Децембар</w:t>
            </w:r>
            <w:r>
              <w:rPr>
                <w:rFonts w:asciiTheme="majorHAnsi" w:hAnsiTheme="majorHAnsi"/>
                <w:lang w:val="sr-Cyrl-RS"/>
              </w:rPr>
              <w:t xml:space="preserve"> </w:t>
            </w:r>
          </w:p>
        </w:tc>
        <w:tc>
          <w:tcPr>
            <w:tcW w:w="7057" w:type="dxa"/>
          </w:tcPr>
          <w:p w14:paraId="04E8F256" w14:textId="77777777" w:rsidR="00BE5748" w:rsidRDefault="00BE5748" w:rsidP="00BE5748">
            <w:pPr>
              <w:pStyle w:val="NoSpacing"/>
              <w:numPr>
                <w:ilvl w:val="0"/>
                <w:numId w:val="9"/>
              </w:numPr>
              <w:rPr>
                <w:rFonts w:asciiTheme="majorHAnsi" w:hAnsiTheme="majorHAnsi"/>
              </w:rPr>
            </w:pPr>
            <w:r w:rsidRPr="006D32DE">
              <w:rPr>
                <w:rFonts w:asciiTheme="majorHAnsi" w:hAnsiTheme="majorHAnsi"/>
              </w:rPr>
              <w:t xml:space="preserve">Утврђивање и усвајање тема за матурске радове </w:t>
            </w:r>
          </w:p>
          <w:p w14:paraId="77A578EC" w14:textId="77777777" w:rsidR="00BE5748" w:rsidRPr="006D32DE" w:rsidRDefault="00BE5748" w:rsidP="00BE5748">
            <w:pPr>
              <w:pStyle w:val="NoSpacing"/>
              <w:numPr>
                <w:ilvl w:val="0"/>
                <w:numId w:val="9"/>
              </w:numPr>
              <w:rPr>
                <w:rFonts w:asciiTheme="majorHAnsi" w:hAnsiTheme="majorHAnsi"/>
              </w:rPr>
            </w:pPr>
            <w:r w:rsidRPr="006D32DE">
              <w:rPr>
                <w:rFonts w:asciiTheme="majorHAnsi" w:hAnsiTheme="majorHAnsi"/>
              </w:rPr>
              <w:t xml:space="preserve">Предлог организације прославе Св. Саве </w:t>
            </w:r>
          </w:p>
          <w:p w14:paraId="221CF1F8" w14:textId="77777777" w:rsidR="00BE5748" w:rsidRPr="00732061" w:rsidRDefault="00BE5748" w:rsidP="00BE5748">
            <w:pPr>
              <w:pStyle w:val="NoSpacing"/>
              <w:numPr>
                <w:ilvl w:val="0"/>
                <w:numId w:val="9"/>
              </w:numPr>
              <w:rPr>
                <w:rFonts w:asciiTheme="majorHAnsi" w:hAnsiTheme="majorHAnsi"/>
              </w:rPr>
            </w:pPr>
            <w:r w:rsidRPr="00732061">
              <w:rPr>
                <w:rFonts w:asciiTheme="majorHAnsi" w:hAnsiTheme="majorHAnsi"/>
              </w:rPr>
              <w:t>Избор ученика за Светосавску награду</w:t>
            </w:r>
          </w:p>
          <w:p w14:paraId="4B7B70DD" w14:textId="77777777" w:rsidR="00BE5748" w:rsidRPr="00791F45" w:rsidRDefault="00BE5748" w:rsidP="00BE5748">
            <w:pPr>
              <w:pStyle w:val="NoSpacing"/>
              <w:numPr>
                <w:ilvl w:val="0"/>
                <w:numId w:val="9"/>
              </w:numPr>
              <w:rPr>
                <w:rFonts w:asciiTheme="majorHAnsi" w:hAnsiTheme="majorHAnsi"/>
              </w:rPr>
            </w:pPr>
            <w:r w:rsidRPr="00732061">
              <w:rPr>
                <w:rFonts w:asciiTheme="majorHAnsi" w:hAnsiTheme="majorHAnsi"/>
              </w:rPr>
              <w:t xml:space="preserve">Предлог наставника/запослених за доделу захвалница и </w:t>
            </w:r>
            <w:r w:rsidRPr="00732061">
              <w:rPr>
                <w:rFonts w:asciiTheme="majorHAnsi" w:hAnsiTheme="majorHAnsi"/>
                <w:i/>
              </w:rPr>
              <w:t>награда</w:t>
            </w:r>
            <w:r w:rsidRPr="00732061">
              <w:rPr>
                <w:rFonts w:asciiTheme="majorHAnsi" w:hAnsiTheme="majorHAnsi"/>
              </w:rPr>
              <w:t xml:space="preserve"> (уколико за то обезбедимо средства)</w:t>
            </w:r>
          </w:p>
          <w:p w14:paraId="59A5A9D9" w14:textId="77777777" w:rsidR="00BE5748" w:rsidRDefault="00BE5748" w:rsidP="00BE5748">
            <w:pPr>
              <w:pStyle w:val="NoSpacing"/>
              <w:numPr>
                <w:ilvl w:val="0"/>
                <w:numId w:val="9"/>
              </w:numPr>
              <w:rPr>
                <w:rFonts w:asciiTheme="majorHAnsi" w:hAnsiTheme="majorHAnsi"/>
              </w:rPr>
            </w:pPr>
            <w:r w:rsidRPr="00732061">
              <w:rPr>
                <w:rFonts w:asciiTheme="majorHAnsi" w:hAnsiTheme="majorHAnsi"/>
              </w:rPr>
              <w:t>Реализација плана и п</w:t>
            </w:r>
            <w:r>
              <w:rPr>
                <w:rFonts w:asciiTheme="majorHAnsi" w:hAnsiTheme="majorHAnsi"/>
              </w:rPr>
              <w:t>рограма школе за прво полугође</w:t>
            </w:r>
          </w:p>
          <w:p w14:paraId="4371C253" w14:textId="77777777" w:rsidR="00BE5748" w:rsidRPr="00B10E65" w:rsidRDefault="00BE5748" w:rsidP="00BE5748">
            <w:pPr>
              <w:pStyle w:val="NoSpacing"/>
              <w:numPr>
                <w:ilvl w:val="0"/>
                <w:numId w:val="9"/>
              </w:numPr>
              <w:rPr>
                <w:rFonts w:asciiTheme="majorHAnsi" w:hAnsiTheme="majorHAnsi"/>
              </w:rPr>
            </w:pPr>
            <w:r w:rsidRPr="00B10E65">
              <w:rPr>
                <w:rFonts w:asciiTheme="majorHAnsi" w:hAnsiTheme="majorHAnsi"/>
                <w:lang w:val="sr-Cyrl-RS"/>
              </w:rPr>
              <w:t>А</w:t>
            </w:r>
            <w:r w:rsidRPr="00B10E65">
              <w:rPr>
                <w:rFonts w:asciiTheme="majorHAnsi" w:hAnsiTheme="majorHAnsi"/>
              </w:rPr>
              <w:t xml:space="preserve">нализа постигнутог успеха ученика на крају првог полугођа </w:t>
            </w:r>
          </w:p>
          <w:p w14:paraId="7E38B17B" w14:textId="77777777" w:rsidR="00BE5748" w:rsidRPr="00027BA7" w:rsidRDefault="00BE5748" w:rsidP="00BE5748">
            <w:pPr>
              <w:pStyle w:val="NoSpacing"/>
              <w:numPr>
                <w:ilvl w:val="0"/>
                <w:numId w:val="9"/>
              </w:numPr>
              <w:rPr>
                <w:rFonts w:asciiTheme="majorHAnsi" w:hAnsiTheme="majorHAnsi"/>
              </w:rPr>
            </w:pPr>
            <w:r>
              <w:rPr>
                <w:rFonts w:asciiTheme="majorHAnsi" w:hAnsiTheme="majorHAnsi"/>
                <w:lang w:val="sr-Cyrl-RS"/>
              </w:rPr>
              <w:t xml:space="preserve">Извештавање о спроведеном самовредновању за области </w:t>
            </w:r>
            <w:r w:rsidR="008D7CCA">
              <w:rPr>
                <w:rFonts w:asciiTheme="majorHAnsi" w:hAnsiTheme="majorHAnsi"/>
                <w:lang w:val="sr-Cyrl-RS"/>
              </w:rPr>
              <w:lastRenderedPageBreak/>
              <w:t>ПРОГРАМИРАЊЕ, ПЛАНИРАЊЕ, ИЗВЕШТАВАЊЕ</w:t>
            </w:r>
          </w:p>
          <w:p w14:paraId="5FFDB8E3" w14:textId="77777777" w:rsidR="00BE5748" w:rsidRPr="00732061" w:rsidRDefault="00BE5748" w:rsidP="00BE5748">
            <w:pPr>
              <w:pStyle w:val="NoSpacing"/>
              <w:numPr>
                <w:ilvl w:val="0"/>
                <w:numId w:val="9"/>
              </w:numPr>
              <w:rPr>
                <w:rFonts w:asciiTheme="majorHAnsi" w:hAnsiTheme="majorHAnsi"/>
              </w:rPr>
            </w:pPr>
            <w:r w:rsidRPr="00732061">
              <w:rPr>
                <w:rFonts w:asciiTheme="majorHAnsi" w:hAnsiTheme="majorHAnsi"/>
              </w:rPr>
              <w:t>Текућа питања</w:t>
            </w:r>
          </w:p>
        </w:tc>
        <w:tc>
          <w:tcPr>
            <w:tcW w:w="2700" w:type="dxa"/>
          </w:tcPr>
          <w:p w14:paraId="23AACA63"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lastRenderedPageBreak/>
              <w:t>Дискусија, договор, одлучивање</w:t>
            </w:r>
          </w:p>
          <w:p w14:paraId="6A22FD59" w14:textId="77777777" w:rsidR="00BE5748" w:rsidRPr="005D003A" w:rsidRDefault="00BE5748" w:rsidP="00496758">
            <w:pPr>
              <w:pStyle w:val="NoSpacing"/>
              <w:rPr>
                <w:rFonts w:asciiTheme="majorHAnsi" w:hAnsiTheme="majorHAnsi"/>
                <w:lang w:val="sr-Cyrl-RS"/>
              </w:rPr>
            </w:pPr>
          </w:p>
          <w:p w14:paraId="5B5E20D0"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 xml:space="preserve">Директор </w:t>
            </w:r>
          </w:p>
          <w:p w14:paraId="451DB177"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Помоћник директора</w:t>
            </w:r>
          </w:p>
          <w:p w14:paraId="1F2DFD45"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Стручни сарадници</w:t>
            </w:r>
          </w:p>
          <w:p w14:paraId="425A0E24" w14:textId="77777777" w:rsidR="00BE5748" w:rsidRPr="00A346F4" w:rsidRDefault="00BE5748" w:rsidP="00496758">
            <w:pPr>
              <w:pStyle w:val="NoSpacing"/>
              <w:rPr>
                <w:rFonts w:asciiTheme="majorHAnsi" w:hAnsiTheme="majorHAnsi"/>
                <w:lang w:val="sr-Cyrl-RS"/>
              </w:rPr>
            </w:pPr>
            <w:r w:rsidRPr="005D003A">
              <w:rPr>
                <w:rFonts w:asciiTheme="majorHAnsi" w:hAnsiTheme="majorHAnsi"/>
                <w:lang w:val="sr-Cyrl-RS"/>
              </w:rPr>
              <w:t>Сви наставници</w:t>
            </w:r>
          </w:p>
        </w:tc>
        <w:tc>
          <w:tcPr>
            <w:tcW w:w="2163" w:type="dxa"/>
          </w:tcPr>
          <w:p w14:paraId="13DD5F43" w14:textId="77777777" w:rsidR="00BE5748" w:rsidRPr="00732061" w:rsidRDefault="00BE5748" w:rsidP="00496758">
            <w:pPr>
              <w:pStyle w:val="NoSpacing"/>
              <w:rPr>
                <w:rFonts w:asciiTheme="majorHAnsi" w:hAnsiTheme="majorHAnsi"/>
              </w:rPr>
            </w:pPr>
          </w:p>
        </w:tc>
      </w:tr>
      <w:tr w:rsidR="00BE5748" w:rsidRPr="00732061" w14:paraId="50126466" w14:textId="77777777" w:rsidTr="00496758">
        <w:trPr>
          <w:trHeight w:val="1493"/>
        </w:trPr>
        <w:tc>
          <w:tcPr>
            <w:tcW w:w="2028" w:type="dxa"/>
          </w:tcPr>
          <w:p w14:paraId="3A97CD4C" w14:textId="77777777" w:rsidR="00BE5748" w:rsidRDefault="00BE5748" w:rsidP="00496758">
            <w:pPr>
              <w:pStyle w:val="NoSpacing"/>
              <w:rPr>
                <w:rFonts w:asciiTheme="majorHAnsi" w:hAnsiTheme="majorHAnsi"/>
              </w:rPr>
            </w:pPr>
            <w:r>
              <w:rPr>
                <w:rFonts w:asciiTheme="majorHAnsi" w:hAnsiTheme="majorHAnsi"/>
                <w:lang w:val="sr-Cyrl-RS"/>
              </w:rPr>
              <w:t>Ј</w:t>
            </w:r>
            <w:r>
              <w:rPr>
                <w:rFonts w:asciiTheme="majorHAnsi" w:hAnsiTheme="majorHAnsi"/>
              </w:rPr>
              <w:t>ануар</w:t>
            </w:r>
          </w:p>
          <w:p w14:paraId="6CABB82B" w14:textId="77777777" w:rsidR="00BE5748" w:rsidRPr="00732061" w:rsidRDefault="00BE5748" w:rsidP="00496758">
            <w:pPr>
              <w:pStyle w:val="NoSpacing"/>
              <w:rPr>
                <w:rFonts w:asciiTheme="majorHAnsi" w:hAnsiTheme="majorHAnsi"/>
              </w:rPr>
            </w:pPr>
          </w:p>
        </w:tc>
        <w:tc>
          <w:tcPr>
            <w:tcW w:w="7057" w:type="dxa"/>
          </w:tcPr>
          <w:p w14:paraId="12C5487A" w14:textId="77777777" w:rsidR="00BE5748" w:rsidRDefault="00BE5748" w:rsidP="00BE5748">
            <w:pPr>
              <w:pStyle w:val="NoSpacing"/>
              <w:numPr>
                <w:ilvl w:val="0"/>
                <w:numId w:val="9"/>
              </w:numPr>
              <w:rPr>
                <w:rFonts w:asciiTheme="majorHAnsi" w:hAnsiTheme="majorHAnsi"/>
              </w:rPr>
            </w:pPr>
            <w:r>
              <w:rPr>
                <w:rFonts w:asciiTheme="majorHAnsi" w:hAnsiTheme="majorHAnsi"/>
              </w:rPr>
              <w:t>Анализа реализације планова стручног усавршавања за прво полугодиште</w:t>
            </w:r>
          </w:p>
          <w:p w14:paraId="357A37BA" w14:textId="77777777" w:rsidR="00BE5748" w:rsidRDefault="00BE5748" w:rsidP="00BE5748">
            <w:pPr>
              <w:pStyle w:val="NoSpacing"/>
              <w:numPr>
                <w:ilvl w:val="0"/>
                <w:numId w:val="9"/>
              </w:numPr>
              <w:rPr>
                <w:rFonts w:asciiTheme="majorHAnsi" w:hAnsiTheme="majorHAnsi"/>
              </w:rPr>
            </w:pPr>
            <w:r>
              <w:rPr>
                <w:rFonts w:asciiTheme="majorHAnsi" w:hAnsiTheme="majorHAnsi"/>
                <w:lang w:val="sr-Cyrl-RS"/>
              </w:rPr>
              <w:t>Усвајање извештаја о раду Тима за заштиту од ДНЗЗ (и програма заштите од НЗЗ, спречавања дискриминације, превенције ризичних понашања)</w:t>
            </w:r>
          </w:p>
          <w:p w14:paraId="2CB8B862" w14:textId="77777777" w:rsidR="00BE5748" w:rsidRPr="006D32DE" w:rsidRDefault="00BE5748" w:rsidP="00BE5748">
            <w:pPr>
              <w:pStyle w:val="NoSpacing"/>
              <w:numPr>
                <w:ilvl w:val="0"/>
                <w:numId w:val="9"/>
              </w:numPr>
              <w:rPr>
                <w:rFonts w:asciiTheme="majorHAnsi" w:hAnsiTheme="majorHAnsi"/>
              </w:rPr>
            </w:pPr>
            <w:r>
              <w:rPr>
                <w:rFonts w:asciiTheme="majorHAnsi" w:hAnsiTheme="majorHAnsi"/>
                <w:lang w:val="sr-Cyrl-RS"/>
              </w:rPr>
              <w:t>Текућа питања</w:t>
            </w:r>
          </w:p>
        </w:tc>
        <w:tc>
          <w:tcPr>
            <w:tcW w:w="2700" w:type="dxa"/>
          </w:tcPr>
          <w:p w14:paraId="45864AF6" w14:textId="77777777" w:rsidR="00BE5748" w:rsidRPr="005D003A" w:rsidRDefault="00BE5748" w:rsidP="00496758">
            <w:pPr>
              <w:pStyle w:val="NoSpacing"/>
              <w:rPr>
                <w:rFonts w:asciiTheme="majorHAnsi" w:hAnsiTheme="majorHAnsi"/>
                <w:lang w:val="sr-Cyrl-RS"/>
              </w:rPr>
            </w:pPr>
          </w:p>
        </w:tc>
        <w:tc>
          <w:tcPr>
            <w:tcW w:w="2163" w:type="dxa"/>
          </w:tcPr>
          <w:p w14:paraId="4BF6A485" w14:textId="77777777" w:rsidR="00BE5748" w:rsidRPr="00732061" w:rsidRDefault="00BE5748" w:rsidP="00496758">
            <w:pPr>
              <w:pStyle w:val="NoSpacing"/>
              <w:rPr>
                <w:rFonts w:asciiTheme="majorHAnsi" w:hAnsiTheme="majorHAnsi"/>
              </w:rPr>
            </w:pPr>
          </w:p>
        </w:tc>
      </w:tr>
      <w:tr w:rsidR="00BE5748" w:rsidRPr="00732061" w14:paraId="413A9AA2" w14:textId="77777777" w:rsidTr="00496758">
        <w:tc>
          <w:tcPr>
            <w:tcW w:w="2028" w:type="dxa"/>
          </w:tcPr>
          <w:p w14:paraId="6CA26DFA" w14:textId="77777777" w:rsidR="00BE5748" w:rsidRPr="00732061" w:rsidRDefault="00BE5748" w:rsidP="00496758">
            <w:pPr>
              <w:pStyle w:val="NoSpacing"/>
              <w:rPr>
                <w:rFonts w:asciiTheme="majorHAnsi" w:hAnsiTheme="majorHAnsi"/>
              </w:rPr>
            </w:pPr>
            <w:r>
              <w:rPr>
                <w:rFonts w:asciiTheme="majorHAnsi" w:hAnsiTheme="majorHAnsi"/>
              </w:rPr>
              <w:t>Април</w:t>
            </w:r>
          </w:p>
        </w:tc>
        <w:tc>
          <w:tcPr>
            <w:tcW w:w="7057" w:type="dxa"/>
          </w:tcPr>
          <w:p w14:paraId="2E61F041" w14:textId="77777777" w:rsidR="00BE5748" w:rsidRPr="000E283C" w:rsidRDefault="00BE5748" w:rsidP="00BE5748">
            <w:pPr>
              <w:pStyle w:val="NoSpacing"/>
              <w:numPr>
                <w:ilvl w:val="0"/>
                <w:numId w:val="9"/>
              </w:numPr>
              <w:rPr>
                <w:rFonts w:asciiTheme="majorHAnsi" w:hAnsiTheme="majorHAnsi"/>
              </w:rPr>
            </w:pPr>
            <w:r>
              <w:rPr>
                <w:rFonts w:asciiTheme="majorHAnsi" w:hAnsiTheme="majorHAnsi"/>
              </w:rPr>
              <w:t xml:space="preserve">Анализа успеха </w:t>
            </w:r>
            <w:r>
              <w:rPr>
                <w:rFonts w:asciiTheme="majorHAnsi" w:hAnsiTheme="majorHAnsi"/>
                <w:lang w:val="sr-Cyrl-RS"/>
              </w:rPr>
              <w:t>и владања</w:t>
            </w:r>
          </w:p>
          <w:p w14:paraId="7E4ABEC2" w14:textId="77777777" w:rsidR="00BE5748" w:rsidRDefault="00BE5748" w:rsidP="00BE5748">
            <w:pPr>
              <w:pStyle w:val="NoSpacing"/>
              <w:numPr>
                <w:ilvl w:val="0"/>
                <w:numId w:val="9"/>
              </w:numPr>
              <w:rPr>
                <w:rFonts w:asciiTheme="majorHAnsi" w:hAnsiTheme="majorHAnsi"/>
              </w:rPr>
            </w:pPr>
            <w:r>
              <w:rPr>
                <w:rFonts w:asciiTheme="majorHAnsi" w:hAnsiTheme="majorHAnsi"/>
                <w:lang w:val="sr-Cyrl-RS"/>
              </w:rPr>
              <w:t>Р</w:t>
            </w:r>
            <w:r>
              <w:rPr>
                <w:rFonts w:asciiTheme="majorHAnsi" w:hAnsiTheme="majorHAnsi"/>
              </w:rPr>
              <w:t>еализација плана и програма на крају трећег тромесечја</w:t>
            </w:r>
          </w:p>
          <w:p w14:paraId="14850DD1" w14:textId="77777777" w:rsidR="00BE5748" w:rsidRDefault="00BE5748" w:rsidP="00BE5748">
            <w:pPr>
              <w:pStyle w:val="NoSpacing"/>
              <w:numPr>
                <w:ilvl w:val="0"/>
                <w:numId w:val="9"/>
              </w:numPr>
              <w:rPr>
                <w:rFonts w:asciiTheme="majorHAnsi" w:hAnsiTheme="majorHAnsi"/>
              </w:rPr>
            </w:pPr>
            <w:r>
              <w:rPr>
                <w:rFonts w:asciiTheme="majorHAnsi" w:hAnsiTheme="majorHAnsi"/>
              </w:rPr>
              <w:t>Усвајање образложених предлога стручних већа за уџбенике</w:t>
            </w:r>
          </w:p>
          <w:p w14:paraId="4F6FCFC9" w14:textId="77777777" w:rsidR="00BE5748" w:rsidRDefault="00BE5748" w:rsidP="00BE5748">
            <w:pPr>
              <w:pStyle w:val="NoSpacing"/>
              <w:numPr>
                <w:ilvl w:val="0"/>
                <w:numId w:val="9"/>
              </w:numPr>
              <w:rPr>
                <w:rFonts w:asciiTheme="majorHAnsi" w:hAnsiTheme="majorHAnsi"/>
              </w:rPr>
            </w:pPr>
            <w:r>
              <w:rPr>
                <w:rFonts w:asciiTheme="majorHAnsi" w:hAnsiTheme="majorHAnsi"/>
              </w:rPr>
              <w:t xml:space="preserve">Анализа реализације наставе </w:t>
            </w:r>
          </w:p>
          <w:p w14:paraId="0F832917" w14:textId="77777777" w:rsidR="00BE5748" w:rsidRPr="00732061" w:rsidRDefault="00BE5748" w:rsidP="00BE5748">
            <w:pPr>
              <w:pStyle w:val="NoSpacing"/>
              <w:numPr>
                <w:ilvl w:val="0"/>
                <w:numId w:val="9"/>
              </w:numPr>
              <w:rPr>
                <w:rFonts w:asciiTheme="majorHAnsi" w:hAnsiTheme="majorHAnsi"/>
              </w:rPr>
            </w:pPr>
            <w:r>
              <w:rPr>
                <w:rFonts w:asciiTheme="majorHAnsi" w:hAnsiTheme="majorHAnsi"/>
              </w:rPr>
              <w:t xml:space="preserve">Текућа питања   </w:t>
            </w:r>
          </w:p>
        </w:tc>
        <w:tc>
          <w:tcPr>
            <w:tcW w:w="2700" w:type="dxa"/>
          </w:tcPr>
          <w:p w14:paraId="35CC0D61"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14:paraId="702A1AA7" w14:textId="77777777" w:rsidR="00BE5748" w:rsidRPr="005D003A" w:rsidRDefault="00BE5748" w:rsidP="00496758">
            <w:pPr>
              <w:pStyle w:val="NoSpacing"/>
              <w:rPr>
                <w:rFonts w:asciiTheme="majorHAnsi" w:hAnsiTheme="majorHAnsi"/>
                <w:lang w:val="sr-Cyrl-RS"/>
              </w:rPr>
            </w:pPr>
          </w:p>
          <w:p w14:paraId="1A4D5F66"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 xml:space="preserve">Директор </w:t>
            </w:r>
          </w:p>
          <w:p w14:paraId="255180BB"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Помоћник директора</w:t>
            </w:r>
          </w:p>
          <w:p w14:paraId="42C45402"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Стручни сарадници</w:t>
            </w:r>
          </w:p>
          <w:p w14:paraId="00D7B4E9" w14:textId="77777777" w:rsidR="00BE5748" w:rsidRDefault="00BE5748" w:rsidP="00496758">
            <w:pPr>
              <w:pStyle w:val="NoSpacing"/>
              <w:rPr>
                <w:rFonts w:asciiTheme="majorHAnsi" w:hAnsiTheme="majorHAnsi"/>
              </w:rPr>
            </w:pPr>
            <w:r w:rsidRPr="005D003A">
              <w:rPr>
                <w:rFonts w:asciiTheme="majorHAnsi" w:hAnsiTheme="majorHAnsi"/>
                <w:lang w:val="sr-Cyrl-RS"/>
              </w:rPr>
              <w:t>Сви наставници</w:t>
            </w:r>
          </w:p>
        </w:tc>
        <w:tc>
          <w:tcPr>
            <w:tcW w:w="2163" w:type="dxa"/>
          </w:tcPr>
          <w:p w14:paraId="6E43FC80" w14:textId="77777777" w:rsidR="00BE5748" w:rsidRDefault="00BE5748" w:rsidP="00496758">
            <w:pPr>
              <w:pStyle w:val="NoSpacing"/>
              <w:rPr>
                <w:rFonts w:asciiTheme="majorHAnsi" w:hAnsiTheme="majorHAnsi"/>
              </w:rPr>
            </w:pPr>
          </w:p>
        </w:tc>
      </w:tr>
      <w:tr w:rsidR="00BE5748" w:rsidRPr="00732061" w14:paraId="42713F61" w14:textId="77777777" w:rsidTr="00496758">
        <w:tc>
          <w:tcPr>
            <w:tcW w:w="2028" w:type="dxa"/>
          </w:tcPr>
          <w:p w14:paraId="004B2008" w14:textId="77777777" w:rsidR="00BE5748" w:rsidRPr="00732061" w:rsidRDefault="00BE5748" w:rsidP="00496758">
            <w:pPr>
              <w:pStyle w:val="NoSpacing"/>
              <w:rPr>
                <w:rFonts w:asciiTheme="majorHAnsi" w:hAnsiTheme="majorHAnsi"/>
              </w:rPr>
            </w:pPr>
            <w:r w:rsidRPr="00732061">
              <w:rPr>
                <w:rFonts w:asciiTheme="majorHAnsi" w:hAnsiTheme="majorHAnsi"/>
              </w:rPr>
              <w:t>Мај</w:t>
            </w:r>
          </w:p>
        </w:tc>
        <w:tc>
          <w:tcPr>
            <w:tcW w:w="7057" w:type="dxa"/>
          </w:tcPr>
          <w:p w14:paraId="5D188AF3" w14:textId="77777777" w:rsidR="00BE5748" w:rsidRPr="00732061" w:rsidRDefault="00BE5748" w:rsidP="00BE5748">
            <w:pPr>
              <w:pStyle w:val="NoSpacing"/>
              <w:numPr>
                <w:ilvl w:val="0"/>
                <w:numId w:val="9"/>
              </w:numPr>
              <w:rPr>
                <w:rFonts w:asciiTheme="majorHAnsi" w:hAnsiTheme="majorHAnsi"/>
              </w:rPr>
            </w:pPr>
            <w:r w:rsidRPr="00732061">
              <w:rPr>
                <w:rFonts w:asciiTheme="majorHAnsi" w:hAnsiTheme="majorHAnsi"/>
              </w:rPr>
              <w:t>Усвајање предлога распореда полагања разредних испита за ученике четвртог разреда</w:t>
            </w:r>
          </w:p>
          <w:p w14:paraId="11978764" w14:textId="77777777" w:rsidR="00BE5748" w:rsidRPr="00791F45" w:rsidRDefault="00BE5748" w:rsidP="00BE5748">
            <w:pPr>
              <w:pStyle w:val="NoSpacing"/>
              <w:numPr>
                <w:ilvl w:val="0"/>
                <w:numId w:val="9"/>
              </w:numPr>
              <w:rPr>
                <w:rFonts w:asciiTheme="majorHAnsi" w:hAnsiTheme="majorHAnsi"/>
              </w:rPr>
            </w:pPr>
            <w:r w:rsidRPr="00732061">
              <w:rPr>
                <w:rFonts w:asciiTheme="majorHAnsi" w:hAnsiTheme="majorHAnsi"/>
              </w:rPr>
              <w:t>Конкретизација активности у вези са матурским испитом</w:t>
            </w:r>
            <w:r>
              <w:rPr>
                <w:rFonts w:asciiTheme="majorHAnsi" w:hAnsiTheme="majorHAnsi"/>
              </w:rPr>
              <w:t xml:space="preserve"> (одбрана матурских радова, формирање комисија за полагање матурских испита, прослава</w:t>
            </w:r>
            <w:r w:rsidRPr="00732061">
              <w:rPr>
                <w:rFonts w:asciiTheme="majorHAnsi" w:hAnsiTheme="majorHAnsi"/>
              </w:rPr>
              <w:t xml:space="preserve"> матуре</w:t>
            </w:r>
            <w:r>
              <w:rPr>
                <w:rFonts w:asciiTheme="majorHAnsi" w:hAnsiTheme="majorHAnsi"/>
              </w:rPr>
              <w:t>....)</w:t>
            </w:r>
          </w:p>
          <w:p w14:paraId="7D31B388" w14:textId="77777777" w:rsidR="00BE5748" w:rsidRPr="00732061" w:rsidRDefault="00BE5748" w:rsidP="00BE5748">
            <w:pPr>
              <w:pStyle w:val="NoSpacing"/>
              <w:numPr>
                <w:ilvl w:val="0"/>
                <w:numId w:val="9"/>
              </w:numPr>
              <w:rPr>
                <w:rFonts w:asciiTheme="majorHAnsi" w:hAnsiTheme="majorHAnsi"/>
              </w:rPr>
            </w:pPr>
            <w:r>
              <w:rPr>
                <w:rFonts w:asciiTheme="majorHAnsi" w:hAnsiTheme="majorHAnsi"/>
              </w:rPr>
              <w:t xml:space="preserve">Планирање пробне Државне матуре </w:t>
            </w:r>
            <w:r>
              <w:rPr>
                <w:rFonts w:asciiTheme="majorHAnsi" w:hAnsiTheme="majorHAnsi"/>
                <w:lang w:val="sr-Cyrl-RS"/>
              </w:rPr>
              <w:t>(ако је буде било)</w:t>
            </w:r>
          </w:p>
          <w:p w14:paraId="76C16F0D" w14:textId="77777777" w:rsidR="00BE5748" w:rsidRPr="00732061" w:rsidRDefault="00BE5748" w:rsidP="00BE5748">
            <w:pPr>
              <w:pStyle w:val="NoSpacing"/>
              <w:numPr>
                <w:ilvl w:val="0"/>
                <w:numId w:val="9"/>
              </w:numPr>
              <w:rPr>
                <w:rFonts w:asciiTheme="majorHAnsi" w:hAnsiTheme="majorHAnsi"/>
              </w:rPr>
            </w:pPr>
            <w:r>
              <w:rPr>
                <w:rFonts w:asciiTheme="majorHAnsi" w:hAnsiTheme="majorHAnsi"/>
              </w:rPr>
              <w:t>Текућа питања</w:t>
            </w:r>
          </w:p>
        </w:tc>
        <w:tc>
          <w:tcPr>
            <w:tcW w:w="2700" w:type="dxa"/>
          </w:tcPr>
          <w:p w14:paraId="75CE2F4B"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14:paraId="01F94DE8" w14:textId="77777777" w:rsidR="00BE5748" w:rsidRPr="005D003A" w:rsidRDefault="00BE5748" w:rsidP="00496758">
            <w:pPr>
              <w:pStyle w:val="NoSpacing"/>
              <w:rPr>
                <w:rFonts w:asciiTheme="majorHAnsi" w:hAnsiTheme="majorHAnsi"/>
                <w:lang w:val="sr-Cyrl-RS"/>
              </w:rPr>
            </w:pPr>
          </w:p>
          <w:p w14:paraId="542E61EC"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 xml:space="preserve">Директор </w:t>
            </w:r>
          </w:p>
          <w:p w14:paraId="126F6DC3"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Помоћник директора</w:t>
            </w:r>
          </w:p>
          <w:p w14:paraId="57D27FD8"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Стручни сарадници</w:t>
            </w:r>
          </w:p>
          <w:p w14:paraId="417F6F8A" w14:textId="77777777" w:rsidR="00BE5748" w:rsidRPr="00732061" w:rsidRDefault="00BE5748" w:rsidP="00496758">
            <w:pPr>
              <w:pStyle w:val="NoSpacing"/>
              <w:rPr>
                <w:rFonts w:asciiTheme="majorHAnsi" w:hAnsiTheme="majorHAnsi"/>
              </w:rPr>
            </w:pPr>
            <w:r w:rsidRPr="005D003A">
              <w:rPr>
                <w:rFonts w:asciiTheme="majorHAnsi" w:hAnsiTheme="majorHAnsi"/>
                <w:lang w:val="sr-Cyrl-RS"/>
              </w:rPr>
              <w:t>Сви наставници</w:t>
            </w:r>
          </w:p>
        </w:tc>
        <w:tc>
          <w:tcPr>
            <w:tcW w:w="2163" w:type="dxa"/>
          </w:tcPr>
          <w:p w14:paraId="50E6D474" w14:textId="77777777" w:rsidR="00BE5748" w:rsidRPr="00732061" w:rsidRDefault="00BE5748" w:rsidP="00496758">
            <w:pPr>
              <w:pStyle w:val="NoSpacing"/>
              <w:rPr>
                <w:rFonts w:asciiTheme="majorHAnsi" w:hAnsiTheme="majorHAnsi"/>
              </w:rPr>
            </w:pPr>
          </w:p>
        </w:tc>
      </w:tr>
      <w:tr w:rsidR="00BE5748" w:rsidRPr="00732061" w14:paraId="78E70856" w14:textId="77777777" w:rsidTr="00496758">
        <w:tc>
          <w:tcPr>
            <w:tcW w:w="2028" w:type="dxa"/>
          </w:tcPr>
          <w:p w14:paraId="0D9952E5" w14:textId="77777777" w:rsidR="00BE5748" w:rsidRPr="00732061" w:rsidRDefault="00BE5748" w:rsidP="00496758">
            <w:pPr>
              <w:pStyle w:val="NoSpacing"/>
              <w:rPr>
                <w:rFonts w:asciiTheme="majorHAnsi" w:hAnsiTheme="majorHAnsi"/>
              </w:rPr>
            </w:pPr>
            <w:r w:rsidRPr="00732061">
              <w:rPr>
                <w:rFonts w:asciiTheme="majorHAnsi" w:hAnsiTheme="majorHAnsi"/>
              </w:rPr>
              <w:t>Јун</w:t>
            </w:r>
          </w:p>
        </w:tc>
        <w:tc>
          <w:tcPr>
            <w:tcW w:w="7057" w:type="dxa"/>
          </w:tcPr>
          <w:p w14:paraId="4E0DC8D2" w14:textId="77777777" w:rsidR="00BE5748" w:rsidRPr="00732061" w:rsidRDefault="00BE5748" w:rsidP="00BE5748">
            <w:pPr>
              <w:pStyle w:val="NoSpacing"/>
              <w:numPr>
                <w:ilvl w:val="0"/>
                <w:numId w:val="9"/>
              </w:numPr>
              <w:rPr>
                <w:rFonts w:asciiTheme="majorHAnsi" w:hAnsiTheme="majorHAnsi"/>
              </w:rPr>
            </w:pPr>
            <w:r w:rsidRPr="00732061">
              <w:rPr>
                <w:rFonts w:asciiTheme="majorHAnsi" w:hAnsiTheme="majorHAnsi"/>
              </w:rPr>
              <w:t>Анализа успеха ученика четвртог разреда на крају другог полугодишта и анализа успеха на матури</w:t>
            </w:r>
            <w:r>
              <w:rPr>
                <w:rFonts w:asciiTheme="majorHAnsi" w:hAnsiTheme="majorHAnsi"/>
              </w:rPr>
              <w:t xml:space="preserve"> (Испитни одбор)</w:t>
            </w:r>
          </w:p>
          <w:p w14:paraId="01DE11E2" w14:textId="77777777" w:rsidR="00BE5748" w:rsidRPr="00791F45" w:rsidRDefault="00BE5748" w:rsidP="00BE5748">
            <w:pPr>
              <w:pStyle w:val="NoSpacing"/>
              <w:numPr>
                <w:ilvl w:val="0"/>
                <w:numId w:val="9"/>
              </w:numPr>
              <w:rPr>
                <w:rFonts w:asciiTheme="majorHAnsi" w:hAnsiTheme="majorHAnsi"/>
              </w:rPr>
            </w:pPr>
            <w:r>
              <w:rPr>
                <w:rFonts w:asciiTheme="majorHAnsi" w:hAnsiTheme="majorHAnsi"/>
              </w:rPr>
              <w:t xml:space="preserve">Избор ученика генерације </w:t>
            </w:r>
          </w:p>
          <w:p w14:paraId="3F60CCAA" w14:textId="77777777" w:rsidR="00BE5748" w:rsidRPr="00791F45" w:rsidRDefault="00BE5748" w:rsidP="00BE5748">
            <w:pPr>
              <w:pStyle w:val="NoSpacing"/>
              <w:numPr>
                <w:ilvl w:val="0"/>
                <w:numId w:val="9"/>
              </w:numPr>
              <w:rPr>
                <w:rFonts w:asciiTheme="majorHAnsi" w:hAnsiTheme="majorHAnsi"/>
              </w:rPr>
            </w:pPr>
            <w:r>
              <w:rPr>
                <w:rFonts w:asciiTheme="majorHAnsi" w:hAnsiTheme="majorHAnsi"/>
              </w:rPr>
              <w:t xml:space="preserve">Усвајање извештаја о </w:t>
            </w:r>
            <w:r>
              <w:rPr>
                <w:rFonts w:asciiTheme="majorHAnsi" w:hAnsiTheme="majorHAnsi"/>
                <w:lang w:val="sr-Cyrl-RS"/>
              </w:rPr>
              <w:t xml:space="preserve">реализацији акционог плана </w:t>
            </w:r>
            <w:r>
              <w:rPr>
                <w:rFonts w:asciiTheme="majorHAnsi" w:hAnsiTheme="majorHAnsi"/>
              </w:rPr>
              <w:t>самовредновањ</w:t>
            </w:r>
            <w:r>
              <w:rPr>
                <w:rFonts w:asciiTheme="majorHAnsi" w:hAnsiTheme="majorHAnsi"/>
                <w:lang w:val="sr-Cyrl-RS"/>
              </w:rPr>
              <w:t xml:space="preserve">а </w:t>
            </w:r>
            <w:r w:rsidR="0036632F">
              <w:rPr>
                <w:rFonts w:asciiTheme="majorHAnsi" w:hAnsiTheme="majorHAnsi"/>
                <w:lang w:val="sr-Cyrl-RS"/>
              </w:rPr>
              <w:t>области ПОДРШКА УЧЕНИЦИМА и ЕТОС</w:t>
            </w:r>
          </w:p>
          <w:p w14:paraId="7F986D1F" w14:textId="77777777" w:rsidR="00BE5748" w:rsidRPr="00791F45" w:rsidRDefault="00BE5748" w:rsidP="00BE5748">
            <w:pPr>
              <w:pStyle w:val="NoSpacing"/>
              <w:numPr>
                <w:ilvl w:val="0"/>
                <w:numId w:val="9"/>
              </w:numPr>
              <w:rPr>
                <w:rFonts w:asciiTheme="majorHAnsi" w:hAnsiTheme="majorHAnsi"/>
              </w:rPr>
            </w:pPr>
            <w:r>
              <w:rPr>
                <w:rFonts w:asciiTheme="majorHAnsi" w:hAnsiTheme="majorHAnsi"/>
              </w:rPr>
              <w:t>Усвајање извештаја о стручном усавршавању</w:t>
            </w:r>
          </w:p>
          <w:p w14:paraId="159F4D87" w14:textId="77777777" w:rsidR="00BE5748" w:rsidRPr="00791F45" w:rsidRDefault="00BE5748" w:rsidP="00BE5748">
            <w:pPr>
              <w:pStyle w:val="NoSpacing"/>
              <w:numPr>
                <w:ilvl w:val="0"/>
                <w:numId w:val="9"/>
              </w:numPr>
              <w:rPr>
                <w:rFonts w:asciiTheme="majorHAnsi" w:hAnsiTheme="majorHAnsi"/>
              </w:rPr>
            </w:pPr>
            <w:r>
              <w:rPr>
                <w:rFonts w:asciiTheme="majorHAnsi" w:hAnsiTheme="majorHAnsi"/>
              </w:rPr>
              <w:t xml:space="preserve">Усвајање Анекса школског програма </w:t>
            </w:r>
            <w:r>
              <w:rPr>
                <w:rFonts w:asciiTheme="majorHAnsi" w:hAnsiTheme="majorHAnsi"/>
                <w:lang w:val="sr-Cyrl-RS"/>
              </w:rPr>
              <w:t>(уколико буде промена)</w:t>
            </w:r>
          </w:p>
          <w:p w14:paraId="1B6DF2E9" w14:textId="77777777" w:rsidR="00BE5748" w:rsidRPr="00732061" w:rsidRDefault="00BE5748" w:rsidP="00BE5748">
            <w:pPr>
              <w:pStyle w:val="NoSpacing"/>
              <w:numPr>
                <w:ilvl w:val="0"/>
                <w:numId w:val="9"/>
              </w:numPr>
              <w:rPr>
                <w:rFonts w:asciiTheme="majorHAnsi" w:hAnsiTheme="majorHAnsi"/>
              </w:rPr>
            </w:pPr>
            <w:r w:rsidRPr="00732061">
              <w:rPr>
                <w:rFonts w:asciiTheme="majorHAnsi" w:hAnsiTheme="majorHAnsi"/>
              </w:rPr>
              <w:t>Текућа питања</w:t>
            </w:r>
          </w:p>
        </w:tc>
        <w:tc>
          <w:tcPr>
            <w:tcW w:w="2700" w:type="dxa"/>
          </w:tcPr>
          <w:p w14:paraId="640C9754"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14:paraId="521664AE" w14:textId="77777777" w:rsidR="00BE5748" w:rsidRPr="005D003A" w:rsidRDefault="00BE5748" w:rsidP="00496758">
            <w:pPr>
              <w:pStyle w:val="NoSpacing"/>
              <w:rPr>
                <w:rFonts w:asciiTheme="majorHAnsi" w:hAnsiTheme="majorHAnsi"/>
                <w:lang w:val="sr-Cyrl-RS"/>
              </w:rPr>
            </w:pPr>
          </w:p>
          <w:p w14:paraId="40214805"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 xml:space="preserve">Директор </w:t>
            </w:r>
          </w:p>
          <w:p w14:paraId="57D4B55E"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Помоћник директора</w:t>
            </w:r>
          </w:p>
          <w:p w14:paraId="163EB0EA"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Стручни сарадници</w:t>
            </w:r>
          </w:p>
          <w:p w14:paraId="7E15CBB5" w14:textId="77777777" w:rsidR="00BE5748" w:rsidRPr="00732061" w:rsidRDefault="00BE5748" w:rsidP="00496758">
            <w:pPr>
              <w:pStyle w:val="NoSpacing"/>
              <w:rPr>
                <w:rFonts w:asciiTheme="majorHAnsi" w:hAnsiTheme="majorHAnsi"/>
              </w:rPr>
            </w:pPr>
            <w:r w:rsidRPr="005D003A">
              <w:rPr>
                <w:rFonts w:asciiTheme="majorHAnsi" w:hAnsiTheme="majorHAnsi"/>
                <w:lang w:val="sr-Cyrl-RS"/>
              </w:rPr>
              <w:t>Сви наставници</w:t>
            </w:r>
          </w:p>
        </w:tc>
        <w:tc>
          <w:tcPr>
            <w:tcW w:w="2163" w:type="dxa"/>
          </w:tcPr>
          <w:p w14:paraId="2534E2A1" w14:textId="77777777" w:rsidR="00BE5748" w:rsidRPr="00732061" w:rsidRDefault="00BE5748" w:rsidP="00496758">
            <w:pPr>
              <w:pStyle w:val="NoSpacing"/>
              <w:rPr>
                <w:rFonts w:asciiTheme="majorHAnsi" w:hAnsiTheme="majorHAnsi"/>
              </w:rPr>
            </w:pPr>
          </w:p>
        </w:tc>
      </w:tr>
      <w:tr w:rsidR="00BE5748" w:rsidRPr="00732061" w14:paraId="47A7914C" w14:textId="77777777" w:rsidTr="00496758">
        <w:tc>
          <w:tcPr>
            <w:tcW w:w="2028" w:type="dxa"/>
          </w:tcPr>
          <w:p w14:paraId="5237C0E1" w14:textId="77777777" w:rsidR="00BE5748" w:rsidRPr="00732061" w:rsidRDefault="00BE5748" w:rsidP="00496758">
            <w:pPr>
              <w:pStyle w:val="NoSpacing"/>
              <w:rPr>
                <w:rFonts w:asciiTheme="majorHAnsi" w:hAnsiTheme="majorHAnsi"/>
              </w:rPr>
            </w:pPr>
            <w:r w:rsidRPr="00732061">
              <w:rPr>
                <w:rFonts w:asciiTheme="majorHAnsi" w:hAnsiTheme="majorHAnsi"/>
              </w:rPr>
              <w:t>Јун/Јул</w:t>
            </w:r>
          </w:p>
        </w:tc>
        <w:tc>
          <w:tcPr>
            <w:tcW w:w="7057" w:type="dxa"/>
          </w:tcPr>
          <w:p w14:paraId="3FEF5879" w14:textId="77777777" w:rsidR="00BE5748" w:rsidRPr="00124701" w:rsidRDefault="00BE5748" w:rsidP="00BE5748">
            <w:pPr>
              <w:pStyle w:val="NoSpacing"/>
              <w:numPr>
                <w:ilvl w:val="0"/>
                <w:numId w:val="11"/>
              </w:numPr>
              <w:rPr>
                <w:rFonts w:asciiTheme="majorHAnsi" w:hAnsiTheme="majorHAnsi"/>
              </w:rPr>
            </w:pPr>
            <w:r w:rsidRPr="00124701">
              <w:rPr>
                <w:rFonts w:asciiTheme="majorHAnsi" w:hAnsiTheme="majorHAnsi"/>
              </w:rPr>
              <w:t xml:space="preserve">Анализа успеха на крају другог полугођа за ученике првог,  другог и трећег разреда, </w:t>
            </w:r>
          </w:p>
          <w:p w14:paraId="5C21E08A" w14:textId="77777777" w:rsidR="00BE5748" w:rsidRPr="00124701" w:rsidRDefault="00BE5748" w:rsidP="00BE5748">
            <w:pPr>
              <w:pStyle w:val="NoSpacing"/>
              <w:numPr>
                <w:ilvl w:val="0"/>
                <w:numId w:val="11"/>
              </w:numPr>
              <w:rPr>
                <w:rFonts w:asciiTheme="majorHAnsi" w:hAnsiTheme="majorHAnsi"/>
              </w:rPr>
            </w:pPr>
            <w:r w:rsidRPr="00124701">
              <w:rPr>
                <w:rFonts w:asciiTheme="majorHAnsi" w:hAnsiTheme="majorHAnsi"/>
              </w:rPr>
              <w:t>Подела задужења – избор комисија за упис ученика у први као и договор око израде Годишњег плана рада школе</w:t>
            </w:r>
          </w:p>
          <w:p w14:paraId="1AAFEC05" w14:textId="77777777" w:rsidR="00BE5748" w:rsidRPr="00732061" w:rsidRDefault="00BE5748" w:rsidP="00BE5748">
            <w:pPr>
              <w:pStyle w:val="NoSpacing"/>
              <w:numPr>
                <w:ilvl w:val="0"/>
                <w:numId w:val="10"/>
              </w:numPr>
              <w:rPr>
                <w:rFonts w:asciiTheme="majorHAnsi" w:hAnsiTheme="majorHAnsi"/>
              </w:rPr>
            </w:pPr>
            <w:r w:rsidRPr="00732061">
              <w:rPr>
                <w:rFonts w:asciiTheme="majorHAnsi" w:hAnsiTheme="majorHAnsi"/>
              </w:rPr>
              <w:t xml:space="preserve">Подела часова и предмета на наставнике за школску </w:t>
            </w:r>
            <w:r w:rsidRPr="00732061">
              <w:rPr>
                <w:rFonts w:asciiTheme="majorHAnsi" w:hAnsiTheme="majorHAnsi"/>
              </w:rPr>
              <w:lastRenderedPageBreak/>
              <w:t>20</w:t>
            </w:r>
            <w:r w:rsidR="0036632F">
              <w:rPr>
                <w:rFonts w:asciiTheme="majorHAnsi" w:hAnsiTheme="majorHAnsi"/>
              </w:rPr>
              <w:t>25</w:t>
            </w:r>
            <w:r w:rsidRPr="00732061">
              <w:rPr>
                <w:rFonts w:asciiTheme="majorHAnsi" w:hAnsiTheme="majorHAnsi"/>
              </w:rPr>
              <w:t>/</w:t>
            </w:r>
            <w:r w:rsidR="0036632F">
              <w:rPr>
                <w:rFonts w:asciiTheme="majorHAnsi" w:hAnsiTheme="majorHAnsi"/>
              </w:rPr>
              <w:t>26</w:t>
            </w:r>
            <w:r w:rsidRPr="00732061">
              <w:rPr>
                <w:rFonts w:asciiTheme="majorHAnsi" w:hAnsiTheme="majorHAnsi"/>
              </w:rPr>
              <w:t>. годину</w:t>
            </w:r>
          </w:p>
          <w:p w14:paraId="69FE4625" w14:textId="77777777" w:rsidR="00BE5748" w:rsidRPr="000E283C" w:rsidRDefault="00BE5748" w:rsidP="00BE5748">
            <w:pPr>
              <w:pStyle w:val="NoSpacing"/>
              <w:numPr>
                <w:ilvl w:val="0"/>
                <w:numId w:val="10"/>
              </w:numPr>
              <w:rPr>
                <w:rFonts w:asciiTheme="majorHAnsi" w:hAnsiTheme="majorHAnsi"/>
              </w:rPr>
            </w:pPr>
            <w:r w:rsidRPr="00732061">
              <w:rPr>
                <w:rFonts w:asciiTheme="majorHAnsi" w:hAnsiTheme="majorHAnsi"/>
              </w:rPr>
              <w:t>Реализација Школског програма и Годишњег плана рада на крају другог полугодишта</w:t>
            </w:r>
          </w:p>
          <w:p w14:paraId="5AD5DA79" w14:textId="77777777" w:rsidR="00BE5748" w:rsidRPr="00732061" w:rsidRDefault="00BE5748" w:rsidP="00BE5748">
            <w:pPr>
              <w:pStyle w:val="NoSpacing"/>
              <w:numPr>
                <w:ilvl w:val="0"/>
                <w:numId w:val="10"/>
              </w:numPr>
              <w:rPr>
                <w:rFonts w:asciiTheme="majorHAnsi" w:hAnsiTheme="majorHAnsi"/>
              </w:rPr>
            </w:pPr>
            <w:r>
              <w:rPr>
                <w:rFonts w:asciiTheme="majorHAnsi" w:hAnsiTheme="majorHAnsi"/>
                <w:lang w:val="sr-Cyrl-RS"/>
              </w:rPr>
              <w:t>Текућа питања</w:t>
            </w:r>
          </w:p>
        </w:tc>
        <w:tc>
          <w:tcPr>
            <w:tcW w:w="2700" w:type="dxa"/>
          </w:tcPr>
          <w:p w14:paraId="592B3669"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lastRenderedPageBreak/>
              <w:t>Дискусија, договор, одлучивање</w:t>
            </w:r>
          </w:p>
          <w:p w14:paraId="69D34DE8" w14:textId="77777777" w:rsidR="00BE5748" w:rsidRPr="005D003A" w:rsidRDefault="00BE5748" w:rsidP="00496758">
            <w:pPr>
              <w:pStyle w:val="NoSpacing"/>
              <w:rPr>
                <w:rFonts w:asciiTheme="majorHAnsi" w:hAnsiTheme="majorHAnsi"/>
                <w:lang w:val="sr-Cyrl-RS"/>
              </w:rPr>
            </w:pPr>
          </w:p>
          <w:p w14:paraId="6A60AF78"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 xml:space="preserve">Директор </w:t>
            </w:r>
          </w:p>
          <w:p w14:paraId="1A3887E8"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Помоћник директора</w:t>
            </w:r>
          </w:p>
          <w:p w14:paraId="05C285AF"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lastRenderedPageBreak/>
              <w:t>Стручни сарадници</w:t>
            </w:r>
          </w:p>
          <w:p w14:paraId="128F391C" w14:textId="77777777" w:rsidR="00BE5748" w:rsidRPr="00732061" w:rsidRDefault="00BE5748" w:rsidP="00496758">
            <w:pPr>
              <w:pStyle w:val="NoSpacing"/>
              <w:rPr>
                <w:rFonts w:asciiTheme="majorHAnsi" w:hAnsiTheme="majorHAnsi"/>
              </w:rPr>
            </w:pPr>
            <w:r w:rsidRPr="005D003A">
              <w:rPr>
                <w:rFonts w:asciiTheme="majorHAnsi" w:hAnsiTheme="majorHAnsi"/>
                <w:lang w:val="sr-Cyrl-RS"/>
              </w:rPr>
              <w:t>Сви наставници</w:t>
            </w:r>
          </w:p>
        </w:tc>
        <w:tc>
          <w:tcPr>
            <w:tcW w:w="2163" w:type="dxa"/>
          </w:tcPr>
          <w:p w14:paraId="1B8E92EF" w14:textId="77777777" w:rsidR="00BE5748" w:rsidRPr="00732061" w:rsidRDefault="00BE5748" w:rsidP="00496758">
            <w:pPr>
              <w:pStyle w:val="NoSpacing"/>
              <w:rPr>
                <w:rFonts w:asciiTheme="majorHAnsi" w:hAnsiTheme="majorHAnsi"/>
              </w:rPr>
            </w:pPr>
          </w:p>
        </w:tc>
      </w:tr>
      <w:tr w:rsidR="00BE5748" w:rsidRPr="00732061" w14:paraId="7E2A6BD5" w14:textId="77777777" w:rsidTr="00496758">
        <w:tc>
          <w:tcPr>
            <w:tcW w:w="2028" w:type="dxa"/>
          </w:tcPr>
          <w:p w14:paraId="027DEC7A" w14:textId="77777777" w:rsidR="00BE5748" w:rsidRPr="00732061" w:rsidRDefault="00BE5748" w:rsidP="00496758">
            <w:pPr>
              <w:pStyle w:val="NoSpacing"/>
              <w:rPr>
                <w:rFonts w:asciiTheme="majorHAnsi" w:hAnsiTheme="majorHAnsi"/>
              </w:rPr>
            </w:pPr>
            <w:r w:rsidRPr="00732061">
              <w:rPr>
                <w:rFonts w:asciiTheme="majorHAnsi" w:hAnsiTheme="majorHAnsi"/>
              </w:rPr>
              <w:t>Август</w:t>
            </w:r>
          </w:p>
          <w:p w14:paraId="33E5ABF5" w14:textId="77777777" w:rsidR="00BE5748" w:rsidRPr="00732061" w:rsidRDefault="00BE5748" w:rsidP="00496758">
            <w:pPr>
              <w:pStyle w:val="NoSpacing"/>
              <w:rPr>
                <w:rFonts w:asciiTheme="majorHAnsi" w:hAnsiTheme="majorHAnsi"/>
              </w:rPr>
            </w:pPr>
            <w:r w:rsidRPr="00732061">
              <w:rPr>
                <w:rFonts w:asciiTheme="majorHAnsi" w:hAnsiTheme="majorHAnsi"/>
              </w:rPr>
              <w:t>(прва седница)</w:t>
            </w:r>
          </w:p>
        </w:tc>
        <w:tc>
          <w:tcPr>
            <w:tcW w:w="7057" w:type="dxa"/>
          </w:tcPr>
          <w:p w14:paraId="0D02B338" w14:textId="77777777" w:rsidR="00BE5748" w:rsidRPr="00732061" w:rsidRDefault="00BE5748" w:rsidP="00BE5748">
            <w:pPr>
              <w:pStyle w:val="NoSpacing"/>
              <w:numPr>
                <w:ilvl w:val="0"/>
                <w:numId w:val="11"/>
              </w:numPr>
              <w:rPr>
                <w:rFonts w:asciiTheme="majorHAnsi" w:hAnsiTheme="majorHAnsi"/>
              </w:rPr>
            </w:pPr>
            <w:r w:rsidRPr="00732061">
              <w:rPr>
                <w:rFonts w:asciiTheme="majorHAnsi" w:hAnsiTheme="majorHAnsi"/>
              </w:rPr>
              <w:t>Припреме за почетак школске 20</w:t>
            </w:r>
            <w:r w:rsidR="0036632F">
              <w:rPr>
                <w:rFonts w:asciiTheme="majorHAnsi" w:hAnsiTheme="majorHAnsi"/>
              </w:rPr>
              <w:t>25</w:t>
            </w:r>
            <w:r w:rsidRPr="00732061">
              <w:rPr>
                <w:rFonts w:asciiTheme="majorHAnsi" w:hAnsiTheme="majorHAnsi"/>
              </w:rPr>
              <w:t>/</w:t>
            </w:r>
            <w:r w:rsidR="0036632F">
              <w:rPr>
                <w:rFonts w:asciiTheme="majorHAnsi" w:hAnsiTheme="majorHAnsi"/>
              </w:rPr>
              <w:t>26</w:t>
            </w:r>
            <w:r>
              <w:rPr>
                <w:rFonts w:asciiTheme="majorHAnsi" w:hAnsiTheme="majorHAnsi"/>
              </w:rPr>
              <w:t>.</w:t>
            </w:r>
            <w:r w:rsidRPr="00732061">
              <w:rPr>
                <w:rFonts w:asciiTheme="majorHAnsi" w:hAnsiTheme="majorHAnsi"/>
              </w:rPr>
              <w:t xml:space="preserve"> године</w:t>
            </w:r>
          </w:p>
          <w:p w14:paraId="3BA23453" w14:textId="77777777" w:rsidR="00BE5748" w:rsidRPr="00732061" w:rsidRDefault="00BE5748" w:rsidP="00BE5748">
            <w:pPr>
              <w:pStyle w:val="NoSpacing"/>
              <w:numPr>
                <w:ilvl w:val="0"/>
                <w:numId w:val="11"/>
              </w:numPr>
              <w:rPr>
                <w:rFonts w:asciiTheme="majorHAnsi" w:hAnsiTheme="majorHAnsi"/>
              </w:rPr>
            </w:pPr>
            <w:r w:rsidRPr="00732061">
              <w:rPr>
                <w:rFonts w:asciiTheme="majorHAnsi" w:hAnsiTheme="majorHAnsi"/>
              </w:rPr>
              <w:t>Усвајање предлога директора школе за одељењске старешине</w:t>
            </w:r>
          </w:p>
          <w:p w14:paraId="58BE2AD8" w14:textId="77777777" w:rsidR="00BE5748" w:rsidRPr="00732061" w:rsidRDefault="00BE5748" w:rsidP="00BE5748">
            <w:pPr>
              <w:pStyle w:val="NoSpacing"/>
              <w:numPr>
                <w:ilvl w:val="0"/>
                <w:numId w:val="11"/>
              </w:numPr>
              <w:rPr>
                <w:rFonts w:asciiTheme="majorHAnsi" w:hAnsiTheme="majorHAnsi"/>
              </w:rPr>
            </w:pPr>
            <w:r w:rsidRPr="00732061">
              <w:rPr>
                <w:rFonts w:asciiTheme="majorHAnsi" w:hAnsiTheme="majorHAnsi"/>
              </w:rPr>
              <w:t>Информације о Календару рада за наредну школску годину</w:t>
            </w:r>
          </w:p>
          <w:p w14:paraId="127E8061" w14:textId="77777777" w:rsidR="00BE5748" w:rsidRPr="00732061" w:rsidRDefault="00BE5748" w:rsidP="00BE5748">
            <w:pPr>
              <w:pStyle w:val="NoSpacing"/>
              <w:numPr>
                <w:ilvl w:val="0"/>
                <w:numId w:val="11"/>
              </w:numPr>
              <w:rPr>
                <w:rFonts w:asciiTheme="majorHAnsi" w:hAnsiTheme="majorHAnsi"/>
              </w:rPr>
            </w:pPr>
            <w:r w:rsidRPr="00732061">
              <w:rPr>
                <w:rFonts w:asciiTheme="majorHAnsi" w:hAnsiTheme="majorHAnsi"/>
              </w:rPr>
              <w:t>Распоред полагања испита у августовском испитном року</w:t>
            </w:r>
          </w:p>
          <w:p w14:paraId="1A0FCFE6" w14:textId="77777777" w:rsidR="00BE5748" w:rsidRPr="000E283C" w:rsidRDefault="00BE5748" w:rsidP="00BE5748">
            <w:pPr>
              <w:pStyle w:val="NoSpacing"/>
              <w:numPr>
                <w:ilvl w:val="0"/>
                <w:numId w:val="11"/>
              </w:numPr>
              <w:rPr>
                <w:rFonts w:asciiTheme="majorHAnsi" w:hAnsiTheme="majorHAnsi"/>
              </w:rPr>
            </w:pPr>
            <w:r w:rsidRPr="00732061">
              <w:rPr>
                <w:rFonts w:asciiTheme="majorHAnsi" w:hAnsiTheme="majorHAnsi"/>
              </w:rPr>
              <w:t xml:space="preserve">Подела задужења у вези са </w:t>
            </w:r>
            <w:r w:rsidRPr="00732061">
              <w:rPr>
                <w:rFonts w:asciiTheme="majorHAnsi" w:hAnsiTheme="majorHAnsi"/>
                <w:b/>
              </w:rPr>
              <w:t>израдом ГПР школе (уз подсећање да он мора бити усвојен на Школском одбору пре 15. септембра)</w:t>
            </w:r>
          </w:p>
          <w:p w14:paraId="6BA7690B" w14:textId="77777777" w:rsidR="00BE5748" w:rsidRPr="000E283C" w:rsidRDefault="00BE5748" w:rsidP="00BE5748">
            <w:pPr>
              <w:pStyle w:val="NoSpacing"/>
              <w:numPr>
                <w:ilvl w:val="0"/>
                <w:numId w:val="11"/>
              </w:numPr>
              <w:rPr>
                <w:rFonts w:asciiTheme="majorHAnsi" w:hAnsiTheme="majorHAnsi"/>
              </w:rPr>
            </w:pPr>
            <w:r w:rsidRPr="000E283C">
              <w:rPr>
                <w:rFonts w:asciiTheme="majorHAnsi" w:hAnsiTheme="majorHAnsi"/>
                <w:lang w:val="sr-Cyrl-RS"/>
              </w:rPr>
              <w:t>Текућа питања</w:t>
            </w:r>
          </w:p>
        </w:tc>
        <w:tc>
          <w:tcPr>
            <w:tcW w:w="2700" w:type="dxa"/>
          </w:tcPr>
          <w:p w14:paraId="1075B792"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14:paraId="0F101729" w14:textId="77777777" w:rsidR="00BE5748" w:rsidRPr="005D003A" w:rsidRDefault="00BE5748" w:rsidP="00496758">
            <w:pPr>
              <w:pStyle w:val="NoSpacing"/>
              <w:rPr>
                <w:rFonts w:asciiTheme="majorHAnsi" w:hAnsiTheme="majorHAnsi"/>
                <w:lang w:val="sr-Cyrl-RS"/>
              </w:rPr>
            </w:pPr>
          </w:p>
          <w:p w14:paraId="77553F6E"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 xml:space="preserve">Директор </w:t>
            </w:r>
          </w:p>
          <w:p w14:paraId="1C6F605D"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Помоћник директора</w:t>
            </w:r>
          </w:p>
          <w:p w14:paraId="77D09DEF"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Стручни сарадници</w:t>
            </w:r>
          </w:p>
          <w:p w14:paraId="1947C4F9" w14:textId="77777777" w:rsidR="00BE5748" w:rsidRPr="00732061" w:rsidRDefault="00BE5748" w:rsidP="00496758">
            <w:pPr>
              <w:pStyle w:val="NoSpacing"/>
              <w:rPr>
                <w:rFonts w:asciiTheme="majorHAnsi" w:hAnsiTheme="majorHAnsi"/>
              </w:rPr>
            </w:pPr>
            <w:r w:rsidRPr="005D003A">
              <w:rPr>
                <w:rFonts w:asciiTheme="majorHAnsi" w:hAnsiTheme="majorHAnsi"/>
                <w:lang w:val="sr-Cyrl-RS"/>
              </w:rPr>
              <w:t>Сви наставници</w:t>
            </w:r>
          </w:p>
        </w:tc>
        <w:tc>
          <w:tcPr>
            <w:tcW w:w="2163" w:type="dxa"/>
          </w:tcPr>
          <w:p w14:paraId="715C54B4" w14:textId="77777777" w:rsidR="00BE5748" w:rsidRPr="00732061" w:rsidRDefault="00BE5748" w:rsidP="00496758">
            <w:pPr>
              <w:pStyle w:val="NoSpacing"/>
              <w:rPr>
                <w:rFonts w:asciiTheme="majorHAnsi" w:hAnsiTheme="majorHAnsi"/>
              </w:rPr>
            </w:pPr>
          </w:p>
        </w:tc>
      </w:tr>
      <w:tr w:rsidR="00BE5748" w:rsidRPr="00732061" w14:paraId="04EC9C53" w14:textId="77777777" w:rsidTr="00496758">
        <w:tc>
          <w:tcPr>
            <w:tcW w:w="2028" w:type="dxa"/>
          </w:tcPr>
          <w:p w14:paraId="3C77C0B1" w14:textId="77777777" w:rsidR="00BE5748" w:rsidRPr="00732061" w:rsidRDefault="00BE5748" w:rsidP="00496758">
            <w:pPr>
              <w:pStyle w:val="NoSpacing"/>
              <w:rPr>
                <w:rFonts w:asciiTheme="majorHAnsi" w:hAnsiTheme="majorHAnsi"/>
              </w:rPr>
            </w:pPr>
            <w:r w:rsidRPr="00732061">
              <w:rPr>
                <w:rFonts w:asciiTheme="majorHAnsi" w:hAnsiTheme="majorHAnsi"/>
              </w:rPr>
              <w:t xml:space="preserve">Август </w:t>
            </w:r>
          </w:p>
          <w:p w14:paraId="592818F2" w14:textId="77777777" w:rsidR="00BE5748" w:rsidRPr="00732061" w:rsidRDefault="00BE5748" w:rsidP="00496758">
            <w:pPr>
              <w:pStyle w:val="NoSpacing"/>
              <w:rPr>
                <w:rFonts w:asciiTheme="majorHAnsi" w:hAnsiTheme="majorHAnsi"/>
              </w:rPr>
            </w:pPr>
            <w:r w:rsidRPr="00732061">
              <w:rPr>
                <w:rFonts w:asciiTheme="majorHAnsi" w:hAnsiTheme="majorHAnsi"/>
              </w:rPr>
              <w:t>(друга седница)</w:t>
            </w:r>
          </w:p>
        </w:tc>
        <w:tc>
          <w:tcPr>
            <w:tcW w:w="7057" w:type="dxa"/>
          </w:tcPr>
          <w:p w14:paraId="7251E32A" w14:textId="77777777" w:rsidR="00BE5748" w:rsidRPr="00732061" w:rsidRDefault="00BE5748" w:rsidP="00BE5748">
            <w:pPr>
              <w:pStyle w:val="NoSpacing"/>
              <w:numPr>
                <w:ilvl w:val="0"/>
                <w:numId w:val="11"/>
              </w:numPr>
              <w:rPr>
                <w:rFonts w:asciiTheme="majorHAnsi" w:hAnsiTheme="majorHAnsi"/>
              </w:rPr>
            </w:pPr>
            <w:r w:rsidRPr="00732061">
              <w:rPr>
                <w:rFonts w:asciiTheme="majorHAnsi" w:hAnsiTheme="majorHAnsi"/>
              </w:rPr>
              <w:t>Анализа успеха на крају школске године</w:t>
            </w:r>
            <w:r>
              <w:rPr>
                <w:rFonts w:asciiTheme="majorHAnsi" w:hAnsiTheme="majorHAnsi"/>
              </w:rPr>
              <w:t xml:space="preserve"> – ре</w:t>
            </w:r>
            <w:r w:rsidRPr="00732061">
              <w:rPr>
                <w:rFonts w:asciiTheme="majorHAnsi" w:hAnsiTheme="majorHAnsi"/>
              </w:rPr>
              <w:t>зултати са полагања испита (поправних, матурских....)</w:t>
            </w:r>
          </w:p>
          <w:p w14:paraId="4A84A7A3" w14:textId="77777777" w:rsidR="00BE5748" w:rsidRPr="00732061" w:rsidRDefault="00BE5748" w:rsidP="00BE5748">
            <w:pPr>
              <w:pStyle w:val="NoSpacing"/>
              <w:numPr>
                <w:ilvl w:val="0"/>
                <w:numId w:val="11"/>
              </w:numPr>
              <w:rPr>
                <w:rFonts w:asciiTheme="majorHAnsi" w:hAnsiTheme="majorHAnsi"/>
              </w:rPr>
            </w:pPr>
            <w:r w:rsidRPr="00732061">
              <w:rPr>
                <w:rFonts w:asciiTheme="majorHAnsi" w:hAnsiTheme="majorHAnsi"/>
              </w:rPr>
              <w:t>Усвајање распореда часова, писмених задатака....</w:t>
            </w:r>
          </w:p>
          <w:p w14:paraId="5E1FE8E9" w14:textId="77777777" w:rsidR="00BE5748" w:rsidRDefault="00BE5748" w:rsidP="00BE5748">
            <w:pPr>
              <w:pStyle w:val="NoSpacing"/>
              <w:numPr>
                <w:ilvl w:val="0"/>
                <w:numId w:val="11"/>
              </w:numPr>
              <w:rPr>
                <w:rFonts w:asciiTheme="majorHAnsi" w:hAnsiTheme="majorHAnsi"/>
              </w:rPr>
            </w:pPr>
            <w:r w:rsidRPr="00732061">
              <w:rPr>
                <w:rFonts w:asciiTheme="majorHAnsi" w:hAnsiTheme="majorHAnsi"/>
              </w:rPr>
              <w:t>Завршетак израде Годишњег плана рада школ</w:t>
            </w:r>
            <w:r>
              <w:rPr>
                <w:rFonts w:asciiTheme="majorHAnsi" w:hAnsiTheme="majorHAnsi"/>
              </w:rPr>
              <w:t>е</w:t>
            </w:r>
          </w:p>
          <w:p w14:paraId="0937248A" w14:textId="77777777" w:rsidR="00BE5748" w:rsidRPr="00B10E65" w:rsidRDefault="00BE5748" w:rsidP="00BE5748">
            <w:pPr>
              <w:pStyle w:val="NoSpacing"/>
              <w:numPr>
                <w:ilvl w:val="0"/>
                <w:numId w:val="11"/>
              </w:numPr>
              <w:rPr>
                <w:rFonts w:asciiTheme="majorHAnsi" w:hAnsiTheme="majorHAnsi"/>
              </w:rPr>
            </w:pPr>
            <w:r>
              <w:rPr>
                <w:rFonts w:asciiTheme="majorHAnsi" w:hAnsiTheme="majorHAnsi"/>
                <w:lang w:val="sr-Cyrl-RS"/>
              </w:rPr>
              <w:t>Усвајање извештаја о раду Тима за заштиту од ДНЗЗ (и програма заштите од НЗЗ, спречавања дискриминације, превенције ризичних понашања)</w:t>
            </w:r>
          </w:p>
          <w:p w14:paraId="23817935" w14:textId="77777777" w:rsidR="00BE5748" w:rsidRPr="00732061" w:rsidRDefault="00BE5748" w:rsidP="00BE5748">
            <w:pPr>
              <w:pStyle w:val="NoSpacing"/>
              <w:numPr>
                <w:ilvl w:val="0"/>
                <w:numId w:val="11"/>
              </w:numPr>
              <w:rPr>
                <w:rFonts w:asciiTheme="majorHAnsi" w:hAnsiTheme="majorHAnsi"/>
              </w:rPr>
            </w:pPr>
            <w:r w:rsidRPr="00732061">
              <w:rPr>
                <w:rFonts w:asciiTheme="majorHAnsi" w:hAnsiTheme="majorHAnsi"/>
              </w:rPr>
              <w:t>Текућа питања</w:t>
            </w:r>
            <w:r>
              <w:rPr>
                <w:rFonts w:asciiTheme="majorHAnsi" w:hAnsiTheme="majorHAnsi"/>
              </w:rPr>
              <w:t xml:space="preserve"> (пријем првака, начин рада....)</w:t>
            </w:r>
          </w:p>
        </w:tc>
        <w:tc>
          <w:tcPr>
            <w:tcW w:w="2700" w:type="dxa"/>
          </w:tcPr>
          <w:p w14:paraId="3913AD23"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Дискусија, договор, одлучивање</w:t>
            </w:r>
          </w:p>
          <w:p w14:paraId="42E5EB1C" w14:textId="77777777" w:rsidR="00BE5748" w:rsidRPr="005D003A" w:rsidRDefault="00BE5748" w:rsidP="00496758">
            <w:pPr>
              <w:pStyle w:val="NoSpacing"/>
              <w:rPr>
                <w:rFonts w:asciiTheme="majorHAnsi" w:hAnsiTheme="majorHAnsi"/>
                <w:lang w:val="sr-Cyrl-RS"/>
              </w:rPr>
            </w:pPr>
          </w:p>
          <w:p w14:paraId="09797162"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 xml:space="preserve">Директор </w:t>
            </w:r>
          </w:p>
          <w:p w14:paraId="12FF78C6"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Помоћник директора</w:t>
            </w:r>
          </w:p>
          <w:p w14:paraId="6DC8F1EF" w14:textId="77777777" w:rsidR="00BE5748" w:rsidRPr="005D003A" w:rsidRDefault="00BE5748" w:rsidP="00496758">
            <w:pPr>
              <w:pStyle w:val="NoSpacing"/>
              <w:rPr>
                <w:rFonts w:asciiTheme="majorHAnsi" w:hAnsiTheme="majorHAnsi"/>
                <w:lang w:val="sr-Cyrl-RS"/>
              </w:rPr>
            </w:pPr>
            <w:r w:rsidRPr="005D003A">
              <w:rPr>
                <w:rFonts w:asciiTheme="majorHAnsi" w:hAnsiTheme="majorHAnsi"/>
                <w:lang w:val="sr-Cyrl-RS"/>
              </w:rPr>
              <w:t>Стручни сарадници</w:t>
            </w:r>
          </w:p>
          <w:p w14:paraId="50F64BE5" w14:textId="77777777" w:rsidR="00BE5748" w:rsidRDefault="00BE5748" w:rsidP="00496758">
            <w:pPr>
              <w:pStyle w:val="NoSpacing"/>
              <w:rPr>
                <w:rFonts w:asciiTheme="majorHAnsi" w:hAnsiTheme="majorHAnsi"/>
              </w:rPr>
            </w:pPr>
            <w:r w:rsidRPr="005D003A">
              <w:rPr>
                <w:rFonts w:asciiTheme="majorHAnsi" w:hAnsiTheme="majorHAnsi"/>
                <w:lang w:val="sr-Cyrl-RS"/>
              </w:rPr>
              <w:t>Сви наставници</w:t>
            </w:r>
          </w:p>
        </w:tc>
        <w:tc>
          <w:tcPr>
            <w:tcW w:w="2163" w:type="dxa"/>
          </w:tcPr>
          <w:p w14:paraId="13CA6397" w14:textId="77777777" w:rsidR="00BE5748" w:rsidRDefault="00BE5748" w:rsidP="00496758">
            <w:pPr>
              <w:pStyle w:val="NoSpacing"/>
              <w:rPr>
                <w:rFonts w:asciiTheme="majorHAnsi" w:hAnsiTheme="majorHAnsi"/>
              </w:rPr>
            </w:pPr>
          </w:p>
          <w:p w14:paraId="565B51B3" w14:textId="77777777" w:rsidR="00BE5748" w:rsidRDefault="00BE5748" w:rsidP="00496758">
            <w:pPr>
              <w:pStyle w:val="NoSpacing"/>
              <w:rPr>
                <w:rFonts w:asciiTheme="majorHAnsi" w:hAnsiTheme="majorHAnsi"/>
              </w:rPr>
            </w:pPr>
          </w:p>
          <w:p w14:paraId="085A2290" w14:textId="77777777" w:rsidR="00BE5748" w:rsidRPr="00732061" w:rsidRDefault="00BE5748" w:rsidP="00496758">
            <w:pPr>
              <w:pStyle w:val="NoSpacing"/>
              <w:rPr>
                <w:rFonts w:asciiTheme="majorHAnsi" w:hAnsiTheme="majorHAnsi"/>
              </w:rPr>
            </w:pPr>
          </w:p>
        </w:tc>
      </w:tr>
      <w:tr w:rsidR="00BE5748" w:rsidRPr="00732061" w14:paraId="1ECE7998" w14:textId="77777777" w:rsidTr="00496758">
        <w:tc>
          <w:tcPr>
            <w:tcW w:w="2028" w:type="dxa"/>
          </w:tcPr>
          <w:p w14:paraId="0435BD80" w14:textId="77777777" w:rsidR="00BE5748" w:rsidRPr="005D003A" w:rsidRDefault="00BE5748" w:rsidP="00496758">
            <w:pPr>
              <w:pStyle w:val="NoSpacing"/>
              <w:rPr>
                <w:rFonts w:asciiTheme="majorHAnsi" w:hAnsiTheme="majorHAnsi"/>
                <w:lang w:val="sr-Cyrl-RS"/>
              </w:rPr>
            </w:pPr>
            <w:r>
              <w:rPr>
                <w:rFonts w:asciiTheme="majorHAnsi" w:hAnsiTheme="majorHAnsi"/>
                <w:lang w:val="sr-Cyrl-RS"/>
              </w:rPr>
              <w:t>Јануар и август</w:t>
            </w:r>
          </w:p>
        </w:tc>
        <w:tc>
          <w:tcPr>
            <w:tcW w:w="7057" w:type="dxa"/>
          </w:tcPr>
          <w:p w14:paraId="1CB38476" w14:textId="77777777" w:rsidR="00BE5748" w:rsidRPr="00732061" w:rsidRDefault="00BE5748" w:rsidP="00BE5748">
            <w:pPr>
              <w:pStyle w:val="NoSpacing"/>
              <w:numPr>
                <w:ilvl w:val="0"/>
                <w:numId w:val="11"/>
              </w:numPr>
              <w:rPr>
                <w:rFonts w:asciiTheme="majorHAnsi" w:hAnsiTheme="majorHAnsi"/>
              </w:rPr>
            </w:pPr>
            <w:r>
              <w:rPr>
                <w:rFonts w:asciiTheme="majorHAnsi" w:hAnsiTheme="majorHAnsi"/>
                <w:lang w:val="sr-Cyrl-RS"/>
              </w:rPr>
              <w:t>Извештавање Тиму за обезбеђивање квалитета и развој установе</w:t>
            </w:r>
          </w:p>
        </w:tc>
        <w:tc>
          <w:tcPr>
            <w:tcW w:w="2700" w:type="dxa"/>
          </w:tcPr>
          <w:p w14:paraId="2DED55BF" w14:textId="77777777" w:rsidR="00BE5748" w:rsidRDefault="00BE5748" w:rsidP="00496758">
            <w:pPr>
              <w:pStyle w:val="NoSpacing"/>
              <w:rPr>
                <w:rFonts w:asciiTheme="majorHAnsi" w:hAnsiTheme="majorHAnsi"/>
                <w:lang w:val="sr-Cyrl-RS"/>
              </w:rPr>
            </w:pPr>
            <w:r>
              <w:rPr>
                <w:rFonts w:asciiTheme="majorHAnsi" w:hAnsiTheme="majorHAnsi"/>
                <w:lang w:val="sr-Cyrl-RS"/>
              </w:rPr>
              <w:t>Директор</w:t>
            </w:r>
          </w:p>
          <w:p w14:paraId="04FF40AE" w14:textId="77777777" w:rsidR="00BE5748" w:rsidRDefault="00BE5748" w:rsidP="00496758">
            <w:pPr>
              <w:pStyle w:val="NoSpacing"/>
              <w:rPr>
                <w:rFonts w:asciiTheme="majorHAnsi" w:hAnsiTheme="majorHAnsi"/>
                <w:lang w:val="sr-Cyrl-RS"/>
              </w:rPr>
            </w:pPr>
            <w:r>
              <w:rPr>
                <w:rFonts w:asciiTheme="majorHAnsi" w:hAnsiTheme="majorHAnsi"/>
                <w:lang w:val="sr-Cyrl-RS"/>
              </w:rPr>
              <w:t>Помоћник директора</w:t>
            </w:r>
          </w:p>
          <w:p w14:paraId="4F6100D7" w14:textId="77777777" w:rsidR="00BE5748" w:rsidRPr="005D003A" w:rsidRDefault="00BE5748" w:rsidP="00496758">
            <w:pPr>
              <w:pStyle w:val="NoSpacing"/>
              <w:rPr>
                <w:rFonts w:asciiTheme="majorHAnsi" w:hAnsiTheme="majorHAnsi"/>
                <w:lang w:val="sr-Cyrl-RS"/>
              </w:rPr>
            </w:pPr>
            <w:r>
              <w:rPr>
                <w:rFonts w:asciiTheme="majorHAnsi" w:hAnsiTheme="majorHAnsi"/>
                <w:lang w:val="sr-Cyrl-RS"/>
              </w:rPr>
              <w:t>Записничар</w:t>
            </w:r>
          </w:p>
        </w:tc>
        <w:tc>
          <w:tcPr>
            <w:tcW w:w="2163" w:type="dxa"/>
          </w:tcPr>
          <w:p w14:paraId="576A29B2" w14:textId="77777777" w:rsidR="00BE5748" w:rsidRDefault="00BE5748" w:rsidP="00496758">
            <w:pPr>
              <w:pStyle w:val="NoSpacing"/>
              <w:rPr>
                <w:rFonts w:asciiTheme="majorHAnsi" w:hAnsiTheme="majorHAnsi"/>
              </w:rPr>
            </w:pPr>
          </w:p>
        </w:tc>
      </w:tr>
    </w:tbl>
    <w:p w14:paraId="721B6D38" w14:textId="77777777" w:rsidR="008918C9" w:rsidRPr="008918C9" w:rsidRDefault="008918C9" w:rsidP="008918C9"/>
    <w:p w14:paraId="2139F59B" w14:textId="77777777" w:rsidR="00EE1C12" w:rsidRPr="007C4953" w:rsidRDefault="007C4953" w:rsidP="008918C9">
      <w:pPr>
        <w:pStyle w:val="Heading3"/>
        <w:rPr>
          <w:rStyle w:val="Heading3Char"/>
        </w:rPr>
      </w:pPr>
      <w:bookmarkStart w:id="96" w:name="_Toc177115246"/>
      <w:r>
        <w:rPr>
          <w:rStyle w:val="Heading3Char"/>
        </w:rPr>
        <w:t>ПЛАН РАДА ПЕДАГОШКОГ</w:t>
      </w:r>
      <w:r w:rsidR="00EE1C12" w:rsidRPr="00B82E36">
        <w:rPr>
          <w:rStyle w:val="Heading3Char"/>
        </w:rPr>
        <w:t xml:space="preserve"> КОЛЕГИЈУМ</w:t>
      </w:r>
      <w:r>
        <w:rPr>
          <w:rStyle w:val="Heading3Char"/>
        </w:rPr>
        <w:t>А</w:t>
      </w:r>
      <w:bookmarkEnd w:id="96"/>
    </w:p>
    <w:p w14:paraId="47900351" w14:textId="77777777" w:rsidR="0015393E" w:rsidRPr="00E768E7" w:rsidRDefault="0015393E" w:rsidP="00EE1C12">
      <w:pPr>
        <w:rPr>
          <w:rFonts w:asciiTheme="majorHAnsi" w:hAnsiTheme="majorHAnsi"/>
        </w:rPr>
      </w:pPr>
    </w:p>
    <w:tbl>
      <w:tblPr>
        <w:tblW w:w="137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9"/>
        <w:gridCol w:w="9705"/>
        <w:gridCol w:w="2029"/>
      </w:tblGrid>
      <w:tr w:rsidR="00530B73" w14:paraId="124FA77F" w14:textId="77777777" w:rsidTr="0068540D">
        <w:trPr>
          <w:jc w:val="center"/>
        </w:trPr>
        <w:tc>
          <w:tcPr>
            <w:tcW w:w="2059" w:type="dxa"/>
          </w:tcPr>
          <w:p w14:paraId="7ADC0341" w14:textId="77777777" w:rsidR="00530B73" w:rsidRDefault="00530B73" w:rsidP="00E6061C">
            <w:pPr>
              <w:rPr>
                <w:b/>
              </w:rPr>
            </w:pPr>
            <w:r>
              <w:rPr>
                <w:b/>
              </w:rPr>
              <w:t>ВРЕМЕ/</w:t>
            </w:r>
          </w:p>
          <w:p w14:paraId="6575C3BB" w14:textId="77777777" w:rsidR="00530B73" w:rsidRDefault="00530B73" w:rsidP="00E6061C">
            <w:pPr>
              <w:rPr>
                <w:b/>
              </w:rPr>
            </w:pPr>
            <w:r>
              <w:rPr>
                <w:b/>
              </w:rPr>
              <w:t>ДИНАМИКА</w:t>
            </w:r>
          </w:p>
        </w:tc>
        <w:tc>
          <w:tcPr>
            <w:tcW w:w="9705" w:type="dxa"/>
          </w:tcPr>
          <w:p w14:paraId="71E2C528" w14:textId="77777777" w:rsidR="00530B73" w:rsidRDefault="00530B73" w:rsidP="00E6061C">
            <w:pPr>
              <w:rPr>
                <w:b/>
              </w:rPr>
            </w:pPr>
            <w:r>
              <w:rPr>
                <w:b/>
              </w:rPr>
              <w:t>АКТИВНОСТИ</w:t>
            </w:r>
          </w:p>
        </w:tc>
        <w:tc>
          <w:tcPr>
            <w:tcW w:w="2029" w:type="dxa"/>
          </w:tcPr>
          <w:p w14:paraId="23B282C6" w14:textId="77777777" w:rsidR="00530B73" w:rsidRDefault="00530B73" w:rsidP="00E6061C">
            <w:pPr>
              <w:rPr>
                <w:b/>
              </w:rPr>
            </w:pPr>
            <w:r>
              <w:rPr>
                <w:b/>
              </w:rPr>
              <w:t>РЕАЛИЗАЦИЈА</w:t>
            </w:r>
          </w:p>
        </w:tc>
      </w:tr>
      <w:tr w:rsidR="00530B73" w14:paraId="5A41975A" w14:textId="77777777" w:rsidTr="0068540D">
        <w:trPr>
          <w:jc w:val="center"/>
        </w:trPr>
        <w:tc>
          <w:tcPr>
            <w:tcW w:w="2059" w:type="dxa"/>
          </w:tcPr>
          <w:p w14:paraId="14D96425" w14:textId="77777777" w:rsidR="00530B73" w:rsidRDefault="00530B73" w:rsidP="00E6061C">
            <w:r>
              <w:t>Септембар</w:t>
            </w:r>
          </w:p>
        </w:tc>
        <w:tc>
          <w:tcPr>
            <w:tcW w:w="9705" w:type="dxa"/>
          </w:tcPr>
          <w:p w14:paraId="72E38AF9" w14:textId="77777777" w:rsidR="00530B73" w:rsidRDefault="00530B73" w:rsidP="00E6061C">
            <w:r>
              <w:t>Усвајање плана рада колегијума за наредну школску годину.</w:t>
            </w:r>
          </w:p>
          <w:p w14:paraId="1E5760C1" w14:textId="77777777" w:rsidR="00530B73" w:rsidRPr="00D43E00" w:rsidRDefault="00530B73" w:rsidP="00E6061C">
            <w:r>
              <w:lastRenderedPageBreak/>
              <w:t>Предлагање плана писмених провера за први класификациони период</w:t>
            </w:r>
          </w:p>
          <w:p w14:paraId="19278DFA" w14:textId="77777777" w:rsidR="00530B73" w:rsidRDefault="00530B73" w:rsidP="00E6061C">
            <w:r>
              <w:t>Изве</w:t>
            </w:r>
            <w:r w:rsidR="001E5C9D">
              <w:t>штај директора о раду у шк. 2023/24</w:t>
            </w:r>
            <w:r>
              <w:t>.години</w:t>
            </w:r>
          </w:p>
          <w:p w14:paraId="1D7E7CB3" w14:textId="77777777" w:rsidR="00530B73" w:rsidRDefault="00530B73" w:rsidP="00E6061C">
            <w:r>
              <w:t>Извештај о реализацији плана рада Педагошког колегијума за протеклу шк. годину</w:t>
            </w:r>
          </w:p>
          <w:p w14:paraId="1882A071" w14:textId="77777777" w:rsidR="00530B73" w:rsidRDefault="00530B73" w:rsidP="00E6061C">
            <w:r>
              <w:t xml:space="preserve">Формирање тимова за наредну годину </w:t>
            </w:r>
          </w:p>
          <w:p w14:paraId="6651D87A" w14:textId="77777777" w:rsidR="00530B73" w:rsidRDefault="00530B73" w:rsidP="00E6061C">
            <w:r>
              <w:t>Безбедносна ситуација у школи (дежурство наставника, превенција насиља, подсећање ученика на поштовање кућног реда школе, обавезе...)</w:t>
            </w:r>
          </w:p>
          <w:p w14:paraId="6CEAC0D2" w14:textId="77777777" w:rsidR="00530B73" w:rsidRDefault="00530B73" w:rsidP="00E6061C">
            <w:r>
              <w:t>Разматрање извештаја о вредновању ИОП-а и доношење одлуке о продужетку, ревидирању или укидању ИОП-а</w:t>
            </w:r>
          </w:p>
          <w:p w14:paraId="04F425D7" w14:textId="77777777" w:rsidR="00530B73" w:rsidRPr="00D43E00" w:rsidRDefault="00530B73" w:rsidP="00E6061C">
            <w:r>
              <w:t xml:space="preserve">Усвајање критеријума оцењивања за </w:t>
            </w:r>
            <w:r w:rsidR="001E5C9D">
              <w:rPr>
                <w:lang w:val="sr-Cyrl-RS"/>
              </w:rPr>
              <w:t>3</w:t>
            </w:r>
            <w:r>
              <w:t>. разред за период првог класификационог периода</w:t>
            </w:r>
          </w:p>
          <w:p w14:paraId="255C4BCD" w14:textId="77777777" w:rsidR="00530B73" w:rsidRPr="00D43E00" w:rsidRDefault="00530B73" w:rsidP="00E6061C">
            <w:r>
              <w:t>Разно</w:t>
            </w:r>
          </w:p>
        </w:tc>
        <w:tc>
          <w:tcPr>
            <w:tcW w:w="2029" w:type="dxa"/>
          </w:tcPr>
          <w:p w14:paraId="60D4AEC5" w14:textId="77777777" w:rsidR="00530B73" w:rsidRDefault="00530B73" w:rsidP="00E6061C"/>
        </w:tc>
      </w:tr>
      <w:tr w:rsidR="00530B73" w14:paraId="44C2A36B" w14:textId="77777777" w:rsidTr="0068540D">
        <w:trPr>
          <w:jc w:val="center"/>
        </w:trPr>
        <w:tc>
          <w:tcPr>
            <w:tcW w:w="2059" w:type="dxa"/>
          </w:tcPr>
          <w:p w14:paraId="21584518" w14:textId="77777777" w:rsidR="00530B73" w:rsidRDefault="00530B73" w:rsidP="00E6061C">
            <w:r>
              <w:t>Октобар</w:t>
            </w:r>
          </w:p>
        </w:tc>
        <w:tc>
          <w:tcPr>
            <w:tcW w:w="9705" w:type="dxa"/>
          </w:tcPr>
          <w:p w14:paraId="525F64B0" w14:textId="77777777" w:rsidR="00530B73" w:rsidRDefault="00530B73" w:rsidP="00E6061C">
            <w:r>
              <w:t>Анализа рада школе на почетку шк. године</w:t>
            </w:r>
          </w:p>
          <w:p w14:paraId="30A68BE8" w14:textId="77777777" w:rsidR="00530B73" w:rsidRDefault="00530B73" w:rsidP="00E6061C">
            <w:r>
              <w:t>Информација о сарадњи са Школском управом и евентуалним посетама просветних саветника</w:t>
            </w:r>
          </w:p>
          <w:p w14:paraId="00520034" w14:textId="77777777" w:rsidR="00530B73" w:rsidRPr="00D43E00" w:rsidRDefault="00530B73" w:rsidP="00E6061C">
            <w:r>
              <w:t>Разно</w:t>
            </w:r>
          </w:p>
        </w:tc>
        <w:tc>
          <w:tcPr>
            <w:tcW w:w="2029" w:type="dxa"/>
          </w:tcPr>
          <w:p w14:paraId="64DE71DA" w14:textId="77777777" w:rsidR="00530B73" w:rsidRDefault="00530B73" w:rsidP="00E6061C"/>
        </w:tc>
      </w:tr>
      <w:tr w:rsidR="00530B73" w14:paraId="3277367C" w14:textId="77777777" w:rsidTr="0068540D">
        <w:trPr>
          <w:jc w:val="center"/>
        </w:trPr>
        <w:tc>
          <w:tcPr>
            <w:tcW w:w="2059" w:type="dxa"/>
          </w:tcPr>
          <w:p w14:paraId="7A042552" w14:textId="77777777" w:rsidR="00530B73" w:rsidRDefault="00530B73" w:rsidP="00E6061C">
            <w:r>
              <w:t>Новембар</w:t>
            </w:r>
          </w:p>
        </w:tc>
        <w:tc>
          <w:tcPr>
            <w:tcW w:w="9705" w:type="dxa"/>
          </w:tcPr>
          <w:p w14:paraId="0C18B8BF" w14:textId="77777777" w:rsidR="00530B73" w:rsidRDefault="00530B73" w:rsidP="00E6061C">
            <w:r>
              <w:t>Анализа успеха и владања ученика на крају првог класификационог периода</w:t>
            </w:r>
          </w:p>
          <w:p w14:paraId="2B7437E7" w14:textId="77777777" w:rsidR="00530B73" w:rsidRDefault="00530B73" w:rsidP="00E6061C">
            <w:r>
              <w:t xml:space="preserve">Анализа изведених екскурзија ученика </w:t>
            </w:r>
            <w:r w:rsidR="001E5C9D">
              <w:rPr>
                <w:lang w:val="sr-Cyrl-RS"/>
              </w:rPr>
              <w:t>четвртог</w:t>
            </w:r>
            <w:r>
              <w:t xml:space="preserve"> разреда (ако их је било)</w:t>
            </w:r>
          </w:p>
          <w:p w14:paraId="24915B75" w14:textId="77777777" w:rsidR="00530B73" w:rsidRDefault="00530B73" w:rsidP="00E6061C">
            <w:r>
              <w:t>Анализа рада стручних већа и секција у протеклом периоду</w:t>
            </w:r>
          </w:p>
          <w:p w14:paraId="776E565E" w14:textId="77777777" w:rsidR="00530B73" w:rsidRDefault="00530B73" w:rsidP="00E6061C">
            <w:r>
              <w:t xml:space="preserve">Оцењивање ученика – анализа примене новоусвојених критеријума </w:t>
            </w:r>
            <w:r w:rsidR="001E5C9D">
              <w:t>оцењивања за 3</w:t>
            </w:r>
            <w:r>
              <w:t xml:space="preserve">. разред за 1. класификациони период и усвајање критеријума за 2. класификациони период за </w:t>
            </w:r>
            <w:r w:rsidR="001E5C9D">
              <w:rPr>
                <w:lang w:val="sr-Cyrl-RS"/>
              </w:rPr>
              <w:t>3</w:t>
            </w:r>
            <w:r>
              <w:t>. разред</w:t>
            </w:r>
          </w:p>
          <w:p w14:paraId="5EF43D32" w14:textId="77777777" w:rsidR="00530B73" w:rsidRDefault="00530B73" w:rsidP="00E6061C">
            <w:r>
              <w:t xml:space="preserve">Припреме за прославу Св. Саве (договор око формирања тима који ће припремити све што је </w:t>
            </w:r>
            <w:r>
              <w:lastRenderedPageBreak/>
              <w:t>потребно)</w:t>
            </w:r>
          </w:p>
          <w:p w14:paraId="5ADC9A7A" w14:textId="77777777" w:rsidR="00530B73" w:rsidRPr="00E72D6B" w:rsidRDefault="00530B73" w:rsidP="00E6061C">
            <w:r>
              <w:t>Разно</w:t>
            </w:r>
          </w:p>
        </w:tc>
        <w:tc>
          <w:tcPr>
            <w:tcW w:w="2029" w:type="dxa"/>
          </w:tcPr>
          <w:p w14:paraId="5C1F2910" w14:textId="77777777" w:rsidR="00530B73" w:rsidRDefault="00530B73" w:rsidP="00E6061C"/>
        </w:tc>
      </w:tr>
      <w:tr w:rsidR="00530B73" w14:paraId="2DE30D54" w14:textId="77777777" w:rsidTr="0068540D">
        <w:trPr>
          <w:jc w:val="center"/>
        </w:trPr>
        <w:tc>
          <w:tcPr>
            <w:tcW w:w="2059" w:type="dxa"/>
          </w:tcPr>
          <w:p w14:paraId="22720D90" w14:textId="77777777" w:rsidR="00530B73" w:rsidRDefault="00530B73" w:rsidP="00E6061C">
            <w:r>
              <w:t>Јануар</w:t>
            </w:r>
          </w:p>
        </w:tc>
        <w:tc>
          <w:tcPr>
            <w:tcW w:w="9705" w:type="dxa"/>
          </w:tcPr>
          <w:p w14:paraId="0C7F10FA" w14:textId="77777777" w:rsidR="00530B73" w:rsidRDefault="00530B73" w:rsidP="00E6061C">
            <w:r>
              <w:t>Подношење извештаја о обављеном педагошко – инструктивном увиду и надзору  за предходни период.</w:t>
            </w:r>
          </w:p>
          <w:p w14:paraId="01BAFB20" w14:textId="77777777" w:rsidR="00530B73" w:rsidRDefault="00530B73" w:rsidP="00E6061C">
            <w:r>
              <w:t>Подношење извештаја о стручном усавршавању наставника у првом полугодишту</w:t>
            </w:r>
          </w:p>
          <w:p w14:paraId="7D40A5DB" w14:textId="77777777" w:rsidR="00530B73" w:rsidRDefault="00530B73" w:rsidP="00E6061C">
            <w:r>
              <w:t>Анализа рада Тима за превенцију насиља у школи (извештај – стручни сарадник)</w:t>
            </w:r>
          </w:p>
          <w:p w14:paraId="3427BB59" w14:textId="77777777" w:rsidR="00530B73" w:rsidRDefault="00530B73" w:rsidP="00E6061C">
            <w:r>
              <w:t>Анализа успеха и владања ученика на крају првог полугодишта</w:t>
            </w:r>
          </w:p>
          <w:p w14:paraId="734B0864" w14:textId="77777777" w:rsidR="00530B73" w:rsidRDefault="00530B73" w:rsidP="00E6061C">
            <w:r>
              <w:t>Разматрање извештаја о вредновању ИОП-а и доношење одлуке о продужетку, ревидирању или укидању ИОП-а</w:t>
            </w:r>
          </w:p>
          <w:p w14:paraId="208DD3F9" w14:textId="77777777" w:rsidR="00530B73" w:rsidRDefault="00530B73" w:rsidP="00E6061C">
            <w:r>
              <w:t>Реализација плана рада на крају првог полугођа</w:t>
            </w:r>
          </w:p>
          <w:p w14:paraId="7C09C3CE" w14:textId="77777777" w:rsidR="00530B73" w:rsidRPr="00771256" w:rsidRDefault="00530B73" w:rsidP="00E6061C">
            <w:r>
              <w:t>Оцењивање ученика – анализа примене новоусво</w:t>
            </w:r>
            <w:r w:rsidR="001E5C9D">
              <w:t>јених критеријума оцењивања за 3</w:t>
            </w:r>
            <w:r>
              <w:t xml:space="preserve">. разред за 2. класификациони период и усвајање критеријума </w:t>
            </w:r>
            <w:r w:rsidR="001E5C9D">
              <w:t>за 3. класификациони период за 3</w:t>
            </w:r>
            <w:r>
              <w:t>. разред</w:t>
            </w:r>
          </w:p>
          <w:p w14:paraId="1DA9B990" w14:textId="77777777" w:rsidR="00530B73" w:rsidRPr="00E72D6B" w:rsidRDefault="00530B73" w:rsidP="00E6061C">
            <w:r>
              <w:t>Разно</w:t>
            </w:r>
          </w:p>
        </w:tc>
        <w:tc>
          <w:tcPr>
            <w:tcW w:w="2029" w:type="dxa"/>
          </w:tcPr>
          <w:p w14:paraId="13408961" w14:textId="77777777" w:rsidR="00530B73" w:rsidRDefault="00530B73" w:rsidP="00E6061C"/>
        </w:tc>
      </w:tr>
      <w:tr w:rsidR="00530B73" w14:paraId="551F632D" w14:textId="77777777" w:rsidTr="0068540D">
        <w:trPr>
          <w:trHeight w:val="1223"/>
          <w:jc w:val="center"/>
        </w:trPr>
        <w:tc>
          <w:tcPr>
            <w:tcW w:w="2059" w:type="dxa"/>
          </w:tcPr>
          <w:p w14:paraId="7A83271B" w14:textId="77777777" w:rsidR="00530B73" w:rsidRDefault="00530B73" w:rsidP="00E6061C">
            <w:r>
              <w:t>Фебруар/Март</w:t>
            </w:r>
          </w:p>
          <w:p w14:paraId="14801D9D" w14:textId="77777777" w:rsidR="00530B73" w:rsidRDefault="00530B73" w:rsidP="00E6061C"/>
        </w:tc>
        <w:tc>
          <w:tcPr>
            <w:tcW w:w="9705" w:type="dxa"/>
          </w:tcPr>
          <w:p w14:paraId="11FCCB9B" w14:textId="77777777" w:rsidR="00530B73" w:rsidRDefault="00530B73" w:rsidP="00E6061C">
            <w:r>
              <w:t>Анализа прославе Св. Саве</w:t>
            </w:r>
          </w:p>
          <w:p w14:paraId="2A1BBC4C" w14:textId="77777777" w:rsidR="00530B73" w:rsidRDefault="00530B73" w:rsidP="00E6061C">
            <w:r>
              <w:t>Планирање промоције школе</w:t>
            </w:r>
          </w:p>
          <w:p w14:paraId="051371ED" w14:textId="77777777" w:rsidR="00530B73" w:rsidRDefault="00530B73" w:rsidP="00E6061C">
            <w:r>
              <w:t>Безбедносна ситуација у школи (дежурство наставника, дисциплина....)</w:t>
            </w:r>
          </w:p>
          <w:p w14:paraId="56063B0E" w14:textId="77777777" w:rsidR="00530B73" w:rsidRPr="00771256" w:rsidRDefault="00530B73" w:rsidP="00E6061C">
            <w:r>
              <w:t>Разно</w:t>
            </w:r>
          </w:p>
        </w:tc>
        <w:tc>
          <w:tcPr>
            <w:tcW w:w="2029" w:type="dxa"/>
          </w:tcPr>
          <w:p w14:paraId="48147D80" w14:textId="77777777" w:rsidR="00530B73" w:rsidRDefault="00530B73" w:rsidP="00E6061C"/>
        </w:tc>
      </w:tr>
      <w:tr w:rsidR="00530B73" w14:paraId="2ADDA670" w14:textId="77777777" w:rsidTr="0068540D">
        <w:trPr>
          <w:jc w:val="center"/>
        </w:trPr>
        <w:tc>
          <w:tcPr>
            <w:tcW w:w="2059" w:type="dxa"/>
          </w:tcPr>
          <w:p w14:paraId="302CA0B9" w14:textId="77777777" w:rsidR="00530B73" w:rsidRDefault="00530B73" w:rsidP="00E6061C">
            <w:r>
              <w:t>Април</w:t>
            </w:r>
          </w:p>
        </w:tc>
        <w:tc>
          <w:tcPr>
            <w:tcW w:w="9705" w:type="dxa"/>
          </w:tcPr>
          <w:p w14:paraId="3B1E97D9" w14:textId="77777777" w:rsidR="00530B73" w:rsidRDefault="00530B73" w:rsidP="00E6061C">
            <w:r>
              <w:t>Планирање уписа ученика у први разред за наредну школску годину</w:t>
            </w:r>
          </w:p>
          <w:p w14:paraId="1FB433FB" w14:textId="77777777" w:rsidR="00530B73" w:rsidRDefault="00530B73" w:rsidP="00E6061C">
            <w:r>
              <w:t>Анализа успеха  и владања на крају трећег класификационог периода</w:t>
            </w:r>
          </w:p>
          <w:p w14:paraId="5F3AD6FC" w14:textId="77777777" w:rsidR="00530B73" w:rsidRDefault="00530B73" w:rsidP="00E6061C">
            <w:r>
              <w:lastRenderedPageBreak/>
              <w:t>Припреме за пријемни испит за ИТ смер</w:t>
            </w:r>
          </w:p>
          <w:p w14:paraId="6F56613A" w14:textId="77777777" w:rsidR="00530B73" w:rsidRDefault="00530B73" w:rsidP="00E6061C">
            <w:r>
              <w:t>Разматрање извештаја о вредновању ИОП-а и доношење одлуке о продужетку, ревидирању или укидању ИОП-а</w:t>
            </w:r>
          </w:p>
          <w:p w14:paraId="5FDCEC8C" w14:textId="77777777" w:rsidR="001E5C9D" w:rsidRPr="00771256" w:rsidRDefault="001E5C9D" w:rsidP="001E5C9D">
            <w:r>
              <w:t>Оцењивање ученика – анализа примене новоусвојених критеријума оцењивања за 3. разред за 3. класификациони период и усвајање критеријума за 4. класификациони период за 3. разред</w:t>
            </w:r>
          </w:p>
          <w:p w14:paraId="396BA814" w14:textId="77777777" w:rsidR="001E5C9D" w:rsidRPr="00771256" w:rsidRDefault="001E5C9D" w:rsidP="00E6061C"/>
          <w:p w14:paraId="721BCC59" w14:textId="77777777" w:rsidR="00530B73" w:rsidRPr="00771256" w:rsidRDefault="00530B73" w:rsidP="00E6061C">
            <w:r>
              <w:t>Разно</w:t>
            </w:r>
          </w:p>
        </w:tc>
        <w:tc>
          <w:tcPr>
            <w:tcW w:w="2029" w:type="dxa"/>
          </w:tcPr>
          <w:p w14:paraId="2F7B5E4E" w14:textId="77777777" w:rsidR="00530B73" w:rsidRDefault="00530B73" w:rsidP="00E6061C"/>
        </w:tc>
      </w:tr>
      <w:tr w:rsidR="00530B73" w14:paraId="4559F10F" w14:textId="77777777" w:rsidTr="0068540D">
        <w:trPr>
          <w:jc w:val="center"/>
        </w:trPr>
        <w:tc>
          <w:tcPr>
            <w:tcW w:w="2059" w:type="dxa"/>
          </w:tcPr>
          <w:p w14:paraId="1446D0D6" w14:textId="77777777" w:rsidR="00530B73" w:rsidRDefault="00530B73" w:rsidP="00E6061C">
            <w:r>
              <w:t>Мај/Јун</w:t>
            </w:r>
          </w:p>
        </w:tc>
        <w:tc>
          <w:tcPr>
            <w:tcW w:w="9705" w:type="dxa"/>
          </w:tcPr>
          <w:p w14:paraId="7BC6536B" w14:textId="77777777" w:rsidR="00530B73" w:rsidRDefault="00530B73" w:rsidP="00E6061C">
            <w:r>
              <w:t>Месец матураната – одређивање датума полагања матурског испита, начин обележавања последњег дана школе за матуранте, организовање прославе матуре...</w:t>
            </w:r>
          </w:p>
          <w:p w14:paraId="027B1A20" w14:textId="77777777" w:rsidR="00530B73" w:rsidRPr="00771256" w:rsidRDefault="00530B73" w:rsidP="00E6061C">
            <w:r>
              <w:t>Планирање пробне Државне матуре</w:t>
            </w:r>
          </w:p>
          <w:p w14:paraId="47A5E09E" w14:textId="77777777" w:rsidR="00530B73" w:rsidRDefault="00530B73" w:rsidP="00E6061C">
            <w:r>
              <w:t>Анализа успеха и владања на крају другог полугодишта</w:t>
            </w:r>
          </w:p>
          <w:p w14:paraId="41A6E092" w14:textId="77777777" w:rsidR="00530B73" w:rsidRDefault="00530B73" w:rsidP="00E6061C">
            <w:r>
              <w:t>Договор око начина награђивања одличних и примерних ученика и ученика генерације као и оних ученика који су постигли натпросечне резултате у учењу</w:t>
            </w:r>
          </w:p>
          <w:p w14:paraId="3A022358" w14:textId="77777777" w:rsidR="00530B73" w:rsidRPr="006C121E" w:rsidRDefault="00530B73" w:rsidP="00E6061C">
            <w:r>
              <w:t>Анализа резултата пробне Државне матуре</w:t>
            </w:r>
          </w:p>
          <w:p w14:paraId="7F12CCCB" w14:textId="77777777" w:rsidR="00530B73" w:rsidRPr="00771256" w:rsidRDefault="00530B73" w:rsidP="00E6061C">
            <w:r>
              <w:t>Разно</w:t>
            </w:r>
          </w:p>
        </w:tc>
        <w:tc>
          <w:tcPr>
            <w:tcW w:w="2029" w:type="dxa"/>
          </w:tcPr>
          <w:p w14:paraId="0F47822F" w14:textId="77777777" w:rsidR="00530B73" w:rsidRDefault="00530B73" w:rsidP="00E6061C"/>
        </w:tc>
      </w:tr>
      <w:tr w:rsidR="00530B73" w14:paraId="74B4CEB7" w14:textId="77777777" w:rsidTr="0068540D">
        <w:trPr>
          <w:jc w:val="center"/>
        </w:trPr>
        <w:tc>
          <w:tcPr>
            <w:tcW w:w="2059" w:type="dxa"/>
          </w:tcPr>
          <w:p w14:paraId="268197D4" w14:textId="77777777" w:rsidR="00530B73" w:rsidRDefault="00530B73" w:rsidP="00E6061C">
            <w:r>
              <w:t>Август</w:t>
            </w:r>
          </w:p>
        </w:tc>
        <w:tc>
          <w:tcPr>
            <w:tcW w:w="9705" w:type="dxa"/>
          </w:tcPr>
          <w:p w14:paraId="54AA6F83" w14:textId="77777777" w:rsidR="00530B73" w:rsidRDefault="00530B73" w:rsidP="00E6061C">
            <w:r>
              <w:t>Анализа рада Колегијума/школе у протеклом периоду (упис ученика у први разред, реализација ГПР-а, договор око израде новог ГПР и свих активности до почетка школске године...)</w:t>
            </w:r>
          </w:p>
          <w:p w14:paraId="2984EA14" w14:textId="77777777" w:rsidR="00530B73" w:rsidRDefault="00530B73" w:rsidP="00E6061C">
            <w:r>
              <w:t>Организовање излета/екскурзије за колектив Гимназије (Етос)</w:t>
            </w:r>
          </w:p>
          <w:p w14:paraId="6B14D3E9" w14:textId="77777777" w:rsidR="00530B73" w:rsidRPr="00771256" w:rsidRDefault="00530B73" w:rsidP="00E6061C">
            <w:r>
              <w:t>Разно</w:t>
            </w:r>
          </w:p>
        </w:tc>
        <w:tc>
          <w:tcPr>
            <w:tcW w:w="2029" w:type="dxa"/>
          </w:tcPr>
          <w:p w14:paraId="191278E6" w14:textId="77777777" w:rsidR="00530B73" w:rsidRDefault="00530B73" w:rsidP="00E6061C"/>
        </w:tc>
      </w:tr>
    </w:tbl>
    <w:p w14:paraId="576B4767" w14:textId="77777777" w:rsidR="00B72B23" w:rsidRDefault="00B72B23" w:rsidP="00B72B23">
      <w:pPr>
        <w:pStyle w:val="Heading3"/>
        <w:rPr>
          <w:rStyle w:val="Heading3Char"/>
        </w:rPr>
        <w:sectPr w:rsidR="00B72B23" w:rsidSect="008918C9">
          <w:pgSz w:w="16838" w:h="11906" w:orient="landscape" w:code="9"/>
          <w:pgMar w:top="990" w:right="1080" w:bottom="450" w:left="720" w:header="720" w:footer="720" w:gutter="0"/>
          <w:cols w:space="720"/>
          <w:docGrid w:linePitch="360"/>
        </w:sectPr>
      </w:pPr>
    </w:p>
    <w:p w14:paraId="499F1D40" w14:textId="77777777" w:rsidR="00EE1C12" w:rsidRDefault="007C4953" w:rsidP="00B72B23">
      <w:pPr>
        <w:pStyle w:val="Heading3"/>
        <w:rPr>
          <w:rStyle w:val="Heading3Char"/>
        </w:rPr>
      </w:pPr>
      <w:bookmarkStart w:id="97" w:name="_Toc177115247"/>
      <w:r>
        <w:rPr>
          <w:rStyle w:val="Heading3Char"/>
        </w:rPr>
        <w:lastRenderedPageBreak/>
        <w:t xml:space="preserve">ПЛАН РАДА </w:t>
      </w:r>
      <w:r w:rsidR="00EE1C12" w:rsidRPr="00B82E36">
        <w:rPr>
          <w:rStyle w:val="Heading3Char"/>
        </w:rPr>
        <w:t>ТИМ</w:t>
      </w:r>
      <w:r>
        <w:rPr>
          <w:rStyle w:val="Heading3Char"/>
        </w:rPr>
        <w:t>А</w:t>
      </w:r>
      <w:r w:rsidR="00EE1C12" w:rsidRPr="00B82E36">
        <w:rPr>
          <w:rStyle w:val="Heading3Char"/>
        </w:rPr>
        <w:t xml:space="preserve"> ЗА ОБЕЗБЕЂИВАЊЕ КВАЛИТЕТА И РАЗВОЈ УСТАНОВЕ</w:t>
      </w:r>
      <w:bookmarkEnd w:id="97"/>
    </w:p>
    <w:p w14:paraId="7831EA20" w14:textId="77777777" w:rsidR="00A36948" w:rsidRDefault="00A36948" w:rsidP="00A36948">
      <w:pPr>
        <w:spacing w:after="0" w:line="240" w:lineRule="auto"/>
        <w:jc w:val="both"/>
        <w:rPr>
          <w:rFonts w:ascii="Times New Roman" w:hAnsi="Times New Roman"/>
        </w:rPr>
      </w:pPr>
      <w:r>
        <w:rPr>
          <w:rFonts w:ascii="Times New Roman" w:hAnsi="Times New Roman"/>
        </w:rPr>
        <w:t xml:space="preserve">Тим за обезбеђивање квалитета рада установе чине представници запослених, родитеља/законских заступника, Ученичког парламента, директор школе, као и представници локалне самоуправе, односно стручњаци за поједина питања. Директор и стручни сарадници су стални чланови овог тима. </w:t>
      </w:r>
    </w:p>
    <w:p w14:paraId="2DEFD193" w14:textId="77777777" w:rsidR="00A36948" w:rsidRDefault="00A36948" w:rsidP="00A36948">
      <w:pPr>
        <w:spacing w:after="0" w:line="240" w:lineRule="auto"/>
        <w:jc w:val="both"/>
        <w:rPr>
          <w:rFonts w:ascii="Times New Roman" w:hAnsi="Times New Roman"/>
        </w:rPr>
      </w:pPr>
      <w:r>
        <w:rPr>
          <w:rFonts w:ascii="Times New Roman" w:hAnsi="Times New Roman"/>
        </w:rPr>
        <w:t xml:space="preserve">Овај тим за циљ има успостављање и функционисанисање интерног система квалитета у установи. Овим интерним системом квалитета треба да буду обухваћене све активности и мере које предузимају постојећи стручни органи, тимови и педагошки колегијум. </w:t>
      </w:r>
    </w:p>
    <w:p w14:paraId="6447C94B" w14:textId="77777777" w:rsidR="00A36948" w:rsidRDefault="00A36948" w:rsidP="00A36948">
      <w:pPr>
        <w:spacing w:after="0" w:line="240" w:lineRule="auto"/>
        <w:jc w:val="both"/>
        <w:rPr>
          <w:rFonts w:ascii="Times New Roman" w:hAnsi="Times New Roman"/>
        </w:rPr>
      </w:pPr>
      <w:r>
        <w:rPr>
          <w:rFonts w:ascii="Times New Roman" w:hAnsi="Times New Roman"/>
        </w:rPr>
        <w:t>Надлежности овог тима су:</w:t>
      </w:r>
    </w:p>
    <w:p w14:paraId="31023ABB" w14:textId="77777777" w:rsidR="00A36948" w:rsidRDefault="00A36948" w:rsidP="000A71A1">
      <w:pPr>
        <w:numPr>
          <w:ilvl w:val="0"/>
          <w:numId w:val="22"/>
        </w:numPr>
        <w:spacing w:after="0" w:line="240" w:lineRule="auto"/>
        <w:jc w:val="both"/>
        <w:rPr>
          <w:rFonts w:ascii="Times New Roman" w:hAnsi="Times New Roman"/>
        </w:rPr>
      </w:pPr>
      <w:r>
        <w:rPr>
          <w:rFonts w:ascii="Times New Roman" w:hAnsi="Times New Roman"/>
        </w:rPr>
        <w:t>стара се о обазбеђивању и унапређивању квалитета образовно – васпитног рада установе;</w:t>
      </w:r>
    </w:p>
    <w:p w14:paraId="3D93F4C5" w14:textId="77777777" w:rsidR="00A36948" w:rsidRDefault="00A36948" w:rsidP="000A71A1">
      <w:pPr>
        <w:numPr>
          <w:ilvl w:val="0"/>
          <w:numId w:val="22"/>
        </w:numPr>
        <w:spacing w:after="0" w:line="240" w:lineRule="auto"/>
        <w:jc w:val="both"/>
        <w:rPr>
          <w:rFonts w:ascii="Times New Roman" w:hAnsi="Times New Roman"/>
        </w:rPr>
      </w:pPr>
      <w:r>
        <w:rPr>
          <w:rFonts w:ascii="Times New Roman" w:hAnsi="Times New Roman"/>
        </w:rPr>
        <w:t>прати остваривање школског програма;</w:t>
      </w:r>
    </w:p>
    <w:p w14:paraId="7022056D" w14:textId="77777777" w:rsidR="00A36948" w:rsidRDefault="00A36948" w:rsidP="000A71A1">
      <w:pPr>
        <w:numPr>
          <w:ilvl w:val="0"/>
          <w:numId w:val="22"/>
        </w:numPr>
        <w:spacing w:after="0" w:line="240" w:lineRule="auto"/>
        <w:jc w:val="both"/>
        <w:rPr>
          <w:rFonts w:ascii="Times New Roman" w:hAnsi="Times New Roman"/>
        </w:rPr>
      </w:pPr>
      <w:r>
        <w:rPr>
          <w:rFonts w:ascii="Times New Roman" w:hAnsi="Times New Roman"/>
        </w:rPr>
        <w:t>стара се о остваривању циљева и стандарда постигнућа;</w:t>
      </w:r>
    </w:p>
    <w:p w14:paraId="64371AF6" w14:textId="77777777" w:rsidR="00A36948" w:rsidRDefault="00A36948" w:rsidP="000A71A1">
      <w:pPr>
        <w:numPr>
          <w:ilvl w:val="0"/>
          <w:numId w:val="22"/>
        </w:numPr>
        <w:spacing w:after="0" w:line="240" w:lineRule="auto"/>
        <w:jc w:val="both"/>
        <w:rPr>
          <w:rFonts w:ascii="Times New Roman" w:hAnsi="Times New Roman"/>
        </w:rPr>
      </w:pPr>
      <w:r>
        <w:rPr>
          <w:rFonts w:ascii="Times New Roman" w:hAnsi="Times New Roman"/>
        </w:rPr>
        <w:t>стара се о развоју компетенција;</w:t>
      </w:r>
    </w:p>
    <w:p w14:paraId="31122CA7" w14:textId="77777777" w:rsidR="00A36948" w:rsidRDefault="00A36948" w:rsidP="000A71A1">
      <w:pPr>
        <w:numPr>
          <w:ilvl w:val="0"/>
          <w:numId w:val="22"/>
        </w:numPr>
        <w:spacing w:after="0" w:line="240" w:lineRule="auto"/>
        <w:jc w:val="both"/>
        <w:rPr>
          <w:rFonts w:ascii="Times New Roman" w:hAnsi="Times New Roman"/>
        </w:rPr>
      </w:pPr>
      <w:r>
        <w:rPr>
          <w:rFonts w:ascii="Times New Roman" w:hAnsi="Times New Roman"/>
        </w:rPr>
        <w:t>вреднује резултате рада наставника и стручних сарадника;</w:t>
      </w:r>
    </w:p>
    <w:p w14:paraId="2147E1FB" w14:textId="77777777" w:rsidR="00A36948" w:rsidRDefault="00A36948" w:rsidP="000A71A1">
      <w:pPr>
        <w:numPr>
          <w:ilvl w:val="0"/>
          <w:numId w:val="22"/>
        </w:numPr>
        <w:spacing w:after="0" w:line="240" w:lineRule="auto"/>
        <w:jc w:val="both"/>
        <w:rPr>
          <w:rFonts w:ascii="Times New Roman" w:hAnsi="Times New Roman"/>
        </w:rPr>
      </w:pPr>
      <w:r>
        <w:rPr>
          <w:rFonts w:ascii="Times New Roman" w:hAnsi="Times New Roman"/>
        </w:rPr>
        <w:t xml:space="preserve">прати и утврђује резултате рада ученика и одраслих. </w:t>
      </w:r>
    </w:p>
    <w:p w14:paraId="5DB50F75" w14:textId="77777777" w:rsidR="00A36948" w:rsidRDefault="00A36948" w:rsidP="00A36948">
      <w:pPr>
        <w:spacing w:after="0" w:line="240" w:lineRule="auto"/>
        <w:jc w:val="both"/>
        <w:rPr>
          <w:rFonts w:ascii="Times New Roman" w:hAnsi="Times New Roman"/>
        </w:rPr>
      </w:pPr>
    </w:p>
    <w:p w14:paraId="061EDAF7" w14:textId="77777777" w:rsidR="00A36948" w:rsidRDefault="00A36948" w:rsidP="00A36948">
      <w:pPr>
        <w:spacing w:after="0" w:line="240" w:lineRule="auto"/>
        <w:jc w:val="both"/>
        <w:rPr>
          <w:rFonts w:ascii="Times New Roman" w:hAnsi="Times New Roman"/>
        </w:rPr>
      </w:pPr>
      <w:r>
        <w:rPr>
          <w:rFonts w:ascii="Times New Roman" w:hAnsi="Times New Roman"/>
        </w:rPr>
        <w:t xml:space="preserve">Посебно значајна улога овог тима у функционисању интерног система квалитета је у: </w:t>
      </w:r>
    </w:p>
    <w:p w14:paraId="68C2F8F0" w14:textId="77777777" w:rsidR="00A36948" w:rsidRDefault="00A36948" w:rsidP="000A71A1">
      <w:pPr>
        <w:numPr>
          <w:ilvl w:val="0"/>
          <w:numId w:val="23"/>
        </w:numPr>
        <w:pBdr>
          <w:top w:val="nil"/>
          <w:left w:val="nil"/>
          <w:bottom w:val="nil"/>
          <w:right w:val="nil"/>
          <w:between w:val="nil"/>
        </w:pBdr>
        <w:spacing w:after="0" w:line="240" w:lineRule="auto"/>
        <w:jc w:val="both"/>
        <w:rPr>
          <w:rFonts w:ascii="Times New Roman" w:hAnsi="Times New Roman"/>
          <w:color w:val="000000"/>
        </w:rPr>
      </w:pPr>
      <w:r>
        <w:rPr>
          <w:rFonts w:ascii="Times New Roman" w:hAnsi="Times New Roman"/>
          <w:color w:val="000000"/>
        </w:rPr>
        <w:t>развоју методологије самовредновања у односу на стандарде квалитета рада установа</w:t>
      </w:r>
    </w:p>
    <w:p w14:paraId="1AD50CC5" w14:textId="77777777" w:rsidR="00A36948" w:rsidRDefault="00A36948" w:rsidP="000A71A1">
      <w:pPr>
        <w:numPr>
          <w:ilvl w:val="0"/>
          <w:numId w:val="23"/>
        </w:numPr>
        <w:pBdr>
          <w:top w:val="nil"/>
          <w:left w:val="nil"/>
          <w:bottom w:val="nil"/>
          <w:right w:val="nil"/>
          <w:between w:val="nil"/>
        </w:pBdr>
        <w:spacing w:after="0" w:line="240" w:lineRule="auto"/>
        <w:jc w:val="both"/>
        <w:rPr>
          <w:rFonts w:ascii="Times New Roman" w:hAnsi="Times New Roman"/>
          <w:color w:val="000000"/>
        </w:rPr>
      </w:pPr>
      <w:r>
        <w:rPr>
          <w:rFonts w:ascii="Times New Roman" w:hAnsi="Times New Roman"/>
          <w:color w:val="000000"/>
        </w:rPr>
        <w:t>коришћењу аналитичко-истраживачких података за даљи развој установе</w:t>
      </w:r>
    </w:p>
    <w:p w14:paraId="7A57A586" w14:textId="77777777" w:rsidR="00A36948" w:rsidRDefault="00A36948" w:rsidP="000A71A1">
      <w:pPr>
        <w:numPr>
          <w:ilvl w:val="0"/>
          <w:numId w:val="23"/>
        </w:numPr>
        <w:pBdr>
          <w:top w:val="nil"/>
          <w:left w:val="nil"/>
          <w:bottom w:val="nil"/>
          <w:right w:val="nil"/>
          <w:between w:val="nil"/>
        </w:pBdr>
        <w:spacing w:after="0" w:line="240" w:lineRule="auto"/>
        <w:jc w:val="both"/>
        <w:rPr>
          <w:rFonts w:ascii="Times New Roman" w:hAnsi="Times New Roman"/>
          <w:color w:val="000000"/>
        </w:rPr>
      </w:pPr>
      <w:r>
        <w:rPr>
          <w:rFonts w:ascii="Times New Roman" w:hAnsi="Times New Roman"/>
          <w:color w:val="000000"/>
        </w:rPr>
        <w:t>давању стручних мишљења у поступцима за стицање звања наставника и стручних сарадника</w:t>
      </w:r>
    </w:p>
    <w:p w14:paraId="0F75FC38" w14:textId="77777777" w:rsidR="00A36948" w:rsidRDefault="00A36948" w:rsidP="000A71A1">
      <w:pPr>
        <w:numPr>
          <w:ilvl w:val="0"/>
          <w:numId w:val="23"/>
        </w:numPr>
        <w:pBdr>
          <w:top w:val="nil"/>
          <w:left w:val="nil"/>
          <w:bottom w:val="nil"/>
          <w:right w:val="nil"/>
          <w:between w:val="nil"/>
        </w:pBdr>
        <w:spacing w:after="0" w:line="240" w:lineRule="auto"/>
        <w:jc w:val="both"/>
        <w:rPr>
          <w:rFonts w:ascii="Times New Roman" w:hAnsi="Times New Roman"/>
          <w:color w:val="000000"/>
        </w:rPr>
      </w:pPr>
      <w:r>
        <w:rPr>
          <w:rFonts w:ascii="Times New Roman" w:hAnsi="Times New Roman"/>
          <w:color w:val="000000"/>
        </w:rPr>
        <w:t>праћењу развоја компетенција наставника и стручних сарадника у односу на захтеве квалитетног образовно-васпитног рада, резултате самовредновања и спољашњег вредновања</w:t>
      </w:r>
    </w:p>
    <w:p w14:paraId="3C59B19B" w14:textId="77777777" w:rsidR="00A36948" w:rsidRDefault="00A36948" w:rsidP="000A71A1">
      <w:pPr>
        <w:numPr>
          <w:ilvl w:val="0"/>
          <w:numId w:val="23"/>
        </w:numPr>
        <w:pBdr>
          <w:top w:val="nil"/>
          <w:left w:val="nil"/>
          <w:bottom w:val="nil"/>
          <w:right w:val="nil"/>
          <w:between w:val="nil"/>
        </w:pBdr>
        <w:spacing w:after="0" w:line="240" w:lineRule="auto"/>
        <w:jc w:val="both"/>
        <w:rPr>
          <w:rFonts w:ascii="Times New Roman" w:hAnsi="Times New Roman"/>
          <w:color w:val="000000"/>
        </w:rPr>
      </w:pPr>
      <w:r>
        <w:rPr>
          <w:rFonts w:ascii="Times New Roman" w:hAnsi="Times New Roman"/>
          <w:color w:val="000000"/>
        </w:rPr>
        <w:t>праћењу напредовања ученика у односу на очекиване резултате</w:t>
      </w:r>
    </w:p>
    <w:p w14:paraId="57FF692A" w14:textId="77777777" w:rsidR="00A36948" w:rsidRDefault="00A36948" w:rsidP="00A36948">
      <w:pPr>
        <w:spacing w:after="0" w:line="240" w:lineRule="auto"/>
        <w:jc w:val="both"/>
        <w:rPr>
          <w:rFonts w:ascii="Times New Roman" w:hAnsi="Times New Roman"/>
        </w:rPr>
      </w:pPr>
    </w:p>
    <w:p w14:paraId="7C7252A3" w14:textId="77777777" w:rsidR="00B72B23" w:rsidRDefault="00B72B23" w:rsidP="00B72B23">
      <w:pPr>
        <w:spacing w:after="0" w:line="240" w:lineRule="auto"/>
        <w:jc w:val="both"/>
        <w:rPr>
          <w:rFonts w:ascii="Times New Roman" w:hAnsi="Times New Roman"/>
        </w:rPr>
      </w:pPr>
    </w:p>
    <w:p w14:paraId="48D92403" w14:textId="77777777" w:rsidR="00B72B23" w:rsidRDefault="00A36948" w:rsidP="00B72B23">
      <w:pPr>
        <w:spacing w:after="0" w:line="240" w:lineRule="auto"/>
        <w:jc w:val="both"/>
        <w:rPr>
          <w:rFonts w:ascii="Times New Roman" w:hAnsi="Times New Roman"/>
        </w:rPr>
      </w:pPr>
      <w:r>
        <w:rPr>
          <w:rFonts w:ascii="Times New Roman" w:hAnsi="Times New Roman"/>
        </w:rPr>
        <w:t xml:space="preserve"> </w:t>
      </w:r>
    </w:p>
    <w:tbl>
      <w:tblPr>
        <w:tblW w:w="96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13"/>
        <w:gridCol w:w="2846"/>
        <w:gridCol w:w="1935"/>
        <w:gridCol w:w="1931"/>
      </w:tblGrid>
      <w:tr w:rsidR="00A36948" w14:paraId="44E2ED34" w14:textId="77777777" w:rsidTr="00E6061C">
        <w:trPr>
          <w:jc w:val="center"/>
        </w:trPr>
        <w:tc>
          <w:tcPr>
            <w:tcW w:w="9625" w:type="dxa"/>
            <w:gridSpan w:val="4"/>
          </w:tcPr>
          <w:p w14:paraId="4D47570A" w14:textId="77777777" w:rsidR="00A36948" w:rsidRPr="00A36948" w:rsidRDefault="00A36948" w:rsidP="00A36948">
            <w:pPr>
              <w:pStyle w:val="NoSpacing"/>
              <w:rPr>
                <w:b/>
              </w:rPr>
            </w:pPr>
            <w:r w:rsidRPr="00A36948">
              <w:rPr>
                <w:b/>
              </w:rPr>
              <w:t>ОБЛАСТ: Планирање и координација рада школе</w:t>
            </w:r>
          </w:p>
        </w:tc>
      </w:tr>
      <w:tr w:rsidR="00A36948" w:rsidRPr="00A36948" w14:paraId="4382AAF8" w14:textId="77777777" w:rsidTr="00E6061C">
        <w:trPr>
          <w:jc w:val="center"/>
        </w:trPr>
        <w:tc>
          <w:tcPr>
            <w:tcW w:w="2913" w:type="dxa"/>
          </w:tcPr>
          <w:p w14:paraId="50B2C42C" w14:textId="77777777" w:rsidR="00A36948" w:rsidRPr="00A36948" w:rsidRDefault="00A36948" w:rsidP="00A36948">
            <w:pPr>
              <w:pStyle w:val="NoSpacing"/>
              <w:rPr>
                <w:b/>
              </w:rPr>
            </w:pPr>
            <w:r w:rsidRPr="00A36948">
              <w:rPr>
                <w:b/>
              </w:rPr>
              <w:t>Активности/теме</w:t>
            </w:r>
          </w:p>
        </w:tc>
        <w:tc>
          <w:tcPr>
            <w:tcW w:w="2846" w:type="dxa"/>
          </w:tcPr>
          <w:p w14:paraId="751CB57B" w14:textId="77777777" w:rsidR="00A36948" w:rsidRPr="00A36948" w:rsidRDefault="00A36948" w:rsidP="00A36948">
            <w:pPr>
              <w:pStyle w:val="NoSpacing"/>
              <w:rPr>
                <w:b/>
              </w:rPr>
            </w:pPr>
            <w:r w:rsidRPr="00A36948">
              <w:rPr>
                <w:b/>
              </w:rPr>
              <w:t>Начин реализације</w:t>
            </w:r>
          </w:p>
        </w:tc>
        <w:tc>
          <w:tcPr>
            <w:tcW w:w="1935" w:type="dxa"/>
          </w:tcPr>
          <w:p w14:paraId="696B264B" w14:textId="77777777" w:rsidR="00A36948" w:rsidRPr="00A36948" w:rsidRDefault="00A36948" w:rsidP="00A36948">
            <w:pPr>
              <w:pStyle w:val="NoSpacing"/>
              <w:rPr>
                <w:b/>
              </w:rPr>
            </w:pPr>
            <w:r w:rsidRPr="00A36948">
              <w:rPr>
                <w:b/>
              </w:rPr>
              <w:t>Сарадници</w:t>
            </w:r>
          </w:p>
        </w:tc>
        <w:tc>
          <w:tcPr>
            <w:tcW w:w="1931" w:type="dxa"/>
          </w:tcPr>
          <w:p w14:paraId="4EA8F9C4" w14:textId="77777777" w:rsidR="00A36948" w:rsidRPr="00A36948" w:rsidRDefault="00A36948" w:rsidP="00A36948">
            <w:pPr>
              <w:pStyle w:val="NoSpacing"/>
              <w:rPr>
                <w:b/>
              </w:rPr>
            </w:pPr>
            <w:r w:rsidRPr="00A36948">
              <w:rPr>
                <w:b/>
              </w:rPr>
              <w:t>Време реализације</w:t>
            </w:r>
          </w:p>
        </w:tc>
      </w:tr>
      <w:tr w:rsidR="00A36948" w14:paraId="29BE0AFD" w14:textId="77777777" w:rsidTr="00E6061C">
        <w:trPr>
          <w:jc w:val="center"/>
        </w:trPr>
        <w:tc>
          <w:tcPr>
            <w:tcW w:w="2913" w:type="dxa"/>
          </w:tcPr>
          <w:p w14:paraId="06E5D2F9" w14:textId="77777777" w:rsidR="00A36948" w:rsidRDefault="00A36948" w:rsidP="00A36948">
            <w:pPr>
              <w:pStyle w:val="NoSpacing"/>
            </w:pPr>
            <w:r>
              <w:t xml:space="preserve">-Усвајање плана рада тима </w:t>
            </w:r>
          </w:p>
          <w:p w14:paraId="39DB5CFE" w14:textId="77777777" w:rsidR="00A36948" w:rsidRDefault="00A36948" w:rsidP="00A36948">
            <w:pPr>
              <w:pStyle w:val="NoSpacing"/>
            </w:pPr>
            <w:r>
              <w:t>-Састанак са координаторима тимова и руководиоцима стручних већа и педагошким колегијумом ради усклађивања мера и обавештавања о ставкама акционог плана које се односе на рад тимова инструкција за рад током школске године</w:t>
            </w:r>
          </w:p>
          <w:p w14:paraId="2F8B6181" w14:textId="77777777" w:rsidR="00A36948" w:rsidRDefault="00A36948" w:rsidP="00A36948">
            <w:pPr>
              <w:pStyle w:val="NoSpacing"/>
            </w:pPr>
            <w:r>
              <w:t>-Разматрање Извештаја о реализацији Годишњег плана рада школе за претходну школску годину</w:t>
            </w:r>
          </w:p>
          <w:p w14:paraId="1128548D" w14:textId="77777777" w:rsidR="00A36948" w:rsidRDefault="00A36948" w:rsidP="00A36948">
            <w:pPr>
              <w:pStyle w:val="NoSpacing"/>
            </w:pPr>
            <w:r>
              <w:t>-Разматрање оставаривања Школског програма</w:t>
            </w:r>
          </w:p>
          <w:p w14:paraId="53407206" w14:textId="77777777" w:rsidR="00A36948" w:rsidRDefault="00A36948" w:rsidP="00A36948">
            <w:pPr>
              <w:pStyle w:val="NoSpacing"/>
            </w:pPr>
            <w:r>
              <w:t>школе за претходну школску годину</w:t>
            </w:r>
          </w:p>
          <w:p w14:paraId="6A6330FC" w14:textId="77777777" w:rsidR="00A36948" w:rsidRDefault="00A36948" w:rsidP="00A36948">
            <w:pPr>
              <w:pStyle w:val="NoSpacing"/>
            </w:pPr>
            <w:r>
              <w:t>-Разматрање Годишњег плана рада школе за</w:t>
            </w:r>
          </w:p>
          <w:p w14:paraId="7A5B2775" w14:textId="77777777" w:rsidR="00A36948" w:rsidRDefault="00A36948" w:rsidP="00A36948">
            <w:pPr>
              <w:pStyle w:val="NoSpacing"/>
            </w:pPr>
            <w:r>
              <w:t>наредну школску годину .(давање сугестија )</w:t>
            </w:r>
          </w:p>
          <w:p w14:paraId="1605B3A2" w14:textId="77777777" w:rsidR="00A36948" w:rsidRDefault="00A36948" w:rsidP="00A36948">
            <w:pPr>
              <w:pStyle w:val="NoSpacing"/>
            </w:pPr>
            <w:r>
              <w:t xml:space="preserve">Анализа усклађености рада </w:t>
            </w:r>
            <w:r>
              <w:lastRenderedPageBreak/>
              <w:t>стручних већа,</w:t>
            </w:r>
          </w:p>
          <w:p w14:paraId="73C918B4" w14:textId="77777777" w:rsidR="00A36948" w:rsidRDefault="00A36948" w:rsidP="00A36948">
            <w:pPr>
              <w:pStyle w:val="NoSpacing"/>
            </w:pPr>
            <w:r>
              <w:t>тимова и актива школе</w:t>
            </w:r>
          </w:p>
          <w:p w14:paraId="04C59CD7" w14:textId="77777777" w:rsidR="00A36948" w:rsidRDefault="00A36948" w:rsidP="00A36948">
            <w:pPr>
              <w:pStyle w:val="NoSpacing"/>
            </w:pPr>
          </w:p>
        </w:tc>
        <w:tc>
          <w:tcPr>
            <w:tcW w:w="2846" w:type="dxa"/>
          </w:tcPr>
          <w:p w14:paraId="2C1EA9DE" w14:textId="77777777" w:rsidR="00A36948" w:rsidRDefault="00A36948" w:rsidP="00A36948">
            <w:pPr>
              <w:pStyle w:val="NoSpacing"/>
            </w:pPr>
            <w:r>
              <w:lastRenderedPageBreak/>
              <w:t>анализа, дискусија, сугестија</w:t>
            </w:r>
          </w:p>
        </w:tc>
        <w:tc>
          <w:tcPr>
            <w:tcW w:w="1935" w:type="dxa"/>
          </w:tcPr>
          <w:p w14:paraId="2F67613F" w14:textId="77777777" w:rsidR="00A36948" w:rsidRDefault="00A36948" w:rsidP="00A36948">
            <w:pPr>
              <w:pStyle w:val="NoSpacing"/>
            </w:pPr>
            <w:r>
              <w:t>Представници стручних већа, педагошког колегијума и тимова школе</w:t>
            </w:r>
          </w:p>
        </w:tc>
        <w:tc>
          <w:tcPr>
            <w:tcW w:w="1931" w:type="dxa"/>
          </w:tcPr>
          <w:p w14:paraId="2C0A7F2F" w14:textId="77777777" w:rsidR="00A36948" w:rsidRPr="00AE1606" w:rsidRDefault="00A36948" w:rsidP="00A36948">
            <w:pPr>
              <w:pStyle w:val="NoSpacing"/>
              <w:rPr>
                <w:lang w:val="sr-Cyrl-RS"/>
              </w:rPr>
            </w:pPr>
            <w:r>
              <w:t>до 15.септембра</w:t>
            </w:r>
            <w:r w:rsidR="00AE1606">
              <w:rPr>
                <w:lang w:val="sr-Cyrl-RS"/>
              </w:rPr>
              <w:t xml:space="preserve"> координација, а до полугодишта </w:t>
            </w:r>
            <w:r w:rsidR="007667EE">
              <w:rPr>
                <w:lang w:val="sr-Cyrl-RS"/>
              </w:rPr>
              <w:t>активности везане за Анекс развојног плана школе</w:t>
            </w:r>
          </w:p>
        </w:tc>
      </w:tr>
      <w:tr w:rsidR="00A36948" w14:paraId="13428231" w14:textId="77777777" w:rsidTr="00E6061C">
        <w:trPr>
          <w:jc w:val="center"/>
        </w:trPr>
        <w:tc>
          <w:tcPr>
            <w:tcW w:w="2913" w:type="dxa"/>
          </w:tcPr>
          <w:p w14:paraId="7AB84860" w14:textId="77777777" w:rsidR="00A36948" w:rsidRDefault="00A36948" w:rsidP="00A36948">
            <w:pPr>
              <w:pStyle w:val="NoSpacing"/>
            </w:pPr>
            <w:r>
              <w:t>Састанак са координаторима тимова и координаторима стручних већа и актива (извештај о реализацији планираних активности током првог/другог полугодишта)</w:t>
            </w:r>
          </w:p>
          <w:p w14:paraId="0ABD7B1F" w14:textId="77777777" w:rsidR="00A36948" w:rsidRDefault="00A36948" w:rsidP="00A36948">
            <w:pPr>
              <w:pStyle w:val="NoSpacing"/>
            </w:pPr>
          </w:p>
        </w:tc>
        <w:tc>
          <w:tcPr>
            <w:tcW w:w="2846" w:type="dxa"/>
          </w:tcPr>
          <w:p w14:paraId="22290BA3" w14:textId="77777777" w:rsidR="00A36948" w:rsidRDefault="00A36948" w:rsidP="00A36948">
            <w:pPr>
              <w:pStyle w:val="NoSpacing"/>
            </w:pPr>
            <w:r>
              <w:t>анализа,</w:t>
            </w:r>
          </w:p>
          <w:p w14:paraId="1BB0289C" w14:textId="77777777" w:rsidR="00A36948" w:rsidRDefault="00A36948" w:rsidP="00A36948">
            <w:pPr>
              <w:pStyle w:val="NoSpacing"/>
            </w:pPr>
            <w:r>
              <w:t>дискусија,</w:t>
            </w:r>
          </w:p>
          <w:p w14:paraId="5012AB95" w14:textId="77777777" w:rsidR="00A36948" w:rsidRDefault="00A36948" w:rsidP="00A36948">
            <w:pPr>
              <w:pStyle w:val="NoSpacing"/>
            </w:pPr>
            <w:r>
              <w:t>сугестија</w:t>
            </w:r>
          </w:p>
        </w:tc>
        <w:tc>
          <w:tcPr>
            <w:tcW w:w="1935" w:type="dxa"/>
          </w:tcPr>
          <w:p w14:paraId="774D54D5" w14:textId="77777777" w:rsidR="00A36948" w:rsidRDefault="00A36948" w:rsidP="00A36948">
            <w:pPr>
              <w:pStyle w:val="NoSpacing"/>
            </w:pPr>
            <w:r>
              <w:t>Сви тимови, већа, активи</w:t>
            </w:r>
          </w:p>
        </w:tc>
        <w:tc>
          <w:tcPr>
            <w:tcW w:w="1931" w:type="dxa"/>
          </w:tcPr>
          <w:p w14:paraId="6CBC6A2F" w14:textId="77777777" w:rsidR="00A36948" w:rsidRDefault="00A36948" w:rsidP="00A36948">
            <w:pPr>
              <w:pStyle w:val="NoSpacing"/>
            </w:pPr>
            <w:r>
              <w:t>На полугодишту и крају године</w:t>
            </w:r>
          </w:p>
        </w:tc>
      </w:tr>
      <w:tr w:rsidR="00A36948" w14:paraId="21A98CAD" w14:textId="77777777" w:rsidTr="00E6061C">
        <w:trPr>
          <w:jc w:val="center"/>
        </w:trPr>
        <w:tc>
          <w:tcPr>
            <w:tcW w:w="9625" w:type="dxa"/>
            <w:gridSpan w:val="4"/>
          </w:tcPr>
          <w:p w14:paraId="798941AD" w14:textId="77777777" w:rsidR="00A36948" w:rsidRPr="00A36948" w:rsidRDefault="00A36948" w:rsidP="00A36948">
            <w:pPr>
              <w:pStyle w:val="NoSpacing"/>
              <w:rPr>
                <w:b/>
              </w:rPr>
            </w:pPr>
            <w:r w:rsidRPr="00A36948">
              <w:rPr>
                <w:b/>
              </w:rPr>
              <w:t>ОБЛАСТ: Обезбеђивање и унапређивање квалитета образовно – васпитног рада установе</w:t>
            </w:r>
          </w:p>
        </w:tc>
      </w:tr>
      <w:tr w:rsidR="00A36948" w14:paraId="1F7CEFB8" w14:textId="77777777" w:rsidTr="00E6061C">
        <w:trPr>
          <w:jc w:val="center"/>
        </w:trPr>
        <w:tc>
          <w:tcPr>
            <w:tcW w:w="2913" w:type="dxa"/>
          </w:tcPr>
          <w:p w14:paraId="00868206" w14:textId="77777777" w:rsidR="00A36948" w:rsidRDefault="00A36948" w:rsidP="00A36948">
            <w:pPr>
              <w:pStyle w:val="NoSpacing"/>
            </w:pPr>
            <w:r>
              <w:t>Развој методологије самовредновања у односу на стандарде квалитета рада установе</w:t>
            </w:r>
          </w:p>
        </w:tc>
        <w:tc>
          <w:tcPr>
            <w:tcW w:w="2846" w:type="dxa"/>
          </w:tcPr>
          <w:p w14:paraId="4336C3FF" w14:textId="77777777" w:rsidR="00A36948" w:rsidRPr="00BB148A" w:rsidRDefault="00A36948" w:rsidP="00BB148A">
            <w:pPr>
              <w:pStyle w:val="NoSpacing"/>
              <w:rPr>
                <w:lang w:val="sr-Cyrl-RS"/>
              </w:rPr>
            </w:pPr>
            <w:r>
              <w:t>Ра</w:t>
            </w:r>
            <w:r w:rsidR="00BB148A">
              <w:t xml:space="preserve">звијање чек листа и упитника у сарадњи са </w:t>
            </w:r>
            <w:r w:rsidR="00BB148A">
              <w:rPr>
                <w:lang w:val="sr-Cyrl-RS"/>
              </w:rPr>
              <w:t>Тимом за самовредновање</w:t>
            </w:r>
          </w:p>
        </w:tc>
        <w:tc>
          <w:tcPr>
            <w:tcW w:w="1935" w:type="dxa"/>
          </w:tcPr>
          <w:p w14:paraId="2709E0BC" w14:textId="77777777" w:rsidR="00A36948" w:rsidRDefault="00A36948" w:rsidP="00A36948">
            <w:pPr>
              <w:pStyle w:val="NoSpacing"/>
            </w:pPr>
            <w:r>
              <w:t>Тим за самовредновање</w:t>
            </w:r>
          </w:p>
        </w:tc>
        <w:tc>
          <w:tcPr>
            <w:tcW w:w="1931" w:type="dxa"/>
          </w:tcPr>
          <w:p w14:paraId="40FF5C19" w14:textId="77777777" w:rsidR="00A36948" w:rsidRDefault="00A36948" w:rsidP="00A36948">
            <w:pPr>
              <w:pStyle w:val="NoSpacing"/>
            </w:pPr>
            <w:r>
              <w:t>Октобар</w:t>
            </w:r>
          </w:p>
        </w:tc>
      </w:tr>
      <w:tr w:rsidR="00A36948" w14:paraId="0F12DCF8" w14:textId="77777777" w:rsidTr="00E6061C">
        <w:trPr>
          <w:jc w:val="center"/>
        </w:trPr>
        <w:tc>
          <w:tcPr>
            <w:tcW w:w="2913" w:type="dxa"/>
          </w:tcPr>
          <w:p w14:paraId="17052802" w14:textId="77777777" w:rsidR="00A36948" w:rsidRDefault="00A36948" w:rsidP="00A36948">
            <w:pPr>
              <w:pStyle w:val="NoSpacing"/>
            </w:pPr>
            <w:r>
              <w:t>Kоришћењe аналитичко-истраживачких података за даљи развој установе</w:t>
            </w:r>
          </w:p>
        </w:tc>
        <w:tc>
          <w:tcPr>
            <w:tcW w:w="2846" w:type="dxa"/>
          </w:tcPr>
          <w:p w14:paraId="3BDC971D" w14:textId="77777777" w:rsidR="00A36948" w:rsidRDefault="00A36948" w:rsidP="00BB148A">
            <w:pPr>
              <w:pStyle w:val="NoSpacing"/>
            </w:pPr>
            <w:r>
              <w:t>Прикупљање извештаја истраживања која се изводе у школи, дел</w:t>
            </w:r>
            <w:r w:rsidR="00BB148A">
              <w:rPr>
                <w:lang w:val="sr-Cyrl-RS"/>
              </w:rPr>
              <w:t xml:space="preserve">ање </w:t>
            </w:r>
            <w:r>
              <w:t>(извођење мера и праћење имплементације) на основу анализе</w:t>
            </w:r>
          </w:p>
        </w:tc>
        <w:tc>
          <w:tcPr>
            <w:tcW w:w="1935" w:type="dxa"/>
          </w:tcPr>
          <w:p w14:paraId="189E0AD4" w14:textId="77777777" w:rsidR="00A36948" w:rsidRDefault="00A36948" w:rsidP="00BB148A">
            <w:pPr>
              <w:pStyle w:val="NoSpacing"/>
            </w:pPr>
            <w:r>
              <w:t xml:space="preserve">Тим за самовредновање, </w:t>
            </w:r>
            <w:r w:rsidR="00BB148A">
              <w:rPr>
                <w:lang w:val="sr-Cyrl-RS"/>
              </w:rPr>
              <w:t>психолошка</w:t>
            </w:r>
            <w:r>
              <w:t xml:space="preserve"> служба, сарадња са МПНТР, наставници који се укључују у истраживања, одељењска већа</w:t>
            </w:r>
          </w:p>
        </w:tc>
        <w:tc>
          <w:tcPr>
            <w:tcW w:w="1931" w:type="dxa"/>
          </w:tcPr>
          <w:p w14:paraId="021231F3" w14:textId="77777777" w:rsidR="00A36948" w:rsidRDefault="00A36948" w:rsidP="00A36948">
            <w:pPr>
              <w:pStyle w:val="NoSpacing"/>
            </w:pPr>
            <w:r>
              <w:t>Током године</w:t>
            </w:r>
          </w:p>
        </w:tc>
      </w:tr>
      <w:tr w:rsidR="00A36948" w14:paraId="41A5EEF4" w14:textId="77777777" w:rsidTr="00E6061C">
        <w:trPr>
          <w:jc w:val="center"/>
        </w:trPr>
        <w:tc>
          <w:tcPr>
            <w:tcW w:w="2913" w:type="dxa"/>
          </w:tcPr>
          <w:p w14:paraId="61B3D795" w14:textId="77777777" w:rsidR="00A36948" w:rsidRDefault="00A36948" w:rsidP="00A36948">
            <w:pPr>
              <w:pStyle w:val="NoSpacing"/>
            </w:pPr>
            <w:r>
              <w:t>Анализa остварених активности везаних за самовредновање школе у току школске године</w:t>
            </w:r>
          </w:p>
          <w:p w14:paraId="4B625688" w14:textId="77777777" w:rsidR="00A36948" w:rsidRDefault="00A36948" w:rsidP="00A36948">
            <w:pPr>
              <w:pStyle w:val="NoSpacing"/>
            </w:pPr>
          </w:p>
        </w:tc>
        <w:tc>
          <w:tcPr>
            <w:tcW w:w="2846" w:type="dxa"/>
          </w:tcPr>
          <w:p w14:paraId="169E6C5C" w14:textId="77777777" w:rsidR="00A36948" w:rsidRDefault="00A36948" w:rsidP="00A36948">
            <w:pPr>
              <w:pStyle w:val="NoSpacing"/>
            </w:pPr>
            <w:r>
              <w:t>Разматрање извештаја о самовредновању, праћење реализације акционог плана самовредновања</w:t>
            </w:r>
          </w:p>
        </w:tc>
        <w:tc>
          <w:tcPr>
            <w:tcW w:w="1935" w:type="dxa"/>
          </w:tcPr>
          <w:p w14:paraId="56AFCDCD" w14:textId="77777777" w:rsidR="00A36948" w:rsidRDefault="00A36948" w:rsidP="00A36948">
            <w:pPr>
              <w:pStyle w:val="NoSpacing"/>
            </w:pPr>
            <w:r>
              <w:t>Тим за самовредновање</w:t>
            </w:r>
          </w:p>
        </w:tc>
        <w:tc>
          <w:tcPr>
            <w:tcW w:w="1931" w:type="dxa"/>
          </w:tcPr>
          <w:p w14:paraId="31771D25" w14:textId="77777777" w:rsidR="00A36948" w:rsidRDefault="00A36948" w:rsidP="00A36948">
            <w:pPr>
              <w:pStyle w:val="NoSpacing"/>
            </w:pPr>
            <w:r>
              <w:t>На полугодишту и крају године</w:t>
            </w:r>
          </w:p>
        </w:tc>
      </w:tr>
      <w:tr w:rsidR="00A36948" w14:paraId="4781A7B0" w14:textId="77777777" w:rsidTr="00E6061C">
        <w:trPr>
          <w:jc w:val="center"/>
        </w:trPr>
        <w:tc>
          <w:tcPr>
            <w:tcW w:w="2913" w:type="dxa"/>
          </w:tcPr>
          <w:p w14:paraId="15CCF0AB" w14:textId="77777777" w:rsidR="00A36948" w:rsidRDefault="00A36948" w:rsidP="00A36948">
            <w:pPr>
              <w:pStyle w:val="NoSpacing"/>
            </w:pPr>
            <w:r>
              <w:t>Праћење конкурса за пројекте у образовању и припремање пројектне документације</w:t>
            </w:r>
          </w:p>
        </w:tc>
        <w:tc>
          <w:tcPr>
            <w:tcW w:w="2846" w:type="dxa"/>
          </w:tcPr>
          <w:p w14:paraId="7239846B" w14:textId="77777777" w:rsidR="00A36948" w:rsidRDefault="00A36948" w:rsidP="00A36948">
            <w:pPr>
              <w:pStyle w:val="NoSpacing"/>
            </w:pPr>
            <w:r>
              <w:t>Преглед конкурса за пројекте, анализа потреба, формирање пројектног тима, писање предлога пројекта</w:t>
            </w:r>
          </w:p>
        </w:tc>
        <w:tc>
          <w:tcPr>
            <w:tcW w:w="1935" w:type="dxa"/>
          </w:tcPr>
          <w:p w14:paraId="2399F4D5" w14:textId="77777777" w:rsidR="00A36948" w:rsidRDefault="00A36948" w:rsidP="00A36948">
            <w:pPr>
              <w:pStyle w:val="NoSpacing"/>
            </w:pPr>
            <w:r>
              <w:t>Наставници, локална самоуправа, НВО (у зависности од конкурса), потребно мишљење Наставничког већа и одобрење Школског одбора за конкурисање</w:t>
            </w:r>
          </w:p>
        </w:tc>
        <w:tc>
          <w:tcPr>
            <w:tcW w:w="1931" w:type="dxa"/>
          </w:tcPr>
          <w:p w14:paraId="645261E0" w14:textId="77777777" w:rsidR="00A36948" w:rsidRDefault="00A36948" w:rsidP="00A36948">
            <w:pPr>
              <w:pStyle w:val="NoSpacing"/>
            </w:pPr>
            <w:r>
              <w:t>Када се укаже прилика</w:t>
            </w:r>
          </w:p>
        </w:tc>
      </w:tr>
      <w:tr w:rsidR="00A36948" w14:paraId="3BE88834" w14:textId="77777777" w:rsidTr="00E6061C">
        <w:trPr>
          <w:jc w:val="center"/>
        </w:trPr>
        <w:tc>
          <w:tcPr>
            <w:tcW w:w="2913" w:type="dxa"/>
          </w:tcPr>
          <w:p w14:paraId="540AF88F" w14:textId="77777777" w:rsidR="00A36948" w:rsidRDefault="00A36948" w:rsidP="00A36948">
            <w:pPr>
              <w:pStyle w:val="NoSpacing"/>
            </w:pPr>
            <w:r>
              <w:t xml:space="preserve">Израда и имплементација плана за унапређење квалитета рада установе након екстерног вредновања </w:t>
            </w:r>
          </w:p>
        </w:tc>
        <w:tc>
          <w:tcPr>
            <w:tcW w:w="2846" w:type="dxa"/>
          </w:tcPr>
          <w:p w14:paraId="43EE55D3" w14:textId="77777777" w:rsidR="00A36948" w:rsidRDefault="00A36948" w:rsidP="00A36948">
            <w:pPr>
              <w:pStyle w:val="NoSpacing"/>
            </w:pPr>
            <w:r>
              <w:t>Разматрање извештаја спољашњег вредновања</w:t>
            </w:r>
          </w:p>
          <w:p w14:paraId="295F4B42" w14:textId="77777777" w:rsidR="00A36948" w:rsidRDefault="00A36948" w:rsidP="00A36948">
            <w:pPr>
              <w:pStyle w:val="NoSpacing"/>
            </w:pPr>
            <w:r>
              <w:t>Израда плана за унапређење квалитета рада устнове након екстерног вредновања</w:t>
            </w:r>
          </w:p>
          <w:p w14:paraId="47D6E104" w14:textId="77777777" w:rsidR="00A36948" w:rsidRDefault="00A36948" w:rsidP="00A36948">
            <w:pPr>
              <w:pStyle w:val="NoSpacing"/>
            </w:pPr>
            <w:r>
              <w:t>Координирање спровођењем плана</w:t>
            </w:r>
          </w:p>
          <w:p w14:paraId="19833F95" w14:textId="77777777" w:rsidR="00A36948" w:rsidRDefault="00A36948" w:rsidP="00A36948">
            <w:pPr>
              <w:pStyle w:val="NoSpacing"/>
            </w:pPr>
            <w:r>
              <w:t>Извештавање о спроводеним активностима плана за унапређење</w:t>
            </w:r>
          </w:p>
        </w:tc>
        <w:tc>
          <w:tcPr>
            <w:tcW w:w="1935" w:type="dxa"/>
          </w:tcPr>
          <w:p w14:paraId="5B2AE489" w14:textId="77777777" w:rsidR="00A36948" w:rsidRDefault="00A36948" w:rsidP="00A36948">
            <w:pPr>
              <w:pStyle w:val="NoSpacing"/>
            </w:pPr>
            <w:r>
              <w:t>Чланови тима, сво особље школе (у зависности од планираних активности)</w:t>
            </w:r>
          </w:p>
        </w:tc>
        <w:tc>
          <w:tcPr>
            <w:tcW w:w="1931" w:type="dxa"/>
          </w:tcPr>
          <w:p w14:paraId="178E3875" w14:textId="77777777" w:rsidR="00A36948" w:rsidRDefault="00A36948" w:rsidP="00A36948">
            <w:pPr>
              <w:pStyle w:val="NoSpacing"/>
            </w:pPr>
            <w:r>
              <w:t xml:space="preserve">Након добијања извештаја о спољашњем вреновању установе </w:t>
            </w:r>
          </w:p>
          <w:p w14:paraId="4618AE6E" w14:textId="77777777" w:rsidR="00A36948" w:rsidRDefault="00A36948" w:rsidP="00A36948">
            <w:pPr>
              <w:pStyle w:val="NoSpacing"/>
            </w:pPr>
            <w:r>
              <w:t xml:space="preserve">(израда плана и достављање ШУ 30 дана након пријема извештаја,а имплементација активности у </w:t>
            </w:r>
            <w:r>
              <w:lastRenderedPageBreak/>
              <w:t>зависности од постављене временске динамике у оквиру плана)</w:t>
            </w:r>
          </w:p>
        </w:tc>
      </w:tr>
      <w:tr w:rsidR="00A36948" w14:paraId="305FCF15" w14:textId="77777777" w:rsidTr="00E6061C">
        <w:trPr>
          <w:jc w:val="center"/>
        </w:trPr>
        <w:tc>
          <w:tcPr>
            <w:tcW w:w="9625" w:type="dxa"/>
            <w:gridSpan w:val="4"/>
          </w:tcPr>
          <w:p w14:paraId="62BE0F5A" w14:textId="77777777" w:rsidR="00A36948" w:rsidRPr="00A36948" w:rsidRDefault="00A36948" w:rsidP="00A36948">
            <w:pPr>
              <w:pStyle w:val="NoSpacing"/>
              <w:rPr>
                <w:b/>
              </w:rPr>
            </w:pPr>
            <w:r w:rsidRPr="00A36948">
              <w:rPr>
                <w:b/>
              </w:rPr>
              <w:lastRenderedPageBreak/>
              <w:t>ОБЛАСТ: Праћење остваривања школског програма</w:t>
            </w:r>
          </w:p>
        </w:tc>
      </w:tr>
      <w:tr w:rsidR="00A36948" w14:paraId="2FBD3BA8" w14:textId="77777777" w:rsidTr="00E6061C">
        <w:trPr>
          <w:jc w:val="center"/>
        </w:trPr>
        <w:tc>
          <w:tcPr>
            <w:tcW w:w="2913" w:type="dxa"/>
          </w:tcPr>
          <w:p w14:paraId="669814DF" w14:textId="77777777" w:rsidR="00A36948" w:rsidRDefault="00A36948" w:rsidP="00E0122D">
            <w:pPr>
              <w:pStyle w:val="NoSpacing"/>
            </w:pPr>
            <w:r>
              <w:t>Праћење реали</w:t>
            </w:r>
            <w:r w:rsidR="00E0122D">
              <w:t>зације редовне, изборне наставе</w:t>
            </w:r>
            <w:r>
              <w:t xml:space="preserve">  и ваннаставних активности </w:t>
            </w:r>
          </w:p>
        </w:tc>
        <w:tc>
          <w:tcPr>
            <w:tcW w:w="2846" w:type="dxa"/>
          </w:tcPr>
          <w:p w14:paraId="73658A59" w14:textId="77777777" w:rsidR="00A36948" w:rsidRDefault="00A36948" w:rsidP="00E0122D">
            <w:pPr>
              <w:pStyle w:val="NoSpacing"/>
            </w:pPr>
            <w:r>
              <w:t>Преглед извештаја о реализацији редовне, изборне наставе и ваннаставних активности</w:t>
            </w:r>
          </w:p>
        </w:tc>
        <w:tc>
          <w:tcPr>
            <w:tcW w:w="1935" w:type="dxa"/>
          </w:tcPr>
          <w:p w14:paraId="19796249" w14:textId="77777777" w:rsidR="00A36948" w:rsidRDefault="00A36948" w:rsidP="00A36948">
            <w:pPr>
              <w:pStyle w:val="NoSpacing"/>
            </w:pPr>
            <w:r>
              <w:t>Тим за развој школског програма, комисије за праћење редовне наставе, изборне наставе и ваннаставних активности</w:t>
            </w:r>
          </w:p>
        </w:tc>
        <w:tc>
          <w:tcPr>
            <w:tcW w:w="1931" w:type="dxa"/>
          </w:tcPr>
          <w:p w14:paraId="60BC3800" w14:textId="77777777" w:rsidR="00A36948" w:rsidRDefault="00A36948" w:rsidP="00A36948">
            <w:pPr>
              <w:pStyle w:val="NoSpacing"/>
            </w:pPr>
            <w:r>
              <w:t>На полугодишту и крају године</w:t>
            </w:r>
          </w:p>
        </w:tc>
      </w:tr>
      <w:tr w:rsidR="00A36948" w14:paraId="039339F2" w14:textId="77777777" w:rsidTr="00E6061C">
        <w:trPr>
          <w:jc w:val="center"/>
        </w:trPr>
        <w:tc>
          <w:tcPr>
            <w:tcW w:w="2913" w:type="dxa"/>
          </w:tcPr>
          <w:p w14:paraId="09A665D7" w14:textId="77777777" w:rsidR="00A36948" w:rsidRDefault="00A36948" w:rsidP="00A36948">
            <w:pPr>
              <w:pStyle w:val="NoSpacing"/>
            </w:pPr>
            <w:r>
              <w:t>Праћење реализације посебних програма</w:t>
            </w:r>
          </w:p>
        </w:tc>
        <w:tc>
          <w:tcPr>
            <w:tcW w:w="2846" w:type="dxa"/>
          </w:tcPr>
          <w:p w14:paraId="4F9D995C" w14:textId="77777777" w:rsidR="00A36948" w:rsidRDefault="00A36948" w:rsidP="00A36948">
            <w:pPr>
              <w:pStyle w:val="NoSpacing"/>
            </w:pPr>
            <w:r>
              <w:t>Преглед извештаја о реализацији посебних програма и извођење мера на основу њих</w:t>
            </w:r>
          </w:p>
        </w:tc>
        <w:tc>
          <w:tcPr>
            <w:tcW w:w="1935" w:type="dxa"/>
          </w:tcPr>
          <w:p w14:paraId="6C11375C" w14:textId="77777777" w:rsidR="00A36948" w:rsidRDefault="00A36948" w:rsidP="00A36948">
            <w:pPr>
              <w:pStyle w:val="NoSpacing"/>
            </w:pPr>
            <w:r>
              <w:t>Тимови за реализацију посебних програма</w:t>
            </w:r>
          </w:p>
        </w:tc>
        <w:tc>
          <w:tcPr>
            <w:tcW w:w="1931" w:type="dxa"/>
          </w:tcPr>
          <w:p w14:paraId="6B85B590" w14:textId="77777777" w:rsidR="00A36948" w:rsidRDefault="00A36948" w:rsidP="00A36948">
            <w:pPr>
              <w:pStyle w:val="NoSpacing"/>
            </w:pPr>
            <w:r>
              <w:t>На полугодишту и крају године</w:t>
            </w:r>
          </w:p>
        </w:tc>
      </w:tr>
      <w:tr w:rsidR="00A36948" w14:paraId="46EBCD9F" w14:textId="77777777" w:rsidTr="00E6061C">
        <w:trPr>
          <w:jc w:val="center"/>
        </w:trPr>
        <w:tc>
          <w:tcPr>
            <w:tcW w:w="9625" w:type="dxa"/>
            <w:gridSpan w:val="4"/>
          </w:tcPr>
          <w:p w14:paraId="4222AA4B" w14:textId="77777777" w:rsidR="00A36948" w:rsidRPr="00D32253" w:rsidRDefault="00A36948" w:rsidP="00A36948">
            <w:pPr>
              <w:pStyle w:val="NoSpacing"/>
              <w:rPr>
                <w:b/>
              </w:rPr>
            </w:pPr>
            <w:r w:rsidRPr="00D32253">
              <w:rPr>
                <w:b/>
              </w:rPr>
              <w:t>ОБЛАСТ: Старање о остваривању циљева и стандарда постигнућа</w:t>
            </w:r>
          </w:p>
        </w:tc>
      </w:tr>
      <w:tr w:rsidR="00A36948" w14:paraId="16F619D7" w14:textId="77777777" w:rsidTr="00E6061C">
        <w:trPr>
          <w:jc w:val="center"/>
        </w:trPr>
        <w:tc>
          <w:tcPr>
            <w:tcW w:w="2913" w:type="dxa"/>
          </w:tcPr>
          <w:p w14:paraId="5F3C2673" w14:textId="77777777" w:rsidR="00A36948" w:rsidRDefault="00A36948" w:rsidP="00A36948">
            <w:pPr>
              <w:pStyle w:val="NoSpacing"/>
            </w:pPr>
            <w:r>
              <w:t>Увид у оствареност стандарда постигнућа на крају средње школе</w:t>
            </w:r>
          </w:p>
        </w:tc>
        <w:tc>
          <w:tcPr>
            <w:tcW w:w="2846" w:type="dxa"/>
          </w:tcPr>
          <w:p w14:paraId="219BF3E1" w14:textId="77777777" w:rsidR="00A36948" w:rsidRDefault="00A36948" w:rsidP="00D32253">
            <w:pPr>
              <w:pStyle w:val="NoSpacing"/>
            </w:pPr>
            <w:r>
              <w:t xml:space="preserve">Давање мера на основу резултата на </w:t>
            </w:r>
            <w:r w:rsidR="00D32253">
              <w:rPr>
                <w:lang w:val="sr-Cyrl-RS"/>
              </w:rPr>
              <w:t>пробне Државне матуре</w:t>
            </w:r>
          </w:p>
        </w:tc>
        <w:tc>
          <w:tcPr>
            <w:tcW w:w="1935" w:type="dxa"/>
          </w:tcPr>
          <w:p w14:paraId="76E7BA01" w14:textId="77777777" w:rsidR="00A36948" w:rsidRDefault="00A36948" w:rsidP="00A36948">
            <w:pPr>
              <w:pStyle w:val="NoSpacing"/>
            </w:pPr>
            <w:r>
              <w:t>Тим за самовредновање</w:t>
            </w:r>
          </w:p>
        </w:tc>
        <w:tc>
          <w:tcPr>
            <w:tcW w:w="1931" w:type="dxa"/>
          </w:tcPr>
          <w:p w14:paraId="32D7AC34" w14:textId="77777777" w:rsidR="00A36948" w:rsidRDefault="00A36948" w:rsidP="00A36948">
            <w:pPr>
              <w:pStyle w:val="NoSpacing"/>
            </w:pPr>
            <w:r>
              <w:t>Након добијања званичних резултата</w:t>
            </w:r>
          </w:p>
        </w:tc>
      </w:tr>
      <w:tr w:rsidR="00A36948" w14:paraId="02E1F4A1" w14:textId="77777777" w:rsidTr="00E6061C">
        <w:trPr>
          <w:jc w:val="center"/>
        </w:trPr>
        <w:tc>
          <w:tcPr>
            <w:tcW w:w="2913" w:type="dxa"/>
          </w:tcPr>
          <w:p w14:paraId="7A4A0380" w14:textId="77777777" w:rsidR="00A36948" w:rsidRDefault="00A36948" w:rsidP="00A36948">
            <w:pPr>
              <w:pStyle w:val="NoSpacing"/>
            </w:pPr>
            <w:r>
              <w:t>Увид у иницијалне и годишње тестове</w:t>
            </w:r>
          </w:p>
        </w:tc>
        <w:tc>
          <w:tcPr>
            <w:tcW w:w="2846" w:type="dxa"/>
          </w:tcPr>
          <w:p w14:paraId="047540C3" w14:textId="77777777" w:rsidR="00A36948" w:rsidRDefault="00A36948" w:rsidP="00A36948">
            <w:pPr>
              <w:pStyle w:val="NoSpacing"/>
            </w:pPr>
            <w:r>
              <w:t>Давање мера на основу иницијалног и годишњег тестирања</w:t>
            </w:r>
          </w:p>
        </w:tc>
        <w:tc>
          <w:tcPr>
            <w:tcW w:w="1935" w:type="dxa"/>
          </w:tcPr>
          <w:p w14:paraId="214224AD" w14:textId="77777777" w:rsidR="00A36948" w:rsidRDefault="00A36948" w:rsidP="00A36948">
            <w:pPr>
              <w:pStyle w:val="NoSpacing"/>
            </w:pPr>
            <w:r>
              <w:t>Наставници</w:t>
            </w:r>
          </w:p>
        </w:tc>
        <w:tc>
          <w:tcPr>
            <w:tcW w:w="1931" w:type="dxa"/>
          </w:tcPr>
          <w:p w14:paraId="0185BE4B" w14:textId="77777777" w:rsidR="00A36948" w:rsidRDefault="00A36948" w:rsidP="00A36948">
            <w:pPr>
              <w:pStyle w:val="NoSpacing"/>
            </w:pPr>
            <w:r>
              <w:t>Након спровођења иницијалних и годишњих тестова</w:t>
            </w:r>
          </w:p>
        </w:tc>
      </w:tr>
      <w:tr w:rsidR="00A36948" w14:paraId="0DB94FB1" w14:textId="77777777" w:rsidTr="00E6061C">
        <w:trPr>
          <w:jc w:val="center"/>
        </w:trPr>
        <w:tc>
          <w:tcPr>
            <w:tcW w:w="9625" w:type="dxa"/>
            <w:gridSpan w:val="4"/>
          </w:tcPr>
          <w:p w14:paraId="31726C81" w14:textId="77777777" w:rsidR="00A36948" w:rsidRPr="00A36948" w:rsidRDefault="00A36948" w:rsidP="00A36948">
            <w:pPr>
              <w:pStyle w:val="NoSpacing"/>
              <w:rPr>
                <w:b/>
              </w:rPr>
            </w:pPr>
            <w:r w:rsidRPr="00A36948">
              <w:rPr>
                <w:b/>
              </w:rPr>
              <w:t xml:space="preserve">ОБЛАСТ: Старање о развоју компетенција </w:t>
            </w:r>
          </w:p>
        </w:tc>
      </w:tr>
      <w:tr w:rsidR="00A36948" w14:paraId="0FD5DF88" w14:textId="77777777" w:rsidTr="00E6061C">
        <w:trPr>
          <w:jc w:val="center"/>
        </w:trPr>
        <w:tc>
          <w:tcPr>
            <w:tcW w:w="2913" w:type="dxa"/>
          </w:tcPr>
          <w:p w14:paraId="1932F4AF" w14:textId="77777777" w:rsidR="00A36948" w:rsidRDefault="00A36948" w:rsidP="00A36948">
            <w:pPr>
              <w:pStyle w:val="NoSpacing"/>
            </w:pPr>
            <w:r>
              <w:t>Давање стручних мишљења у поступцима за стицање звања наставника и стручних сарадника</w:t>
            </w:r>
          </w:p>
        </w:tc>
        <w:tc>
          <w:tcPr>
            <w:tcW w:w="2846" w:type="dxa"/>
          </w:tcPr>
          <w:p w14:paraId="52E1A252" w14:textId="77777777" w:rsidR="00A36948" w:rsidRDefault="00A36948" w:rsidP="00A36948">
            <w:pPr>
              <w:pStyle w:val="NoSpacing"/>
            </w:pPr>
            <w:r>
              <w:t>Сакупљање доказа о испуњености услова за напредовање у звању наставника и стручних сарадника и писање мишљења</w:t>
            </w:r>
          </w:p>
        </w:tc>
        <w:tc>
          <w:tcPr>
            <w:tcW w:w="1935" w:type="dxa"/>
          </w:tcPr>
          <w:p w14:paraId="351D0396" w14:textId="77777777" w:rsidR="00A36948" w:rsidRDefault="00A36948" w:rsidP="00A36948">
            <w:pPr>
              <w:pStyle w:val="NoSpacing"/>
            </w:pPr>
            <w:r>
              <w:t>Тим за професионални развој</w:t>
            </w:r>
          </w:p>
        </w:tc>
        <w:tc>
          <w:tcPr>
            <w:tcW w:w="1931" w:type="dxa"/>
          </w:tcPr>
          <w:p w14:paraId="351F60EB" w14:textId="77777777" w:rsidR="00A36948" w:rsidRDefault="00A36948" w:rsidP="00A36948">
            <w:pPr>
              <w:pStyle w:val="NoSpacing"/>
            </w:pPr>
            <w:r>
              <w:t>Када се покрене поступак за стицање звања</w:t>
            </w:r>
          </w:p>
        </w:tc>
      </w:tr>
      <w:tr w:rsidR="00A36948" w14:paraId="6DA05211" w14:textId="77777777" w:rsidTr="00E6061C">
        <w:trPr>
          <w:jc w:val="center"/>
        </w:trPr>
        <w:tc>
          <w:tcPr>
            <w:tcW w:w="2913" w:type="dxa"/>
          </w:tcPr>
          <w:p w14:paraId="1AED14D0" w14:textId="77777777" w:rsidR="00A36948" w:rsidRDefault="00A36948" w:rsidP="00A36948">
            <w:pPr>
              <w:pStyle w:val="NoSpacing"/>
            </w:pPr>
            <w:r>
              <w:t>Праћење развоја компетенција наставника и стручних сарадника у односу на захтеве квалитетног образовно-васпитног рада, резултате самовредновања и спољашњег вредновања.</w:t>
            </w:r>
          </w:p>
        </w:tc>
        <w:tc>
          <w:tcPr>
            <w:tcW w:w="2846" w:type="dxa"/>
          </w:tcPr>
          <w:p w14:paraId="14443014" w14:textId="77777777" w:rsidR="00A36948" w:rsidRDefault="00A36948" w:rsidP="00A36948">
            <w:pPr>
              <w:pStyle w:val="NoSpacing"/>
            </w:pPr>
            <w:r>
              <w:t>Прегледом извештаја о стручном усавршавању наставника и стручних сарадника, прегледом евалуционих листа са посета часова, као и других података које сакупи тим за самовредновање, као и прегледом извештаја о спољашњем вредновању, тим предлаже мере у облику стручног усавршавања унутар и изван установе</w:t>
            </w:r>
          </w:p>
        </w:tc>
        <w:tc>
          <w:tcPr>
            <w:tcW w:w="1935" w:type="dxa"/>
          </w:tcPr>
          <w:p w14:paraId="16F531CE" w14:textId="77777777" w:rsidR="00A36948" w:rsidRDefault="00A36948" w:rsidP="00A36948">
            <w:pPr>
              <w:pStyle w:val="NoSpacing"/>
            </w:pPr>
            <w:r>
              <w:t>Тим за професионални развој</w:t>
            </w:r>
          </w:p>
          <w:p w14:paraId="57846AB3" w14:textId="77777777" w:rsidR="00A36948" w:rsidRDefault="00A36948" w:rsidP="00A36948">
            <w:pPr>
              <w:pStyle w:val="NoSpacing"/>
            </w:pPr>
            <w:r>
              <w:t>Тим за самовредновање</w:t>
            </w:r>
          </w:p>
        </w:tc>
        <w:tc>
          <w:tcPr>
            <w:tcW w:w="1931" w:type="dxa"/>
          </w:tcPr>
          <w:p w14:paraId="0DFE3E15" w14:textId="77777777" w:rsidR="00A36948" w:rsidRDefault="00A36948" w:rsidP="00A36948">
            <w:pPr>
              <w:pStyle w:val="NoSpacing"/>
            </w:pPr>
            <w:r>
              <w:t>На полугодишту и у јуну, у складу са Правилником о стручном усавршавању и напредовању у звању васпитача, наставника и стручних сарадника</w:t>
            </w:r>
          </w:p>
        </w:tc>
      </w:tr>
      <w:tr w:rsidR="00D76692" w14:paraId="6A845B47" w14:textId="77777777" w:rsidTr="00E6061C">
        <w:trPr>
          <w:jc w:val="center"/>
        </w:trPr>
        <w:tc>
          <w:tcPr>
            <w:tcW w:w="2913" w:type="dxa"/>
          </w:tcPr>
          <w:p w14:paraId="3A7936FC" w14:textId="77777777" w:rsidR="00D76692" w:rsidRPr="00D76692" w:rsidRDefault="00D76692" w:rsidP="00A36948">
            <w:pPr>
              <w:pStyle w:val="NoSpacing"/>
              <w:rPr>
                <w:lang w:val="sr-Cyrl-RS"/>
              </w:rPr>
            </w:pPr>
            <w:r>
              <w:rPr>
                <w:lang w:val="sr-Cyrl-RS"/>
              </w:rPr>
              <w:t>Старање о развоју пројеката мобилности</w:t>
            </w:r>
          </w:p>
        </w:tc>
        <w:tc>
          <w:tcPr>
            <w:tcW w:w="2846" w:type="dxa"/>
          </w:tcPr>
          <w:p w14:paraId="573F2F19" w14:textId="77777777" w:rsidR="00D76692" w:rsidRPr="00D76692" w:rsidRDefault="00D76692" w:rsidP="00A36948">
            <w:pPr>
              <w:pStyle w:val="NoSpacing"/>
              <w:rPr>
                <w:lang w:val="sr-Cyrl-RS"/>
              </w:rPr>
            </w:pPr>
            <w:r>
              <w:rPr>
                <w:lang w:val="sr-Cyrl-RS"/>
              </w:rPr>
              <w:t>Стручно усавршавање за Еразмус +</w:t>
            </w:r>
          </w:p>
        </w:tc>
        <w:tc>
          <w:tcPr>
            <w:tcW w:w="1935" w:type="dxa"/>
          </w:tcPr>
          <w:p w14:paraId="2DFEABD9" w14:textId="77777777" w:rsidR="00D76692" w:rsidRPr="00D76692" w:rsidRDefault="00D76692" w:rsidP="00A36948">
            <w:pPr>
              <w:pStyle w:val="NoSpacing"/>
              <w:rPr>
                <w:lang w:val="sr-Cyrl-RS"/>
              </w:rPr>
            </w:pPr>
            <w:r>
              <w:rPr>
                <w:lang w:val="sr-Cyrl-RS"/>
              </w:rPr>
              <w:t>Тим за професионални развој</w:t>
            </w:r>
          </w:p>
        </w:tc>
        <w:tc>
          <w:tcPr>
            <w:tcW w:w="1931" w:type="dxa"/>
          </w:tcPr>
          <w:p w14:paraId="1E136E8A" w14:textId="77777777" w:rsidR="00D76692" w:rsidRPr="00D76692" w:rsidRDefault="00D76692" w:rsidP="00A36948">
            <w:pPr>
              <w:pStyle w:val="NoSpacing"/>
              <w:rPr>
                <w:lang w:val="sr-Cyrl-RS"/>
              </w:rPr>
            </w:pPr>
            <w:r>
              <w:rPr>
                <w:lang w:val="sr-Cyrl-RS"/>
              </w:rPr>
              <w:t xml:space="preserve">Планирање унутрашњег стручног </w:t>
            </w:r>
            <w:r>
              <w:rPr>
                <w:lang w:val="sr-Cyrl-RS"/>
              </w:rPr>
              <w:lastRenderedPageBreak/>
              <w:t>усавршавања за пројекте мобилности и писање пројеката мобилности</w:t>
            </w:r>
          </w:p>
        </w:tc>
      </w:tr>
      <w:tr w:rsidR="00A36948" w14:paraId="3149C700" w14:textId="77777777" w:rsidTr="00E6061C">
        <w:trPr>
          <w:jc w:val="center"/>
        </w:trPr>
        <w:tc>
          <w:tcPr>
            <w:tcW w:w="9625" w:type="dxa"/>
            <w:gridSpan w:val="4"/>
          </w:tcPr>
          <w:p w14:paraId="72AEA701" w14:textId="77777777" w:rsidR="00A36948" w:rsidRPr="00A36948" w:rsidRDefault="00A36948" w:rsidP="00A36948">
            <w:pPr>
              <w:pStyle w:val="NoSpacing"/>
              <w:rPr>
                <w:b/>
              </w:rPr>
            </w:pPr>
            <w:r w:rsidRPr="00A36948">
              <w:rPr>
                <w:b/>
              </w:rPr>
              <w:lastRenderedPageBreak/>
              <w:t>ОБЛАСТ: Вредновање резултатa рада наставника и стручних сарадника</w:t>
            </w:r>
          </w:p>
        </w:tc>
      </w:tr>
      <w:tr w:rsidR="00A36948" w14:paraId="2434C87A" w14:textId="77777777" w:rsidTr="00E6061C">
        <w:trPr>
          <w:jc w:val="center"/>
        </w:trPr>
        <w:tc>
          <w:tcPr>
            <w:tcW w:w="2913" w:type="dxa"/>
          </w:tcPr>
          <w:p w14:paraId="76642BBB" w14:textId="77777777" w:rsidR="00A36948" w:rsidRDefault="00A36948" w:rsidP="00A36948">
            <w:pPr>
              <w:pStyle w:val="NoSpacing"/>
            </w:pPr>
            <w:r>
              <w:t>Вредновање квалитета в-о рада</w:t>
            </w:r>
          </w:p>
        </w:tc>
        <w:tc>
          <w:tcPr>
            <w:tcW w:w="2846" w:type="dxa"/>
          </w:tcPr>
          <w:p w14:paraId="7BEE91E0" w14:textId="77777777" w:rsidR="00A36948" w:rsidRDefault="00A36948" w:rsidP="00A36948">
            <w:pPr>
              <w:pStyle w:val="NoSpacing"/>
            </w:pPr>
            <w:r>
              <w:t>Израда плана посете часова</w:t>
            </w:r>
            <w:r w:rsidR="00BB148A">
              <w:t xml:space="preserve"> на којима ће се пратити </w:t>
            </w:r>
            <w:r w:rsidR="00E0122D">
              <w:rPr>
                <w:lang w:val="sr-Cyrl-RS"/>
              </w:rPr>
              <w:t>подстицање међупредметних компетенција сарадња, комуникација и оријентација ка предузетништву</w:t>
            </w:r>
            <w:r>
              <w:t>.</w:t>
            </w:r>
          </w:p>
          <w:p w14:paraId="0A5F42C7" w14:textId="77777777" w:rsidR="00A36948" w:rsidRDefault="00A36948" w:rsidP="00A36948">
            <w:pPr>
              <w:pStyle w:val="NoSpacing"/>
            </w:pPr>
            <w:r>
              <w:t>Непосредни увид у рад наставника и предлагање мера за побољшање</w:t>
            </w:r>
          </w:p>
        </w:tc>
        <w:tc>
          <w:tcPr>
            <w:tcW w:w="1935" w:type="dxa"/>
          </w:tcPr>
          <w:p w14:paraId="03917E46" w14:textId="77777777" w:rsidR="00A36948" w:rsidRDefault="00A36948" w:rsidP="00A36948">
            <w:pPr>
              <w:pStyle w:val="NoSpacing"/>
            </w:pPr>
            <w:r>
              <w:t>Тим за самовредновање</w:t>
            </w:r>
          </w:p>
        </w:tc>
        <w:tc>
          <w:tcPr>
            <w:tcW w:w="1931" w:type="dxa"/>
          </w:tcPr>
          <w:p w14:paraId="7FA5FCD2" w14:textId="77777777" w:rsidR="00A36948" w:rsidRDefault="00A36948" w:rsidP="00A36948">
            <w:pPr>
              <w:pStyle w:val="NoSpacing"/>
            </w:pPr>
            <w:r>
              <w:t xml:space="preserve">Новембар, </w:t>
            </w:r>
          </w:p>
          <w:p w14:paraId="1DE109BD" w14:textId="77777777" w:rsidR="00A36948" w:rsidRDefault="00A36948" w:rsidP="00A36948">
            <w:pPr>
              <w:pStyle w:val="NoSpacing"/>
            </w:pPr>
          </w:p>
          <w:p w14:paraId="5D3F5E77" w14:textId="77777777" w:rsidR="00A36948" w:rsidRDefault="00A36948" w:rsidP="00A36948">
            <w:pPr>
              <w:pStyle w:val="NoSpacing"/>
            </w:pPr>
          </w:p>
          <w:p w14:paraId="6317EE05" w14:textId="77777777" w:rsidR="00A36948" w:rsidRDefault="00A36948" w:rsidP="00A36948">
            <w:pPr>
              <w:pStyle w:val="NoSpacing"/>
            </w:pPr>
          </w:p>
          <w:p w14:paraId="28131A26" w14:textId="77777777" w:rsidR="00A36948" w:rsidRDefault="00A36948" w:rsidP="00A36948">
            <w:pPr>
              <w:pStyle w:val="NoSpacing"/>
            </w:pPr>
          </w:p>
          <w:p w14:paraId="7FDEDF98" w14:textId="77777777" w:rsidR="00A36948" w:rsidRDefault="00A36948" w:rsidP="00A36948">
            <w:pPr>
              <w:pStyle w:val="NoSpacing"/>
            </w:pPr>
            <w:r>
              <w:t>током године</w:t>
            </w:r>
          </w:p>
        </w:tc>
      </w:tr>
      <w:tr w:rsidR="00A36948" w14:paraId="5488B6CA" w14:textId="77777777" w:rsidTr="00E6061C">
        <w:trPr>
          <w:jc w:val="center"/>
        </w:trPr>
        <w:tc>
          <w:tcPr>
            <w:tcW w:w="2913" w:type="dxa"/>
          </w:tcPr>
          <w:p w14:paraId="17FBA659" w14:textId="77777777" w:rsidR="00A36948" w:rsidRDefault="00A36948" w:rsidP="00A36948">
            <w:pPr>
              <w:pStyle w:val="NoSpacing"/>
            </w:pPr>
            <w:r>
              <w:t>Вредновање компетенција</w:t>
            </w:r>
          </w:p>
        </w:tc>
        <w:tc>
          <w:tcPr>
            <w:tcW w:w="2846" w:type="dxa"/>
          </w:tcPr>
          <w:p w14:paraId="2C295663" w14:textId="77777777" w:rsidR="00A36948" w:rsidRDefault="00A36948" w:rsidP="00A36948">
            <w:pPr>
              <w:pStyle w:val="NoSpacing"/>
            </w:pPr>
            <w:r>
              <w:t>Увид у извештаје о стручном усавршавању и портфолије и предлагање мера за побољшање</w:t>
            </w:r>
          </w:p>
        </w:tc>
        <w:tc>
          <w:tcPr>
            <w:tcW w:w="1935" w:type="dxa"/>
          </w:tcPr>
          <w:p w14:paraId="48E3D454" w14:textId="77777777" w:rsidR="00A36948" w:rsidRDefault="00A36948" w:rsidP="00A36948">
            <w:pPr>
              <w:pStyle w:val="NoSpacing"/>
            </w:pPr>
            <w:r>
              <w:t>Тим за професионални развој</w:t>
            </w:r>
          </w:p>
        </w:tc>
        <w:tc>
          <w:tcPr>
            <w:tcW w:w="1931" w:type="dxa"/>
          </w:tcPr>
          <w:p w14:paraId="6755757A" w14:textId="77777777" w:rsidR="00A36948" w:rsidRDefault="00A36948" w:rsidP="00A36948">
            <w:pPr>
              <w:pStyle w:val="NoSpacing"/>
            </w:pPr>
            <w:r>
              <w:t>На полугодишту и крају године</w:t>
            </w:r>
          </w:p>
        </w:tc>
      </w:tr>
      <w:tr w:rsidR="00A36948" w14:paraId="5F395731" w14:textId="77777777" w:rsidTr="00E6061C">
        <w:trPr>
          <w:jc w:val="center"/>
        </w:trPr>
        <w:tc>
          <w:tcPr>
            <w:tcW w:w="2913" w:type="dxa"/>
          </w:tcPr>
          <w:p w14:paraId="1BD94BAF" w14:textId="77777777" w:rsidR="00A36948" w:rsidRPr="00E0122D" w:rsidRDefault="00A36948" w:rsidP="00E0122D">
            <w:pPr>
              <w:pStyle w:val="NoSpacing"/>
              <w:rPr>
                <w:lang w:val="sr-Cyrl-RS"/>
              </w:rPr>
            </w:pPr>
            <w:r>
              <w:t xml:space="preserve">Вредновање резултата такмичења, конкурса, </w:t>
            </w:r>
            <w:r w:rsidR="00E0122D">
              <w:rPr>
                <w:lang w:val="sr-Cyrl-RS"/>
              </w:rPr>
              <w:t>матурског</w:t>
            </w:r>
            <w:r>
              <w:t xml:space="preserve"> испита</w:t>
            </w:r>
          </w:p>
        </w:tc>
        <w:tc>
          <w:tcPr>
            <w:tcW w:w="2846" w:type="dxa"/>
          </w:tcPr>
          <w:p w14:paraId="7A394C6A" w14:textId="77777777" w:rsidR="00A36948" w:rsidRDefault="00A36948" w:rsidP="00E0122D">
            <w:pPr>
              <w:pStyle w:val="NoSpacing"/>
            </w:pPr>
            <w:r>
              <w:t xml:space="preserve">Увид у резулате такмичења ученика, </w:t>
            </w:r>
            <w:r w:rsidR="00E0122D">
              <w:rPr>
                <w:lang w:val="sr-Cyrl-RS"/>
              </w:rPr>
              <w:t>матурског</w:t>
            </w:r>
            <w:r>
              <w:t xml:space="preserve"> испита и конкурса и предлагање мера за побољшање</w:t>
            </w:r>
          </w:p>
        </w:tc>
        <w:tc>
          <w:tcPr>
            <w:tcW w:w="1935" w:type="dxa"/>
          </w:tcPr>
          <w:p w14:paraId="03358888" w14:textId="77777777" w:rsidR="00A36948" w:rsidRDefault="00A36948" w:rsidP="00E0122D">
            <w:pPr>
              <w:pStyle w:val="NoSpacing"/>
            </w:pPr>
            <w:r>
              <w:t xml:space="preserve">Тим за самовредновање, </w:t>
            </w:r>
          </w:p>
        </w:tc>
        <w:tc>
          <w:tcPr>
            <w:tcW w:w="1931" w:type="dxa"/>
          </w:tcPr>
          <w:p w14:paraId="37C36CFF" w14:textId="77777777" w:rsidR="00A36948" w:rsidRDefault="00C34F33" w:rsidP="00A36948">
            <w:pPr>
              <w:pStyle w:val="NoSpacing"/>
            </w:pPr>
            <w:r>
              <w:t>Након такмичења, матурског</w:t>
            </w:r>
            <w:r w:rsidR="00A36948">
              <w:t xml:space="preserve"> испита, конкурса</w:t>
            </w:r>
          </w:p>
        </w:tc>
      </w:tr>
      <w:tr w:rsidR="00A36948" w14:paraId="7284BF97" w14:textId="77777777" w:rsidTr="00E6061C">
        <w:trPr>
          <w:jc w:val="center"/>
        </w:trPr>
        <w:tc>
          <w:tcPr>
            <w:tcW w:w="2913" w:type="dxa"/>
          </w:tcPr>
          <w:p w14:paraId="35D2DA81" w14:textId="77777777" w:rsidR="00A36948" w:rsidRDefault="00A36948" w:rsidP="00A36948">
            <w:pPr>
              <w:pStyle w:val="NoSpacing"/>
            </w:pPr>
            <w:r>
              <w:t>Вредновање успеха и владања</w:t>
            </w:r>
          </w:p>
        </w:tc>
        <w:tc>
          <w:tcPr>
            <w:tcW w:w="2846" w:type="dxa"/>
          </w:tcPr>
          <w:p w14:paraId="75154952" w14:textId="77777777" w:rsidR="00A36948" w:rsidRDefault="00A36948" w:rsidP="00A36948">
            <w:pPr>
              <w:pStyle w:val="NoSpacing"/>
            </w:pPr>
            <w:r>
              <w:t>Увид у успех ученика и владање и предлагање мера за побољшање</w:t>
            </w:r>
          </w:p>
        </w:tc>
        <w:tc>
          <w:tcPr>
            <w:tcW w:w="1935" w:type="dxa"/>
          </w:tcPr>
          <w:p w14:paraId="4CAAD369" w14:textId="77777777" w:rsidR="00A36948" w:rsidRDefault="00A36948" w:rsidP="00A36948">
            <w:pPr>
              <w:pStyle w:val="NoSpacing"/>
            </w:pPr>
            <w:r>
              <w:t>Наставничко веће, одељењска већа</w:t>
            </w:r>
          </w:p>
        </w:tc>
        <w:tc>
          <w:tcPr>
            <w:tcW w:w="1931" w:type="dxa"/>
          </w:tcPr>
          <w:p w14:paraId="507D5077" w14:textId="77777777" w:rsidR="00A36948" w:rsidRDefault="00A36948" w:rsidP="00A36948">
            <w:pPr>
              <w:pStyle w:val="NoSpacing"/>
            </w:pPr>
            <w:r>
              <w:t>На класификационим периодима</w:t>
            </w:r>
          </w:p>
        </w:tc>
      </w:tr>
      <w:tr w:rsidR="00A36948" w14:paraId="2D79C151" w14:textId="77777777" w:rsidTr="00E6061C">
        <w:trPr>
          <w:jc w:val="center"/>
        </w:trPr>
        <w:tc>
          <w:tcPr>
            <w:tcW w:w="9625" w:type="dxa"/>
            <w:gridSpan w:val="4"/>
          </w:tcPr>
          <w:p w14:paraId="69B7064E" w14:textId="77777777" w:rsidR="00A36948" w:rsidRPr="00A36948" w:rsidRDefault="00A36948" w:rsidP="00A36948">
            <w:pPr>
              <w:pStyle w:val="NoSpacing"/>
              <w:rPr>
                <w:b/>
              </w:rPr>
            </w:pPr>
            <w:r w:rsidRPr="00A36948">
              <w:rPr>
                <w:b/>
              </w:rPr>
              <w:t xml:space="preserve">ОБЛАСТ: Праћење и утврђивање резултата рада ученика </w:t>
            </w:r>
          </w:p>
        </w:tc>
      </w:tr>
      <w:tr w:rsidR="00A36948" w14:paraId="3D9CD68A" w14:textId="77777777" w:rsidTr="00E6061C">
        <w:trPr>
          <w:jc w:val="center"/>
        </w:trPr>
        <w:tc>
          <w:tcPr>
            <w:tcW w:w="2913" w:type="dxa"/>
          </w:tcPr>
          <w:p w14:paraId="32FA183E" w14:textId="77777777" w:rsidR="00A36948" w:rsidRDefault="00A36948" w:rsidP="00A36948">
            <w:pPr>
              <w:pStyle w:val="NoSpacing"/>
            </w:pPr>
            <w:r>
              <w:t>Праћење напредовања ученика у односу на очекиване резултате</w:t>
            </w:r>
          </w:p>
          <w:p w14:paraId="3F80D7DE" w14:textId="77777777" w:rsidR="00A36948" w:rsidRDefault="00A36948" w:rsidP="00A36948">
            <w:pPr>
              <w:pStyle w:val="NoSpacing"/>
            </w:pPr>
          </w:p>
        </w:tc>
        <w:tc>
          <w:tcPr>
            <w:tcW w:w="2846" w:type="dxa"/>
          </w:tcPr>
          <w:p w14:paraId="4CE63537" w14:textId="77777777" w:rsidR="00A36948" w:rsidRDefault="00A36948" w:rsidP="00A36948">
            <w:pPr>
              <w:pStyle w:val="NoSpacing"/>
            </w:pPr>
            <w:r>
              <w:t>Увид у педагошке свеске, успех, формативно оцењивање, у напредовање ученика који раде по ИОП-у</w:t>
            </w:r>
          </w:p>
        </w:tc>
        <w:tc>
          <w:tcPr>
            <w:tcW w:w="1935" w:type="dxa"/>
          </w:tcPr>
          <w:p w14:paraId="36946974" w14:textId="77777777" w:rsidR="00A36948" w:rsidRDefault="00A36948" w:rsidP="00A36948">
            <w:pPr>
              <w:pStyle w:val="NoSpacing"/>
            </w:pPr>
            <w:r>
              <w:t xml:space="preserve">Тим за инклузивно образовање, </w:t>
            </w:r>
          </w:p>
          <w:p w14:paraId="769E653F" w14:textId="77777777" w:rsidR="00A36948" w:rsidRDefault="00A36948" w:rsidP="00A36948">
            <w:pPr>
              <w:pStyle w:val="NoSpacing"/>
            </w:pPr>
            <w:r>
              <w:t>Тим за самовредновање</w:t>
            </w:r>
          </w:p>
          <w:p w14:paraId="359F277C" w14:textId="77777777" w:rsidR="00A36948" w:rsidRDefault="00A36948" w:rsidP="00A36948">
            <w:pPr>
              <w:pStyle w:val="NoSpacing"/>
            </w:pPr>
            <w:r>
              <w:t>Наставничко веће</w:t>
            </w:r>
          </w:p>
          <w:p w14:paraId="35BA94CB" w14:textId="77777777" w:rsidR="00A36948" w:rsidRDefault="00A36948" w:rsidP="00A36948">
            <w:pPr>
              <w:pStyle w:val="NoSpacing"/>
            </w:pPr>
            <w:r>
              <w:t>Одељењска већа</w:t>
            </w:r>
          </w:p>
        </w:tc>
        <w:tc>
          <w:tcPr>
            <w:tcW w:w="1931" w:type="dxa"/>
          </w:tcPr>
          <w:p w14:paraId="51EAF3EE" w14:textId="77777777" w:rsidR="00A36948" w:rsidRDefault="00A36948" w:rsidP="00A36948">
            <w:pPr>
              <w:pStyle w:val="NoSpacing"/>
            </w:pPr>
            <w:r>
              <w:t>На класификационим периодима</w:t>
            </w:r>
          </w:p>
        </w:tc>
      </w:tr>
      <w:tr w:rsidR="00A36948" w14:paraId="44BD10EE" w14:textId="77777777" w:rsidTr="00E6061C">
        <w:trPr>
          <w:jc w:val="center"/>
        </w:trPr>
        <w:tc>
          <w:tcPr>
            <w:tcW w:w="9625" w:type="dxa"/>
            <w:gridSpan w:val="4"/>
          </w:tcPr>
          <w:p w14:paraId="44DF473F" w14:textId="77777777" w:rsidR="00A36948" w:rsidRPr="00A36948" w:rsidRDefault="00A36948" w:rsidP="00A36948">
            <w:pPr>
              <w:pStyle w:val="NoSpacing"/>
              <w:rPr>
                <w:b/>
              </w:rPr>
            </w:pPr>
            <w:r w:rsidRPr="00A36948">
              <w:rPr>
                <w:b/>
              </w:rPr>
              <w:t>ОБЛАСТ: Извештавање</w:t>
            </w:r>
          </w:p>
        </w:tc>
      </w:tr>
      <w:tr w:rsidR="00A36948" w14:paraId="4138F030" w14:textId="77777777" w:rsidTr="00E6061C">
        <w:trPr>
          <w:jc w:val="center"/>
        </w:trPr>
        <w:tc>
          <w:tcPr>
            <w:tcW w:w="2913" w:type="dxa"/>
          </w:tcPr>
          <w:p w14:paraId="243F5A85" w14:textId="77777777" w:rsidR="00A36948" w:rsidRDefault="00A36948" w:rsidP="00A36948">
            <w:pPr>
              <w:pStyle w:val="NoSpacing"/>
            </w:pPr>
            <w:r>
              <w:t xml:space="preserve">Анализа извештаја прикупљених током првог/другог полугодишта </w:t>
            </w:r>
          </w:p>
        </w:tc>
        <w:tc>
          <w:tcPr>
            <w:tcW w:w="2846" w:type="dxa"/>
          </w:tcPr>
          <w:p w14:paraId="2D8074E9" w14:textId="77777777" w:rsidR="00A36948" w:rsidRDefault="00A36948" w:rsidP="00A36948">
            <w:pPr>
              <w:pStyle w:val="NoSpacing"/>
            </w:pPr>
            <w:r>
              <w:t>Прикупљање извештаја већа, актива, тимова, педагошког колегијума, анализа, дискусија, евалуација примењених мера и предлагање мера унапређења</w:t>
            </w:r>
          </w:p>
        </w:tc>
        <w:tc>
          <w:tcPr>
            <w:tcW w:w="1935" w:type="dxa"/>
          </w:tcPr>
          <w:p w14:paraId="3411EB42" w14:textId="77777777" w:rsidR="00A36948" w:rsidRDefault="00A36948" w:rsidP="00A36948">
            <w:pPr>
              <w:pStyle w:val="NoSpacing"/>
            </w:pPr>
            <w:r>
              <w:t>Сви тимови, већа и органи</w:t>
            </w:r>
          </w:p>
        </w:tc>
        <w:tc>
          <w:tcPr>
            <w:tcW w:w="1931" w:type="dxa"/>
          </w:tcPr>
          <w:p w14:paraId="2E7B09EF" w14:textId="77777777" w:rsidR="00A36948" w:rsidRDefault="00A36948" w:rsidP="00A36948">
            <w:pPr>
              <w:pStyle w:val="NoSpacing"/>
            </w:pPr>
            <w:r>
              <w:t>На полугодишту и крају године</w:t>
            </w:r>
          </w:p>
        </w:tc>
      </w:tr>
      <w:tr w:rsidR="00A36948" w14:paraId="25FFD0EE" w14:textId="77777777" w:rsidTr="00E6061C">
        <w:trPr>
          <w:jc w:val="center"/>
        </w:trPr>
        <w:tc>
          <w:tcPr>
            <w:tcW w:w="2913" w:type="dxa"/>
          </w:tcPr>
          <w:p w14:paraId="40633D86" w14:textId="77777777" w:rsidR="00A36948" w:rsidRDefault="00A36948" w:rsidP="00A36948">
            <w:pPr>
              <w:pStyle w:val="NoSpacing"/>
              <w:rPr>
                <w:lang w:val="sr-Cyrl-RS"/>
              </w:rPr>
            </w:pPr>
            <w:r>
              <w:t>Писање извештаја</w:t>
            </w:r>
            <w:r w:rsidR="00C34F33">
              <w:rPr>
                <w:lang w:val="sr-Cyrl-RS"/>
              </w:rPr>
              <w:t xml:space="preserve">, </w:t>
            </w:r>
          </w:p>
          <w:p w14:paraId="3A3C2096" w14:textId="77777777" w:rsidR="00C34F33" w:rsidRPr="00C34F33" w:rsidRDefault="00C34F33" w:rsidP="00A36948">
            <w:pPr>
              <w:pStyle w:val="NoSpacing"/>
              <w:rPr>
                <w:lang w:val="sr-Cyrl-RS"/>
              </w:rPr>
            </w:pPr>
            <w:r>
              <w:rPr>
                <w:lang w:val="sr-Cyrl-RS"/>
              </w:rPr>
              <w:t>Достављање директору и Педагошком колегијуму</w:t>
            </w:r>
          </w:p>
        </w:tc>
        <w:tc>
          <w:tcPr>
            <w:tcW w:w="2846" w:type="dxa"/>
          </w:tcPr>
          <w:p w14:paraId="2FBAEB57" w14:textId="77777777" w:rsidR="00A36948" w:rsidRDefault="00A36948" w:rsidP="00A36948">
            <w:pPr>
              <w:pStyle w:val="NoSpacing"/>
            </w:pPr>
            <w:r>
              <w:t>Након прегледа и анализе документације писање извештаја по областима</w:t>
            </w:r>
          </w:p>
        </w:tc>
        <w:tc>
          <w:tcPr>
            <w:tcW w:w="1935" w:type="dxa"/>
          </w:tcPr>
          <w:p w14:paraId="30E34212" w14:textId="77777777" w:rsidR="00A36948" w:rsidRDefault="00A36948" w:rsidP="00A36948">
            <w:pPr>
              <w:pStyle w:val="NoSpacing"/>
            </w:pPr>
            <w:r>
              <w:t>/</w:t>
            </w:r>
          </w:p>
        </w:tc>
        <w:tc>
          <w:tcPr>
            <w:tcW w:w="1931" w:type="dxa"/>
          </w:tcPr>
          <w:p w14:paraId="196A81BC" w14:textId="77777777" w:rsidR="00A36948" w:rsidRDefault="00A36948" w:rsidP="00A36948">
            <w:pPr>
              <w:pStyle w:val="NoSpacing"/>
            </w:pPr>
            <w:r>
              <w:t>На полугодишту и крају године</w:t>
            </w:r>
          </w:p>
        </w:tc>
      </w:tr>
      <w:tr w:rsidR="00A36948" w14:paraId="4F9B1B91" w14:textId="77777777" w:rsidTr="00E6061C">
        <w:trPr>
          <w:jc w:val="center"/>
        </w:trPr>
        <w:tc>
          <w:tcPr>
            <w:tcW w:w="2913" w:type="dxa"/>
          </w:tcPr>
          <w:p w14:paraId="61FF06D0" w14:textId="77777777" w:rsidR="00A36948" w:rsidRDefault="00A36948" w:rsidP="00A36948">
            <w:pPr>
              <w:pStyle w:val="NoSpacing"/>
            </w:pPr>
            <w:r>
              <w:t>Упознавање чланова тима са извештајем и усвајање истог</w:t>
            </w:r>
          </w:p>
          <w:p w14:paraId="0FB536ED" w14:textId="77777777" w:rsidR="00A36948" w:rsidRDefault="00A36948" w:rsidP="00A36948">
            <w:pPr>
              <w:pStyle w:val="NoSpacing"/>
            </w:pPr>
            <w:r>
              <w:t>Упознавање директора са извештајем</w:t>
            </w:r>
          </w:p>
          <w:p w14:paraId="3608E203" w14:textId="77777777" w:rsidR="00A36948" w:rsidRDefault="00A36948" w:rsidP="00A36948">
            <w:pPr>
              <w:pStyle w:val="NoSpacing"/>
            </w:pPr>
            <w:r>
              <w:lastRenderedPageBreak/>
              <w:t>Упознавање Наставничког већа са извештајем Тима</w:t>
            </w:r>
          </w:p>
        </w:tc>
        <w:tc>
          <w:tcPr>
            <w:tcW w:w="2846" w:type="dxa"/>
          </w:tcPr>
          <w:p w14:paraId="0DD3649C" w14:textId="77777777" w:rsidR="00A36948" w:rsidRDefault="00A36948" w:rsidP="00A36948">
            <w:pPr>
              <w:pStyle w:val="NoSpacing"/>
              <w:rPr>
                <w:sz w:val="24"/>
                <w:szCs w:val="24"/>
              </w:rPr>
            </w:pPr>
            <w:r>
              <w:lastRenderedPageBreak/>
              <w:t>Читање извештаја члановима тима, анализа и корекција.</w:t>
            </w:r>
          </w:p>
          <w:p w14:paraId="01C76E25" w14:textId="77777777" w:rsidR="00A36948" w:rsidRDefault="00A36948" w:rsidP="00A36948">
            <w:pPr>
              <w:pStyle w:val="NoSpacing"/>
            </w:pPr>
            <w:r>
              <w:t xml:space="preserve">Презентовање извештаја директору и Наставничком </w:t>
            </w:r>
            <w:r>
              <w:lastRenderedPageBreak/>
              <w:t>већу школе</w:t>
            </w:r>
          </w:p>
        </w:tc>
        <w:tc>
          <w:tcPr>
            <w:tcW w:w="1935" w:type="dxa"/>
          </w:tcPr>
          <w:p w14:paraId="5AD94121" w14:textId="77777777" w:rsidR="00A36948" w:rsidRDefault="00A36948" w:rsidP="00A36948">
            <w:pPr>
              <w:pStyle w:val="NoSpacing"/>
            </w:pPr>
            <w:r>
              <w:lastRenderedPageBreak/>
              <w:t>Директор, Наставничко веће</w:t>
            </w:r>
          </w:p>
        </w:tc>
        <w:tc>
          <w:tcPr>
            <w:tcW w:w="1931" w:type="dxa"/>
          </w:tcPr>
          <w:p w14:paraId="5BA477F7" w14:textId="77777777" w:rsidR="00A36948" w:rsidRDefault="00A36948" w:rsidP="00A36948">
            <w:pPr>
              <w:pStyle w:val="NoSpacing"/>
            </w:pPr>
            <w:r>
              <w:t>На полугодишту и крају године</w:t>
            </w:r>
          </w:p>
        </w:tc>
      </w:tr>
    </w:tbl>
    <w:p w14:paraId="0C7D658B" w14:textId="77777777" w:rsidR="00A36948" w:rsidRPr="00A36948" w:rsidRDefault="00A36948" w:rsidP="00B72B23">
      <w:pPr>
        <w:spacing w:after="0" w:line="240" w:lineRule="auto"/>
        <w:jc w:val="both"/>
        <w:rPr>
          <w:rFonts w:ascii="Times New Roman" w:hAnsi="Times New Roman"/>
        </w:rPr>
      </w:pPr>
    </w:p>
    <w:p w14:paraId="41AD2D22" w14:textId="77777777" w:rsidR="00B72B23" w:rsidRDefault="00B72B23" w:rsidP="00B72B23"/>
    <w:p w14:paraId="2BA94E90" w14:textId="77777777" w:rsidR="00B72B23" w:rsidRDefault="00B72B23" w:rsidP="00B72B23">
      <w:bookmarkStart w:id="98" w:name="_heading=h.30j0zll" w:colFirst="0" w:colLast="0"/>
      <w:bookmarkEnd w:id="98"/>
    </w:p>
    <w:p w14:paraId="1937C2A8" w14:textId="77777777" w:rsidR="00B72B23" w:rsidRPr="00B72B23" w:rsidRDefault="00B72B23" w:rsidP="00B72B23"/>
    <w:p w14:paraId="0B33606E" w14:textId="77777777" w:rsidR="00EE1C12" w:rsidRDefault="00EE1C12" w:rsidP="00ED1ED6">
      <w:pPr>
        <w:pStyle w:val="Heading3"/>
        <w:rPr>
          <w:rStyle w:val="Heading3Char"/>
        </w:rPr>
      </w:pPr>
      <w:bookmarkStart w:id="99" w:name="_Toc177115248"/>
      <w:r w:rsidRPr="00B82E36">
        <w:rPr>
          <w:rStyle w:val="Heading3Char"/>
        </w:rPr>
        <w:t>ТИМ ЗА САМОВРЕДНОВАЊЕ</w:t>
      </w:r>
      <w:bookmarkEnd w:id="99"/>
    </w:p>
    <w:p w14:paraId="4D0714AE" w14:textId="77777777" w:rsidR="00ED1ED6" w:rsidRPr="00ED1ED6" w:rsidRDefault="00ED1ED6" w:rsidP="006D69BB">
      <w:pPr>
        <w:pStyle w:val="Heading4"/>
        <w:rPr>
          <w:rFonts w:eastAsia="Calibri"/>
          <w:lang w:val="sr-Cyrl-RS"/>
        </w:rPr>
      </w:pPr>
      <w:r w:rsidRPr="00ED1ED6">
        <w:rPr>
          <w:rFonts w:eastAsia="Calibri"/>
          <w:lang w:val="sr-Cyrl-RS"/>
        </w:rPr>
        <w:t>ГОДИШЊИ ПЛАН САМОВРЕДНОВАЊА</w:t>
      </w:r>
    </w:p>
    <w:p w14:paraId="23B1444F" w14:textId="77777777" w:rsidR="00ED1ED6" w:rsidRPr="00ED1ED6" w:rsidRDefault="00ED1ED6" w:rsidP="00ED1ED6">
      <w:pPr>
        <w:spacing w:after="160" w:line="259" w:lineRule="auto"/>
        <w:jc w:val="both"/>
        <w:rPr>
          <w:rFonts w:ascii="Calibri" w:eastAsia="Calibri" w:hAnsi="Calibri" w:cs="Times New Roman"/>
          <w:lang w:val="sr-Cyrl-RS"/>
        </w:rPr>
      </w:pPr>
    </w:p>
    <w:p w14:paraId="62965028" w14:textId="77777777" w:rsidR="00ED1ED6" w:rsidRPr="00ED1ED6" w:rsidRDefault="00ED1ED6" w:rsidP="00ED1ED6">
      <w:pPr>
        <w:spacing w:after="160" w:line="259" w:lineRule="auto"/>
        <w:jc w:val="both"/>
        <w:rPr>
          <w:rFonts w:ascii="Calibri" w:eastAsia="Calibri" w:hAnsi="Calibri" w:cs="Times New Roman"/>
          <w:lang w:val="sr-Cyrl-RS"/>
        </w:rPr>
      </w:pPr>
      <w:r w:rsidRPr="00ED1ED6">
        <w:rPr>
          <w:rFonts w:ascii="Calibri" w:eastAsia="Calibri" w:hAnsi="Calibri" w:cs="Times New Roman"/>
          <w:lang w:val="sr-Cyrl-RS"/>
        </w:rPr>
        <w:t>ПРЕ</w:t>
      </w:r>
      <w:r w:rsidR="00410C30">
        <w:rPr>
          <w:rFonts w:ascii="Calibri" w:eastAsia="Calibri" w:hAnsi="Calibri" w:cs="Times New Roman"/>
          <w:lang w:val="sr-Cyrl-RS"/>
        </w:rPr>
        <w:t>ДМЕТ САМОВРЕДНОВАЊА: област</w:t>
      </w:r>
      <w:r w:rsidRPr="00ED1ED6">
        <w:rPr>
          <w:rFonts w:ascii="Calibri" w:eastAsia="Calibri" w:hAnsi="Calibri" w:cs="Times New Roman"/>
          <w:lang w:val="sr-Cyrl-RS"/>
        </w:rPr>
        <w:t xml:space="preserve"> </w:t>
      </w:r>
      <w:r w:rsidR="00410C30">
        <w:rPr>
          <w:rFonts w:ascii="Calibri" w:eastAsia="Calibri" w:hAnsi="Calibri" w:cs="Times New Roman"/>
          <w:lang w:val="sr-Cyrl-RS"/>
        </w:rPr>
        <w:t>ПРОГРАМИРАЊЕ; ПЛАНИРАЊЕ, ИЗВЕШТАВАЊЕ</w:t>
      </w:r>
    </w:p>
    <w:p w14:paraId="3B8DF6FB" w14:textId="77777777" w:rsidR="00ED1ED6" w:rsidRPr="00ED1ED6" w:rsidRDefault="00ED1ED6" w:rsidP="00ED1ED6">
      <w:pPr>
        <w:spacing w:after="160" w:line="259" w:lineRule="auto"/>
        <w:jc w:val="both"/>
        <w:rPr>
          <w:rFonts w:ascii="Calibri" w:eastAsia="Calibri" w:hAnsi="Calibri" w:cs="Times New Roman"/>
          <w:lang w:val="sr-Cyrl-RS"/>
        </w:rPr>
      </w:pPr>
    </w:p>
    <w:p w14:paraId="5048DCF7" w14:textId="77777777" w:rsidR="00ED1ED6" w:rsidRPr="00ED1ED6" w:rsidRDefault="00ED1ED6" w:rsidP="00ED1ED6">
      <w:pPr>
        <w:spacing w:after="160" w:line="259" w:lineRule="auto"/>
        <w:jc w:val="both"/>
        <w:rPr>
          <w:rFonts w:ascii="Calibri" w:eastAsia="Calibri" w:hAnsi="Calibri" w:cs="Times New Roman"/>
          <w:lang w:val="sr-Cyrl-RS"/>
        </w:rPr>
      </w:pPr>
      <w:r w:rsidRPr="00ED1ED6">
        <w:rPr>
          <w:rFonts w:ascii="Calibri" w:eastAsia="Calibri" w:hAnsi="Calibri" w:cs="Times New Roman"/>
          <w:lang w:val="sr-Cyrl-RS"/>
        </w:rPr>
        <w:t>ПРЕДВИЂЕНЕ АКТИВНОСТИ И ЊИХОВА ВРЕМЕНСКА ДИНАМИКА</w:t>
      </w:r>
    </w:p>
    <w:tbl>
      <w:tblPr>
        <w:tblStyle w:val="TableGrid9"/>
        <w:tblW w:w="10525" w:type="dxa"/>
        <w:tblLook w:val="04A0" w:firstRow="1" w:lastRow="0" w:firstColumn="1" w:lastColumn="0" w:noHBand="0" w:noVBand="1"/>
      </w:tblPr>
      <w:tblGrid>
        <w:gridCol w:w="2425"/>
        <w:gridCol w:w="2224"/>
        <w:gridCol w:w="2456"/>
        <w:gridCol w:w="1542"/>
        <w:gridCol w:w="1878"/>
      </w:tblGrid>
      <w:tr w:rsidR="00ED1ED6" w:rsidRPr="00ED1ED6" w14:paraId="1ABA4635" w14:textId="77777777" w:rsidTr="00ED1ED6">
        <w:tc>
          <w:tcPr>
            <w:tcW w:w="2425" w:type="dxa"/>
          </w:tcPr>
          <w:p w14:paraId="1651CB25"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АКТИВНОСТ</w:t>
            </w:r>
          </w:p>
        </w:tc>
        <w:tc>
          <w:tcPr>
            <w:tcW w:w="2224" w:type="dxa"/>
          </w:tcPr>
          <w:p w14:paraId="5AEB14FE"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НАЧИН</w:t>
            </w:r>
          </w:p>
        </w:tc>
        <w:tc>
          <w:tcPr>
            <w:tcW w:w="2456" w:type="dxa"/>
          </w:tcPr>
          <w:p w14:paraId="07914A37"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НОСИОЦИ АКТИВНОСТИ</w:t>
            </w:r>
          </w:p>
        </w:tc>
        <w:tc>
          <w:tcPr>
            <w:tcW w:w="1542" w:type="dxa"/>
          </w:tcPr>
          <w:p w14:paraId="6BD8CFB5"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ВРЕМЕ</w:t>
            </w:r>
          </w:p>
        </w:tc>
        <w:tc>
          <w:tcPr>
            <w:tcW w:w="1878" w:type="dxa"/>
          </w:tcPr>
          <w:p w14:paraId="77A547A4"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ПРАЋЕЊЕ</w:t>
            </w:r>
          </w:p>
        </w:tc>
      </w:tr>
      <w:tr w:rsidR="00ED1ED6" w:rsidRPr="00ED1ED6" w14:paraId="6F597A80" w14:textId="77777777" w:rsidTr="00ED1ED6">
        <w:tc>
          <w:tcPr>
            <w:tcW w:w="2425" w:type="dxa"/>
          </w:tcPr>
          <w:p w14:paraId="77241AD2"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Израда плана тима</w:t>
            </w:r>
          </w:p>
        </w:tc>
        <w:tc>
          <w:tcPr>
            <w:tcW w:w="2224" w:type="dxa"/>
          </w:tcPr>
          <w:p w14:paraId="3F25D3A3"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Преглед извештаја претходне године, анализа и писање</w:t>
            </w:r>
          </w:p>
        </w:tc>
        <w:tc>
          <w:tcPr>
            <w:tcW w:w="2456" w:type="dxa"/>
          </w:tcPr>
          <w:p w14:paraId="2934FD0B"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Чланови тима</w:t>
            </w:r>
          </w:p>
        </w:tc>
        <w:tc>
          <w:tcPr>
            <w:tcW w:w="1542" w:type="dxa"/>
          </w:tcPr>
          <w:p w14:paraId="70DC46E4"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Август/</w:t>
            </w:r>
            <w:r>
              <w:rPr>
                <w:rFonts w:ascii="Times New Roman" w:eastAsia="Calibri" w:hAnsi="Times New Roman" w:cs="Times New Roman"/>
                <w:sz w:val="24"/>
                <w:szCs w:val="24"/>
                <w:lang w:val="sr-Cyrl-RS"/>
              </w:rPr>
              <w:t xml:space="preserve"> </w:t>
            </w:r>
            <w:r w:rsidRPr="00ED1ED6">
              <w:rPr>
                <w:rFonts w:ascii="Times New Roman" w:eastAsia="Calibri" w:hAnsi="Times New Roman" w:cs="Times New Roman"/>
                <w:sz w:val="24"/>
                <w:szCs w:val="24"/>
                <w:lang w:val="sr-Cyrl-RS"/>
              </w:rPr>
              <w:t>септембар</w:t>
            </w:r>
          </w:p>
        </w:tc>
        <w:tc>
          <w:tcPr>
            <w:tcW w:w="1878" w:type="dxa"/>
          </w:tcPr>
          <w:p w14:paraId="4D988600" w14:textId="77777777" w:rsidR="00ED1ED6" w:rsidRPr="00ED1ED6" w:rsidRDefault="00ED1ED6" w:rsidP="00ED1ED6">
            <w:pPr>
              <w:jc w:val="center"/>
              <w:rPr>
                <w:rFonts w:ascii="Times New Roman" w:eastAsia="Calibri" w:hAnsi="Times New Roman" w:cs="Times New Roman"/>
                <w:sz w:val="24"/>
                <w:szCs w:val="24"/>
                <w:lang w:val="sr-Cyrl-RS"/>
              </w:rPr>
            </w:pPr>
          </w:p>
        </w:tc>
      </w:tr>
      <w:tr w:rsidR="00ED1ED6" w:rsidRPr="00ED1ED6" w14:paraId="46CD7A32" w14:textId="77777777" w:rsidTr="00ED1ED6">
        <w:tc>
          <w:tcPr>
            <w:tcW w:w="2425" w:type="dxa"/>
          </w:tcPr>
          <w:p w14:paraId="56BD6BCC"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Договор о области вредновања са Тимом за обезбеђивање квалитета и развој установе</w:t>
            </w:r>
          </w:p>
        </w:tc>
        <w:tc>
          <w:tcPr>
            <w:tcW w:w="2224" w:type="dxa"/>
          </w:tcPr>
          <w:p w14:paraId="3BDD4F25"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Договор</w:t>
            </w:r>
          </w:p>
        </w:tc>
        <w:tc>
          <w:tcPr>
            <w:tcW w:w="2456" w:type="dxa"/>
          </w:tcPr>
          <w:p w14:paraId="343216B5"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 xml:space="preserve">Чланови тима </w:t>
            </w:r>
          </w:p>
          <w:p w14:paraId="009DF68C"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Тим за обезбеђивање квалитета и развој установе</w:t>
            </w:r>
          </w:p>
        </w:tc>
        <w:tc>
          <w:tcPr>
            <w:tcW w:w="1542" w:type="dxa"/>
          </w:tcPr>
          <w:p w14:paraId="470815B3"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Септембар</w:t>
            </w:r>
          </w:p>
        </w:tc>
        <w:tc>
          <w:tcPr>
            <w:tcW w:w="1878" w:type="dxa"/>
          </w:tcPr>
          <w:p w14:paraId="1C3560C1" w14:textId="77777777" w:rsidR="00ED1ED6" w:rsidRPr="00ED1ED6" w:rsidRDefault="00ED1ED6" w:rsidP="00ED1ED6">
            <w:pPr>
              <w:jc w:val="center"/>
              <w:rPr>
                <w:rFonts w:ascii="Times New Roman" w:eastAsia="Calibri" w:hAnsi="Times New Roman" w:cs="Times New Roman"/>
                <w:sz w:val="24"/>
                <w:szCs w:val="24"/>
                <w:lang w:val="sr-Cyrl-RS"/>
              </w:rPr>
            </w:pPr>
          </w:p>
        </w:tc>
      </w:tr>
      <w:tr w:rsidR="00ED1ED6" w:rsidRPr="00ED1ED6" w14:paraId="234DC8F3" w14:textId="77777777" w:rsidTr="00ED1ED6">
        <w:tc>
          <w:tcPr>
            <w:tcW w:w="2425" w:type="dxa"/>
          </w:tcPr>
          <w:p w14:paraId="53D59ED6"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Консултације са Тимом за обезбеђивање квалитета и развој установе око методологије самовредновања</w:t>
            </w:r>
          </w:p>
        </w:tc>
        <w:tc>
          <w:tcPr>
            <w:tcW w:w="2224" w:type="dxa"/>
          </w:tcPr>
          <w:p w14:paraId="453B6D4E"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Договор</w:t>
            </w:r>
          </w:p>
        </w:tc>
        <w:tc>
          <w:tcPr>
            <w:tcW w:w="2456" w:type="dxa"/>
          </w:tcPr>
          <w:p w14:paraId="13DD22F4"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 xml:space="preserve">Чланови тима </w:t>
            </w:r>
          </w:p>
          <w:p w14:paraId="2592A769"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Тим за обезбеђивање квалитета и развој установе</w:t>
            </w:r>
          </w:p>
          <w:p w14:paraId="062D268A"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Психолози</w:t>
            </w:r>
          </w:p>
        </w:tc>
        <w:tc>
          <w:tcPr>
            <w:tcW w:w="1542" w:type="dxa"/>
          </w:tcPr>
          <w:p w14:paraId="0D2C22E0"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Септембар</w:t>
            </w:r>
          </w:p>
        </w:tc>
        <w:tc>
          <w:tcPr>
            <w:tcW w:w="1878" w:type="dxa"/>
          </w:tcPr>
          <w:p w14:paraId="71429B54" w14:textId="77777777" w:rsidR="00ED1ED6" w:rsidRPr="00ED1ED6" w:rsidRDefault="00ED1ED6" w:rsidP="00ED1ED6">
            <w:pPr>
              <w:jc w:val="center"/>
              <w:rPr>
                <w:rFonts w:ascii="Times New Roman" w:eastAsia="Calibri" w:hAnsi="Times New Roman" w:cs="Times New Roman"/>
                <w:sz w:val="24"/>
                <w:szCs w:val="24"/>
                <w:lang w:val="sr-Cyrl-RS"/>
              </w:rPr>
            </w:pPr>
          </w:p>
        </w:tc>
      </w:tr>
      <w:tr w:rsidR="000A3E08" w:rsidRPr="00ED1ED6" w14:paraId="118A9F38" w14:textId="77777777" w:rsidTr="00ED1ED6">
        <w:tc>
          <w:tcPr>
            <w:tcW w:w="2425" w:type="dxa"/>
          </w:tcPr>
          <w:p w14:paraId="7A22C740" w14:textId="77777777" w:rsidR="000A3E08" w:rsidRPr="000A3E08" w:rsidRDefault="000A3E08" w:rsidP="00ED1ED6">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Упознавање са новом платформом за самовредновање коју је израдило Министарство просвете</w:t>
            </w:r>
          </w:p>
        </w:tc>
        <w:tc>
          <w:tcPr>
            <w:tcW w:w="2224" w:type="dxa"/>
          </w:tcPr>
          <w:p w14:paraId="2342CC33" w14:textId="77777777" w:rsidR="000A3E08" w:rsidRPr="00ED1ED6" w:rsidRDefault="000A3E08" w:rsidP="00ED1ED6">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Упознавање са сајтом, са анкетама</w:t>
            </w:r>
          </w:p>
        </w:tc>
        <w:tc>
          <w:tcPr>
            <w:tcW w:w="2456" w:type="dxa"/>
          </w:tcPr>
          <w:p w14:paraId="54A0945F" w14:textId="77777777" w:rsidR="000A3E08" w:rsidRPr="00ED1ED6" w:rsidRDefault="000A3E08" w:rsidP="00ED1ED6">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Чланови тима</w:t>
            </w:r>
          </w:p>
        </w:tc>
        <w:tc>
          <w:tcPr>
            <w:tcW w:w="1542" w:type="dxa"/>
          </w:tcPr>
          <w:p w14:paraId="2F68E42B" w14:textId="77777777" w:rsidR="000A3E08" w:rsidRPr="00ED1ED6" w:rsidRDefault="000A3E08" w:rsidP="00ED1ED6">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Октобар-јануар</w:t>
            </w:r>
          </w:p>
        </w:tc>
        <w:tc>
          <w:tcPr>
            <w:tcW w:w="1878" w:type="dxa"/>
          </w:tcPr>
          <w:p w14:paraId="66060F6C" w14:textId="77777777" w:rsidR="000A3E08" w:rsidRPr="00ED1ED6" w:rsidRDefault="000A3E08" w:rsidP="00ED1ED6">
            <w:pPr>
              <w:jc w:val="center"/>
              <w:rPr>
                <w:rFonts w:ascii="Times New Roman" w:eastAsia="Calibri" w:hAnsi="Times New Roman" w:cs="Times New Roman"/>
                <w:sz w:val="24"/>
                <w:szCs w:val="24"/>
                <w:lang w:val="sr-Cyrl-RS"/>
              </w:rPr>
            </w:pPr>
          </w:p>
        </w:tc>
      </w:tr>
      <w:tr w:rsidR="00ED1ED6" w:rsidRPr="00ED1ED6" w14:paraId="7E0B9E8A" w14:textId="77777777" w:rsidTr="00ED1ED6">
        <w:tc>
          <w:tcPr>
            <w:tcW w:w="2425" w:type="dxa"/>
          </w:tcPr>
          <w:p w14:paraId="0E0AD9EC"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Извођење истраживања</w:t>
            </w:r>
          </w:p>
        </w:tc>
        <w:tc>
          <w:tcPr>
            <w:tcW w:w="2224" w:type="dxa"/>
          </w:tcPr>
          <w:p w14:paraId="5156FD83"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Писање анкета, планирање истраживања, спровођење</w:t>
            </w:r>
          </w:p>
        </w:tc>
        <w:tc>
          <w:tcPr>
            <w:tcW w:w="2456" w:type="dxa"/>
          </w:tcPr>
          <w:p w14:paraId="11486F12"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Чланови тима</w:t>
            </w:r>
          </w:p>
        </w:tc>
        <w:tc>
          <w:tcPr>
            <w:tcW w:w="1542" w:type="dxa"/>
          </w:tcPr>
          <w:p w14:paraId="22D9CF45" w14:textId="77777777" w:rsidR="00ED1ED6" w:rsidRPr="00ED1ED6" w:rsidRDefault="000A3E08" w:rsidP="00410C30">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Јануар-фебруар</w:t>
            </w:r>
            <w:r w:rsidR="00ED1ED6">
              <w:rPr>
                <w:rFonts w:ascii="Times New Roman" w:eastAsia="Calibri" w:hAnsi="Times New Roman" w:cs="Times New Roman"/>
                <w:sz w:val="24"/>
                <w:szCs w:val="24"/>
                <w:lang w:val="sr-Cyrl-RS"/>
              </w:rPr>
              <w:t xml:space="preserve"> </w:t>
            </w:r>
          </w:p>
        </w:tc>
        <w:tc>
          <w:tcPr>
            <w:tcW w:w="1878" w:type="dxa"/>
          </w:tcPr>
          <w:p w14:paraId="18F159B8" w14:textId="77777777" w:rsidR="00ED1ED6" w:rsidRPr="00ED1ED6" w:rsidRDefault="00ED1ED6" w:rsidP="00ED1ED6">
            <w:pPr>
              <w:jc w:val="center"/>
              <w:rPr>
                <w:rFonts w:ascii="Times New Roman" w:eastAsia="Calibri" w:hAnsi="Times New Roman" w:cs="Times New Roman"/>
                <w:sz w:val="24"/>
                <w:szCs w:val="24"/>
                <w:lang w:val="sr-Cyrl-RS"/>
              </w:rPr>
            </w:pPr>
          </w:p>
        </w:tc>
      </w:tr>
      <w:tr w:rsidR="00ED1ED6" w:rsidRPr="00ED1ED6" w14:paraId="25DEF145" w14:textId="77777777" w:rsidTr="00ED1ED6">
        <w:tc>
          <w:tcPr>
            <w:tcW w:w="2425" w:type="dxa"/>
          </w:tcPr>
          <w:p w14:paraId="1ECE04E7"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Анализа резултата</w:t>
            </w:r>
          </w:p>
        </w:tc>
        <w:tc>
          <w:tcPr>
            <w:tcW w:w="2224" w:type="dxa"/>
          </w:tcPr>
          <w:p w14:paraId="609ED3A1"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Обрада и анализа и дискусија</w:t>
            </w:r>
          </w:p>
        </w:tc>
        <w:tc>
          <w:tcPr>
            <w:tcW w:w="2456" w:type="dxa"/>
          </w:tcPr>
          <w:p w14:paraId="4829ACCB" w14:textId="77777777" w:rsidR="00ED1ED6" w:rsidRPr="00ED1ED6" w:rsidRDefault="00ED1ED6" w:rsidP="00ED1ED6">
            <w:pPr>
              <w:rPr>
                <w:rFonts w:ascii="Calibri" w:eastAsia="Calibri" w:hAnsi="Calibri" w:cs="Times New Roman"/>
              </w:rPr>
            </w:pPr>
            <w:r w:rsidRPr="00ED1ED6">
              <w:rPr>
                <w:rFonts w:ascii="Times New Roman" w:eastAsia="Calibri" w:hAnsi="Times New Roman" w:cs="Times New Roman"/>
                <w:sz w:val="24"/>
                <w:szCs w:val="24"/>
                <w:lang w:val="sr-Cyrl-RS"/>
              </w:rPr>
              <w:t>Чланови тима</w:t>
            </w:r>
          </w:p>
        </w:tc>
        <w:tc>
          <w:tcPr>
            <w:tcW w:w="1542" w:type="dxa"/>
          </w:tcPr>
          <w:p w14:paraId="01D6B168" w14:textId="77777777" w:rsidR="00ED1ED6" w:rsidRPr="00ED1ED6" w:rsidRDefault="00410C30" w:rsidP="00ED1ED6">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Фебруар</w:t>
            </w:r>
            <w:r w:rsidR="000A3E08">
              <w:rPr>
                <w:rFonts w:ascii="Times New Roman" w:eastAsia="Calibri" w:hAnsi="Times New Roman" w:cs="Times New Roman"/>
                <w:sz w:val="24"/>
                <w:szCs w:val="24"/>
                <w:lang w:val="sr-Cyrl-RS"/>
              </w:rPr>
              <w:t>-март</w:t>
            </w:r>
          </w:p>
        </w:tc>
        <w:tc>
          <w:tcPr>
            <w:tcW w:w="1878" w:type="dxa"/>
          </w:tcPr>
          <w:p w14:paraId="2460851A" w14:textId="77777777" w:rsidR="00ED1ED6" w:rsidRPr="00ED1ED6" w:rsidRDefault="00ED1ED6" w:rsidP="00ED1ED6">
            <w:pPr>
              <w:jc w:val="center"/>
              <w:rPr>
                <w:rFonts w:ascii="Times New Roman" w:eastAsia="Calibri" w:hAnsi="Times New Roman" w:cs="Times New Roman"/>
                <w:sz w:val="24"/>
                <w:szCs w:val="24"/>
                <w:lang w:val="sr-Cyrl-RS"/>
              </w:rPr>
            </w:pPr>
          </w:p>
        </w:tc>
      </w:tr>
      <w:tr w:rsidR="00ED1ED6" w:rsidRPr="00ED1ED6" w14:paraId="22FE7ED2" w14:textId="77777777" w:rsidTr="00ED1ED6">
        <w:tc>
          <w:tcPr>
            <w:tcW w:w="2425" w:type="dxa"/>
          </w:tcPr>
          <w:p w14:paraId="74DA9EBB"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Извештавање</w:t>
            </w:r>
          </w:p>
        </w:tc>
        <w:tc>
          <w:tcPr>
            <w:tcW w:w="2224" w:type="dxa"/>
          </w:tcPr>
          <w:p w14:paraId="020874C2"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 xml:space="preserve">Извођење закључака и писање извештаја, </w:t>
            </w:r>
            <w:r w:rsidRPr="00ED1ED6">
              <w:rPr>
                <w:rFonts w:ascii="Times New Roman" w:eastAsia="Calibri" w:hAnsi="Times New Roman" w:cs="Times New Roman"/>
                <w:sz w:val="24"/>
                <w:szCs w:val="24"/>
                <w:lang w:val="sr-Cyrl-RS"/>
              </w:rPr>
              <w:lastRenderedPageBreak/>
              <w:t>упознавање директора, Наставничког већа, Педагошког колегијума,  Тима за обезбеђивање квалитета и Актива за развојно планирање са резултатима</w:t>
            </w:r>
          </w:p>
        </w:tc>
        <w:tc>
          <w:tcPr>
            <w:tcW w:w="2456" w:type="dxa"/>
          </w:tcPr>
          <w:p w14:paraId="1973DDAB" w14:textId="77777777" w:rsidR="00ED1ED6" w:rsidRPr="00ED1ED6" w:rsidRDefault="00ED1ED6" w:rsidP="00ED1ED6">
            <w:pPr>
              <w:rPr>
                <w:rFonts w:ascii="Calibri" w:eastAsia="Calibri" w:hAnsi="Calibri" w:cs="Times New Roman"/>
              </w:rPr>
            </w:pPr>
            <w:r w:rsidRPr="00ED1ED6">
              <w:rPr>
                <w:rFonts w:ascii="Times New Roman" w:eastAsia="Calibri" w:hAnsi="Times New Roman" w:cs="Times New Roman"/>
                <w:sz w:val="24"/>
                <w:szCs w:val="24"/>
                <w:lang w:val="sr-Cyrl-RS"/>
              </w:rPr>
              <w:lastRenderedPageBreak/>
              <w:t>Чланови тима</w:t>
            </w:r>
          </w:p>
        </w:tc>
        <w:tc>
          <w:tcPr>
            <w:tcW w:w="1542" w:type="dxa"/>
          </w:tcPr>
          <w:p w14:paraId="0D0B9C87" w14:textId="77777777" w:rsidR="00410C30" w:rsidRPr="00ED1ED6" w:rsidRDefault="00410C30" w:rsidP="00410C30">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Март</w:t>
            </w:r>
            <w:r w:rsidR="00ED1ED6">
              <w:rPr>
                <w:rFonts w:ascii="Times New Roman" w:eastAsia="Calibri" w:hAnsi="Times New Roman" w:cs="Times New Roman"/>
                <w:sz w:val="24"/>
                <w:szCs w:val="24"/>
                <w:lang w:val="sr-Cyrl-RS"/>
              </w:rPr>
              <w:t xml:space="preserve"> </w:t>
            </w:r>
          </w:p>
          <w:p w14:paraId="1180A264" w14:textId="77777777" w:rsidR="00ED1ED6" w:rsidRPr="00ED1ED6" w:rsidRDefault="00ED1ED6" w:rsidP="00ED1ED6">
            <w:pPr>
              <w:jc w:val="center"/>
              <w:rPr>
                <w:rFonts w:ascii="Times New Roman" w:eastAsia="Calibri" w:hAnsi="Times New Roman" w:cs="Times New Roman"/>
                <w:sz w:val="24"/>
                <w:szCs w:val="24"/>
                <w:lang w:val="sr-Cyrl-RS"/>
              </w:rPr>
            </w:pPr>
          </w:p>
        </w:tc>
        <w:tc>
          <w:tcPr>
            <w:tcW w:w="1878" w:type="dxa"/>
          </w:tcPr>
          <w:p w14:paraId="0EE2846A" w14:textId="77777777" w:rsidR="00ED1ED6" w:rsidRPr="00ED1ED6" w:rsidRDefault="00ED1ED6" w:rsidP="00ED1ED6">
            <w:pPr>
              <w:jc w:val="center"/>
              <w:rPr>
                <w:rFonts w:ascii="Times New Roman" w:eastAsia="Calibri" w:hAnsi="Times New Roman" w:cs="Times New Roman"/>
                <w:sz w:val="24"/>
                <w:szCs w:val="24"/>
                <w:lang w:val="sr-Cyrl-RS"/>
              </w:rPr>
            </w:pPr>
          </w:p>
        </w:tc>
      </w:tr>
      <w:tr w:rsidR="00ED1ED6" w:rsidRPr="00ED1ED6" w14:paraId="3E86AE69" w14:textId="77777777" w:rsidTr="00ED1ED6">
        <w:tc>
          <w:tcPr>
            <w:tcW w:w="2425" w:type="dxa"/>
          </w:tcPr>
          <w:p w14:paraId="18540D7E"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Сарадња са Активом за развојно планирање на евентуалној изради анекса на основу резултата</w:t>
            </w:r>
            <w:r w:rsidR="00CB3571">
              <w:rPr>
                <w:rFonts w:ascii="Times New Roman" w:eastAsia="Calibri" w:hAnsi="Times New Roman" w:cs="Times New Roman"/>
                <w:sz w:val="24"/>
                <w:szCs w:val="24"/>
                <w:lang w:val="sr-Cyrl-RS"/>
              </w:rPr>
              <w:t xml:space="preserve"> или самостална израда акционог плана унапређивања</w:t>
            </w:r>
          </w:p>
        </w:tc>
        <w:tc>
          <w:tcPr>
            <w:tcW w:w="2224" w:type="dxa"/>
          </w:tcPr>
          <w:p w14:paraId="6B964E06" w14:textId="77777777" w:rsidR="00CB3571"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Издавајање приоритета, одређивање задатака, израда акционих планова</w:t>
            </w:r>
            <w:r w:rsidR="00CB3571">
              <w:rPr>
                <w:rFonts w:ascii="Times New Roman" w:eastAsia="Calibri" w:hAnsi="Times New Roman" w:cs="Times New Roman"/>
                <w:sz w:val="24"/>
                <w:szCs w:val="24"/>
                <w:lang w:val="sr-Cyrl-RS"/>
              </w:rPr>
              <w:t>/</w:t>
            </w:r>
          </w:p>
          <w:p w14:paraId="003C1F50" w14:textId="77777777" w:rsidR="00ED1ED6" w:rsidRPr="00ED1ED6" w:rsidRDefault="00CB3571" w:rsidP="00ED1ED6">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анексирање РПУ</w:t>
            </w:r>
          </w:p>
        </w:tc>
        <w:tc>
          <w:tcPr>
            <w:tcW w:w="2456" w:type="dxa"/>
          </w:tcPr>
          <w:p w14:paraId="1D89FF87" w14:textId="77777777" w:rsidR="00ED1ED6" w:rsidRPr="00ED1ED6" w:rsidRDefault="00ED1ED6" w:rsidP="00ED1ED6">
            <w:pP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Чланови тима</w:t>
            </w:r>
          </w:p>
          <w:p w14:paraId="521CB21D" w14:textId="77777777" w:rsidR="00ED1ED6" w:rsidRPr="00ED1ED6" w:rsidRDefault="00ED1ED6" w:rsidP="00ED1ED6">
            <w:pP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Актив за развојно планирање</w:t>
            </w:r>
          </w:p>
        </w:tc>
        <w:tc>
          <w:tcPr>
            <w:tcW w:w="1542" w:type="dxa"/>
          </w:tcPr>
          <w:p w14:paraId="31E9E31E" w14:textId="77777777" w:rsidR="00ED1ED6" w:rsidRPr="00ED1ED6" w:rsidRDefault="00410C30" w:rsidP="00ED1ED6">
            <w:pPr>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Мај</w:t>
            </w:r>
          </w:p>
        </w:tc>
        <w:tc>
          <w:tcPr>
            <w:tcW w:w="1878" w:type="dxa"/>
          </w:tcPr>
          <w:p w14:paraId="74BAD4E8" w14:textId="77777777" w:rsidR="00ED1ED6" w:rsidRPr="00ED1ED6" w:rsidRDefault="00ED1ED6" w:rsidP="00ED1ED6">
            <w:pPr>
              <w:jc w:val="center"/>
              <w:rPr>
                <w:rFonts w:ascii="Times New Roman" w:eastAsia="Calibri" w:hAnsi="Times New Roman" w:cs="Times New Roman"/>
                <w:sz w:val="24"/>
                <w:szCs w:val="24"/>
                <w:lang w:val="sr-Cyrl-RS"/>
              </w:rPr>
            </w:pPr>
          </w:p>
        </w:tc>
      </w:tr>
      <w:tr w:rsidR="00ED1ED6" w:rsidRPr="00ED1ED6" w14:paraId="3A7E6983" w14:textId="77777777" w:rsidTr="00ED1ED6">
        <w:tc>
          <w:tcPr>
            <w:tcW w:w="2425" w:type="dxa"/>
          </w:tcPr>
          <w:p w14:paraId="4FDDBBCC" w14:textId="77777777" w:rsidR="00ED1ED6" w:rsidRPr="00ED1ED6" w:rsidRDefault="00ED1ED6" w:rsidP="00410C30">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Праћење остваривања акционог плана самовредновања за област</w:t>
            </w:r>
            <w:r w:rsidR="00410C30">
              <w:rPr>
                <w:rFonts w:ascii="Times New Roman" w:eastAsia="Calibri" w:hAnsi="Times New Roman" w:cs="Times New Roman"/>
                <w:sz w:val="24"/>
                <w:szCs w:val="24"/>
                <w:lang w:val="sr-Cyrl-RS"/>
              </w:rPr>
              <w:t>и</w:t>
            </w:r>
            <w:r w:rsidRPr="00ED1ED6">
              <w:rPr>
                <w:rFonts w:ascii="Times New Roman" w:eastAsia="Calibri" w:hAnsi="Times New Roman" w:cs="Times New Roman"/>
                <w:sz w:val="24"/>
                <w:szCs w:val="24"/>
                <w:lang w:val="sr-Cyrl-RS"/>
              </w:rPr>
              <w:t xml:space="preserve"> </w:t>
            </w:r>
            <w:r w:rsidR="00410C30">
              <w:rPr>
                <w:rFonts w:ascii="Times New Roman" w:eastAsia="Calibri" w:hAnsi="Times New Roman" w:cs="Times New Roman"/>
                <w:sz w:val="24"/>
                <w:szCs w:val="24"/>
                <w:lang w:val="sr-Cyrl-RS"/>
              </w:rPr>
              <w:t>подршка ученицима и етос</w:t>
            </w:r>
          </w:p>
        </w:tc>
        <w:tc>
          <w:tcPr>
            <w:tcW w:w="2224" w:type="dxa"/>
          </w:tcPr>
          <w:p w14:paraId="087A7028" w14:textId="77777777" w:rsidR="00ED1ED6" w:rsidRPr="00ED1ED6" w:rsidRDefault="00ED1ED6" w:rsidP="00CB3571">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 xml:space="preserve">Извештавање на основу </w:t>
            </w:r>
            <w:r w:rsidR="00CB3571">
              <w:rPr>
                <w:rFonts w:ascii="Times New Roman" w:eastAsia="Calibri" w:hAnsi="Times New Roman" w:cs="Times New Roman"/>
                <w:sz w:val="24"/>
                <w:szCs w:val="24"/>
                <w:lang w:val="sr-Cyrl-RS"/>
              </w:rPr>
              <w:t>праћења остварености</w:t>
            </w:r>
          </w:p>
        </w:tc>
        <w:tc>
          <w:tcPr>
            <w:tcW w:w="2456" w:type="dxa"/>
          </w:tcPr>
          <w:p w14:paraId="5C2D6959" w14:textId="77777777" w:rsidR="00ED1ED6" w:rsidRPr="00ED1ED6" w:rsidRDefault="00ED1ED6" w:rsidP="00ED1ED6">
            <w:pP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Чланови тима</w:t>
            </w:r>
          </w:p>
        </w:tc>
        <w:tc>
          <w:tcPr>
            <w:tcW w:w="1542" w:type="dxa"/>
          </w:tcPr>
          <w:p w14:paraId="552F6BB9" w14:textId="77777777" w:rsidR="00ED1ED6" w:rsidRPr="00ED1ED6" w:rsidRDefault="00ED1ED6" w:rsidP="00ED1ED6">
            <w:pPr>
              <w:jc w:val="center"/>
              <w:rPr>
                <w:rFonts w:ascii="Times New Roman" w:eastAsia="Calibri" w:hAnsi="Times New Roman" w:cs="Times New Roman"/>
                <w:sz w:val="24"/>
                <w:szCs w:val="24"/>
                <w:lang w:val="sr-Cyrl-RS"/>
              </w:rPr>
            </w:pPr>
            <w:r w:rsidRPr="00ED1ED6">
              <w:rPr>
                <w:rFonts w:ascii="Times New Roman" w:eastAsia="Calibri" w:hAnsi="Times New Roman" w:cs="Times New Roman"/>
                <w:sz w:val="24"/>
                <w:szCs w:val="24"/>
                <w:lang w:val="sr-Cyrl-RS"/>
              </w:rPr>
              <w:t>Мај</w:t>
            </w:r>
          </w:p>
        </w:tc>
        <w:tc>
          <w:tcPr>
            <w:tcW w:w="1878" w:type="dxa"/>
          </w:tcPr>
          <w:p w14:paraId="174483BB" w14:textId="77777777" w:rsidR="00ED1ED6" w:rsidRPr="00ED1ED6" w:rsidRDefault="00ED1ED6" w:rsidP="00ED1ED6">
            <w:pPr>
              <w:jc w:val="center"/>
              <w:rPr>
                <w:rFonts w:ascii="Times New Roman" w:eastAsia="Calibri" w:hAnsi="Times New Roman" w:cs="Times New Roman"/>
                <w:sz w:val="24"/>
                <w:szCs w:val="24"/>
                <w:lang w:val="sr-Cyrl-RS"/>
              </w:rPr>
            </w:pPr>
          </w:p>
        </w:tc>
      </w:tr>
    </w:tbl>
    <w:p w14:paraId="1EA2927F" w14:textId="77777777" w:rsidR="00ED1ED6" w:rsidRPr="00ED1ED6" w:rsidRDefault="00ED1ED6" w:rsidP="00ED1ED6">
      <w:pPr>
        <w:spacing w:after="160" w:line="259" w:lineRule="auto"/>
        <w:jc w:val="both"/>
        <w:rPr>
          <w:rFonts w:ascii="Calibri" w:eastAsia="Calibri" w:hAnsi="Calibri" w:cs="Times New Roman"/>
          <w:lang w:val="sr-Cyrl-RS"/>
        </w:rPr>
      </w:pPr>
    </w:p>
    <w:p w14:paraId="5DDAC5B0" w14:textId="77777777" w:rsidR="00ED1ED6" w:rsidRPr="00ED1ED6" w:rsidRDefault="00ED1ED6" w:rsidP="00ED1ED6">
      <w:pPr>
        <w:spacing w:after="160" w:line="259" w:lineRule="auto"/>
        <w:rPr>
          <w:rFonts w:ascii="Calibri" w:eastAsia="Calibri" w:hAnsi="Calibri" w:cs="Times New Roman"/>
          <w:lang w:val="sr-Cyrl-RS"/>
        </w:rPr>
      </w:pPr>
      <w:r w:rsidRPr="00ED1ED6">
        <w:rPr>
          <w:rFonts w:ascii="Calibri" w:eastAsia="Calibri" w:hAnsi="Calibri" w:cs="Times New Roman"/>
          <w:lang w:val="sr-Cyrl-RS"/>
        </w:rPr>
        <w:t>ОЧЕКИВАНИ ИСХОДИ</w:t>
      </w:r>
    </w:p>
    <w:p w14:paraId="2CDEC994" w14:textId="77777777" w:rsidR="00ED1ED6" w:rsidRPr="00ED1ED6" w:rsidRDefault="00410C30" w:rsidP="00ED1ED6">
      <w:pPr>
        <w:spacing w:after="160" w:line="259" w:lineRule="auto"/>
        <w:rPr>
          <w:rFonts w:ascii="Calibri" w:eastAsia="Calibri" w:hAnsi="Calibri" w:cs="Times New Roman"/>
          <w:lang w:val="sr-Cyrl-RS"/>
        </w:rPr>
      </w:pPr>
      <w:r>
        <w:rPr>
          <w:rFonts w:ascii="Calibri" w:eastAsia="Calibri" w:hAnsi="Calibri" w:cs="Times New Roman"/>
          <w:lang w:val="sr-Cyrl-RS"/>
        </w:rPr>
        <w:t>За област</w:t>
      </w:r>
      <w:r w:rsidR="00ED1ED6" w:rsidRPr="00ED1ED6">
        <w:rPr>
          <w:rFonts w:ascii="Calibri" w:eastAsia="Calibri" w:hAnsi="Calibri" w:cs="Times New Roman"/>
          <w:lang w:val="sr-Cyrl-RS"/>
        </w:rPr>
        <w:t xml:space="preserve"> </w:t>
      </w:r>
      <w:r>
        <w:rPr>
          <w:rFonts w:ascii="Calibri" w:eastAsia="Calibri" w:hAnsi="Calibri" w:cs="Times New Roman"/>
          <w:lang w:val="sr-Cyrl-RS"/>
        </w:rPr>
        <w:t>ПРОГРАМИРАЊЕ, ПЛАНИРАЊЕ, ИЗВЕШТАВАЊЕ</w:t>
      </w:r>
      <w:r w:rsidR="00ED1ED6" w:rsidRPr="00ED1ED6">
        <w:rPr>
          <w:rFonts w:ascii="Calibri" w:eastAsia="Calibri" w:hAnsi="Calibri" w:cs="Times New Roman"/>
          <w:lang w:val="sr-Cyrl-RS"/>
        </w:rPr>
        <w:t xml:space="preserve"> направљен је свеобухватан преглед и оцена стања и ирађени су акциони планови. </w:t>
      </w:r>
    </w:p>
    <w:p w14:paraId="79E80808" w14:textId="77777777" w:rsidR="00ED1ED6" w:rsidRPr="00ED1ED6" w:rsidRDefault="00ED1ED6" w:rsidP="00ED1ED6">
      <w:pPr>
        <w:spacing w:after="160" w:line="259" w:lineRule="auto"/>
        <w:rPr>
          <w:rFonts w:ascii="Calibri" w:eastAsia="Calibri" w:hAnsi="Calibri" w:cs="Times New Roman"/>
          <w:lang w:val="sr-Cyrl-RS"/>
        </w:rPr>
      </w:pPr>
      <w:r w:rsidRPr="00ED1ED6">
        <w:rPr>
          <w:rFonts w:ascii="Calibri" w:eastAsia="Calibri" w:hAnsi="Calibri" w:cs="Times New Roman"/>
          <w:lang w:val="sr-Cyrl-RS"/>
        </w:rPr>
        <w:t xml:space="preserve">Анализе су учињене доступнима свим заинтересованим групама, а посебно Активу за развојно планирање и Тиму за обезбеђивање квалитета и развој установе како би се, евентуално, на основу њих израдио Анекс Развојног плана установе. </w:t>
      </w:r>
    </w:p>
    <w:p w14:paraId="55890FDE" w14:textId="77777777" w:rsidR="00ED1ED6" w:rsidRPr="00ED1ED6" w:rsidRDefault="00ED1ED6" w:rsidP="00ED1ED6">
      <w:pPr>
        <w:spacing w:after="160" w:line="259" w:lineRule="auto"/>
        <w:rPr>
          <w:rFonts w:ascii="Calibri" w:eastAsia="Calibri" w:hAnsi="Calibri" w:cs="Times New Roman"/>
          <w:lang w:val="sr-Cyrl-RS"/>
        </w:rPr>
      </w:pPr>
      <w:r w:rsidRPr="00ED1ED6">
        <w:rPr>
          <w:rFonts w:ascii="Calibri" w:eastAsia="Calibri" w:hAnsi="Calibri" w:cs="Times New Roman"/>
          <w:lang w:val="sr-Cyrl-RS"/>
        </w:rPr>
        <w:t xml:space="preserve">ИНСТРУМЕНТИ И ТЕХНИКЕ САМОВРЕДНОВАЊА: </w:t>
      </w:r>
    </w:p>
    <w:p w14:paraId="0632A652" w14:textId="77777777" w:rsidR="00ED1ED6" w:rsidRPr="00ED1ED6" w:rsidRDefault="00ED1ED6" w:rsidP="00ED1ED6">
      <w:pPr>
        <w:spacing w:after="160" w:line="259" w:lineRule="auto"/>
        <w:rPr>
          <w:rFonts w:ascii="Calibri" w:eastAsia="Calibri" w:hAnsi="Calibri" w:cs="Times New Roman"/>
          <w:lang w:val="sr-Cyrl-RS"/>
        </w:rPr>
      </w:pPr>
      <w:r w:rsidRPr="00ED1ED6">
        <w:rPr>
          <w:rFonts w:ascii="Calibri" w:eastAsia="Calibri" w:hAnsi="Calibri" w:cs="Times New Roman"/>
          <w:lang w:val="sr-Cyrl-RS"/>
        </w:rPr>
        <w:t xml:space="preserve">Инструменти ће бити: протоколи о посматрању часа, анкете, протоколи за интервјуе и обрасци за </w:t>
      </w:r>
      <w:r w:rsidRPr="00ED1ED6">
        <w:rPr>
          <w:rFonts w:ascii="Calibri" w:eastAsia="Calibri" w:hAnsi="Calibri" w:cs="Times New Roman"/>
          <w:lang w:val="sr-Latn-RS"/>
        </w:rPr>
        <w:t xml:space="preserve">SWOT </w:t>
      </w:r>
      <w:r w:rsidRPr="00ED1ED6">
        <w:rPr>
          <w:rFonts w:ascii="Calibri" w:eastAsia="Calibri" w:hAnsi="Calibri" w:cs="Times New Roman"/>
          <w:lang w:val="sr-Cyrl-RS"/>
        </w:rPr>
        <w:t xml:space="preserve">анализу, чек </w:t>
      </w:r>
      <w:r w:rsidR="00410C30">
        <w:rPr>
          <w:rFonts w:ascii="Calibri" w:eastAsia="Calibri" w:hAnsi="Calibri" w:cs="Times New Roman"/>
          <w:lang w:val="sr-Cyrl-RS"/>
        </w:rPr>
        <w:t xml:space="preserve">листе за преглед документације, нови алати из Приручника за самовредновање који је Министарство објавило крајем 2023/24. године. </w:t>
      </w:r>
    </w:p>
    <w:p w14:paraId="60235621" w14:textId="77777777" w:rsidR="00ED1ED6" w:rsidRPr="00ED1ED6" w:rsidRDefault="00ED1ED6" w:rsidP="00ED1ED6">
      <w:pPr>
        <w:spacing w:after="160" w:line="259" w:lineRule="auto"/>
        <w:rPr>
          <w:rFonts w:ascii="Calibri" w:eastAsia="Calibri" w:hAnsi="Calibri" w:cs="Times New Roman"/>
          <w:lang w:val="sr-Cyrl-RS"/>
        </w:rPr>
      </w:pPr>
    </w:p>
    <w:p w14:paraId="46AC0E9F" w14:textId="77777777" w:rsidR="00ED1ED6" w:rsidRPr="00ED1ED6" w:rsidRDefault="00ED1ED6" w:rsidP="00ED1ED6">
      <w:pPr>
        <w:spacing w:after="160" w:line="259" w:lineRule="auto"/>
        <w:rPr>
          <w:rFonts w:ascii="Calibri" w:eastAsia="Calibri" w:hAnsi="Calibri" w:cs="Times New Roman"/>
          <w:lang w:val="sr-Cyrl-RS"/>
        </w:rPr>
      </w:pPr>
      <w:r w:rsidRPr="00ED1ED6">
        <w:rPr>
          <w:rFonts w:ascii="Calibri" w:eastAsia="Calibri" w:hAnsi="Calibri" w:cs="Times New Roman"/>
          <w:lang w:val="sr-Cyrl-RS"/>
        </w:rPr>
        <w:t>Текнике ће бити: анкетирање, фокус групе, преглед документације.</w:t>
      </w:r>
    </w:p>
    <w:p w14:paraId="51B9D369" w14:textId="77777777" w:rsidR="005B0890" w:rsidRDefault="005B0890" w:rsidP="00EE1C12">
      <w:pPr>
        <w:rPr>
          <w:rStyle w:val="Heading3Char"/>
        </w:rPr>
      </w:pPr>
    </w:p>
    <w:p w14:paraId="60F04154" w14:textId="77777777" w:rsidR="006D69BB" w:rsidRDefault="006D69BB" w:rsidP="00EE1C12">
      <w:pPr>
        <w:rPr>
          <w:rStyle w:val="Heading3Char"/>
          <w:u w:val="none"/>
        </w:rPr>
        <w:sectPr w:rsidR="006D69BB" w:rsidSect="00173D97">
          <w:pgSz w:w="11906" w:h="16838" w:code="9"/>
          <w:pgMar w:top="720" w:right="990" w:bottom="1080" w:left="450" w:header="720" w:footer="720" w:gutter="0"/>
          <w:cols w:space="720"/>
          <w:docGrid w:linePitch="360"/>
        </w:sectPr>
      </w:pPr>
    </w:p>
    <w:p w14:paraId="7C0719B7" w14:textId="77777777" w:rsidR="00274E32" w:rsidRPr="00ED1ED6" w:rsidRDefault="00274E32" w:rsidP="006D69BB">
      <w:pPr>
        <w:pStyle w:val="Heading4"/>
        <w:rPr>
          <w:rStyle w:val="Heading3Char"/>
          <w:u w:val="none"/>
          <w:lang w:val="sr-Cyrl-RS"/>
        </w:rPr>
      </w:pPr>
      <w:bookmarkStart w:id="100" w:name="_Toc177115249"/>
      <w:r w:rsidRPr="00274E32">
        <w:rPr>
          <w:rStyle w:val="Heading3Char"/>
          <w:u w:val="none"/>
        </w:rPr>
        <w:lastRenderedPageBreak/>
        <w:t>Акциони план самовредновања за област</w:t>
      </w:r>
      <w:r w:rsidR="00410C30">
        <w:rPr>
          <w:rStyle w:val="Heading3Char"/>
          <w:u w:val="none"/>
          <w:lang w:val="sr-Cyrl-RS"/>
        </w:rPr>
        <w:t>и</w:t>
      </w:r>
      <w:r w:rsidRPr="00274E32">
        <w:rPr>
          <w:rStyle w:val="Heading3Char"/>
          <w:u w:val="none"/>
        </w:rPr>
        <w:t xml:space="preserve"> </w:t>
      </w:r>
      <w:bookmarkEnd w:id="100"/>
      <w:r w:rsidR="00410C30">
        <w:rPr>
          <w:rStyle w:val="Heading3Char"/>
          <w:u w:val="none"/>
          <w:lang w:val="sr-Cyrl-RS"/>
        </w:rPr>
        <w:t xml:space="preserve">Подршка ученицима </w:t>
      </w:r>
    </w:p>
    <w:p w14:paraId="37727864" w14:textId="77777777" w:rsidR="0060770A" w:rsidRPr="0060770A" w:rsidRDefault="0060770A" w:rsidP="0060770A">
      <w:pPr>
        <w:spacing w:after="160" w:line="259" w:lineRule="auto"/>
        <w:jc w:val="both"/>
        <w:rPr>
          <w:rFonts w:ascii="Calibri" w:eastAsia="Calibri" w:hAnsi="Calibri" w:cs="Times New Roman"/>
          <w:b/>
          <w:i/>
          <w:lang w:val="sr-Cyrl-RS"/>
        </w:rPr>
      </w:pPr>
    </w:p>
    <w:tbl>
      <w:tblPr>
        <w:tblStyle w:val="TableGrid"/>
        <w:tblW w:w="14238" w:type="dxa"/>
        <w:tblLook w:val="04A0" w:firstRow="1" w:lastRow="0" w:firstColumn="1" w:lastColumn="0" w:noHBand="0" w:noVBand="1"/>
      </w:tblPr>
      <w:tblGrid>
        <w:gridCol w:w="2823"/>
        <w:gridCol w:w="1071"/>
        <w:gridCol w:w="6076"/>
        <w:gridCol w:w="2181"/>
        <w:gridCol w:w="2087"/>
      </w:tblGrid>
      <w:tr w:rsidR="0060770A" w:rsidRPr="0060770A" w14:paraId="1DA41217" w14:textId="77777777" w:rsidTr="0058747E">
        <w:tc>
          <w:tcPr>
            <w:tcW w:w="2823" w:type="dxa"/>
          </w:tcPr>
          <w:p w14:paraId="3D81785C" w14:textId="77777777" w:rsidR="0060770A" w:rsidRPr="0060770A" w:rsidRDefault="0060770A" w:rsidP="0060770A">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Мера унапређења</w:t>
            </w:r>
          </w:p>
        </w:tc>
        <w:tc>
          <w:tcPr>
            <w:tcW w:w="1071" w:type="dxa"/>
          </w:tcPr>
          <w:p w14:paraId="2AF327B5" w14:textId="77777777" w:rsidR="0060770A" w:rsidRPr="0060770A" w:rsidRDefault="0060770A" w:rsidP="0060770A">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Инди-катор/и</w:t>
            </w:r>
          </w:p>
        </w:tc>
        <w:tc>
          <w:tcPr>
            <w:tcW w:w="6076" w:type="dxa"/>
          </w:tcPr>
          <w:p w14:paraId="4D470CC4" w14:textId="77777777" w:rsidR="0060770A" w:rsidRPr="0060770A" w:rsidRDefault="0060770A" w:rsidP="0060770A">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Начин /критеријум успеха</w:t>
            </w:r>
          </w:p>
        </w:tc>
        <w:tc>
          <w:tcPr>
            <w:tcW w:w="2181" w:type="dxa"/>
          </w:tcPr>
          <w:p w14:paraId="39C19604" w14:textId="77777777" w:rsidR="0060770A" w:rsidRPr="0060770A" w:rsidRDefault="0060770A" w:rsidP="0060770A">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Носилац активности</w:t>
            </w:r>
          </w:p>
        </w:tc>
        <w:tc>
          <w:tcPr>
            <w:tcW w:w="2087" w:type="dxa"/>
          </w:tcPr>
          <w:p w14:paraId="52A4F6FC" w14:textId="77777777" w:rsidR="0060770A" w:rsidRPr="0060770A" w:rsidRDefault="0060770A" w:rsidP="0060770A">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Време</w:t>
            </w:r>
          </w:p>
        </w:tc>
      </w:tr>
      <w:tr w:rsidR="0060770A" w:rsidRPr="0060770A" w14:paraId="4705053A" w14:textId="77777777" w:rsidTr="0058747E">
        <w:tc>
          <w:tcPr>
            <w:tcW w:w="2823" w:type="dxa"/>
            <w:vMerge w:val="restart"/>
            <w:vAlign w:val="center"/>
          </w:tcPr>
          <w:p w14:paraId="3A56CF74"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постојеће и додати  мере </w:t>
            </w:r>
            <w:r w:rsidRPr="0060770A">
              <w:rPr>
                <w:rFonts w:ascii="Calibri" w:eastAsia="Calibri" w:hAnsi="Calibri" w:cs="Times New Roman"/>
              </w:rPr>
              <w:t>за пружање подршке ученицима у учењу.</w:t>
            </w:r>
          </w:p>
        </w:tc>
        <w:tc>
          <w:tcPr>
            <w:tcW w:w="1071" w:type="dxa"/>
            <w:vMerge w:val="restart"/>
            <w:vAlign w:val="center"/>
          </w:tcPr>
          <w:p w14:paraId="2F61597A"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rPr>
              <w:t>4.1.1.</w:t>
            </w:r>
          </w:p>
        </w:tc>
        <w:tc>
          <w:tcPr>
            <w:tcW w:w="6076" w:type="dxa"/>
          </w:tcPr>
          <w:p w14:paraId="44B269F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rPr>
              <w:t xml:space="preserve">Наставити коришћење </w:t>
            </w:r>
            <w:r w:rsidRPr="0060770A">
              <w:rPr>
                <w:rFonts w:ascii="Calibri" w:eastAsia="Calibri" w:hAnsi="Calibri" w:cs="Times New Roman"/>
                <w:lang w:val="sr-Latn-RS"/>
              </w:rPr>
              <w:t xml:space="preserve">Google </w:t>
            </w:r>
            <w:r w:rsidRPr="0060770A">
              <w:rPr>
                <w:rFonts w:ascii="Calibri" w:eastAsia="Calibri" w:hAnsi="Calibri" w:cs="Times New Roman"/>
                <w:lang w:val="sr-Cyrl-RS"/>
              </w:rPr>
              <w:t>учионица, Вибер група, сајтова и других онлајн ресурса за пружање подршке у учењу</w:t>
            </w:r>
          </w:p>
        </w:tc>
        <w:tc>
          <w:tcPr>
            <w:tcW w:w="2181" w:type="dxa"/>
          </w:tcPr>
          <w:p w14:paraId="0B98485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Стручна већа</w:t>
            </w:r>
          </w:p>
          <w:p w14:paraId="6C1B944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Барем 25% наставника</w:t>
            </w:r>
          </w:p>
        </w:tc>
        <w:tc>
          <w:tcPr>
            <w:tcW w:w="2087" w:type="dxa"/>
          </w:tcPr>
          <w:p w14:paraId="791573B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w:t>
            </w:r>
          </w:p>
        </w:tc>
      </w:tr>
      <w:tr w:rsidR="0060770A" w:rsidRPr="0060770A" w14:paraId="5563277A" w14:textId="77777777" w:rsidTr="0058747E">
        <w:tc>
          <w:tcPr>
            <w:tcW w:w="2823" w:type="dxa"/>
            <w:vMerge/>
            <w:vAlign w:val="center"/>
          </w:tcPr>
          <w:p w14:paraId="26A66281" w14:textId="77777777" w:rsidR="0060770A" w:rsidRPr="0060770A" w:rsidRDefault="0060770A" w:rsidP="0060770A">
            <w:pPr>
              <w:spacing w:after="160" w:line="259" w:lineRule="auto"/>
              <w:jc w:val="both"/>
              <w:rPr>
                <w:rFonts w:ascii="Calibri" w:eastAsia="Calibri" w:hAnsi="Calibri" w:cs="Times New Roman"/>
                <w:lang w:val="sr-Cyrl-RS"/>
              </w:rPr>
            </w:pPr>
          </w:p>
        </w:tc>
        <w:tc>
          <w:tcPr>
            <w:tcW w:w="1071" w:type="dxa"/>
            <w:vMerge/>
            <w:vAlign w:val="center"/>
          </w:tcPr>
          <w:p w14:paraId="581DBFEF"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0859223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 извођењем ЧОС-ева на тему планирања времена за учење, разматрања успеха и владања, техника учења</w:t>
            </w:r>
          </w:p>
        </w:tc>
        <w:tc>
          <w:tcPr>
            <w:tcW w:w="2181" w:type="dxa"/>
          </w:tcPr>
          <w:p w14:paraId="5E81A0F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 стручни сарадници</w:t>
            </w:r>
          </w:p>
        </w:tc>
        <w:tc>
          <w:tcPr>
            <w:tcW w:w="2087" w:type="dxa"/>
          </w:tcPr>
          <w:p w14:paraId="2E0A1F6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Према плану ЧОС-а, континуирано</w:t>
            </w:r>
          </w:p>
        </w:tc>
      </w:tr>
      <w:tr w:rsidR="0060770A" w:rsidRPr="0060770A" w14:paraId="210C34D7" w14:textId="77777777" w:rsidTr="0058747E">
        <w:tc>
          <w:tcPr>
            <w:tcW w:w="2823" w:type="dxa"/>
            <w:vMerge/>
            <w:vAlign w:val="center"/>
          </w:tcPr>
          <w:p w14:paraId="57EE5F97" w14:textId="77777777" w:rsidR="0060770A" w:rsidRPr="0060770A" w:rsidRDefault="0060770A" w:rsidP="0060770A">
            <w:pPr>
              <w:spacing w:after="160" w:line="259" w:lineRule="auto"/>
              <w:jc w:val="both"/>
              <w:rPr>
                <w:rFonts w:ascii="Calibri" w:eastAsia="Calibri" w:hAnsi="Calibri" w:cs="Times New Roman"/>
                <w:lang w:val="sr-Cyrl-RS"/>
              </w:rPr>
            </w:pPr>
          </w:p>
        </w:tc>
        <w:tc>
          <w:tcPr>
            <w:tcW w:w="1071" w:type="dxa"/>
            <w:vMerge/>
            <w:vAlign w:val="center"/>
          </w:tcPr>
          <w:p w14:paraId="6ED60FC0"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2527282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*Основати клуб за учење (више активности које су прецизиране у Анексу развојног плана школе)</w:t>
            </w:r>
          </w:p>
        </w:tc>
        <w:tc>
          <w:tcPr>
            <w:tcW w:w="2181" w:type="dxa"/>
          </w:tcPr>
          <w:p w14:paraId="6A3CD75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87" w:type="dxa"/>
          </w:tcPr>
          <w:p w14:paraId="3B1EA0D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r>
      <w:tr w:rsidR="0060770A" w:rsidRPr="0060770A" w14:paraId="54E84F53" w14:textId="77777777" w:rsidTr="0058747E">
        <w:tc>
          <w:tcPr>
            <w:tcW w:w="2823" w:type="dxa"/>
            <w:vMerge/>
            <w:vAlign w:val="center"/>
          </w:tcPr>
          <w:p w14:paraId="6C53D772" w14:textId="77777777" w:rsidR="0060770A" w:rsidRPr="0060770A" w:rsidRDefault="0060770A" w:rsidP="0060770A">
            <w:pPr>
              <w:spacing w:after="160" w:line="259" w:lineRule="auto"/>
              <w:jc w:val="both"/>
              <w:rPr>
                <w:rFonts w:ascii="Calibri" w:eastAsia="Calibri" w:hAnsi="Calibri" w:cs="Times New Roman"/>
                <w:lang w:val="sr-Cyrl-RS"/>
              </w:rPr>
            </w:pPr>
          </w:p>
        </w:tc>
        <w:tc>
          <w:tcPr>
            <w:tcW w:w="1071" w:type="dxa"/>
            <w:vMerge/>
            <w:vAlign w:val="center"/>
          </w:tcPr>
          <w:p w14:paraId="677D2B38"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47EFF87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*Основати групу вршњачких едукатора</w:t>
            </w:r>
          </w:p>
        </w:tc>
        <w:tc>
          <w:tcPr>
            <w:tcW w:w="2181" w:type="dxa"/>
          </w:tcPr>
          <w:p w14:paraId="5C1B76A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87" w:type="dxa"/>
          </w:tcPr>
          <w:p w14:paraId="24A479F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r>
      <w:tr w:rsidR="0060770A" w:rsidRPr="0060770A" w14:paraId="17FB59D3" w14:textId="77777777" w:rsidTr="0058747E">
        <w:tc>
          <w:tcPr>
            <w:tcW w:w="2823" w:type="dxa"/>
            <w:vMerge/>
            <w:vAlign w:val="center"/>
          </w:tcPr>
          <w:p w14:paraId="6F380561" w14:textId="77777777" w:rsidR="0060770A" w:rsidRPr="0060770A" w:rsidRDefault="0060770A" w:rsidP="0060770A">
            <w:pPr>
              <w:spacing w:after="160" w:line="259" w:lineRule="auto"/>
              <w:jc w:val="both"/>
              <w:rPr>
                <w:rFonts w:ascii="Calibri" w:eastAsia="Calibri" w:hAnsi="Calibri" w:cs="Times New Roman"/>
                <w:lang w:val="sr-Cyrl-RS"/>
              </w:rPr>
            </w:pPr>
          </w:p>
        </w:tc>
        <w:tc>
          <w:tcPr>
            <w:tcW w:w="1071" w:type="dxa"/>
            <w:vMerge/>
            <w:vAlign w:val="center"/>
          </w:tcPr>
          <w:p w14:paraId="53335F76"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74E20A3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*Обезбеђивање простора за извођење додатне и допунске наставе и секција и њихове транспарентности</w:t>
            </w:r>
          </w:p>
        </w:tc>
        <w:tc>
          <w:tcPr>
            <w:tcW w:w="2181" w:type="dxa"/>
          </w:tcPr>
          <w:p w14:paraId="1EAE730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87" w:type="dxa"/>
          </w:tcPr>
          <w:p w14:paraId="257F195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r>
      <w:tr w:rsidR="0060770A" w:rsidRPr="0060770A" w14:paraId="55EBF207" w14:textId="77777777" w:rsidTr="0058747E">
        <w:tc>
          <w:tcPr>
            <w:tcW w:w="2823" w:type="dxa"/>
            <w:vMerge/>
            <w:vAlign w:val="center"/>
          </w:tcPr>
          <w:p w14:paraId="20B1B0DF"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5BDB1DD9"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0014E89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*Унапредити извештавање стручних сарадника о пружању помоћи у учењу</w:t>
            </w:r>
          </w:p>
        </w:tc>
        <w:tc>
          <w:tcPr>
            <w:tcW w:w="2181" w:type="dxa"/>
          </w:tcPr>
          <w:p w14:paraId="3D2B019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87" w:type="dxa"/>
          </w:tcPr>
          <w:p w14:paraId="35E9659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r>
      <w:tr w:rsidR="0060770A" w:rsidRPr="0060770A" w14:paraId="5253C58D" w14:textId="77777777" w:rsidTr="0058747E">
        <w:tc>
          <w:tcPr>
            <w:tcW w:w="2823" w:type="dxa"/>
            <w:vMerge w:val="restart"/>
            <w:vAlign w:val="center"/>
          </w:tcPr>
          <w:p w14:paraId="57B0E702"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процедуре предузимања мера подршке ученицима на основу </w:t>
            </w:r>
            <w:r w:rsidRPr="0060770A">
              <w:rPr>
                <w:rFonts w:ascii="Calibri" w:eastAsia="Calibri" w:hAnsi="Calibri" w:cs="Times New Roman"/>
              </w:rPr>
              <w:t xml:space="preserve">анализе успеха и </w:t>
            </w:r>
            <w:r w:rsidRPr="0060770A">
              <w:rPr>
                <w:rFonts w:ascii="Calibri" w:eastAsia="Calibri" w:hAnsi="Calibri" w:cs="Times New Roman"/>
              </w:rPr>
              <w:lastRenderedPageBreak/>
              <w:t xml:space="preserve">владања </w:t>
            </w:r>
          </w:p>
        </w:tc>
        <w:tc>
          <w:tcPr>
            <w:tcW w:w="1071" w:type="dxa"/>
            <w:vMerge w:val="restart"/>
            <w:vAlign w:val="center"/>
          </w:tcPr>
          <w:p w14:paraId="389B2A38"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rPr>
              <w:lastRenderedPageBreak/>
              <w:t>4.1.3.</w:t>
            </w:r>
          </w:p>
        </w:tc>
        <w:tc>
          <w:tcPr>
            <w:tcW w:w="6076" w:type="dxa"/>
          </w:tcPr>
          <w:p w14:paraId="33AF6EC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Као за индикаторе 3.2.1, 3.2.3. и 3.2.7.</w:t>
            </w:r>
          </w:p>
        </w:tc>
        <w:tc>
          <w:tcPr>
            <w:tcW w:w="2181" w:type="dxa"/>
          </w:tcPr>
          <w:p w14:paraId="6C3A7AB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код индикатора 3.2.1, 3.2.3. и 3.2.7.</w:t>
            </w:r>
          </w:p>
        </w:tc>
        <w:tc>
          <w:tcPr>
            <w:tcW w:w="2087" w:type="dxa"/>
          </w:tcPr>
          <w:p w14:paraId="1A83EE2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код индикатора 3.2.1, 3.2.3. и 3.2.7.</w:t>
            </w:r>
          </w:p>
        </w:tc>
      </w:tr>
      <w:tr w:rsidR="0060770A" w:rsidRPr="0060770A" w14:paraId="28A6FF94" w14:textId="77777777" w:rsidTr="0058747E">
        <w:tc>
          <w:tcPr>
            <w:tcW w:w="2823" w:type="dxa"/>
            <w:vMerge/>
            <w:vAlign w:val="center"/>
          </w:tcPr>
          <w:p w14:paraId="72CE9054"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7983EC1C"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5505E94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*Израдити процедуре друштвено-корисног рада и појачаног </w:t>
            </w:r>
            <w:r w:rsidRPr="0060770A">
              <w:rPr>
                <w:rFonts w:ascii="Calibri" w:eastAsia="Calibri" w:hAnsi="Calibri" w:cs="Times New Roman"/>
                <w:lang w:val="sr-Cyrl-RS"/>
              </w:rPr>
              <w:lastRenderedPageBreak/>
              <w:t xml:space="preserve">васпитног рада  </w:t>
            </w:r>
          </w:p>
        </w:tc>
        <w:tc>
          <w:tcPr>
            <w:tcW w:w="2181" w:type="dxa"/>
          </w:tcPr>
          <w:p w14:paraId="5ED3336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 xml:space="preserve">Прецизирано у </w:t>
            </w:r>
            <w:r w:rsidRPr="0060770A">
              <w:rPr>
                <w:rFonts w:ascii="Calibri" w:eastAsia="Calibri" w:hAnsi="Calibri" w:cs="Times New Roman"/>
                <w:lang w:val="sr-Cyrl-RS"/>
              </w:rPr>
              <w:lastRenderedPageBreak/>
              <w:t>Анексу развојног плана школе</w:t>
            </w:r>
          </w:p>
        </w:tc>
        <w:tc>
          <w:tcPr>
            <w:tcW w:w="2087" w:type="dxa"/>
          </w:tcPr>
          <w:p w14:paraId="6768558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 xml:space="preserve">Прецизирано у </w:t>
            </w:r>
            <w:r w:rsidRPr="0060770A">
              <w:rPr>
                <w:rFonts w:ascii="Calibri" w:eastAsia="Calibri" w:hAnsi="Calibri" w:cs="Times New Roman"/>
                <w:lang w:val="sr-Cyrl-RS"/>
              </w:rPr>
              <w:lastRenderedPageBreak/>
              <w:t>Анексу развојног плана школе</w:t>
            </w:r>
          </w:p>
        </w:tc>
      </w:tr>
      <w:tr w:rsidR="0060770A" w:rsidRPr="0060770A" w14:paraId="2FA74F06" w14:textId="77777777" w:rsidTr="0058747E">
        <w:tc>
          <w:tcPr>
            <w:tcW w:w="2823" w:type="dxa"/>
            <w:vAlign w:val="center"/>
          </w:tcPr>
          <w:p w14:paraId="29A7A630"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lastRenderedPageBreak/>
              <w:t xml:space="preserve">Повећати укљученост породице, односно законских заступника у </w:t>
            </w:r>
            <w:r w:rsidRPr="0060770A">
              <w:rPr>
                <w:rFonts w:ascii="Calibri" w:eastAsia="Calibri" w:hAnsi="Calibri" w:cs="Times New Roman"/>
              </w:rPr>
              <w:t xml:space="preserve"> пружањ</w:t>
            </w:r>
            <w:r w:rsidRPr="0060770A">
              <w:rPr>
                <w:rFonts w:ascii="Calibri" w:eastAsia="Calibri" w:hAnsi="Calibri" w:cs="Times New Roman"/>
                <w:lang w:val="sr-Cyrl-RS"/>
              </w:rPr>
              <w:t>е</w:t>
            </w:r>
            <w:r w:rsidRPr="0060770A">
              <w:rPr>
                <w:rFonts w:ascii="Calibri" w:eastAsia="Calibri" w:hAnsi="Calibri" w:cs="Times New Roman"/>
              </w:rPr>
              <w:t xml:space="preserve"> подршке ученицима </w:t>
            </w:r>
          </w:p>
        </w:tc>
        <w:tc>
          <w:tcPr>
            <w:tcW w:w="1071" w:type="dxa"/>
            <w:vAlign w:val="center"/>
          </w:tcPr>
          <w:p w14:paraId="1F9F359D"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4.1.4.</w:t>
            </w:r>
            <w:r w:rsidRPr="0060770A">
              <w:rPr>
                <w:rFonts w:ascii="Calibri" w:eastAsia="Calibri" w:hAnsi="Calibri" w:cs="Times New Roman"/>
              </w:rPr>
              <w:t>.</w:t>
            </w:r>
          </w:p>
        </w:tc>
        <w:tc>
          <w:tcPr>
            <w:tcW w:w="6076" w:type="dxa"/>
          </w:tcPr>
          <w:p w14:paraId="39D88806"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w:t>
            </w:r>
            <w:r w:rsidRPr="0060770A">
              <w:rPr>
                <w:rFonts w:ascii="Calibri" w:eastAsia="Calibri" w:hAnsi="Calibri" w:cs="Times New Roman"/>
              </w:rPr>
              <w:t>Унапредити сарадњу са родитељима</w:t>
            </w:r>
          </w:p>
        </w:tc>
        <w:tc>
          <w:tcPr>
            <w:tcW w:w="2181" w:type="dxa"/>
          </w:tcPr>
          <w:p w14:paraId="42E72CA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87" w:type="dxa"/>
          </w:tcPr>
          <w:p w14:paraId="39A9517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r>
      <w:tr w:rsidR="0060770A" w:rsidRPr="0060770A" w14:paraId="766BCF08" w14:textId="77777777" w:rsidTr="0058747E">
        <w:tc>
          <w:tcPr>
            <w:tcW w:w="2823" w:type="dxa"/>
            <w:vAlign w:val="center"/>
          </w:tcPr>
          <w:p w14:paraId="408F5845"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Организовати више </w:t>
            </w:r>
            <w:r w:rsidRPr="0060770A">
              <w:rPr>
                <w:rFonts w:ascii="Calibri" w:eastAsia="Calibri" w:hAnsi="Calibri" w:cs="Times New Roman"/>
              </w:rPr>
              <w:t xml:space="preserve"> програм</w:t>
            </w:r>
            <w:r w:rsidRPr="0060770A">
              <w:rPr>
                <w:rFonts w:ascii="Calibri" w:eastAsia="Calibri" w:hAnsi="Calibri" w:cs="Times New Roman"/>
                <w:lang w:val="sr-Cyrl-RS"/>
              </w:rPr>
              <w:t>а</w:t>
            </w:r>
            <w:r w:rsidRPr="0060770A">
              <w:rPr>
                <w:rFonts w:ascii="Calibri" w:eastAsia="Calibri" w:hAnsi="Calibri" w:cs="Times New Roman"/>
              </w:rPr>
              <w:t>/активности за развијање социјалних вештина (конструктивно решавање проблема, ненасилна комуникација…).</w:t>
            </w:r>
          </w:p>
        </w:tc>
        <w:tc>
          <w:tcPr>
            <w:tcW w:w="1071" w:type="dxa"/>
            <w:vAlign w:val="center"/>
          </w:tcPr>
          <w:p w14:paraId="563A26A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4.2.1.</w:t>
            </w:r>
          </w:p>
        </w:tc>
        <w:tc>
          <w:tcPr>
            <w:tcW w:w="6076" w:type="dxa"/>
          </w:tcPr>
          <w:p w14:paraId="0FE9E1D6"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*Наставити рад на активностима за развијање социјалних вештина (конструктивно решавање проблема, ненасилна комуникација) кроз ЧОС и стварање базе примера сценарија за ове теме</w:t>
            </w:r>
            <w:r w:rsidRPr="0060770A">
              <w:rPr>
                <w:rFonts w:ascii="Calibri" w:eastAsia="Calibri" w:hAnsi="Calibri" w:cs="Times New Roman"/>
              </w:rPr>
              <w:t xml:space="preserve"> </w:t>
            </w:r>
          </w:p>
        </w:tc>
        <w:tc>
          <w:tcPr>
            <w:tcW w:w="2181" w:type="dxa"/>
          </w:tcPr>
          <w:p w14:paraId="1A898A50"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87" w:type="dxa"/>
          </w:tcPr>
          <w:p w14:paraId="298BE20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r>
      <w:tr w:rsidR="0060770A" w:rsidRPr="0060770A" w14:paraId="790DDBCE" w14:textId="77777777" w:rsidTr="0058747E">
        <w:tc>
          <w:tcPr>
            <w:tcW w:w="2823" w:type="dxa"/>
            <w:vAlign w:val="center"/>
          </w:tcPr>
          <w:p w14:paraId="20F25C98"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Наставити са испитивањем интересовања ученика и њихове укључености у ваннаставне активности ради утврђивања понуде </w:t>
            </w:r>
            <w:r w:rsidRPr="0060770A">
              <w:rPr>
                <w:rFonts w:ascii="Calibri" w:eastAsia="Calibri" w:hAnsi="Calibri" w:cs="Times New Roman"/>
              </w:rPr>
              <w:t>ваннаставних активности.</w:t>
            </w:r>
            <w:r w:rsidRPr="0060770A">
              <w:rPr>
                <w:rFonts w:ascii="Calibri" w:eastAsia="Calibri" w:hAnsi="Calibri" w:cs="Times New Roman"/>
              </w:rPr>
              <w:tab/>
            </w:r>
          </w:p>
        </w:tc>
        <w:tc>
          <w:tcPr>
            <w:tcW w:w="1071" w:type="dxa"/>
            <w:vAlign w:val="center"/>
          </w:tcPr>
          <w:p w14:paraId="0CD7024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4.2.2.</w:t>
            </w:r>
          </w:p>
        </w:tc>
        <w:tc>
          <w:tcPr>
            <w:tcW w:w="6076" w:type="dxa"/>
          </w:tcPr>
          <w:p w14:paraId="2F7EDCB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Активности као за индикатор 1.3.4.</w:t>
            </w:r>
            <w:r w:rsidRPr="0060770A">
              <w:rPr>
                <w:rFonts w:ascii="Calibri" w:eastAsia="Calibri" w:hAnsi="Calibri" w:cs="Times New Roman"/>
              </w:rPr>
              <w:t xml:space="preserve"> </w:t>
            </w:r>
          </w:p>
        </w:tc>
        <w:tc>
          <w:tcPr>
            <w:tcW w:w="2181" w:type="dxa"/>
          </w:tcPr>
          <w:p w14:paraId="30E7506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rPr>
              <w:t xml:space="preserve">Прецизирано код индикатора </w:t>
            </w:r>
            <w:r w:rsidRPr="0060770A">
              <w:rPr>
                <w:rFonts w:ascii="Calibri" w:eastAsia="Calibri" w:hAnsi="Calibri" w:cs="Times New Roman"/>
                <w:lang w:val="sr-Cyrl-RS"/>
              </w:rPr>
              <w:t>1.3.4.</w:t>
            </w:r>
          </w:p>
        </w:tc>
        <w:tc>
          <w:tcPr>
            <w:tcW w:w="2087" w:type="dxa"/>
          </w:tcPr>
          <w:p w14:paraId="350417B2"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rPr>
              <w:t xml:space="preserve">Прецизирано код индикатора </w:t>
            </w:r>
            <w:r w:rsidRPr="0060770A">
              <w:rPr>
                <w:rFonts w:ascii="Calibri" w:eastAsia="Calibri" w:hAnsi="Calibri" w:cs="Times New Roman"/>
                <w:lang w:val="sr-Cyrl-RS"/>
              </w:rPr>
              <w:t>1.3.4.</w:t>
            </w:r>
          </w:p>
        </w:tc>
      </w:tr>
      <w:tr w:rsidR="0060770A" w:rsidRPr="0060770A" w14:paraId="3098F568" w14:textId="77777777" w:rsidTr="0058747E">
        <w:tc>
          <w:tcPr>
            <w:tcW w:w="2823" w:type="dxa"/>
            <w:vMerge w:val="restart"/>
            <w:vAlign w:val="center"/>
          </w:tcPr>
          <w:p w14:paraId="23B66D5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примену индивидуализације, ИОП-а 1 и ИОП-а 2, али укучити и ИОП 3, где има основа .</w:t>
            </w:r>
          </w:p>
        </w:tc>
        <w:tc>
          <w:tcPr>
            <w:tcW w:w="1071" w:type="dxa"/>
            <w:vMerge w:val="restart"/>
            <w:vAlign w:val="center"/>
          </w:tcPr>
          <w:p w14:paraId="288E689F"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4.3.3.</w:t>
            </w:r>
            <w:r w:rsidRPr="0060770A">
              <w:rPr>
                <w:rFonts w:ascii="Calibri" w:eastAsia="Calibri" w:hAnsi="Calibri" w:cs="Times New Roman"/>
              </w:rPr>
              <w:t>.</w:t>
            </w:r>
          </w:p>
        </w:tc>
        <w:tc>
          <w:tcPr>
            <w:tcW w:w="6076" w:type="dxa"/>
          </w:tcPr>
          <w:p w14:paraId="7A505B7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Организовати обуку за рад са ученицима са изузетним способностима</w:t>
            </w:r>
            <w:r w:rsidRPr="0060770A">
              <w:rPr>
                <w:rFonts w:ascii="Calibri" w:eastAsia="Calibri" w:hAnsi="Calibri" w:cs="Times New Roman"/>
              </w:rPr>
              <w:t xml:space="preserve"> </w:t>
            </w:r>
          </w:p>
        </w:tc>
        <w:tc>
          <w:tcPr>
            <w:tcW w:w="2181" w:type="dxa"/>
          </w:tcPr>
          <w:p w14:paraId="77D133C0"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2FBB390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87" w:type="dxa"/>
          </w:tcPr>
          <w:p w14:paraId="3C8760C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Када се укаже прилика. </w:t>
            </w:r>
          </w:p>
        </w:tc>
      </w:tr>
      <w:tr w:rsidR="0060770A" w:rsidRPr="0060770A" w14:paraId="49B990FC" w14:textId="77777777" w:rsidTr="0058747E">
        <w:tc>
          <w:tcPr>
            <w:tcW w:w="2823" w:type="dxa"/>
            <w:vMerge/>
          </w:tcPr>
          <w:p w14:paraId="770B7051"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tcPr>
          <w:p w14:paraId="0CE0D5F4"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287CB54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Активности као за индикатор 4.3.5. </w:t>
            </w:r>
          </w:p>
        </w:tc>
        <w:tc>
          <w:tcPr>
            <w:tcW w:w="2181" w:type="dxa"/>
          </w:tcPr>
          <w:p w14:paraId="534425A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rPr>
              <w:t xml:space="preserve">Прецизирано код индикатора </w:t>
            </w:r>
            <w:r w:rsidRPr="0060770A">
              <w:rPr>
                <w:rFonts w:ascii="Calibri" w:eastAsia="Calibri" w:hAnsi="Calibri" w:cs="Times New Roman"/>
                <w:lang w:val="sr-Cyrl-RS"/>
              </w:rPr>
              <w:t>4.3.5..</w:t>
            </w:r>
          </w:p>
        </w:tc>
        <w:tc>
          <w:tcPr>
            <w:tcW w:w="2087" w:type="dxa"/>
          </w:tcPr>
          <w:p w14:paraId="7864AFC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rPr>
              <w:t xml:space="preserve">Прецизирано код индикатора </w:t>
            </w:r>
            <w:r w:rsidRPr="0060770A">
              <w:rPr>
                <w:rFonts w:ascii="Calibri" w:eastAsia="Calibri" w:hAnsi="Calibri" w:cs="Times New Roman"/>
                <w:lang w:val="sr-Cyrl-RS"/>
              </w:rPr>
              <w:t>4.3.5.</w:t>
            </w:r>
          </w:p>
        </w:tc>
      </w:tr>
      <w:tr w:rsidR="0060770A" w:rsidRPr="0060770A" w14:paraId="04A1CD70" w14:textId="77777777" w:rsidTr="0058747E">
        <w:tc>
          <w:tcPr>
            <w:tcW w:w="2823" w:type="dxa"/>
            <w:vMerge w:val="restart"/>
            <w:vAlign w:val="center"/>
          </w:tcPr>
          <w:p w14:paraId="6EFBE5E4"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lastRenderedPageBreak/>
              <w:t xml:space="preserve">Унапредити планирање компензаторних програма/активности за подршку у учењу за ученике из осетљивих група и повећати транспарентност њиховог извођења </w:t>
            </w:r>
          </w:p>
        </w:tc>
        <w:tc>
          <w:tcPr>
            <w:tcW w:w="1071" w:type="dxa"/>
            <w:vMerge w:val="restart"/>
            <w:vAlign w:val="center"/>
          </w:tcPr>
          <w:p w14:paraId="50AF4D92"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4.3.4.</w:t>
            </w:r>
          </w:p>
        </w:tc>
        <w:tc>
          <w:tcPr>
            <w:tcW w:w="6076" w:type="dxa"/>
          </w:tcPr>
          <w:p w14:paraId="703FA9A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Истражити осетљиве групе које постоје у школи.</w:t>
            </w:r>
          </w:p>
        </w:tc>
        <w:tc>
          <w:tcPr>
            <w:tcW w:w="2181" w:type="dxa"/>
          </w:tcPr>
          <w:p w14:paraId="555DA1F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p w14:paraId="041CA48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w:t>
            </w:r>
          </w:p>
          <w:p w14:paraId="59E1AB2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Секретар</w:t>
            </w:r>
          </w:p>
        </w:tc>
        <w:tc>
          <w:tcPr>
            <w:tcW w:w="2087" w:type="dxa"/>
          </w:tcPr>
          <w:p w14:paraId="417019F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Септембар-новембар сваке школске године, почевши од септембра 2024. (сваке године се додаје за 1. разред)</w:t>
            </w:r>
          </w:p>
        </w:tc>
      </w:tr>
      <w:tr w:rsidR="0060770A" w:rsidRPr="0060770A" w14:paraId="3679F1A9" w14:textId="77777777" w:rsidTr="0058747E">
        <w:tc>
          <w:tcPr>
            <w:tcW w:w="2823" w:type="dxa"/>
            <w:vMerge/>
            <w:vAlign w:val="center"/>
          </w:tcPr>
          <w:p w14:paraId="4E5302F3" w14:textId="77777777" w:rsidR="0060770A" w:rsidRPr="0060770A" w:rsidRDefault="0060770A" w:rsidP="0060770A">
            <w:pPr>
              <w:spacing w:after="160" w:line="259" w:lineRule="auto"/>
              <w:jc w:val="both"/>
              <w:rPr>
                <w:rFonts w:ascii="Calibri" w:eastAsia="Calibri" w:hAnsi="Calibri" w:cs="Times New Roman"/>
                <w:lang w:val="sr-Cyrl-RS"/>
              </w:rPr>
            </w:pPr>
          </w:p>
        </w:tc>
        <w:tc>
          <w:tcPr>
            <w:tcW w:w="1071" w:type="dxa"/>
            <w:vMerge/>
            <w:vAlign w:val="center"/>
          </w:tcPr>
          <w:p w14:paraId="61A50622"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12E928B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Истражити начине помоћи овим групама и осмислити планове</w:t>
            </w:r>
          </w:p>
        </w:tc>
        <w:tc>
          <w:tcPr>
            <w:tcW w:w="2181" w:type="dxa"/>
          </w:tcPr>
          <w:p w14:paraId="15CC7AB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p w14:paraId="608D27E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w:t>
            </w:r>
          </w:p>
          <w:p w14:paraId="223FDBA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инклузтивно образовање</w:t>
            </w:r>
          </w:p>
          <w:p w14:paraId="06DB35C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Секретар</w:t>
            </w:r>
          </w:p>
          <w:p w14:paraId="22AA89B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tc>
        <w:tc>
          <w:tcPr>
            <w:tcW w:w="2087" w:type="dxa"/>
          </w:tcPr>
          <w:p w14:paraId="03718EA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Септембар-новембар сваке школске године</w:t>
            </w:r>
          </w:p>
        </w:tc>
      </w:tr>
      <w:tr w:rsidR="0060770A" w:rsidRPr="0060770A" w14:paraId="55B52F9F" w14:textId="77777777" w:rsidTr="0058747E">
        <w:tc>
          <w:tcPr>
            <w:tcW w:w="2823" w:type="dxa"/>
            <w:vMerge/>
            <w:vAlign w:val="center"/>
          </w:tcPr>
          <w:p w14:paraId="7F38B031" w14:textId="77777777" w:rsidR="0060770A" w:rsidRPr="0060770A" w:rsidRDefault="0060770A" w:rsidP="0060770A">
            <w:pPr>
              <w:spacing w:after="160" w:line="259" w:lineRule="auto"/>
              <w:jc w:val="both"/>
              <w:rPr>
                <w:rFonts w:ascii="Calibri" w:eastAsia="Calibri" w:hAnsi="Calibri" w:cs="Times New Roman"/>
                <w:lang w:val="sr-Cyrl-RS"/>
              </w:rPr>
            </w:pPr>
          </w:p>
        </w:tc>
        <w:tc>
          <w:tcPr>
            <w:tcW w:w="1071" w:type="dxa"/>
            <w:vMerge/>
            <w:vAlign w:val="center"/>
          </w:tcPr>
          <w:p w14:paraId="3CCC32CD"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00C5A4A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Извештавати о пруженој подршци ученицима из осетљивих група уз праћење ефеката</w:t>
            </w:r>
          </w:p>
        </w:tc>
        <w:tc>
          <w:tcPr>
            <w:tcW w:w="2181" w:type="dxa"/>
          </w:tcPr>
          <w:p w14:paraId="3949C39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p w14:paraId="5DE1C23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w:t>
            </w:r>
          </w:p>
        </w:tc>
        <w:tc>
          <w:tcPr>
            <w:tcW w:w="2087" w:type="dxa"/>
          </w:tcPr>
          <w:p w14:paraId="38E5748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 полугодиштима, почевши од школске 2024/25. године </w:t>
            </w:r>
          </w:p>
        </w:tc>
      </w:tr>
      <w:tr w:rsidR="0060770A" w:rsidRPr="0060770A" w14:paraId="2AE9F1BA" w14:textId="77777777" w:rsidTr="0058747E">
        <w:tc>
          <w:tcPr>
            <w:tcW w:w="2823" w:type="dxa"/>
            <w:vAlign w:val="center"/>
          </w:tcPr>
          <w:p w14:paraId="22F0BDE8"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Успоставити </w:t>
            </w:r>
            <w:r w:rsidRPr="0060770A">
              <w:rPr>
                <w:rFonts w:ascii="Calibri" w:eastAsia="Calibri" w:hAnsi="Calibri" w:cs="Times New Roman"/>
              </w:rPr>
              <w:t xml:space="preserve"> механизме за идентификацију ученика са изузетним способностима и ствара</w:t>
            </w:r>
            <w:r w:rsidRPr="0060770A">
              <w:rPr>
                <w:rFonts w:ascii="Calibri" w:eastAsia="Calibri" w:hAnsi="Calibri" w:cs="Times New Roman"/>
                <w:lang w:val="sr-Cyrl-RS"/>
              </w:rPr>
              <w:t>ти</w:t>
            </w:r>
            <w:r w:rsidRPr="0060770A">
              <w:rPr>
                <w:rFonts w:ascii="Calibri" w:eastAsia="Calibri" w:hAnsi="Calibri" w:cs="Times New Roman"/>
              </w:rPr>
              <w:t xml:space="preserve"> услове за њихово напредовање (акцелерација; обогаћивање програма).</w:t>
            </w:r>
          </w:p>
        </w:tc>
        <w:tc>
          <w:tcPr>
            <w:tcW w:w="1071" w:type="dxa"/>
            <w:vAlign w:val="center"/>
          </w:tcPr>
          <w:p w14:paraId="08B22A4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4.3.5.</w:t>
            </w:r>
          </w:p>
        </w:tc>
        <w:tc>
          <w:tcPr>
            <w:tcW w:w="6076" w:type="dxa"/>
          </w:tcPr>
          <w:p w14:paraId="360C93B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*Израдити процедуре за идентификацију даровитих и за стварање прилика за акцелерацију и обогаћивање програма</w:t>
            </w:r>
          </w:p>
          <w:p w14:paraId="1B8C0750" w14:textId="77777777" w:rsidR="0060770A" w:rsidRPr="0060770A" w:rsidRDefault="0060770A" w:rsidP="0060770A">
            <w:pPr>
              <w:spacing w:after="160" w:line="259" w:lineRule="auto"/>
              <w:jc w:val="both"/>
              <w:rPr>
                <w:rFonts w:ascii="Calibri" w:eastAsia="Calibri" w:hAnsi="Calibri" w:cs="Times New Roman"/>
                <w:lang w:val="sr-Cyrl-RS"/>
              </w:rPr>
            </w:pPr>
          </w:p>
        </w:tc>
        <w:tc>
          <w:tcPr>
            <w:tcW w:w="2181" w:type="dxa"/>
          </w:tcPr>
          <w:p w14:paraId="6601392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c>
          <w:tcPr>
            <w:tcW w:w="2087" w:type="dxa"/>
          </w:tcPr>
          <w:p w14:paraId="57F9F2F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Прецизирано у Анексу развојног плана школе</w:t>
            </w:r>
          </w:p>
        </w:tc>
      </w:tr>
      <w:tr w:rsidR="0060770A" w:rsidRPr="0060770A" w14:paraId="02B4822C" w14:textId="77777777" w:rsidTr="0058747E">
        <w:tc>
          <w:tcPr>
            <w:tcW w:w="2823" w:type="dxa"/>
            <w:vMerge w:val="restart"/>
            <w:vAlign w:val="center"/>
          </w:tcPr>
          <w:p w14:paraId="6BEB2ECE"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сарадњу </w:t>
            </w:r>
            <w:r w:rsidRPr="0060770A">
              <w:rPr>
                <w:rFonts w:ascii="Calibri" w:eastAsia="Calibri" w:hAnsi="Calibri" w:cs="Times New Roman"/>
              </w:rPr>
              <w:t xml:space="preserve">са </w:t>
            </w:r>
            <w:r w:rsidRPr="0060770A">
              <w:rPr>
                <w:rFonts w:ascii="Calibri" w:eastAsia="Calibri" w:hAnsi="Calibri" w:cs="Times New Roman"/>
              </w:rPr>
              <w:lastRenderedPageBreak/>
              <w:t>релевантним институцијама и појединцима у подршци ученицима из осетљивих група и ученицима са изузетним способностима.</w:t>
            </w:r>
          </w:p>
        </w:tc>
        <w:tc>
          <w:tcPr>
            <w:tcW w:w="1071" w:type="dxa"/>
            <w:vMerge w:val="restart"/>
            <w:vAlign w:val="center"/>
          </w:tcPr>
          <w:p w14:paraId="386F848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4.3.6.</w:t>
            </w:r>
          </w:p>
        </w:tc>
        <w:tc>
          <w:tcPr>
            <w:tcW w:w="6076" w:type="dxa"/>
          </w:tcPr>
          <w:p w14:paraId="293D0ED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Наставити сарадњу са ПС Аранђеловац, Центром за социјални </w:t>
            </w:r>
            <w:r w:rsidRPr="0060770A">
              <w:rPr>
                <w:rFonts w:ascii="Calibri" w:eastAsia="Calibri" w:hAnsi="Calibri" w:cs="Times New Roman"/>
                <w:lang w:val="sr-Cyrl-RS"/>
              </w:rPr>
              <w:lastRenderedPageBreak/>
              <w:t>рад, Црвеним крстом, Домом здравља, Интерресорном комисијом у пружању подршке ученицима из осетљивих група</w:t>
            </w:r>
          </w:p>
        </w:tc>
        <w:tc>
          <w:tcPr>
            <w:tcW w:w="2181" w:type="dxa"/>
          </w:tcPr>
          <w:p w14:paraId="266ED3A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Директор</w:t>
            </w:r>
          </w:p>
          <w:p w14:paraId="04BA721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Секретар</w:t>
            </w:r>
          </w:p>
          <w:p w14:paraId="7FB73CE2"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p w14:paraId="33A79F3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инклузивно образовање</w:t>
            </w:r>
          </w:p>
        </w:tc>
        <w:tc>
          <w:tcPr>
            <w:tcW w:w="2087" w:type="dxa"/>
          </w:tcPr>
          <w:p w14:paraId="4093D73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Континуирано</w:t>
            </w:r>
          </w:p>
        </w:tc>
      </w:tr>
      <w:tr w:rsidR="0060770A" w:rsidRPr="0060770A" w14:paraId="2E21C27B" w14:textId="77777777" w:rsidTr="0058747E">
        <w:tc>
          <w:tcPr>
            <w:tcW w:w="2823" w:type="dxa"/>
            <w:vMerge/>
            <w:vAlign w:val="center"/>
          </w:tcPr>
          <w:p w14:paraId="61F28B01" w14:textId="77777777" w:rsidR="0060770A" w:rsidRPr="0060770A" w:rsidRDefault="0060770A" w:rsidP="0060770A">
            <w:pPr>
              <w:spacing w:after="160" w:line="259" w:lineRule="auto"/>
              <w:jc w:val="both"/>
              <w:rPr>
                <w:rFonts w:ascii="Calibri" w:eastAsia="Calibri" w:hAnsi="Calibri" w:cs="Times New Roman"/>
                <w:lang w:val="sr-Cyrl-RS"/>
              </w:rPr>
            </w:pPr>
          </w:p>
        </w:tc>
        <w:tc>
          <w:tcPr>
            <w:tcW w:w="1071" w:type="dxa"/>
            <w:vMerge/>
            <w:vAlign w:val="center"/>
          </w:tcPr>
          <w:p w14:paraId="30CB87F9"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0B2C2770"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сарадњу са Центром за таленте и Петницом за рад са ученицима са изузетним способностима</w:t>
            </w:r>
          </w:p>
        </w:tc>
        <w:tc>
          <w:tcPr>
            <w:tcW w:w="2181" w:type="dxa"/>
          </w:tcPr>
          <w:p w14:paraId="37F1AE3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4DB4FBC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Задужени наставници и стручни сарадници</w:t>
            </w:r>
          </w:p>
        </w:tc>
        <w:tc>
          <w:tcPr>
            <w:tcW w:w="2087" w:type="dxa"/>
          </w:tcPr>
          <w:p w14:paraId="332BB09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Континуирано,када се укаже прилика</w:t>
            </w:r>
          </w:p>
        </w:tc>
      </w:tr>
    </w:tbl>
    <w:p w14:paraId="602EC2AC" w14:textId="77777777" w:rsidR="0060770A" w:rsidRDefault="0060770A" w:rsidP="0060770A">
      <w:pPr>
        <w:spacing w:after="160" w:line="259" w:lineRule="auto"/>
        <w:jc w:val="both"/>
        <w:rPr>
          <w:rFonts w:ascii="Calibri" w:eastAsia="Calibri" w:hAnsi="Calibri" w:cs="Times New Roman"/>
        </w:rPr>
      </w:pPr>
    </w:p>
    <w:p w14:paraId="7CEF2017" w14:textId="77777777" w:rsidR="0060770A" w:rsidRPr="0060770A" w:rsidRDefault="0060770A" w:rsidP="0060770A">
      <w:pPr>
        <w:rPr>
          <w:rFonts w:ascii="Calibri" w:eastAsia="Calibri" w:hAnsi="Calibri" w:cs="Times New Roman"/>
          <w:i/>
          <w:lang w:val="sr-Cyrl-RS"/>
        </w:rPr>
      </w:pPr>
      <w:r w:rsidRPr="0060770A">
        <w:rPr>
          <w:rStyle w:val="Heading3Char"/>
          <w:i w:val="0"/>
          <w:u w:val="none"/>
        </w:rPr>
        <w:t xml:space="preserve">Акциони план самовредновања за област </w:t>
      </w:r>
      <w:r>
        <w:rPr>
          <w:rStyle w:val="Heading3Char"/>
          <w:i w:val="0"/>
          <w:u w:val="none"/>
          <w:lang w:val="sr-Cyrl-RS"/>
        </w:rPr>
        <w:t>Етос</w:t>
      </w:r>
    </w:p>
    <w:tbl>
      <w:tblPr>
        <w:tblStyle w:val="TableGrid"/>
        <w:tblW w:w="14238" w:type="dxa"/>
        <w:tblLook w:val="04A0" w:firstRow="1" w:lastRow="0" w:firstColumn="1" w:lastColumn="0" w:noHBand="0" w:noVBand="1"/>
      </w:tblPr>
      <w:tblGrid>
        <w:gridCol w:w="2823"/>
        <w:gridCol w:w="1071"/>
        <w:gridCol w:w="6076"/>
        <w:gridCol w:w="2181"/>
        <w:gridCol w:w="2087"/>
      </w:tblGrid>
      <w:tr w:rsidR="0060770A" w:rsidRPr="0060770A" w14:paraId="04D9FDE5" w14:textId="77777777" w:rsidTr="0058747E">
        <w:tc>
          <w:tcPr>
            <w:tcW w:w="2823" w:type="dxa"/>
          </w:tcPr>
          <w:p w14:paraId="7CAF09DD" w14:textId="77777777" w:rsidR="0060770A" w:rsidRPr="0060770A" w:rsidRDefault="0060770A" w:rsidP="0060770A">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Мера унапређења</w:t>
            </w:r>
          </w:p>
        </w:tc>
        <w:tc>
          <w:tcPr>
            <w:tcW w:w="1071" w:type="dxa"/>
          </w:tcPr>
          <w:p w14:paraId="621A58B2" w14:textId="77777777" w:rsidR="0060770A" w:rsidRPr="0060770A" w:rsidRDefault="0060770A" w:rsidP="0060770A">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Инди-катор/и</w:t>
            </w:r>
          </w:p>
        </w:tc>
        <w:tc>
          <w:tcPr>
            <w:tcW w:w="6076" w:type="dxa"/>
          </w:tcPr>
          <w:p w14:paraId="27C996C8" w14:textId="77777777" w:rsidR="0060770A" w:rsidRPr="0060770A" w:rsidRDefault="0060770A" w:rsidP="0060770A">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Начин /критеријум успеха</w:t>
            </w:r>
          </w:p>
        </w:tc>
        <w:tc>
          <w:tcPr>
            <w:tcW w:w="2181" w:type="dxa"/>
          </w:tcPr>
          <w:p w14:paraId="7BAA42A1" w14:textId="77777777" w:rsidR="0060770A" w:rsidRPr="0060770A" w:rsidRDefault="0060770A" w:rsidP="0060770A">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Носилац активности</w:t>
            </w:r>
          </w:p>
        </w:tc>
        <w:tc>
          <w:tcPr>
            <w:tcW w:w="2087" w:type="dxa"/>
          </w:tcPr>
          <w:p w14:paraId="4DCB21BC" w14:textId="77777777" w:rsidR="0060770A" w:rsidRPr="0060770A" w:rsidRDefault="0060770A" w:rsidP="0060770A">
            <w:pPr>
              <w:spacing w:after="160" w:line="259" w:lineRule="auto"/>
              <w:jc w:val="both"/>
              <w:rPr>
                <w:rFonts w:ascii="Calibri" w:eastAsia="Calibri" w:hAnsi="Calibri" w:cs="Times New Roman"/>
                <w:b/>
                <w:lang w:val="sr-Cyrl-RS"/>
              </w:rPr>
            </w:pPr>
            <w:r w:rsidRPr="0060770A">
              <w:rPr>
                <w:rFonts w:ascii="Calibri" w:eastAsia="Calibri" w:hAnsi="Calibri" w:cs="Times New Roman"/>
                <w:b/>
                <w:lang w:val="sr-Cyrl-RS"/>
              </w:rPr>
              <w:t>Време</w:t>
            </w:r>
          </w:p>
        </w:tc>
      </w:tr>
      <w:tr w:rsidR="0060770A" w:rsidRPr="0060770A" w14:paraId="01B90FA3" w14:textId="77777777" w:rsidTr="0058747E">
        <w:tc>
          <w:tcPr>
            <w:tcW w:w="2823" w:type="dxa"/>
            <w:vMerge w:val="restart"/>
            <w:vAlign w:val="center"/>
          </w:tcPr>
          <w:p w14:paraId="39EDF071"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поступке за прилагођавање ученика на нову школску средину за </w:t>
            </w:r>
            <w:r w:rsidRPr="0060770A">
              <w:rPr>
                <w:rFonts w:ascii="Calibri" w:eastAsia="Calibri" w:hAnsi="Calibri" w:cs="Times New Roman"/>
              </w:rPr>
              <w:t xml:space="preserve"> новопридошле ученике и запослене у школи </w:t>
            </w:r>
          </w:p>
        </w:tc>
        <w:tc>
          <w:tcPr>
            <w:tcW w:w="1071" w:type="dxa"/>
            <w:vMerge w:val="restart"/>
            <w:vAlign w:val="center"/>
          </w:tcPr>
          <w:p w14:paraId="782DE60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5.1.3.</w:t>
            </w:r>
          </w:p>
        </w:tc>
        <w:tc>
          <w:tcPr>
            <w:tcW w:w="6076" w:type="dxa"/>
          </w:tcPr>
          <w:p w14:paraId="13DDB51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*Објављивање већ израђених смерница за израду школске документације у посебном кутку за наставнике на сајту школе </w:t>
            </w:r>
          </w:p>
        </w:tc>
        <w:tc>
          <w:tcPr>
            <w:tcW w:w="2181" w:type="dxa"/>
          </w:tcPr>
          <w:p w14:paraId="3B790F9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Администратор школског сајта</w:t>
            </w:r>
          </w:p>
        </w:tc>
        <w:tc>
          <w:tcPr>
            <w:tcW w:w="2087" w:type="dxa"/>
          </w:tcPr>
          <w:p w14:paraId="2E5804B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Март 2024. </w:t>
            </w:r>
          </w:p>
        </w:tc>
      </w:tr>
      <w:tr w:rsidR="0060770A" w:rsidRPr="0060770A" w14:paraId="1CD128BA" w14:textId="77777777" w:rsidTr="0058747E">
        <w:tc>
          <w:tcPr>
            <w:tcW w:w="2823" w:type="dxa"/>
            <w:vMerge/>
            <w:vAlign w:val="center"/>
          </w:tcPr>
          <w:p w14:paraId="33999411"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25D21E55"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08E2584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*Праћење радњи у вези пријема нових наставника које су прописане на чек листи за пријем нових наставника</w:t>
            </w:r>
          </w:p>
        </w:tc>
        <w:tc>
          <w:tcPr>
            <w:tcW w:w="2181" w:type="dxa"/>
          </w:tcPr>
          <w:p w14:paraId="6E626F5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tc>
        <w:tc>
          <w:tcPr>
            <w:tcW w:w="2087" w:type="dxa"/>
          </w:tcPr>
          <w:p w14:paraId="51574A7B"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По потреби</w:t>
            </w:r>
          </w:p>
        </w:tc>
      </w:tr>
      <w:tr w:rsidR="0060770A" w:rsidRPr="0060770A" w14:paraId="44790BA0" w14:textId="77777777" w:rsidTr="0058747E">
        <w:tc>
          <w:tcPr>
            <w:tcW w:w="2823" w:type="dxa"/>
            <w:vMerge/>
            <w:vAlign w:val="center"/>
          </w:tcPr>
          <w:p w14:paraId="1F142B75"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63D3F0B5"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54C63B5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*Праћење радњи у вези пријема нових ученика које су прописане на чек листи за пријем нових ученика (када се уписују ван редовног уписа у 1. разред)</w:t>
            </w:r>
          </w:p>
        </w:tc>
        <w:tc>
          <w:tcPr>
            <w:tcW w:w="2181" w:type="dxa"/>
          </w:tcPr>
          <w:p w14:paraId="53DFBF3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tc>
        <w:tc>
          <w:tcPr>
            <w:tcW w:w="2087" w:type="dxa"/>
          </w:tcPr>
          <w:p w14:paraId="49B8754E"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По потреби</w:t>
            </w:r>
          </w:p>
        </w:tc>
      </w:tr>
      <w:tr w:rsidR="0060770A" w:rsidRPr="0060770A" w14:paraId="44E380C5" w14:textId="77777777" w:rsidTr="0058747E">
        <w:tc>
          <w:tcPr>
            <w:tcW w:w="2823" w:type="dxa"/>
            <w:vMerge/>
            <w:vAlign w:val="center"/>
          </w:tcPr>
          <w:p w14:paraId="72BFCE3E"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4358078D"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23267CC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*Наставити праксу спровођења радионица за прилагођавање ученика 1. разреда које су осмишљене раније од психолога школе </w:t>
            </w:r>
          </w:p>
        </w:tc>
        <w:tc>
          <w:tcPr>
            <w:tcW w:w="2181" w:type="dxa"/>
          </w:tcPr>
          <w:p w14:paraId="168D758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 стручни сарадници</w:t>
            </w:r>
          </w:p>
        </w:tc>
        <w:tc>
          <w:tcPr>
            <w:tcW w:w="2087" w:type="dxa"/>
          </w:tcPr>
          <w:p w14:paraId="4BE254F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Сваког септембра</w:t>
            </w:r>
          </w:p>
        </w:tc>
      </w:tr>
      <w:tr w:rsidR="0060770A" w:rsidRPr="0060770A" w14:paraId="37C03F8A" w14:textId="77777777" w:rsidTr="0058747E">
        <w:tc>
          <w:tcPr>
            <w:tcW w:w="2823" w:type="dxa"/>
            <w:vMerge/>
            <w:vAlign w:val="center"/>
          </w:tcPr>
          <w:p w14:paraId="66CFE001"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4FD1696B"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2FC60CA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праксу истраживања адаптације ученика на 1. разред (и интервенисање, по потреби)</w:t>
            </w:r>
          </w:p>
        </w:tc>
        <w:tc>
          <w:tcPr>
            <w:tcW w:w="2181" w:type="dxa"/>
          </w:tcPr>
          <w:p w14:paraId="5BE05A4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tc>
        <w:tc>
          <w:tcPr>
            <w:tcW w:w="2087" w:type="dxa"/>
          </w:tcPr>
          <w:p w14:paraId="48F3458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 почетку 2. полугодишта сваке </w:t>
            </w:r>
            <w:r w:rsidRPr="0060770A">
              <w:rPr>
                <w:rFonts w:ascii="Calibri" w:eastAsia="Calibri" w:hAnsi="Calibri" w:cs="Times New Roman"/>
                <w:lang w:val="sr-Cyrl-RS"/>
              </w:rPr>
              <w:lastRenderedPageBreak/>
              <w:t>школске године</w:t>
            </w:r>
          </w:p>
        </w:tc>
      </w:tr>
      <w:tr w:rsidR="0060770A" w:rsidRPr="0060770A" w14:paraId="3932F51B" w14:textId="77777777" w:rsidTr="0058747E">
        <w:tc>
          <w:tcPr>
            <w:tcW w:w="2823" w:type="dxa"/>
            <w:vMerge w:val="restart"/>
            <w:vAlign w:val="center"/>
          </w:tcPr>
          <w:p w14:paraId="65525AA3"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lastRenderedPageBreak/>
              <w:t xml:space="preserve">Унапредити </w:t>
            </w:r>
            <w:r w:rsidRPr="0060770A">
              <w:rPr>
                <w:rFonts w:ascii="Calibri" w:eastAsia="Calibri" w:hAnsi="Calibri" w:cs="Times New Roman"/>
              </w:rPr>
              <w:t>кори</w:t>
            </w:r>
            <w:r w:rsidRPr="0060770A">
              <w:rPr>
                <w:rFonts w:ascii="Calibri" w:eastAsia="Calibri" w:hAnsi="Calibri" w:cs="Times New Roman"/>
                <w:lang w:val="sr-Cyrl-RS"/>
              </w:rPr>
              <w:t>шћење</w:t>
            </w:r>
            <w:r w:rsidRPr="0060770A">
              <w:rPr>
                <w:rFonts w:ascii="Calibri" w:eastAsia="Calibri" w:hAnsi="Calibri" w:cs="Times New Roman"/>
              </w:rPr>
              <w:t xml:space="preserve"> различит</w:t>
            </w:r>
            <w:r w:rsidRPr="0060770A">
              <w:rPr>
                <w:rFonts w:ascii="Calibri" w:eastAsia="Calibri" w:hAnsi="Calibri" w:cs="Times New Roman"/>
                <w:lang w:val="sr-Cyrl-RS"/>
              </w:rPr>
              <w:t>их</w:t>
            </w:r>
            <w:r w:rsidRPr="0060770A">
              <w:rPr>
                <w:rFonts w:ascii="Calibri" w:eastAsia="Calibri" w:hAnsi="Calibri" w:cs="Times New Roman"/>
              </w:rPr>
              <w:t xml:space="preserve"> техник</w:t>
            </w:r>
            <w:r w:rsidRPr="0060770A">
              <w:rPr>
                <w:rFonts w:ascii="Calibri" w:eastAsia="Calibri" w:hAnsi="Calibri" w:cs="Times New Roman"/>
                <w:lang w:val="sr-Cyrl-RS"/>
              </w:rPr>
              <w:t>а</w:t>
            </w:r>
            <w:r w:rsidRPr="0060770A">
              <w:rPr>
                <w:rFonts w:ascii="Calibri" w:eastAsia="Calibri" w:hAnsi="Calibri" w:cs="Times New Roman"/>
              </w:rPr>
              <w:t xml:space="preserve"> за превенцију и конструктивно решавање конфликата.</w:t>
            </w:r>
          </w:p>
        </w:tc>
        <w:tc>
          <w:tcPr>
            <w:tcW w:w="1071" w:type="dxa"/>
            <w:vMerge w:val="restart"/>
            <w:vAlign w:val="center"/>
          </w:tcPr>
          <w:p w14:paraId="236C005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5.1.4.</w:t>
            </w:r>
          </w:p>
        </w:tc>
        <w:tc>
          <w:tcPr>
            <w:tcW w:w="6076" w:type="dxa"/>
          </w:tcPr>
          <w:p w14:paraId="0155333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Наставити са применом програма за ЧОС који садржи теме везане за превенцију и конструктивно решавање конфликата (укључујући асертивну комуникацију) </w:t>
            </w:r>
          </w:p>
        </w:tc>
        <w:tc>
          <w:tcPr>
            <w:tcW w:w="2181" w:type="dxa"/>
          </w:tcPr>
          <w:p w14:paraId="3C9A8E4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страешине</w:t>
            </w:r>
          </w:p>
          <w:p w14:paraId="10506C8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tc>
        <w:tc>
          <w:tcPr>
            <w:tcW w:w="2087" w:type="dxa"/>
          </w:tcPr>
          <w:p w14:paraId="7860EB62"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w:t>
            </w:r>
          </w:p>
        </w:tc>
      </w:tr>
      <w:tr w:rsidR="0060770A" w:rsidRPr="0060770A" w14:paraId="34A805CA" w14:textId="77777777" w:rsidTr="0058747E">
        <w:tc>
          <w:tcPr>
            <w:tcW w:w="2823" w:type="dxa"/>
            <w:vMerge/>
            <w:vAlign w:val="center"/>
          </w:tcPr>
          <w:p w14:paraId="72F1D2DD"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4233621E"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4848003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креирање базе сценарија за ЧОС везане за превенцију и конструктивно решавање конфликата (укључујући асертивну комуникацију)</w:t>
            </w:r>
          </w:p>
        </w:tc>
        <w:tc>
          <w:tcPr>
            <w:tcW w:w="2181" w:type="dxa"/>
          </w:tcPr>
          <w:p w14:paraId="0D3D770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w:t>
            </w:r>
          </w:p>
        </w:tc>
        <w:tc>
          <w:tcPr>
            <w:tcW w:w="2087" w:type="dxa"/>
          </w:tcPr>
          <w:p w14:paraId="0A0D209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w:t>
            </w:r>
          </w:p>
        </w:tc>
      </w:tr>
      <w:tr w:rsidR="0060770A" w:rsidRPr="0060770A" w14:paraId="0A74908F" w14:textId="77777777" w:rsidTr="0058747E">
        <w:tc>
          <w:tcPr>
            <w:tcW w:w="2823" w:type="dxa"/>
            <w:vMerge/>
            <w:vAlign w:val="center"/>
          </w:tcPr>
          <w:p w14:paraId="2CF2F46B"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7F978522"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72DB688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Организовати стручно усавршавање за запослене за асертивну комуникацију</w:t>
            </w:r>
          </w:p>
        </w:tc>
        <w:tc>
          <w:tcPr>
            <w:tcW w:w="2181" w:type="dxa"/>
          </w:tcPr>
          <w:p w14:paraId="6645002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002358D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87" w:type="dxa"/>
          </w:tcPr>
          <w:p w14:paraId="6714224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w:t>
            </w:r>
          </w:p>
        </w:tc>
      </w:tr>
      <w:tr w:rsidR="0060770A" w:rsidRPr="0060770A" w14:paraId="2AAB0F92" w14:textId="77777777" w:rsidTr="0058747E">
        <w:tc>
          <w:tcPr>
            <w:tcW w:w="2823" w:type="dxa"/>
            <w:vMerge/>
            <w:vAlign w:val="center"/>
          </w:tcPr>
          <w:p w14:paraId="34DA82BC"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3DD63665"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5DF1A13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Организовати стручно усавршавање за запослене за медијацију.</w:t>
            </w:r>
          </w:p>
        </w:tc>
        <w:tc>
          <w:tcPr>
            <w:tcW w:w="2181" w:type="dxa"/>
          </w:tcPr>
          <w:p w14:paraId="19C1F992"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419019E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87" w:type="dxa"/>
          </w:tcPr>
          <w:p w14:paraId="503F624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w:t>
            </w:r>
          </w:p>
        </w:tc>
      </w:tr>
      <w:tr w:rsidR="0060770A" w:rsidRPr="0060770A" w14:paraId="5A9D5692" w14:textId="77777777" w:rsidTr="0058747E">
        <w:tc>
          <w:tcPr>
            <w:tcW w:w="2823" w:type="dxa"/>
            <w:vMerge/>
            <w:vAlign w:val="center"/>
          </w:tcPr>
          <w:p w14:paraId="7F812795"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18D86D47"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41E4F0D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Примењивати медијацију при конфликтним ситуацијама</w:t>
            </w:r>
          </w:p>
        </w:tc>
        <w:tc>
          <w:tcPr>
            <w:tcW w:w="2181" w:type="dxa"/>
          </w:tcPr>
          <w:p w14:paraId="06F957B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Сви обучени запослени</w:t>
            </w:r>
          </w:p>
        </w:tc>
        <w:tc>
          <w:tcPr>
            <w:tcW w:w="2087" w:type="dxa"/>
          </w:tcPr>
          <w:p w14:paraId="26A6732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 након обуке</w:t>
            </w:r>
          </w:p>
        </w:tc>
      </w:tr>
      <w:tr w:rsidR="0060770A" w:rsidRPr="0060770A" w14:paraId="6930FE0E" w14:textId="77777777" w:rsidTr="0058747E">
        <w:tc>
          <w:tcPr>
            <w:tcW w:w="2823" w:type="dxa"/>
            <w:vMerge/>
            <w:vAlign w:val="center"/>
          </w:tcPr>
          <w:p w14:paraId="610EF4FB"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15D92823"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46E5903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Организовати стручно усавршавање за запослене за примену форум театра</w:t>
            </w:r>
          </w:p>
        </w:tc>
        <w:tc>
          <w:tcPr>
            <w:tcW w:w="2181" w:type="dxa"/>
          </w:tcPr>
          <w:p w14:paraId="6FDA957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2FA4463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87" w:type="dxa"/>
          </w:tcPr>
          <w:p w14:paraId="4C26023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w:t>
            </w:r>
          </w:p>
        </w:tc>
      </w:tr>
      <w:tr w:rsidR="0060770A" w:rsidRPr="0060770A" w14:paraId="16253A8E" w14:textId="77777777" w:rsidTr="0058747E">
        <w:tc>
          <w:tcPr>
            <w:tcW w:w="2823" w:type="dxa"/>
            <w:vMerge/>
            <w:vAlign w:val="center"/>
          </w:tcPr>
          <w:p w14:paraId="178F50C1"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7019C4A4"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2799C130"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Примењивати форум театар за превенцију конфликата</w:t>
            </w:r>
          </w:p>
        </w:tc>
        <w:tc>
          <w:tcPr>
            <w:tcW w:w="2181" w:type="dxa"/>
          </w:tcPr>
          <w:p w14:paraId="509520C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Сви обучени запослени</w:t>
            </w:r>
          </w:p>
        </w:tc>
        <w:tc>
          <w:tcPr>
            <w:tcW w:w="2087" w:type="dxa"/>
          </w:tcPr>
          <w:p w14:paraId="04178A6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 након обуке</w:t>
            </w:r>
          </w:p>
        </w:tc>
      </w:tr>
      <w:tr w:rsidR="0060770A" w:rsidRPr="0060770A" w14:paraId="5A257058" w14:textId="77777777" w:rsidTr="0058747E">
        <w:tc>
          <w:tcPr>
            <w:tcW w:w="2823" w:type="dxa"/>
            <w:vMerge/>
            <w:vAlign w:val="center"/>
          </w:tcPr>
          <w:p w14:paraId="2D4428B6"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2ADAA0C4"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2056401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Обавестити све наставнике о појму реституције и користити је</w:t>
            </w:r>
          </w:p>
        </w:tc>
        <w:tc>
          <w:tcPr>
            <w:tcW w:w="2181" w:type="dxa"/>
          </w:tcPr>
          <w:p w14:paraId="27E597B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2DFAD7E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Стручни сарадници</w:t>
            </w:r>
          </w:p>
          <w:p w14:paraId="0B3A3D4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Сви наставници, посебно одељењске старешине</w:t>
            </w:r>
          </w:p>
        </w:tc>
        <w:tc>
          <w:tcPr>
            <w:tcW w:w="2087" w:type="dxa"/>
          </w:tcPr>
          <w:p w14:paraId="544E47C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 xml:space="preserve">Обавештење у марту 2024, </w:t>
            </w:r>
            <w:r w:rsidRPr="0060770A">
              <w:rPr>
                <w:rFonts w:ascii="Calibri" w:eastAsia="Calibri" w:hAnsi="Calibri" w:cs="Times New Roman"/>
                <w:lang w:val="sr-Cyrl-RS"/>
              </w:rPr>
              <w:lastRenderedPageBreak/>
              <w:t xml:space="preserve">примена континуирана (када год има потребе за овим мерама) </w:t>
            </w:r>
          </w:p>
        </w:tc>
      </w:tr>
      <w:tr w:rsidR="0060770A" w:rsidRPr="0060770A" w14:paraId="385A1770" w14:textId="77777777" w:rsidTr="0058747E">
        <w:tc>
          <w:tcPr>
            <w:tcW w:w="2823" w:type="dxa"/>
            <w:vMerge w:val="restart"/>
            <w:vAlign w:val="center"/>
          </w:tcPr>
          <w:p w14:paraId="6953B6E2"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lastRenderedPageBreak/>
              <w:t>Створити услове за о</w:t>
            </w:r>
            <w:r w:rsidRPr="0060770A">
              <w:rPr>
                <w:rFonts w:ascii="Calibri" w:eastAsia="Calibri" w:hAnsi="Calibri" w:cs="Times New Roman"/>
              </w:rPr>
              <w:t>рганиз</w:t>
            </w:r>
            <w:r w:rsidRPr="0060770A">
              <w:rPr>
                <w:rFonts w:ascii="Calibri" w:eastAsia="Calibri" w:hAnsi="Calibri" w:cs="Times New Roman"/>
                <w:lang w:val="sr-Cyrl-RS"/>
              </w:rPr>
              <w:t>овање</w:t>
            </w:r>
            <w:r w:rsidRPr="0060770A">
              <w:rPr>
                <w:rFonts w:ascii="Calibri" w:eastAsia="Calibri" w:hAnsi="Calibri" w:cs="Times New Roman"/>
              </w:rPr>
              <w:t xml:space="preserve"> различит</w:t>
            </w:r>
            <w:r w:rsidRPr="0060770A">
              <w:rPr>
                <w:rFonts w:ascii="Calibri" w:eastAsia="Calibri" w:hAnsi="Calibri" w:cs="Times New Roman"/>
                <w:lang w:val="sr-Cyrl-RS"/>
              </w:rPr>
              <w:t>их</w:t>
            </w:r>
            <w:r w:rsidRPr="0060770A">
              <w:rPr>
                <w:rFonts w:ascii="Calibri" w:eastAsia="Calibri" w:hAnsi="Calibri" w:cs="Times New Roman"/>
              </w:rPr>
              <w:t xml:space="preserve"> активности за ученике у којима свако има прилику да постигне резултат/успех.</w:t>
            </w:r>
          </w:p>
        </w:tc>
        <w:tc>
          <w:tcPr>
            <w:tcW w:w="1071" w:type="dxa"/>
            <w:vMerge w:val="restart"/>
            <w:vAlign w:val="center"/>
          </w:tcPr>
          <w:p w14:paraId="4B9BF0E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5.2.3.</w:t>
            </w:r>
          </w:p>
        </w:tc>
        <w:tc>
          <w:tcPr>
            <w:tcW w:w="6076" w:type="dxa"/>
          </w:tcPr>
          <w:p w14:paraId="387621A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Оспособити алтернативне просторе (ходнике, просторију испред зборнице) за организовање секција путем конкурса за пројекте</w:t>
            </w:r>
          </w:p>
        </w:tc>
        <w:tc>
          <w:tcPr>
            <w:tcW w:w="2181" w:type="dxa"/>
          </w:tcPr>
          <w:p w14:paraId="26F65CB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54507A4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обезбеђивање квалитета и развој установе</w:t>
            </w:r>
          </w:p>
        </w:tc>
        <w:tc>
          <w:tcPr>
            <w:tcW w:w="2087" w:type="dxa"/>
          </w:tcPr>
          <w:p w14:paraId="2E70CC4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 код се укаже прилика за конкурс за пројекте</w:t>
            </w:r>
          </w:p>
        </w:tc>
      </w:tr>
      <w:tr w:rsidR="0060770A" w:rsidRPr="0060770A" w14:paraId="1FA8EC67" w14:textId="77777777" w:rsidTr="0058747E">
        <w:tc>
          <w:tcPr>
            <w:tcW w:w="2823" w:type="dxa"/>
            <w:vMerge/>
            <w:vAlign w:val="center"/>
          </w:tcPr>
          <w:p w14:paraId="7341F462"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4449457E"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49FBD03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Одржавати редовно барем 6 секција</w:t>
            </w:r>
          </w:p>
        </w:tc>
        <w:tc>
          <w:tcPr>
            <w:tcW w:w="2181" w:type="dxa"/>
          </w:tcPr>
          <w:p w14:paraId="5C6F6E7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задужени за секције</w:t>
            </w:r>
          </w:p>
        </w:tc>
        <w:tc>
          <w:tcPr>
            <w:tcW w:w="2087" w:type="dxa"/>
          </w:tcPr>
          <w:p w14:paraId="39EEF7E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По 37 часова годишње за ученике од 1. до 3. разреда и 33 за ученике 4. разреда</w:t>
            </w:r>
          </w:p>
        </w:tc>
      </w:tr>
      <w:tr w:rsidR="0060770A" w:rsidRPr="0060770A" w14:paraId="49FBEE87" w14:textId="77777777" w:rsidTr="0058747E">
        <w:tc>
          <w:tcPr>
            <w:tcW w:w="2823" w:type="dxa"/>
            <w:vMerge/>
            <w:vAlign w:val="center"/>
          </w:tcPr>
          <w:p w14:paraId="2E81E796"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489E39DC"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791E9AF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Барем два пута годишње организовати акције уређења школе и дворишта у којима су позвани да учествују сви ученици</w:t>
            </w:r>
          </w:p>
        </w:tc>
        <w:tc>
          <w:tcPr>
            <w:tcW w:w="2181" w:type="dxa"/>
          </w:tcPr>
          <w:p w14:paraId="262CD59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Еколошка секција</w:t>
            </w:r>
          </w:p>
          <w:p w14:paraId="210B017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Ученички парламент</w:t>
            </w:r>
          </w:p>
        </w:tc>
        <w:tc>
          <w:tcPr>
            <w:tcW w:w="2087" w:type="dxa"/>
          </w:tcPr>
          <w:p w14:paraId="3E43CC2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Два пута годишње почевши од септембра 2024. </w:t>
            </w:r>
          </w:p>
        </w:tc>
      </w:tr>
      <w:tr w:rsidR="0060770A" w:rsidRPr="0060770A" w14:paraId="22044417" w14:textId="77777777" w:rsidTr="0058747E">
        <w:tc>
          <w:tcPr>
            <w:tcW w:w="2823" w:type="dxa"/>
            <w:vMerge/>
            <w:vAlign w:val="center"/>
          </w:tcPr>
          <w:p w14:paraId="60FA7C45"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047E4AFF"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7C0FC9A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 организацијом Новогодишњег квиза и лутрије</w:t>
            </w:r>
          </w:p>
        </w:tc>
        <w:tc>
          <w:tcPr>
            <w:tcW w:w="2181" w:type="dxa"/>
          </w:tcPr>
          <w:p w14:paraId="04B76A7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Ученички парламент, </w:t>
            </w:r>
          </w:p>
          <w:p w14:paraId="0B7C925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задужени за израду квиза</w:t>
            </w:r>
          </w:p>
        </w:tc>
        <w:tc>
          <w:tcPr>
            <w:tcW w:w="2087" w:type="dxa"/>
          </w:tcPr>
          <w:p w14:paraId="4506695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Сваке школске године на крају првог полугодишта</w:t>
            </w:r>
          </w:p>
        </w:tc>
      </w:tr>
      <w:tr w:rsidR="0060770A" w:rsidRPr="0060770A" w14:paraId="34D3F654" w14:textId="77777777" w:rsidTr="0058747E">
        <w:tc>
          <w:tcPr>
            <w:tcW w:w="2823" w:type="dxa"/>
            <w:vMerge/>
            <w:vAlign w:val="center"/>
          </w:tcPr>
          <w:p w14:paraId="18B4E825"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6F3A9959"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3619D73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Барем једном годишње организовати школски конкурс (литерарни, дигитални, ликовни и сл) где постоје пригодне награде (најбоље пракса у неком предузећу)</w:t>
            </w:r>
          </w:p>
        </w:tc>
        <w:tc>
          <w:tcPr>
            <w:tcW w:w="2181" w:type="dxa"/>
          </w:tcPr>
          <w:p w14:paraId="1862BB7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 наставници из жирија</w:t>
            </w:r>
          </w:p>
        </w:tc>
        <w:tc>
          <w:tcPr>
            <w:tcW w:w="2087" w:type="dxa"/>
          </w:tcPr>
          <w:p w14:paraId="1EBF881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Једном годишње, почевши од марта 2024. </w:t>
            </w:r>
          </w:p>
        </w:tc>
      </w:tr>
      <w:tr w:rsidR="0060770A" w:rsidRPr="0060770A" w14:paraId="5C667CB2" w14:textId="77777777" w:rsidTr="0058747E">
        <w:tc>
          <w:tcPr>
            <w:tcW w:w="2823" w:type="dxa"/>
            <w:vMerge w:val="restart"/>
            <w:vAlign w:val="center"/>
          </w:tcPr>
          <w:p w14:paraId="429DBB8C"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Наставити активности </w:t>
            </w:r>
            <w:r w:rsidRPr="0060770A">
              <w:rPr>
                <w:rFonts w:ascii="Calibri" w:eastAsia="Calibri" w:hAnsi="Calibri" w:cs="Times New Roman"/>
                <w:lang w:val="sr-Cyrl-RS"/>
              </w:rPr>
              <w:lastRenderedPageBreak/>
              <w:t xml:space="preserve">директно усмерене на превенцију насиља за запослене и ученике, а успоставити активности за родитеље са истим циљем. </w:t>
            </w:r>
          </w:p>
        </w:tc>
        <w:tc>
          <w:tcPr>
            <w:tcW w:w="1071" w:type="dxa"/>
            <w:vMerge w:val="restart"/>
            <w:vAlign w:val="center"/>
          </w:tcPr>
          <w:p w14:paraId="3830CB3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5.3.3.</w:t>
            </w:r>
          </w:p>
        </w:tc>
        <w:tc>
          <w:tcPr>
            <w:tcW w:w="6076" w:type="dxa"/>
          </w:tcPr>
          <w:p w14:paraId="42EFEEC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Наставити са свим досадашњим активностима за ученике и </w:t>
            </w:r>
            <w:r w:rsidRPr="0060770A">
              <w:rPr>
                <w:rFonts w:ascii="Calibri" w:eastAsia="Calibri" w:hAnsi="Calibri" w:cs="Times New Roman"/>
                <w:lang w:val="sr-Cyrl-RS"/>
              </w:rPr>
              <w:lastRenderedPageBreak/>
              <w:t>наставнике везане за превенцију насиља</w:t>
            </w:r>
            <w:r w:rsidRPr="0060770A">
              <w:rPr>
                <w:rFonts w:ascii="Calibri" w:eastAsia="Calibri" w:hAnsi="Calibri" w:cs="Times New Roman"/>
              </w:rPr>
              <w:t xml:space="preserve"> </w:t>
            </w:r>
            <w:r w:rsidRPr="0060770A">
              <w:rPr>
                <w:rFonts w:ascii="Calibri" w:eastAsia="Calibri" w:hAnsi="Calibri" w:cs="Times New Roman"/>
                <w:lang w:val="sr-Cyrl-RS"/>
              </w:rPr>
              <w:t xml:space="preserve">(обавештавати о правима и обавезама, процедурама, организовати ЧОС са том темом, као и онлајн обуке на платформи „Чувам те“) </w:t>
            </w:r>
          </w:p>
        </w:tc>
        <w:tc>
          <w:tcPr>
            <w:tcW w:w="2181" w:type="dxa"/>
          </w:tcPr>
          <w:p w14:paraId="09A7B87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 xml:space="preserve">Директор, </w:t>
            </w:r>
          </w:p>
          <w:p w14:paraId="025D3A6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 xml:space="preserve">секретар, </w:t>
            </w:r>
          </w:p>
          <w:p w14:paraId="4D9539B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Тим за професионални развој, </w:t>
            </w:r>
          </w:p>
          <w:p w14:paraId="70D4B85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 одељењске старешине</w:t>
            </w:r>
          </w:p>
        </w:tc>
        <w:tc>
          <w:tcPr>
            <w:tcW w:w="2087" w:type="dxa"/>
          </w:tcPr>
          <w:p w14:paraId="2BB1BB2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Континуирано</w:t>
            </w:r>
          </w:p>
        </w:tc>
      </w:tr>
      <w:tr w:rsidR="0060770A" w:rsidRPr="0060770A" w14:paraId="4D7E831C" w14:textId="77777777" w:rsidTr="0058747E">
        <w:tc>
          <w:tcPr>
            <w:tcW w:w="2823" w:type="dxa"/>
            <w:vMerge/>
            <w:vAlign w:val="center"/>
          </w:tcPr>
          <w:p w14:paraId="62CAA037"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127138DF"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1C9F832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Организовати тематске родитељске састанке са циљем превенције насиља</w:t>
            </w:r>
          </w:p>
        </w:tc>
        <w:tc>
          <w:tcPr>
            <w:tcW w:w="2181" w:type="dxa"/>
          </w:tcPr>
          <w:p w14:paraId="2E77353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w:t>
            </w:r>
          </w:p>
          <w:p w14:paraId="2E41C58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tc>
        <w:tc>
          <w:tcPr>
            <w:tcW w:w="2087" w:type="dxa"/>
          </w:tcPr>
          <w:p w14:paraId="2C442650"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Барем једном годишње, почевши од септембра 2024. </w:t>
            </w:r>
          </w:p>
        </w:tc>
      </w:tr>
      <w:tr w:rsidR="0060770A" w:rsidRPr="0060770A" w14:paraId="7BE7B708" w14:textId="77777777" w:rsidTr="0058747E">
        <w:tc>
          <w:tcPr>
            <w:tcW w:w="2823" w:type="dxa"/>
            <w:vMerge w:val="restart"/>
            <w:vAlign w:val="center"/>
          </w:tcPr>
          <w:p w14:paraId="09789DEB"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Обезбедити активније учешће р</w:t>
            </w:r>
            <w:r w:rsidRPr="0060770A">
              <w:rPr>
                <w:rFonts w:ascii="Calibri" w:eastAsia="Calibri" w:hAnsi="Calibri" w:cs="Times New Roman"/>
              </w:rPr>
              <w:t>одитељ</w:t>
            </w:r>
            <w:r w:rsidRPr="0060770A">
              <w:rPr>
                <w:rFonts w:ascii="Calibri" w:eastAsia="Calibri" w:hAnsi="Calibri" w:cs="Times New Roman"/>
                <w:lang w:val="sr-Cyrl-RS"/>
              </w:rPr>
              <w:t>а</w:t>
            </w:r>
            <w:r w:rsidRPr="0060770A">
              <w:rPr>
                <w:rFonts w:ascii="Calibri" w:eastAsia="Calibri" w:hAnsi="Calibri" w:cs="Times New Roman"/>
              </w:rPr>
              <w:t xml:space="preserve"> у животу и раду школе.</w:t>
            </w:r>
          </w:p>
        </w:tc>
        <w:tc>
          <w:tcPr>
            <w:tcW w:w="1071" w:type="dxa"/>
            <w:vMerge w:val="restart"/>
            <w:vAlign w:val="center"/>
          </w:tcPr>
          <w:p w14:paraId="734F048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5.4.4.</w:t>
            </w:r>
          </w:p>
        </w:tc>
        <w:tc>
          <w:tcPr>
            <w:tcW w:w="6076" w:type="dxa"/>
          </w:tcPr>
          <w:p w14:paraId="396EA0A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Наставити са укључивањем родитеља у активности везане за сопствену децу (обавештавање о успеху и владању, сарадња при саветодавном и појачаном васпитном раду, давање сагласности и обавештавања о правилима школе). </w:t>
            </w:r>
          </w:p>
        </w:tc>
        <w:tc>
          <w:tcPr>
            <w:tcW w:w="2181" w:type="dxa"/>
          </w:tcPr>
          <w:p w14:paraId="641674F2"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w:t>
            </w:r>
          </w:p>
        </w:tc>
        <w:tc>
          <w:tcPr>
            <w:tcW w:w="2087" w:type="dxa"/>
          </w:tcPr>
          <w:p w14:paraId="4C9143E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w:t>
            </w:r>
          </w:p>
        </w:tc>
      </w:tr>
      <w:tr w:rsidR="0060770A" w:rsidRPr="0060770A" w14:paraId="007260C1" w14:textId="77777777" w:rsidTr="0058747E">
        <w:tc>
          <w:tcPr>
            <w:tcW w:w="2823" w:type="dxa"/>
            <w:vMerge/>
            <w:vAlign w:val="center"/>
          </w:tcPr>
          <w:p w14:paraId="0365A93E"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6E1A6266"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053DC9B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 активирањем Савета родитеља и позивањем родитеља у тимове где су обавезни учесници</w:t>
            </w:r>
          </w:p>
        </w:tc>
        <w:tc>
          <w:tcPr>
            <w:tcW w:w="2181" w:type="dxa"/>
          </w:tcPr>
          <w:p w14:paraId="2E6FF8E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Секретар</w:t>
            </w:r>
          </w:p>
          <w:p w14:paraId="18AC68B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293A3A8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tc>
        <w:tc>
          <w:tcPr>
            <w:tcW w:w="2087" w:type="dxa"/>
          </w:tcPr>
          <w:p w14:paraId="39E4252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w:t>
            </w:r>
          </w:p>
        </w:tc>
      </w:tr>
      <w:tr w:rsidR="0060770A" w:rsidRPr="0060770A" w14:paraId="1D301EC8" w14:textId="77777777" w:rsidTr="0058747E">
        <w:tc>
          <w:tcPr>
            <w:tcW w:w="2823" w:type="dxa"/>
            <w:vMerge/>
            <w:vAlign w:val="center"/>
          </w:tcPr>
          <w:p w14:paraId="3EF66AD6"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0E6D595B"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1409AD30"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 праксом анкетирања родитеља ради добијања информација о њиховом задовољству различитим аспектима рада школе, као и њихових предлога за унапређење</w:t>
            </w:r>
          </w:p>
        </w:tc>
        <w:tc>
          <w:tcPr>
            <w:tcW w:w="2181" w:type="dxa"/>
          </w:tcPr>
          <w:p w14:paraId="5245B59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w:t>
            </w:r>
          </w:p>
          <w:p w14:paraId="57547A0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самовредновање</w:t>
            </w:r>
          </w:p>
          <w:p w14:paraId="5EDA81B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w:t>
            </w:r>
          </w:p>
        </w:tc>
        <w:tc>
          <w:tcPr>
            <w:tcW w:w="2087" w:type="dxa"/>
          </w:tcPr>
          <w:p w14:paraId="7FAFFAA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Једном годишње</w:t>
            </w:r>
          </w:p>
        </w:tc>
      </w:tr>
      <w:tr w:rsidR="0060770A" w:rsidRPr="0060770A" w14:paraId="582FCD22" w14:textId="77777777" w:rsidTr="0058747E">
        <w:tc>
          <w:tcPr>
            <w:tcW w:w="2823" w:type="dxa"/>
            <w:vMerge/>
            <w:vAlign w:val="center"/>
          </w:tcPr>
          <w:p w14:paraId="5A199C05"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238362F4"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0277FD2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учествују у професионалној оријентацији као гостујући предавачи</w:t>
            </w:r>
          </w:p>
        </w:tc>
        <w:tc>
          <w:tcPr>
            <w:tcW w:w="2181" w:type="dxa"/>
          </w:tcPr>
          <w:p w14:paraId="5037010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Родитељи, одељењске старешине, Тим за </w:t>
            </w:r>
            <w:r w:rsidRPr="0060770A">
              <w:rPr>
                <w:rFonts w:ascii="Calibri" w:eastAsia="Calibri" w:hAnsi="Calibri" w:cs="Times New Roman"/>
                <w:lang w:val="sr-Cyrl-RS"/>
              </w:rPr>
              <w:lastRenderedPageBreak/>
              <w:t>каријерно вођење и саветовање</w:t>
            </w:r>
          </w:p>
        </w:tc>
        <w:tc>
          <w:tcPr>
            <w:tcW w:w="2087" w:type="dxa"/>
          </w:tcPr>
          <w:p w14:paraId="692F572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 xml:space="preserve">Једном годишње  </w:t>
            </w:r>
          </w:p>
        </w:tc>
      </w:tr>
      <w:tr w:rsidR="0060770A" w:rsidRPr="0060770A" w14:paraId="75A8B58F" w14:textId="77777777" w:rsidTr="0058747E">
        <w:tc>
          <w:tcPr>
            <w:tcW w:w="2823" w:type="dxa"/>
            <w:vMerge/>
            <w:vAlign w:val="center"/>
          </w:tcPr>
          <w:p w14:paraId="3CDD7A40"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17A7CE7B"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1BA9075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*Организују се тематски родитељски састанци</w:t>
            </w:r>
          </w:p>
        </w:tc>
        <w:tc>
          <w:tcPr>
            <w:tcW w:w="2181" w:type="dxa"/>
          </w:tcPr>
          <w:p w14:paraId="3E8C9450"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 одељењске старешине</w:t>
            </w:r>
          </w:p>
        </w:tc>
        <w:tc>
          <w:tcPr>
            <w:tcW w:w="2087" w:type="dxa"/>
          </w:tcPr>
          <w:p w14:paraId="3222A1D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Једном годишње за сваки разред </w:t>
            </w:r>
          </w:p>
        </w:tc>
      </w:tr>
      <w:tr w:rsidR="0060770A" w:rsidRPr="0060770A" w14:paraId="665C18C9" w14:textId="77777777" w:rsidTr="0058747E">
        <w:tc>
          <w:tcPr>
            <w:tcW w:w="2823" w:type="dxa"/>
            <w:vMerge/>
            <w:vAlign w:val="center"/>
          </w:tcPr>
          <w:p w14:paraId="644A2F13"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0CFCDD1F"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5BBBB35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учествују у уређењу школе и дворишта школе</w:t>
            </w:r>
          </w:p>
        </w:tc>
        <w:tc>
          <w:tcPr>
            <w:tcW w:w="2181" w:type="dxa"/>
          </w:tcPr>
          <w:p w14:paraId="4ADC22F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одељењске старешине</w:t>
            </w:r>
          </w:p>
          <w:p w14:paraId="7A354792"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Еколошка секција</w:t>
            </w:r>
          </w:p>
        </w:tc>
        <w:tc>
          <w:tcPr>
            <w:tcW w:w="2087" w:type="dxa"/>
          </w:tcPr>
          <w:p w14:paraId="6907ABF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Сваког пролећа </w:t>
            </w:r>
          </w:p>
        </w:tc>
      </w:tr>
      <w:tr w:rsidR="0060770A" w:rsidRPr="0060770A" w14:paraId="34DACD3C" w14:textId="77777777" w:rsidTr="0058747E">
        <w:tc>
          <w:tcPr>
            <w:tcW w:w="2823" w:type="dxa"/>
            <w:vMerge/>
            <w:vAlign w:val="center"/>
          </w:tcPr>
          <w:p w14:paraId="762FC7DC"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221331E5"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556DD21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учествују у спортским активностима и у хуманитарним акцијама</w:t>
            </w:r>
          </w:p>
        </w:tc>
        <w:tc>
          <w:tcPr>
            <w:tcW w:w="2181" w:type="dxa"/>
          </w:tcPr>
          <w:p w14:paraId="71229E04"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Родитељи, одељењске старешине, Ученички парламент, наставници физичог и здравственог васпитања</w:t>
            </w:r>
          </w:p>
        </w:tc>
        <w:tc>
          <w:tcPr>
            <w:tcW w:w="2087" w:type="dxa"/>
          </w:tcPr>
          <w:p w14:paraId="5814E67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Једном годишње </w:t>
            </w:r>
          </w:p>
        </w:tc>
      </w:tr>
      <w:tr w:rsidR="0060770A" w:rsidRPr="0060770A" w14:paraId="410FC82E" w14:textId="77777777" w:rsidTr="0058747E">
        <w:tc>
          <w:tcPr>
            <w:tcW w:w="2823" w:type="dxa"/>
            <w:vMerge/>
            <w:vAlign w:val="center"/>
          </w:tcPr>
          <w:p w14:paraId="49003463"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27E69FA5"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5587431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*Постоји мејлинг листа родитеља</w:t>
            </w:r>
          </w:p>
        </w:tc>
        <w:tc>
          <w:tcPr>
            <w:tcW w:w="2181" w:type="dxa"/>
          </w:tcPr>
          <w:p w14:paraId="41250A5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 стручни сарадници</w:t>
            </w:r>
          </w:p>
        </w:tc>
        <w:tc>
          <w:tcPr>
            <w:tcW w:w="2087" w:type="dxa"/>
          </w:tcPr>
          <w:p w14:paraId="450A8EA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Ажурира се сваког септембра </w:t>
            </w:r>
          </w:p>
        </w:tc>
      </w:tr>
      <w:tr w:rsidR="0060770A" w:rsidRPr="0060770A" w14:paraId="4E8371AF" w14:textId="77777777" w:rsidTr="0058747E">
        <w:tc>
          <w:tcPr>
            <w:tcW w:w="2823" w:type="dxa"/>
            <w:vMerge/>
            <w:vAlign w:val="center"/>
          </w:tcPr>
          <w:p w14:paraId="157F5DF0"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52436FC4"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0023992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*Родитељима се барем једном годишње шаље документ са активностима  школе (са сликама) нпр. летопис или часопис школе</w:t>
            </w:r>
          </w:p>
        </w:tc>
        <w:tc>
          <w:tcPr>
            <w:tcW w:w="2181" w:type="dxa"/>
          </w:tcPr>
          <w:p w14:paraId="70B75D0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 особа која је задужена за летопис и/или часопис</w:t>
            </w:r>
          </w:p>
        </w:tc>
        <w:tc>
          <w:tcPr>
            <w:tcW w:w="2087" w:type="dxa"/>
          </w:tcPr>
          <w:p w14:paraId="4579036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Сваког октобра </w:t>
            </w:r>
          </w:p>
        </w:tc>
      </w:tr>
      <w:tr w:rsidR="0060770A" w:rsidRPr="0060770A" w14:paraId="2D2A22E7" w14:textId="77777777" w:rsidTr="0058747E">
        <w:tc>
          <w:tcPr>
            <w:tcW w:w="2823" w:type="dxa"/>
            <w:vMerge/>
            <w:vAlign w:val="center"/>
          </w:tcPr>
          <w:p w14:paraId="23AD316D"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464DD6D3" w14:textId="77777777" w:rsidR="0060770A" w:rsidRPr="0060770A" w:rsidRDefault="0060770A" w:rsidP="0060770A">
            <w:pPr>
              <w:spacing w:after="160" w:line="259" w:lineRule="auto"/>
              <w:jc w:val="both"/>
              <w:rPr>
                <w:rFonts w:ascii="Calibri" w:eastAsia="Calibri" w:hAnsi="Calibri" w:cs="Times New Roman"/>
              </w:rPr>
            </w:pPr>
          </w:p>
        </w:tc>
        <w:tc>
          <w:tcPr>
            <w:tcW w:w="6076" w:type="dxa"/>
          </w:tcPr>
          <w:p w14:paraId="3337274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су позвани на приредбу поводом Дана школе и Фестивал науке</w:t>
            </w:r>
          </w:p>
        </w:tc>
        <w:tc>
          <w:tcPr>
            <w:tcW w:w="2181" w:type="dxa"/>
          </w:tcPr>
          <w:p w14:paraId="65EACBB2"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Одељењске старешине, особе задужене за </w:t>
            </w:r>
            <w:r w:rsidRPr="0060770A">
              <w:rPr>
                <w:rFonts w:ascii="Calibri" w:eastAsia="Calibri" w:hAnsi="Calibri" w:cs="Times New Roman"/>
                <w:lang w:val="sr-Cyrl-RS"/>
              </w:rPr>
              <w:lastRenderedPageBreak/>
              <w:t>организацију фестивала</w:t>
            </w:r>
          </w:p>
        </w:tc>
        <w:tc>
          <w:tcPr>
            <w:tcW w:w="2087" w:type="dxa"/>
          </w:tcPr>
          <w:p w14:paraId="7B9563F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Сваког новембра</w:t>
            </w:r>
          </w:p>
        </w:tc>
      </w:tr>
      <w:tr w:rsidR="0060770A" w:rsidRPr="0060770A" w14:paraId="1C7BD1A2" w14:textId="77777777" w:rsidTr="0058747E">
        <w:tc>
          <w:tcPr>
            <w:tcW w:w="2823" w:type="dxa"/>
            <w:vMerge w:val="restart"/>
            <w:vAlign w:val="center"/>
          </w:tcPr>
          <w:p w14:paraId="4489B5BC"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Повећати број активности у којима учествују заједно н</w:t>
            </w:r>
            <w:r w:rsidRPr="0060770A">
              <w:rPr>
                <w:rFonts w:ascii="Calibri" w:eastAsia="Calibri" w:hAnsi="Calibri" w:cs="Times New Roman"/>
              </w:rPr>
              <w:t>аставници, ученици и</w:t>
            </w:r>
            <w:r w:rsidRPr="0060770A">
              <w:rPr>
                <w:rFonts w:ascii="Calibri" w:eastAsia="Calibri" w:hAnsi="Calibri" w:cs="Times New Roman"/>
                <w:lang w:val="sr-Cyrl-RS"/>
              </w:rPr>
              <w:t>, посебно, родитељи</w:t>
            </w:r>
            <w:r w:rsidRPr="0060770A">
              <w:rPr>
                <w:rFonts w:ascii="Calibri" w:eastAsia="Calibri" w:hAnsi="Calibri" w:cs="Times New Roman"/>
              </w:rPr>
              <w:t xml:space="preserve"> у циљу јачања осећања припадности школи.</w:t>
            </w:r>
          </w:p>
          <w:p w14:paraId="720DC183"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restart"/>
            <w:vAlign w:val="center"/>
          </w:tcPr>
          <w:p w14:paraId="14C5C51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5.4.5.</w:t>
            </w:r>
          </w:p>
        </w:tc>
        <w:tc>
          <w:tcPr>
            <w:tcW w:w="6076" w:type="dxa"/>
          </w:tcPr>
          <w:p w14:paraId="0226B8A2"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*Укључивање ученика, наставника и родитеља у уређење дворишта и просторија школе (идејна решења и практично извођење) </w:t>
            </w:r>
          </w:p>
        </w:tc>
        <w:tc>
          <w:tcPr>
            <w:tcW w:w="2181" w:type="dxa"/>
          </w:tcPr>
          <w:p w14:paraId="2285D7F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 директор, Ученички парламент, Савет родитеља, Наставничко веће</w:t>
            </w:r>
          </w:p>
        </w:tc>
        <w:tc>
          <w:tcPr>
            <w:tcW w:w="2087" w:type="dxa"/>
          </w:tcPr>
          <w:p w14:paraId="03BA487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Током године, континуирано (идејна решења), барем два пута годишње извођење</w:t>
            </w:r>
          </w:p>
        </w:tc>
      </w:tr>
      <w:tr w:rsidR="0060770A" w:rsidRPr="0060770A" w14:paraId="15F8ADA9" w14:textId="77777777" w:rsidTr="0058747E">
        <w:tc>
          <w:tcPr>
            <w:tcW w:w="2823" w:type="dxa"/>
            <w:vMerge/>
            <w:vAlign w:val="center"/>
          </w:tcPr>
          <w:p w14:paraId="5525EEBF"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2B44E663"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0D472502"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*Поправљање разгласа </w:t>
            </w:r>
          </w:p>
        </w:tc>
        <w:tc>
          <w:tcPr>
            <w:tcW w:w="2181" w:type="dxa"/>
          </w:tcPr>
          <w:p w14:paraId="7D636450"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 домар</w:t>
            </w:r>
          </w:p>
        </w:tc>
        <w:tc>
          <w:tcPr>
            <w:tcW w:w="2087" w:type="dxa"/>
          </w:tcPr>
          <w:p w14:paraId="690C3FC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набаве средства</w:t>
            </w:r>
          </w:p>
        </w:tc>
      </w:tr>
      <w:tr w:rsidR="0060770A" w:rsidRPr="0060770A" w14:paraId="16F29A75" w14:textId="77777777" w:rsidTr="0058747E">
        <w:tc>
          <w:tcPr>
            <w:tcW w:w="2823" w:type="dxa"/>
            <w:vMerge/>
            <w:vAlign w:val="center"/>
          </w:tcPr>
          <w:p w14:paraId="002AEE7C"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0A0BC678"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00C99EA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*Коришћење разгласа за информисање о активностима школе, успесима ученика и наставника</w:t>
            </w:r>
          </w:p>
        </w:tc>
        <w:tc>
          <w:tcPr>
            <w:tcW w:w="2181" w:type="dxa"/>
          </w:tcPr>
          <w:p w14:paraId="51D7F8D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 стручни сарадници, чланови новинарске секције или ученици који похађају предмет језик медији и култура</w:t>
            </w:r>
          </w:p>
        </w:tc>
        <w:tc>
          <w:tcPr>
            <w:tcW w:w="2087" w:type="dxa"/>
          </w:tcPr>
          <w:p w14:paraId="657364E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Након поправке разгласа</w:t>
            </w:r>
          </w:p>
        </w:tc>
      </w:tr>
      <w:tr w:rsidR="0060770A" w:rsidRPr="0060770A" w14:paraId="391D62A7" w14:textId="77777777" w:rsidTr="0058747E">
        <w:tc>
          <w:tcPr>
            <w:tcW w:w="2823" w:type="dxa"/>
            <w:vMerge/>
            <w:vAlign w:val="center"/>
          </w:tcPr>
          <w:p w14:paraId="741C383E"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79A69622"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06DAA10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*Организовање активности у којима учествује велики број ученика</w:t>
            </w:r>
            <w:r w:rsidRPr="0060770A">
              <w:rPr>
                <w:rFonts w:ascii="Calibri" w:eastAsia="Calibri" w:hAnsi="Calibri" w:cs="Times New Roman"/>
              </w:rPr>
              <w:t xml:space="preserve"> </w:t>
            </w:r>
            <w:r w:rsidRPr="0060770A">
              <w:rPr>
                <w:rFonts w:ascii="Calibri" w:eastAsia="Calibri" w:hAnsi="Calibri" w:cs="Times New Roman"/>
                <w:lang w:val="sr-Cyrl-RS"/>
              </w:rPr>
              <w:t>(квиз са питањима из свих предмета, фестивал науке, лутрија, хуманитарне акције) и позивање родитеља да учествују</w:t>
            </w:r>
          </w:p>
        </w:tc>
        <w:tc>
          <w:tcPr>
            <w:tcW w:w="2181" w:type="dxa"/>
          </w:tcPr>
          <w:p w14:paraId="0C61053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Сви наставници</w:t>
            </w:r>
          </w:p>
        </w:tc>
        <w:tc>
          <w:tcPr>
            <w:tcW w:w="2087" w:type="dxa"/>
          </w:tcPr>
          <w:p w14:paraId="011260E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Током године</w:t>
            </w:r>
          </w:p>
        </w:tc>
      </w:tr>
      <w:tr w:rsidR="0060770A" w:rsidRPr="0060770A" w14:paraId="68924B19" w14:textId="77777777" w:rsidTr="0058747E">
        <w:tc>
          <w:tcPr>
            <w:tcW w:w="2823" w:type="dxa"/>
            <w:vMerge/>
            <w:vAlign w:val="center"/>
          </w:tcPr>
          <w:p w14:paraId="375E727E"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3D5B1833"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6ABC40D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*Промоција слогана школе „Нека живи дух ведрине, нека живи дух сазнања“ – конкурс за најбољи плакат</w:t>
            </w:r>
          </w:p>
        </w:tc>
        <w:tc>
          <w:tcPr>
            <w:tcW w:w="2181" w:type="dxa"/>
          </w:tcPr>
          <w:p w14:paraId="5310F3B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Ученици, наставници, </w:t>
            </w:r>
          </w:p>
          <w:p w14:paraId="4C628B5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администратори друштвених мрежа и сајта</w:t>
            </w:r>
          </w:p>
        </w:tc>
        <w:tc>
          <w:tcPr>
            <w:tcW w:w="2087" w:type="dxa"/>
          </w:tcPr>
          <w:p w14:paraId="7B8997D2"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Март- јун 2024. </w:t>
            </w:r>
          </w:p>
        </w:tc>
      </w:tr>
      <w:tr w:rsidR="0060770A" w:rsidRPr="0060770A" w14:paraId="2A3A51B7" w14:textId="77777777" w:rsidTr="0058747E">
        <w:tc>
          <w:tcPr>
            <w:tcW w:w="2823" w:type="dxa"/>
            <w:vMerge/>
            <w:vAlign w:val="center"/>
          </w:tcPr>
          <w:p w14:paraId="4F57E901"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7A92ACEB"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6800A03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*Снимање химне школе и њено представљање јавности, посебно ученицима</w:t>
            </w:r>
          </w:p>
        </w:tc>
        <w:tc>
          <w:tcPr>
            <w:tcW w:w="2181" w:type="dxa"/>
          </w:tcPr>
          <w:p w14:paraId="7B10418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Чланови хора, </w:t>
            </w:r>
          </w:p>
          <w:p w14:paraId="39AE3A5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хоровођа, директор</w:t>
            </w:r>
          </w:p>
        </w:tc>
        <w:tc>
          <w:tcPr>
            <w:tcW w:w="2087" w:type="dxa"/>
          </w:tcPr>
          <w:p w14:paraId="6C022B0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Када буду постојала новчана </w:t>
            </w:r>
            <w:r w:rsidRPr="0060770A">
              <w:rPr>
                <w:rFonts w:ascii="Calibri" w:eastAsia="Calibri" w:hAnsi="Calibri" w:cs="Times New Roman"/>
                <w:lang w:val="sr-Cyrl-RS"/>
              </w:rPr>
              <w:lastRenderedPageBreak/>
              <w:t>средства</w:t>
            </w:r>
          </w:p>
        </w:tc>
      </w:tr>
      <w:tr w:rsidR="0060770A" w:rsidRPr="0060770A" w14:paraId="3881E5D9" w14:textId="77777777" w:rsidTr="0058747E">
        <w:tc>
          <w:tcPr>
            <w:tcW w:w="2823" w:type="dxa"/>
            <w:vMerge/>
            <w:vAlign w:val="center"/>
          </w:tcPr>
          <w:p w14:paraId="1A5D91C1"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12AD5C67"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1FBE933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*Обезбеђивање простора за ученике где могу да се друже (обезбеђивање намештаја за ходнике школе, за двориште школе) </w:t>
            </w:r>
          </w:p>
        </w:tc>
        <w:tc>
          <w:tcPr>
            <w:tcW w:w="2181" w:type="dxa"/>
          </w:tcPr>
          <w:p w14:paraId="6D23715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Ученички парламент, </w:t>
            </w:r>
          </w:p>
          <w:p w14:paraId="03C0CD5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Тим за обезбеђивање квалитета и развој установе, </w:t>
            </w:r>
          </w:p>
          <w:p w14:paraId="169219E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директор, </w:t>
            </w:r>
          </w:p>
          <w:p w14:paraId="7DF8C5E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шеф рачуноводства</w:t>
            </w:r>
          </w:p>
        </w:tc>
        <w:tc>
          <w:tcPr>
            <w:tcW w:w="2087" w:type="dxa"/>
          </w:tcPr>
          <w:p w14:paraId="4BCDFD7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буду постојала новчана средства</w:t>
            </w:r>
          </w:p>
        </w:tc>
      </w:tr>
      <w:tr w:rsidR="0060770A" w:rsidRPr="0060770A" w14:paraId="6386A255" w14:textId="77777777" w:rsidTr="0058747E">
        <w:tc>
          <w:tcPr>
            <w:tcW w:w="2823" w:type="dxa"/>
            <w:vMerge/>
            <w:vAlign w:val="center"/>
          </w:tcPr>
          <w:p w14:paraId="6A5B75F8"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51C99784"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3DC6766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*Унапредити сарадњу на свим нивоима (активности побројане код индикатора 5.5.4)</w:t>
            </w:r>
          </w:p>
        </w:tc>
        <w:tc>
          <w:tcPr>
            <w:tcW w:w="2181" w:type="dxa"/>
          </w:tcPr>
          <w:p w14:paraId="01B9F46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Носиоци су прецизирани код индикатора 5.5.4.</w:t>
            </w:r>
          </w:p>
        </w:tc>
        <w:tc>
          <w:tcPr>
            <w:tcW w:w="2087" w:type="dxa"/>
          </w:tcPr>
          <w:p w14:paraId="55E23E8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Време је прецизирано код индикатора 5.5.4.</w:t>
            </w:r>
          </w:p>
        </w:tc>
      </w:tr>
      <w:tr w:rsidR="0060770A" w:rsidRPr="0060770A" w14:paraId="00FCBF3F" w14:textId="77777777" w:rsidTr="0058747E">
        <w:tc>
          <w:tcPr>
            <w:tcW w:w="2823" w:type="dxa"/>
            <w:vMerge w:val="restart"/>
            <w:vAlign w:val="center"/>
          </w:tcPr>
          <w:p w14:paraId="3F0E7211"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Повећати препознатљивост школе </w:t>
            </w:r>
            <w:r w:rsidRPr="0060770A">
              <w:rPr>
                <w:rFonts w:ascii="Calibri" w:eastAsia="Calibri" w:hAnsi="Calibri" w:cs="Times New Roman"/>
              </w:rPr>
              <w:t>као центр</w:t>
            </w:r>
            <w:r w:rsidRPr="0060770A">
              <w:rPr>
                <w:rFonts w:ascii="Calibri" w:eastAsia="Calibri" w:hAnsi="Calibri" w:cs="Times New Roman"/>
                <w:lang w:val="sr-Cyrl-RS"/>
              </w:rPr>
              <w:t>а</w:t>
            </w:r>
            <w:r w:rsidRPr="0060770A">
              <w:rPr>
                <w:rFonts w:ascii="Calibri" w:eastAsia="Calibri" w:hAnsi="Calibri" w:cs="Times New Roman"/>
              </w:rPr>
              <w:t xml:space="preserve"> иновација и васпитно-образовне изузетности у широј и ужој локалној и стручној заједници.</w:t>
            </w:r>
          </w:p>
        </w:tc>
        <w:tc>
          <w:tcPr>
            <w:tcW w:w="1071" w:type="dxa"/>
            <w:vMerge w:val="restart"/>
            <w:vAlign w:val="center"/>
          </w:tcPr>
          <w:p w14:paraId="283AD23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5.5.1.</w:t>
            </w:r>
          </w:p>
        </w:tc>
        <w:tc>
          <w:tcPr>
            <w:tcW w:w="6076" w:type="dxa"/>
          </w:tcPr>
          <w:p w14:paraId="739E575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*Упознати наставнике и стручне сараднике са критеријумима и процедурама за напредовање у звању</w:t>
            </w:r>
          </w:p>
        </w:tc>
        <w:tc>
          <w:tcPr>
            <w:tcW w:w="2181" w:type="dxa"/>
          </w:tcPr>
          <w:p w14:paraId="1C8AD2D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p w14:paraId="14C781B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Секретар</w:t>
            </w:r>
          </w:p>
          <w:p w14:paraId="44C7E36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436BE0C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обезбеђивање квалитета и развој установе</w:t>
            </w:r>
          </w:p>
        </w:tc>
        <w:tc>
          <w:tcPr>
            <w:tcW w:w="2087" w:type="dxa"/>
          </w:tcPr>
          <w:p w14:paraId="1C9AFD8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Септембар 2024. </w:t>
            </w:r>
          </w:p>
        </w:tc>
      </w:tr>
      <w:tr w:rsidR="0060770A" w:rsidRPr="0060770A" w14:paraId="083E514D" w14:textId="77777777" w:rsidTr="0058747E">
        <w:tc>
          <w:tcPr>
            <w:tcW w:w="2823" w:type="dxa"/>
            <w:vMerge/>
            <w:vAlign w:val="center"/>
          </w:tcPr>
          <w:p w14:paraId="7B4184E3"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1B93F0BA"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1586E31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*Упознати наставнике и стручне сараднике са свим конкурсима за примере добре праксе, наградити оне који су својим учествовањем као излагачи промовисали школу и њен углед у стручној јавности</w:t>
            </w:r>
          </w:p>
        </w:tc>
        <w:tc>
          <w:tcPr>
            <w:tcW w:w="2181" w:type="dxa"/>
          </w:tcPr>
          <w:p w14:paraId="72C3BDA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5A509680"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87" w:type="dxa"/>
          </w:tcPr>
          <w:p w14:paraId="60AA81B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Континуирано, у време када се конкурс објави, наградити једном годишње </w:t>
            </w:r>
          </w:p>
        </w:tc>
      </w:tr>
      <w:tr w:rsidR="0060770A" w:rsidRPr="0060770A" w14:paraId="74AE51F3" w14:textId="77777777" w:rsidTr="0058747E">
        <w:tc>
          <w:tcPr>
            <w:tcW w:w="2823" w:type="dxa"/>
            <w:vMerge/>
            <w:vAlign w:val="center"/>
          </w:tcPr>
          <w:p w14:paraId="59C19CF6"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73AF66BA"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2B04D3D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*Наставити са организацијом Фестивала науке и том приликом сарађивати са основним школама и, по могућству, научним институцијама</w:t>
            </w:r>
          </w:p>
        </w:tc>
        <w:tc>
          <w:tcPr>
            <w:tcW w:w="2181" w:type="dxa"/>
          </w:tcPr>
          <w:p w14:paraId="7340036C"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79D02D0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организацију Фестивала науке</w:t>
            </w:r>
          </w:p>
        </w:tc>
        <w:tc>
          <w:tcPr>
            <w:tcW w:w="2087" w:type="dxa"/>
          </w:tcPr>
          <w:p w14:paraId="425C943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Организација у периоду од септембра до новембра сваке школске године, а сам догађај око 11. новембра (када је Дан школе)</w:t>
            </w:r>
          </w:p>
        </w:tc>
      </w:tr>
      <w:tr w:rsidR="0060770A" w:rsidRPr="0060770A" w14:paraId="17B7B24B" w14:textId="77777777" w:rsidTr="0058747E">
        <w:tc>
          <w:tcPr>
            <w:tcW w:w="2823" w:type="dxa"/>
            <w:vMerge w:val="restart"/>
            <w:vAlign w:val="center"/>
          </w:tcPr>
          <w:p w14:paraId="5E8AC6EB"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Обезбедити </w:t>
            </w:r>
            <w:r w:rsidRPr="0060770A">
              <w:rPr>
                <w:rFonts w:ascii="Calibri" w:eastAsia="Calibri" w:hAnsi="Calibri" w:cs="Times New Roman"/>
              </w:rPr>
              <w:t xml:space="preserve"> континуирано преиспит</w:t>
            </w:r>
            <w:r w:rsidRPr="0060770A">
              <w:rPr>
                <w:rFonts w:ascii="Calibri" w:eastAsia="Calibri" w:hAnsi="Calibri" w:cs="Times New Roman"/>
                <w:lang w:val="sr-Cyrl-RS"/>
              </w:rPr>
              <w:t>ивање</w:t>
            </w:r>
            <w:r w:rsidRPr="0060770A">
              <w:rPr>
                <w:rFonts w:ascii="Calibri" w:eastAsia="Calibri" w:hAnsi="Calibri" w:cs="Times New Roman"/>
              </w:rPr>
              <w:t xml:space="preserve"> сопствен</w:t>
            </w:r>
            <w:r w:rsidRPr="0060770A">
              <w:rPr>
                <w:rFonts w:ascii="Calibri" w:eastAsia="Calibri" w:hAnsi="Calibri" w:cs="Times New Roman"/>
                <w:lang w:val="sr-Cyrl-RS"/>
              </w:rPr>
              <w:t>е</w:t>
            </w:r>
            <w:r w:rsidRPr="0060770A">
              <w:rPr>
                <w:rFonts w:ascii="Calibri" w:eastAsia="Calibri" w:hAnsi="Calibri" w:cs="Times New Roman"/>
              </w:rPr>
              <w:t xml:space="preserve"> васпитно-образовн</w:t>
            </w:r>
            <w:r w:rsidRPr="0060770A">
              <w:rPr>
                <w:rFonts w:ascii="Calibri" w:eastAsia="Calibri" w:hAnsi="Calibri" w:cs="Times New Roman"/>
                <w:lang w:val="sr-Cyrl-RS"/>
              </w:rPr>
              <w:t>е</w:t>
            </w:r>
            <w:r w:rsidRPr="0060770A">
              <w:rPr>
                <w:rFonts w:ascii="Calibri" w:eastAsia="Calibri" w:hAnsi="Calibri" w:cs="Times New Roman"/>
              </w:rPr>
              <w:t xml:space="preserve"> пракс</w:t>
            </w:r>
            <w:r w:rsidRPr="0060770A">
              <w:rPr>
                <w:rFonts w:ascii="Calibri" w:eastAsia="Calibri" w:hAnsi="Calibri" w:cs="Times New Roman"/>
                <w:lang w:val="sr-Cyrl-RS"/>
              </w:rPr>
              <w:t>е наставника</w:t>
            </w:r>
            <w:r w:rsidRPr="0060770A">
              <w:rPr>
                <w:rFonts w:ascii="Calibri" w:eastAsia="Calibri" w:hAnsi="Calibri" w:cs="Times New Roman"/>
              </w:rPr>
              <w:t xml:space="preserve">, </w:t>
            </w:r>
            <w:r w:rsidRPr="0060770A">
              <w:rPr>
                <w:rFonts w:ascii="Calibri" w:eastAsia="Calibri" w:hAnsi="Calibri" w:cs="Times New Roman"/>
                <w:lang w:val="sr-Cyrl-RS"/>
              </w:rPr>
              <w:t>као и њено мењање и унапређивање</w:t>
            </w:r>
            <w:r w:rsidRPr="0060770A">
              <w:rPr>
                <w:rFonts w:ascii="Calibri" w:eastAsia="Calibri" w:hAnsi="Calibri" w:cs="Times New Roman"/>
              </w:rPr>
              <w:t>.</w:t>
            </w:r>
          </w:p>
        </w:tc>
        <w:tc>
          <w:tcPr>
            <w:tcW w:w="1071" w:type="dxa"/>
            <w:vMerge w:val="restart"/>
            <w:vAlign w:val="center"/>
          </w:tcPr>
          <w:p w14:paraId="0CFE181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5.5.2.</w:t>
            </w:r>
          </w:p>
        </w:tc>
        <w:tc>
          <w:tcPr>
            <w:tcW w:w="6076" w:type="dxa"/>
          </w:tcPr>
          <w:p w14:paraId="0AEEE15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Сваки наставник врши самоевалуацију након сваког часа, и анализу уноси у свој извештај на полугодишту и на крају наставе, заједно са мерама унапређења</w:t>
            </w:r>
          </w:p>
        </w:tc>
        <w:tc>
          <w:tcPr>
            <w:tcW w:w="2181" w:type="dxa"/>
          </w:tcPr>
          <w:p w14:paraId="09481FF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Сви наставници, контролише директор уз помоћ задужених запослених</w:t>
            </w:r>
          </w:p>
        </w:tc>
        <w:tc>
          <w:tcPr>
            <w:tcW w:w="2087" w:type="dxa"/>
          </w:tcPr>
          <w:p w14:paraId="2EFF6AF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Након сваког часа и на полугодиштима</w:t>
            </w:r>
          </w:p>
        </w:tc>
      </w:tr>
      <w:tr w:rsidR="0060770A" w:rsidRPr="0060770A" w14:paraId="4604F83A" w14:textId="77777777" w:rsidTr="0058747E">
        <w:tc>
          <w:tcPr>
            <w:tcW w:w="2823" w:type="dxa"/>
            <w:vMerge/>
            <w:vAlign w:val="center"/>
          </w:tcPr>
          <w:p w14:paraId="7D3FA6EF"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0DF407CD"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65DC096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Извештаји стручних већа садрже анализе рада наставника и мере унапређења</w:t>
            </w:r>
          </w:p>
        </w:tc>
        <w:tc>
          <w:tcPr>
            <w:tcW w:w="2181" w:type="dxa"/>
          </w:tcPr>
          <w:p w14:paraId="4560BA2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Стручна већа, контролише директор уз помоћ задужених запослених</w:t>
            </w:r>
          </w:p>
        </w:tc>
        <w:tc>
          <w:tcPr>
            <w:tcW w:w="2087" w:type="dxa"/>
          </w:tcPr>
          <w:p w14:paraId="2AD199C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 полугодиштима</w:t>
            </w:r>
          </w:p>
        </w:tc>
      </w:tr>
      <w:tr w:rsidR="0060770A" w:rsidRPr="0060770A" w14:paraId="680DAE47" w14:textId="77777777" w:rsidTr="0058747E">
        <w:tc>
          <w:tcPr>
            <w:tcW w:w="2823" w:type="dxa"/>
            <w:vMerge/>
            <w:vAlign w:val="center"/>
          </w:tcPr>
          <w:p w14:paraId="47B3A4DB"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51C852F4"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0D233BF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Наставници унапређују свој рад на основу повратне информације од директора и стручних сарадника (и евентуалних наставника у звању) што се види на основу бољих оцена на индикаторима области настава и учење при поновној посети. </w:t>
            </w:r>
          </w:p>
        </w:tc>
        <w:tc>
          <w:tcPr>
            <w:tcW w:w="2181" w:type="dxa"/>
          </w:tcPr>
          <w:p w14:paraId="1BC0976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Сви наставници, директор, стручни сарадници, евентуални наставници у звању</w:t>
            </w:r>
          </w:p>
        </w:tc>
        <w:tc>
          <w:tcPr>
            <w:tcW w:w="2087" w:type="dxa"/>
          </w:tcPr>
          <w:p w14:paraId="467DED8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Континуирано</w:t>
            </w:r>
          </w:p>
        </w:tc>
      </w:tr>
      <w:tr w:rsidR="0060770A" w:rsidRPr="0060770A" w14:paraId="14BCDD74" w14:textId="77777777" w:rsidTr="0058747E">
        <w:tc>
          <w:tcPr>
            <w:tcW w:w="2823" w:type="dxa"/>
            <w:vMerge w:val="restart"/>
            <w:vAlign w:val="center"/>
          </w:tcPr>
          <w:p w14:paraId="6FE3C503"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размену нових сазнања и искустава наставника </w:t>
            </w:r>
            <w:r w:rsidRPr="0060770A">
              <w:rPr>
                <w:rFonts w:ascii="Calibri" w:eastAsia="Calibri" w:hAnsi="Calibri" w:cs="Times New Roman"/>
              </w:rPr>
              <w:t xml:space="preserve"> са другим колегама у установи и ван ње.</w:t>
            </w:r>
          </w:p>
        </w:tc>
        <w:tc>
          <w:tcPr>
            <w:tcW w:w="1071" w:type="dxa"/>
            <w:vMerge w:val="restart"/>
            <w:vAlign w:val="center"/>
          </w:tcPr>
          <w:p w14:paraId="100A018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5.5.3.</w:t>
            </w:r>
          </w:p>
        </w:tc>
        <w:tc>
          <w:tcPr>
            <w:tcW w:w="6076" w:type="dxa"/>
          </w:tcPr>
          <w:p w14:paraId="6AE927D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 стручним већима и Наставничком већу одржавају се активности дисеминације (преношења сазнања са похађаних обука и/или прикази нових техника, метода и сл)</w:t>
            </w:r>
          </w:p>
        </w:tc>
        <w:tc>
          <w:tcPr>
            <w:tcW w:w="2181" w:type="dxa"/>
          </w:tcPr>
          <w:p w14:paraId="0DAABC8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6A10257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p w14:paraId="087B3C6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Стручна већа</w:t>
            </w:r>
          </w:p>
          <w:p w14:paraId="7AC9D96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Наставничко веће</w:t>
            </w:r>
          </w:p>
        </w:tc>
        <w:tc>
          <w:tcPr>
            <w:tcW w:w="2087" w:type="dxa"/>
          </w:tcPr>
          <w:p w14:paraId="2CA6C41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lastRenderedPageBreak/>
              <w:t xml:space="preserve">Парем два пута годишње, почевши од августа 2024. </w:t>
            </w:r>
          </w:p>
        </w:tc>
      </w:tr>
      <w:tr w:rsidR="0060770A" w:rsidRPr="0060770A" w14:paraId="5868DDA5" w14:textId="77777777" w:rsidTr="0058747E">
        <w:tc>
          <w:tcPr>
            <w:tcW w:w="2823" w:type="dxa"/>
            <w:vMerge/>
            <w:vAlign w:val="center"/>
          </w:tcPr>
          <w:p w14:paraId="2C8868BC"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0826B39D"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4FC5542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и стручни сарадници учествују на конкурсима где се приказују примери добре праксе</w:t>
            </w:r>
          </w:p>
        </w:tc>
        <w:tc>
          <w:tcPr>
            <w:tcW w:w="2181" w:type="dxa"/>
          </w:tcPr>
          <w:p w14:paraId="603AD00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и стручни сарадници</w:t>
            </w:r>
          </w:p>
        </w:tc>
        <w:tc>
          <w:tcPr>
            <w:tcW w:w="2087" w:type="dxa"/>
          </w:tcPr>
          <w:p w14:paraId="4B4CB28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w:t>
            </w:r>
          </w:p>
        </w:tc>
      </w:tr>
      <w:tr w:rsidR="0060770A" w:rsidRPr="0060770A" w14:paraId="3EFFFC05" w14:textId="77777777" w:rsidTr="0058747E">
        <w:tc>
          <w:tcPr>
            <w:tcW w:w="2823" w:type="dxa"/>
            <w:vMerge/>
            <w:vAlign w:val="center"/>
          </w:tcPr>
          <w:p w14:paraId="4A0BFA87"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4896E2FC"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5F8EC47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и стручни сарадници учествују у раду актива на општинском/окружном/републичком нивоу</w:t>
            </w:r>
          </w:p>
        </w:tc>
        <w:tc>
          <w:tcPr>
            <w:tcW w:w="2181" w:type="dxa"/>
          </w:tcPr>
          <w:p w14:paraId="03152C02"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и стручни сарадници</w:t>
            </w:r>
          </w:p>
        </w:tc>
        <w:tc>
          <w:tcPr>
            <w:tcW w:w="2087" w:type="dxa"/>
          </w:tcPr>
          <w:p w14:paraId="5E460378"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w:t>
            </w:r>
          </w:p>
        </w:tc>
      </w:tr>
      <w:tr w:rsidR="0060770A" w:rsidRPr="0060770A" w14:paraId="26A22631" w14:textId="77777777" w:rsidTr="0058747E">
        <w:tc>
          <w:tcPr>
            <w:tcW w:w="2823" w:type="dxa"/>
            <w:vMerge w:val="restart"/>
            <w:vAlign w:val="center"/>
          </w:tcPr>
          <w:p w14:paraId="7D742C19"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Унапредити систем тимског рада и партнерске односе на свим нивоима школе, као би њихови резултати представљали примере добре праксе. </w:t>
            </w:r>
          </w:p>
        </w:tc>
        <w:tc>
          <w:tcPr>
            <w:tcW w:w="1071" w:type="dxa"/>
            <w:vMerge w:val="restart"/>
            <w:vAlign w:val="center"/>
          </w:tcPr>
          <w:p w14:paraId="6CCCA49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5.5.4.</w:t>
            </w:r>
          </w:p>
        </w:tc>
        <w:tc>
          <w:tcPr>
            <w:tcW w:w="6076" w:type="dxa"/>
          </w:tcPr>
          <w:p w14:paraId="01D2B862"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и стручни сарадници се стручно усавршавају у области вештина асертивне комуникације</w:t>
            </w:r>
          </w:p>
        </w:tc>
        <w:tc>
          <w:tcPr>
            <w:tcW w:w="2181" w:type="dxa"/>
          </w:tcPr>
          <w:p w14:paraId="0BF8296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Стручни сарадници, </w:t>
            </w:r>
          </w:p>
          <w:p w14:paraId="4A58DE7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наставници, </w:t>
            </w:r>
          </w:p>
          <w:p w14:paraId="4E5B2C60"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87" w:type="dxa"/>
          </w:tcPr>
          <w:p w14:paraId="1AC22F6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Август 2024. </w:t>
            </w:r>
          </w:p>
        </w:tc>
      </w:tr>
      <w:tr w:rsidR="0060770A" w:rsidRPr="0060770A" w14:paraId="4A47A1F5" w14:textId="77777777" w:rsidTr="0058747E">
        <w:tc>
          <w:tcPr>
            <w:tcW w:w="2823" w:type="dxa"/>
            <w:vMerge/>
            <w:vAlign w:val="center"/>
          </w:tcPr>
          <w:p w14:paraId="359FE51E"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52257608"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022DEB5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*Одељењске старешине и стручни сарадници едукују ученике о асертивној комуникацији</w:t>
            </w:r>
          </w:p>
        </w:tc>
        <w:tc>
          <w:tcPr>
            <w:tcW w:w="2181" w:type="dxa"/>
          </w:tcPr>
          <w:p w14:paraId="36AA7206"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Стручни сарадници, одељењске старешине</w:t>
            </w:r>
          </w:p>
        </w:tc>
        <w:tc>
          <w:tcPr>
            <w:tcW w:w="2087" w:type="dxa"/>
          </w:tcPr>
          <w:p w14:paraId="43E52EF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Према плану ЧОС-а</w:t>
            </w:r>
          </w:p>
        </w:tc>
      </w:tr>
      <w:tr w:rsidR="0060770A" w:rsidRPr="0060770A" w14:paraId="278CF036" w14:textId="77777777" w:rsidTr="0058747E">
        <w:tc>
          <w:tcPr>
            <w:tcW w:w="2823" w:type="dxa"/>
            <w:vMerge/>
            <w:vAlign w:val="center"/>
          </w:tcPr>
          <w:p w14:paraId="391D00E2"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28B79F84"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276F5462"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и стручни сарадници се стручно усавршавају у области кооперативног учења</w:t>
            </w:r>
          </w:p>
        </w:tc>
        <w:tc>
          <w:tcPr>
            <w:tcW w:w="2181" w:type="dxa"/>
          </w:tcPr>
          <w:p w14:paraId="75050DB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Стручни сарадници, </w:t>
            </w:r>
          </w:p>
          <w:p w14:paraId="5DECF93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наставници, </w:t>
            </w:r>
          </w:p>
          <w:p w14:paraId="67212F4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87" w:type="dxa"/>
          </w:tcPr>
          <w:p w14:paraId="7F20C75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Август 2024. </w:t>
            </w:r>
          </w:p>
        </w:tc>
      </w:tr>
      <w:tr w:rsidR="0060770A" w:rsidRPr="0060770A" w14:paraId="7F834386" w14:textId="77777777" w:rsidTr="0058747E">
        <w:tc>
          <w:tcPr>
            <w:tcW w:w="2823" w:type="dxa"/>
            <w:vMerge/>
            <w:vAlign w:val="center"/>
          </w:tcPr>
          <w:p w14:paraId="64E80EB9"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3589B782"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7F51CA1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 на часовима примењују кооперативно учење</w:t>
            </w:r>
          </w:p>
        </w:tc>
        <w:tc>
          <w:tcPr>
            <w:tcW w:w="2181" w:type="dxa"/>
          </w:tcPr>
          <w:p w14:paraId="7FC1F83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Наставници</w:t>
            </w:r>
          </w:p>
        </w:tc>
        <w:tc>
          <w:tcPr>
            <w:tcW w:w="2087" w:type="dxa"/>
          </w:tcPr>
          <w:p w14:paraId="4F5B601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 септембра 2024. године</w:t>
            </w:r>
          </w:p>
        </w:tc>
      </w:tr>
      <w:tr w:rsidR="0060770A" w:rsidRPr="0060770A" w14:paraId="1E90AE7C" w14:textId="77777777" w:rsidTr="0058747E">
        <w:tc>
          <w:tcPr>
            <w:tcW w:w="2823" w:type="dxa"/>
            <w:vMerge/>
            <w:vAlign w:val="center"/>
          </w:tcPr>
          <w:p w14:paraId="69C269B5"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625E32AC"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52CADC3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*Планирати сарадничке часове на почетку сваког полугодишта и одржати их (Одржано је барем 10 сарадничких часова током године, а учесници су била сва стручна већа)</w:t>
            </w:r>
          </w:p>
        </w:tc>
        <w:tc>
          <w:tcPr>
            <w:tcW w:w="2181" w:type="dxa"/>
          </w:tcPr>
          <w:p w14:paraId="4B6FA4E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Стручна већа</w:t>
            </w:r>
          </w:p>
          <w:p w14:paraId="15168AE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Актив за развој школског програма</w:t>
            </w:r>
          </w:p>
        </w:tc>
        <w:tc>
          <w:tcPr>
            <w:tcW w:w="2087" w:type="dxa"/>
          </w:tcPr>
          <w:p w14:paraId="1CDBE7A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Од августа 2024. (пре почетка сваког полугодишта)</w:t>
            </w:r>
          </w:p>
          <w:p w14:paraId="3B53F2A6" w14:textId="77777777" w:rsidR="0060770A" w:rsidRPr="0060770A" w:rsidRDefault="0060770A" w:rsidP="0060770A">
            <w:pPr>
              <w:spacing w:after="160" w:line="259" w:lineRule="auto"/>
              <w:jc w:val="both"/>
              <w:rPr>
                <w:rFonts w:ascii="Calibri" w:eastAsia="Calibri" w:hAnsi="Calibri" w:cs="Times New Roman"/>
                <w:lang w:val="sr-Cyrl-RS"/>
              </w:rPr>
            </w:pPr>
          </w:p>
        </w:tc>
      </w:tr>
      <w:tr w:rsidR="0060770A" w:rsidRPr="0060770A" w14:paraId="49B9B52C" w14:textId="77777777" w:rsidTr="0058747E">
        <w:tc>
          <w:tcPr>
            <w:tcW w:w="2823" w:type="dxa"/>
            <w:vMerge/>
            <w:vAlign w:val="center"/>
          </w:tcPr>
          <w:p w14:paraId="2F829F45"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4124D3D6"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3CDF944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*Простор школе се опрема тако да погодује раду у малим групама (ходници, простор испред зборнице и просторија код зборнице)</w:t>
            </w:r>
          </w:p>
        </w:tc>
        <w:tc>
          <w:tcPr>
            <w:tcW w:w="2181" w:type="dxa"/>
          </w:tcPr>
          <w:p w14:paraId="68494CD3"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обезбеђивање квалитета и развој установе, Ученички парламент</w:t>
            </w:r>
          </w:p>
        </w:tc>
        <w:tc>
          <w:tcPr>
            <w:tcW w:w="2087" w:type="dxa"/>
          </w:tcPr>
          <w:p w14:paraId="5F152859"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 на конкурсима за пројекте</w:t>
            </w:r>
          </w:p>
        </w:tc>
      </w:tr>
      <w:tr w:rsidR="0060770A" w:rsidRPr="0060770A" w14:paraId="4B840E91" w14:textId="77777777" w:rsidTr="0058747E">
        <w:tc>
          <w:tcPr>
            <w:tcW w:w="2823" w:type="dxa"/>
            <w:vMerge/>
            <w:vAlign w:val="center"/>
          </w:tcPr>
          <w:p w14:paraId="746846D4"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5F7217CB"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3707AC6D"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*Организовање заједничких активности наставника, родитеља и ученика (уређење школе и школског дворишта, спортске активности, фестивал науке, хуманитарне активности, оријентиринг)</w:t>
            </w:r>
          </w:p>
        </w:tc>
        <w:tc>
          <w:tcPr>
            <w:tcW w:w="2181" w:type="dxa"/>
          </w:tcPr>
          <w:p w14:paraId="3C6E97BB"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Родитељи, ученици, наставници</w:t>
            </w:r>
          </w:p>
        </w:tc>
        <w:tc>
          <w:tcPr>
            <w:tcW w:w="2087" w:type="dxa"/>
          </w:tcPr>
          <w:p w14:paraId="79BFBB5E"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Сваке школске године </w:t>
            </w:r>
            <w:r w:rsidRPr="0060770A">
              <w:rPr>
                <w:rFonts w:ascii="Calibri" w:eastAsia="Calibri" w:hAnsi="Calibri" w:cs="Times New Roman"/>
              </w:rPr>
              <w:t xml:space="preserve"> </w:t>
            </w:r>
            <w:r w:rsidRPr="0060770A">
              <w:rPr>
                <w:rFonts w:ascii="Calibri" w:eastAsia="Calibri" w:hAnsi="Calibri" w:cs="Times New Roman"/>
                <w:lang w:val="sr-Cyrl-RS"/>
              </w:rPr>
              <w:t>(бар 4 догађаја годишње)</w:t>
            </w:r>
          </w:p>
        </w:tc>
      </w:tr>
      <w:tr w:rsidR="0060770A" w:rsidRPr="0060770A" w14:paraId="671CF9A3" w14:textId="77777777" w:rsidTr="0058747E">
        <w:tc>
          <w:tcPr>
            <w:tcW w:w="2823" w:type="dxa"/>
            <w:vMerge w:val="restart"/>
            <w:vAlign w:val="center"/>
          </w:tcPr>
          <w:p w14:paraId="242FAF9D" w14:textId="77777777" w:rsidR="0060770A" w:rsidRPr="0060770A" w:rsidRDefault="0060770A" w:rsidP="0060770A">
            <w:pPr>
              <w:spacing w:after="160" w:line="259" w:lineRule="auto"/>
              <w:jc w:val="both"/>
              <w:rPr>
                <w:rFonts w:ascii="Calibri" w:eastAsia="Calibri" w:hAnsi="Calibri" w:cs="Times New Roman"/>
              </w:rPr>
            </w:pPr>
            <w:r w:rsidRPr="0060770A">
              <w:rPr>
                <w:rFonts w:ascii="Calibri" w:eastAsia="Calibri" w:hAnsi="Calibri" w:cs="Times New Roman"/>
                <w:lang w:val="sr-Cyrl-RS"/>
              </w:rPr>
              <w:t xml:space="preserve">Поспешити </w:t>
            </w:r>
            <w:r w:rsidRPr="0060770A">
              <w:rPr>
                <w:rFonts w:ascii="Calibri" w:eastAsia="Calibri" w:hAnsi="Calibri" w:cs="Times New Roman"/>
              </w:rPr>
              <w:t xml:space="preserve"> разв</w:t>
            </w:r>
            <w:r w:rsidRPr="0060770A">
              <w:rPr>
                <w:rFonts w:ascii="Calibri" w:eastAsia="Calibri" w:hAnsi="Calibri" w:cs="Times New Roman"/>
                <w:lang w:val="sr-Cyrl-RS"/>
              </w:rPr>
              <w:t>ој</w:t>
            </w:r>
            <w:r w:rsidRPr="0060770A">
              <w:rPr>
                <w:rFonts w:ascii="Calibri" w:eastAsia="Calibri" w:hAnsi="Calibri" w:cs="Times New Roman"/>
              </w:rPr>
              <w:t xml:space="preserve"> иновативн</w:t>
            </w:r>
            <w:r w:rsidRPr="0060770A">
              <w:rPr>
                <w:rFonts w:ascii="Calibri" w:eastAsia="Calibri" w:hAnsi="Calibri" w:cs="Times New Roman"/>
                <w:lang w:val="sr-Cyrl-RS"/>
              </w:rPr>
              <w:t>е</w:t>
            </w:r>
            <w:r w:rsidRPr="0060770A">
              <w:rPr>
                <w:rFonts w:ascii="Calibri" w:eastAsia="Calibri" w:hAnsi="Calibri" w:cs="Times New Roman"/>
              </w:rPr>
              <w:t xml:space="preserve"> пракс</w:t>
            </w:r>
            <w:r w:rsidRPr="0060770A">
              <w:rPr>
                <w:rFonts w:ascii="Calibri" w:eastAsia="Calibri" w:hAnsi="Calibri" w:cs="Times New Roman"/>
                <w:lang w:val="sr-Cyrl-RS"/>
              </w:rPr>
              <w:t>е</w:t>
            </w:r>
            <w:r w:rsidRPr="0060770A">
              <w:rPr>
                <w:rFonts w:ascii="Calibri" w:eastAsia="Calibri" w:hAnsi="Calibri" w:cs="Times New Roman"/>
              </w:rPr>
              <w:t xml:space="preserve"> и нов</w:t>
            </w:r>
            <w:r w:rsidRPr="0060770A">
              <w:rPr>
                <w:rFonts w:ascii="Calibri" w:eastAsia="Calibri" w:hAnsi="Calibri" w:cs="Times New Roman"/>
                <w:lang w:val="sr-Cyrl-RS"/>
              </w:rPr>
              <w:t>их</w:t>
            </w:r>
            <w:r w:rsidRPr="0060770A">
              <w:rPr>
                <w:rFonts w:ascii="Calibri" w:eastAsia="Calibri" w:hAnsi="Calibri" w:cs="Times New Roman"/>
              </w:rPr>
              <w:t xml:space="preserve"> образовн</w:t>
            </w:r>
            <w:r w:rsidRPr="0060770A">
              <w:rPr>
                <w:rFonts w:ascii="Calibri" w:eastAsia="Calibri" w:hAnsi="Calibri" w:cs="Times New Roman"/>
                <w:lang w:val="sr-Cyrl-RS"/>
              </w:rPr>
              <w:t>их</w:t>
            </w:r>
            <w:r w:rsidRPr="0060770A">
              <w:rPr>
                <w:rFonts w:ascii="Calibri" w:eastAsia="Calibri" w:hAnsi="Calibri" w:cs="Times New Roman"/>
              </w:rPr>
              <w:t xml:space="preserve"> решења на основу акционих истраживања.</w:t>
            </w:r>
          </w:p>
        </w:tc>
        <w:tc>
          <w:tcPr>
            <w:tcW w:w="1071" w:type="dxa"/>
            <w:vMerge w:val="restart"/>
            <w:vAlign w:val="center"/>
          </w:tcPr>
          <w:p w14:paraId="5470D2D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5.5.5.</w:t>
            </w:r>
          </w:p>
        </w:tc>
        <w:tc>
          <w:tcPr>
            <w:tcW w:w="6076" w:type="dxa"/>
          </w:tcPr>
          <w:p w14:paraId="0755031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Организовати стручно усавршавање на тему акционих истраживања</w:t>
            </w:r>
          </w:p>
        </w:tc>
        <w:tc>
          <w:tcPr>
            <w:tcW w:w="2181" w:type="dxa"/>
          </w:tcPr>
          <w:p w14:paraId="6363FDF7"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Директор</w:t>
            </w:r>
          </w:p>
          <w:p w14:paraId="0E12D58F"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професионални развој</w:t>
            </w:r>
          </w:p>
        </w:tc>
        <w:tc>
          <w:tcPr>
            <w:tcW w:w="2087" w:type="dxa"/>
          </w:tcPr>
          <w:p w14:paraId="039786DA"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Када се укаже прилика</w:t>
            </w:r>
          </w:p>
        </w:tc>
      </w:tr>
      <w:tr w:rsidR="0060770A" w:rsidRPr="0060770A" w14:paraId="5EBA5DCF" w14:textId="77777777" w:rsidTr="0058747E">
        <w:tc>
          <w:tcPr>
            <w:tcW w:w="2823" w:type="dxa"/>
            <w:vMerge/>
          </w:tcPr>
          <w:p w14:paraId="5DA1D501" w14:textId="77777777" w:rsidR="0060770A" w:rsidRPr="0060770A" w:rsidRDefault="0060770A" w:rsidP="0060770A">
            <w:pPr>
              <w:spacing w:after="160" w:line="259" w:lineRule="auto"/>
              <w:jc w:val="both"/>
              <w:rPr>
                <w:rFonts w:ascii="Calibri" w:eastAsia="Calibri" w:hAnsi="Calibri" w:cs="Times New Roman"/>
              </w:rPr>
            </w:pPr>
          </w:p>
        </w:tc>
        <w:tc>
          <w:tcPr>
            <w:tcW w:w="1071" w:type="dxa"/>
            <w:vMerge/>
            <w:vAlign w:val="center"/>
          </w:tcPr>
          <w:p w14:paraId="24756BB2" w14:textId="77777777" w:rsidR="0060770A" w:rsidRPr="0060770A" w:rsidRDefault="0060770A" w:rsidP="0060770A">
            <w:pPr>
              <w:spacing w:after="160" w:line="259" w:lineRule="auto"/>
              <w:jc w:val="both"/>
              <w:rPr>
                <w:rFonts w:ascii="Calibri" w:eastAsia="Calibri" w:hAnsi="Calibri" w:cs="Times New Roman"/>
                <w:lang w:val="sr-Cyrl-RS"/>
              </w:rPr>
            </w:pPr>
          </w:p>
        </w:tc>
        <w:tc>
          <w:tcPr>
            <w:tcW w:w="6076" w:type="dxa"/>
          </w:tcPr>
          <w:p w14:paraId="47B14775"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 xml:space="preserve">Барем једном годишње осмислити и реализовати акционо истраживање са циљем развоја иновативне праксе и нових образовних решења. </w:t>
            </w:r>
          </w:p>
        </w:tc>
        <w:tc>
          <w:tcPr>
            <w:tcW w:w="2181" w:type="dxa"/>
          </w:tcPr>
          <w:p w14:paraId="770F2B64"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Тим за самовредновање уз учешће одређеног стручног већа (зависно од теме истраживања)</w:t>
            </w:r>
          </w:p>
        </w:tc>
        <w:tc>
          <w:tcPr>
            <w:tcW w:w="2087" w:type="dxa"/>
          </w:tcPr>
          <w:p w14:paraId="1C009E01" w14:textId="77777777" w:rsidR="0060770A" w:rsidRPr="0060770A" w:rsidRDefault="0060770A" w:rsidP="0060770A">
            <w:pPr>
              <w:spacing w:after="160" w:line="259" w:lineRule="auto"/>
              <w:jc w:val="both"/>
              <w:rPr>
                <w:rFonts w:ascii="Calibri" w:eastAsia="Calibri" w:hAnsi="Calibri" w:cs="Times New Roman"/>
                <w:lang w:val="sr-Cyrl-RS"/>
              </w:rPr>
            </w:pPr>
            <w:r w:rsidRPr="0060770A">
              <w:rPr>
                <w:rFonts w:ascii="Calibri" w:eastAsia="Calibri" w:hAnsi="Calibri" w:cs="Times New Roman"/>
                <w:lang w:val="sr-Cyrl-RS"/>
              </w:rPr>
              <w:t>Једном годишње, почев од тренутка обављене обуке везане за акциона истраживања</w:t>
            </w:r>
          </w:p>
        </w:tc>
      </w:tr>
    </w:tbl>
    <w:p w14:paraId="2EADB90C" w14:textId="77777777" w:rsidR="0060770A" w:rsidRPr="0060770A" w:rsidRDefault="0060770A" w:rsidP="0060770A">
      <w:pPr>
        <w:spacing w:after="160" w:line="259" w:lineRule="auto"/>
        <w:jc w:val="both"/>
        <w:rPr>
          <w:rFonts w:ascii="Calibri" w:eastAsia="Calibri" w:hAnsi="Calibri" w:cs="Times New Roman"/>
        </w:rPr>
      </w:pPr>
    </w:p>
    <w:p w14:paraId="59A0DBF2" w14:textId="77777777" w:rsidR="006D69BB" w:rsidRPr="006D69BB" w:rsidRDefault="006D69BB" w:rsidP="006D69BB">
      <w:pPr>
        <w:spacing w:after="160" w:line="259" w:lineRule="auto"/>
        <w:jc w:val="both"/>
        <w:rPr>
          <w:rFonts w:ascii="Calibri" w:eastAsia="Calibri" w:hAnsi="Calibri" w:cs="Times New Roman"/>
          <w:lang w:val="sr-Cyrl-RS"/>
        </w:rPr>
      </w:pPr>
    </w:p>
    <w:p w14:paraId="0B22C3E9" w14:textId="77777777" w:rsidR="00274E32" w:rsidRDefault="00274E32" w:rsidP="00EE1C12">
      <w:pPr>
        <w:rPr>
          <w:rFonts w:asciiTheme="majorHAnsi" w:hAnsiTheme="majorHAnsi"/>
          <w:i/>
        </w:rPr>
      </w:pPr>
    </w:p>
    <w:p w14:paraId="4FC271D3" w14:textId="77777777" w:rsidR="006D69BB" w:rsidRDefault="006D69BB" w:rsidP="00EE1C12">
      <w:pPr>
        <w:rPr>
          <w:rFonts w:asciiTheme="majorHAnsi" w:hAnsiTheme="majorHAnsi"/>
          <w:i/>
        </w:rPr>
        <w:sectPr w:rsidR="006D69BB" w:rsidSect="006D69BB">
          <w:pgSz w:w="16838" w:h="11906" w:orient="landscape" w:code="9"/>
          <w:pgMar w:top="450" w:right="720" w:bottom="990" w:left="1080" w:header="720" w:footer="720" w:gutter="0"/>
          <w:cols w:space="720"/>
          <w:docGrid w:linePitch="360"/>
        </w:sectPr>
      </w:pPr>
    </w:p>
    <w:p w14:paraId="71957D9F" w14:textId="77777777" w:rsidR="00EE1C12" w:rsidRDefault="007C4953" w:rsidP="00B82E36">
      <w:pPr>
        <w:pStyle w:val="Heading3"/>
      </w:pPr>
      <w:bookmarkStart w:id="101" w:name="_Toc177115250"/>
      <w:r>
        <w:lastRenderedPageBreak/>
        <w:t xml:space="preserve">ПЛАН РАДА </w:t>
      </w:r>
      <w:r w:rsidR="00EE1C12" w:rsidRPr="00E768E7">
        <w:t>ТИМ</w:t>
      </w:r>
      <w:r>
        <w:t>А</w:t>
      </w:r>
      <w:r w:rsidR="00EE1C12" w:rsidRPr="00E768E7">
        <w:t xml:space="preserve"> ЗА РАЗВОЈ МЕЂУПРЕДМЕТНИХ </w:t>
      </w:r>
      <w:r w:rsidR="00B82E36">
        <w:t>КОМПЕТЕНЦИЈА И ПРЕДУЗЕТНИШТВО</w:t>
      </w:r>
      <w:bookmarkEnd w:id="101"/>
    </w:p>
    <w:p w14:paraId="0F013207" w14:textId="77777777" w:rsidR="00D76692" w:rsidRPr="00D76692" w:rsidRDefault="00D76692" w:rsidP="00D76692">
      <w:pPr>
        <w:spacing w:line="240" w:lineRule="auto"/>
        <w:rPr>
          <w:rFonts w:ascii="Times New Roman" w:eastAsia="Calibri" w:hAnsi="Times New Roman" w:cs="Times New Roman"/>
          <w:sz w:val="24"/>
          <w:szCs w:val="24"/>
        </w:rPr>
      </w:pPr>
      <w:r w:rsidRPr="00D76692">
        <w:rPr>
          <w:rFonts w:ascii="Times New Roman" w:eastAsia="Calibri" w:hAnsi="Times New Roman" w:cs="Times New Roman"/>
          <w:sz w:val="24"/>
          <w:szCs w:val="24"/>
        </w:rPr>
        <w:t>Тим за развој међупредметних компетенција и предузетништва обавља следеће послове:</w:t>
      </w:r>
    </w:p>
    <w:p w14:paraId="3BE8F45C" w14:textId="77777777" w:rsidR="00D76692" w:rsidRPr="00D76692" w:rsidRDefault="00D76692" w:rsidP="00D76692">
      <w:pPr>
        <w:spacing w:line="240" w:lineRule="auto"/>
        <w:rPr>
          <w:rFonts w:ascii="Times New Roman" w:eastAsia="Calibri" w:hAnsi="Times New Roman" w:cs="Times New Roman"/>
          <w:sz w:val="24"/>
          <w:szCs w:val="24"/>
        </w:rPr>
      </w:pPr>
      <w:r w:rsidRPr="00D76692">
        <w:rPr>
          <w:rFonts w:ascii="Times New Roman" w:eastAsia="Calibri" w:hAnsi="Times New Roman" w:cs="Times New Roman"/>
          <w:sz w:val="24"/>
          <w:szCs w:val="24"/>
        </w:rPr>
        <w:t>1) учествује у изради аката који се односе на развој међупредметних компетенција и предузетништва;</w:t>
      </w:r>
    </w:p>
    <w:p w14:paraId="72F341A3" w14:textId="77777777" w:rsidR="00D76692" w:rsidRPr="00D76692" w:rsidRDefault="00D76692" w:rsidP="00D76692">
      <w:pPr>
        <w:spacing w:line="240" w:lineRule="auto"/>
        <w:rPr>
          <w:rFonts w:ascii="Times New Roman" w:eastAsia="Calibri" w:hAnsi="Times New Roman" w:cs="Times New Roman"/>
          <w:sz w:val="24"/>
          <w:szCs w:val="24"/>
        </w:rPr>
      </w:pPr>
      <w:r w:rsidRPr="00D76692">
        <w:rPr>
          <w:rFonts w:ascii="Times New Roman" w:eastAsia="Calibri" w:hAnsi="Times New Roman" w:cs="Times New Roman"/>
          <w:sz w:val="24"/>
          <w:szCs w:val="24"/>
        </w:rPr>
        <w:t xml:space="preserve"> 2) израђује пројекте који су у вези са међупредметним компетенцијама и предузетништвом; </w:t>
      </w:r>
    </w:p>
    <w:p w14:paraId="792A10B5" w14:textId="77777777" w:rsidR="00D76692" w:rsidRPr="00D76692" w:rsidRDefault="00D76692" w:rsidP="00D76692">
      <w:pPr>
        <w:spacing w:line="240" w:lineRule="auto"/>
        <w:rPr>
          <w:rFonts w:ascii="Times New Roman" w:eastAsia="Calibri" w:hAnsi="Times New Roman" w:cs="Times New Roman"/>
          <w:sz w:val="24"/>
          <w:szCs w:val="24"/>
        </w:rPr>
      </w:pPr>
      <w:r w:rsidRPr="00D76692">
        <w:rPr>
          <w:rFonts w:ascii="Times New Roman" w:eastAsia="Calibri" w:hAnsi="Times New Roman" w:cs="Times New Roman"/>
          <w:sz w:val="24"/>
          <w:szCs w:val="24"/>
        </w:rPr>
        <w:t xml:space="preserve">3) прати примену закона, одредаба, прописа, Статута и других општих аката школе чија је примена важна за развој међупредметних компетенција и предузетништва; </w:t>
      </w:r>
    </w:p>
    <w:p w14:paraId="5DCFF1C1" w14:textId="77777777" w:rsidR="00D76692" w:rsidRPr="00D76692" w:rsidRDefault="00D76692" w:rsidP="00D76692">
      <w:pPr>
        <w:spacing w:line="240" w:lineRule="auto"/>
        <w:rPr>
          <w:rFonts w:ascii="Times New Roman" w:eastAsia="Calibri" w:hAnsi="Times New Roman" w:cs="Times New Roman"/>
          <w:sz w:val="24"/>
          <w:szCs w:val="24"/>
        </w:rPr>
      </w:pPr>
      <w:r w:rsidRPr="00D76692">
        <w:rPr>
          <w:rFonts w:ascii="Times New Roman" w:eastAsia="Calibri" w:hAnsi="Times New Roman" w:cs="Times New Roman"/>
          <w:sz w:val="24"/>
          <w:szCs w:val="24"/>
        </w:rPr>
        <w:t xml:space="preserve">4) учествује у обезбеђивању услова за развој међупредметних компетенција и предузетништва; </w:t>
      </w:r>
    </w:p>
    <w:p w14:paraId="0D7A58A6" w14:textId="77777777" w:rsidR="00D76692" w:rsidRPr="00D76692" w:rsidRDefault="00D76692" w:rsidP="00D76692">
      <w:pPr>
        <w:spacing w:after="0"/>
        <w:rPr>
          <w:rFonts w:ascii="Times New Roman" w:eastAsia="Calibri" w:hAnsi="Times New Roman" w:cs="Times New Roman"/>
          <w:sz w:val="24"/>
          <w:szCs w:val="24"/>
        </w:rPr>
      </w:pPr>
      <w:r w:rsidRPr="00D76692">
        <w:rPr>
          <w:rFonts w:ascii="Times New Roman" w:eastAsia="Calibri" w:hAnsi="Times New Roman" w:cs="Times New Roman"/>
          <w:sz w:val="24"/>
          <w:szCs w:val="24"/>
        </w:rPr>
        <w:t>5) сарађује с органима школе и другим субјектима у школи и ван ње на испуњавању задатака из своје надлежности.</w:t>
      </w:r>
    </w:p>
    <w:p w14:paraId="29A7A27C" w14:textId="77777777" w:rsidR="00D76692" w:rsidRPr="00D76692" w:rsidRDefault="00D76692" w:rsidP="00D76692">
      <w:pPr>
        <w:rPr>
          <w:rFonts w:ascii="Calibri" w:eastAsia="Calibri" w:hAnsi="Calibri" w:cs="Times New Roman"/>
          <w:sz w:val="24"/>
          <w:szCs w:val="24"/>
          <w:highlight w:val="yellow"/>
        </w:rPr>
      </w:pPr>
    </w:p>
    <w:tbl>
      <w:tblPr>
        <w:tblW w:w="1318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4679"/>
        <w:gridCol w:w="4188"/>
        <w:gridCol w:w="2327"/>
        <w:gridCol w:w="1989"/>
      </w:tblGrid>
      <w:tr w:rsidR="00D76692" w:rsidRPr="00D76692" w14:paraId="79800777" w14:textId="77777777" w:rsidTr="00D76692">
        <w:trPr>
          <w:trHeight w:val="915"/>
          <w:jc w:val="center"/>
        </w:trPr>
        <w:tc>
          <w:tcPr>
            <w:tcW w:w="4679" w:type="dxa"/>
            <w:tcBorders>
              <w:top w:val="double" w:sz="4" w:space="0" w:color="auto"/>
              <w:left w:val="double" w:sz="4" w:space="0" w:color="auto"/>
              <w:bottom w:val="double" w:sz="4" w:space="0" w:color="auto"/>
              <w:right w:val="double" w:sz="4" w:space="0" w:color="auto"/>
            </w:tcBorders>
            <w:shd w:val="clear" w:color="auto" w:fill="D9E2F3"/>
            <w:vAlign w:val="center"/>
          </w:tcPr>
          <w:p w14:paraId="1F114225" w14:textId="77777777" w:rsidR="00D76692" w:rsidRPr="00D76692" w:rsidRDefault="00D76692" w:rsidP="00D76692">
            <w:pPr>
              <w:spacing w:after="0"/>
              <w:jc w:val="center"/>
              <w:rPr>
                <w:rFonts w:ascii="Times New Roman" w:eastAsia="Calibri" w:hAnsi="Times New Roman" w:cs="Times New Roman"/>
                <w:sz w:val="24"/>
              </w:rPr>
            </w:pPr>
            <w:r w:rsidRPr="00D76692">
              <w:rPr>
                <w:rFonts w:ascii="Times New Roman" w:eastAsia="Calibri" w:hAnsi="Times New Roman" w:cs="Times New Roman"/>
                <w:sz w:val="24"/>
              </w:rPr>
              <w:t>ПЛАНИРАНА</w:t>
            </w:r>
          </w:p>
          <w:p w14:paraId="742349C6" w14:textId="77777777" w:rsidR="00D76692" w:rsidRPr="00D76692" w:rsidRDefault="00D76692" w:rsidP="00D76692">
            <w:pPr>
              <w:spacing w:after="0"/>
              <w:jc w:val="center"/>
              <w:rPr>
                <w:rFonts w:ascii="Times New Roman" w:eastAsia="Calibri" w:hAnsi="Times New Roman" w:cs="Times New Roman"/>
                <w:sz w:val="24"/>
              </w:rPr>
            </w:pPr>
            <w:r w:rsidRPr="00D76692">
              <w:rPr>
                <w:rFonts w:ascii="Times New Roman" w:eastAsia="Calibri" w:hAnsi="Times New Roman" w:cs="Times New Roman"/>
                <w:sz w:val="24"/>
              </w:rPr>
              <w:t>АКТИВНОСТ</w:t>
            </w:r>
          </w:p>
        </w:tc>
        <w:tc>
          <w:tcPr>
            <w:tcW w:w="4188" w:type="dxa"/>
            <w:tcBorders>
              <w:top w:val="double" w:sz="4" w:space="0" w:color="auto"/>
              <w:left w:val="double" w:sz="4" w:space="0" w:color="auto"/>
              <w:bottom w:val="double" w:sz="4" w:space="0" w:color="auto"/>
              <w:right w:val="double" w:sz="4" w:space="0" w:color="auto"/>
            </w:tcBorders>
            <w:shd w:val="clear" w:color="auto" w:fill="D9E2F3"/>
            <w:vAlign w:val="center"/>
            <w:hideMark/>
          </w:tcPr>
          <w:p w14:paraId="08D223F3" w14:textId="77777777" w:rsidR="00D76692" w:rsidRPr="00D76692" w:rsidRDefault="00D76692" w:rsidP="00D76692">
            <w:pPr>
              <w:spacing w:after="0"/>
              <w:jc w:val="center"/>
              <w:rPr>
                <w:rFonts w:ascii="Times New Roman" w:eastAsia="Calibri" w:hAnsi="Times New Roman" w:cs="Times New Roman"/>
                <w:sz w:val="24"/>
                <w:lang w:val="sr-Cyrl-CS"/>
              </w:rPr>
            </w:pPr>
            <w:r w:rsidRPr="00D76692">
              <w:rPr>
                <w:rFonts w:ascii="Times New Roman" w:eastAsia="Calibri" w:hAnsi="Times New Roman" w:cs="Times New Roman"/>
                <w:sz w:val="24"/>
                <w:lang w:val="sr-Cyrl-CS"/>
              </w:rPr>
              <w:t>НАЧИН РЕАЛИЗАЦИЈЕ</w:t>
            </w:r>
          </w:p>
        </w:tc>
        <w:tc>
          <w:tcPr>
            <w:tcW w:w="2327" w:type="dxa"/>
            <w:tcBorders>
              <w:top w:val="double" w:sz="4" w:space="0" w:color="auto"/>
              <w:left w:val="double" w:sz="4" w:space="0" w:color="auto"/>
              <w:bottom w:val="double" w:sz="4" w:space="0" w:color="auto"/>
              <w:right w:val="double" w:sz="4" w:space="0" w:color="auto"/>
            </w:tcBorders>
            <w:shd w:val="clear" w:color="auto" w:fill="D9E2F3"/>
            <w:vAlign w:val="center"/>
            <w:hideMark/>
          </w:tcPr>
          <w:p w14:paraId="00B9CDDD" w14:textId="77777777" w:rsidR="00D76692" w:rsidRPr="00D76692" w:rsidRDefault="00D76692" w:rsidP="00D76692">
            <w:pPr>
              <w:spacing w:after="0"/>
              <w:jc w:val="center"/>
              <w:rPr>
                <w:rFonts w:ascii="Times New Roman" w:eastAsia="Calibri" w:hAnsi="Times New Roman" w:cs="Times New Roman"/>
                <w:sz w:val="24"/>
                <w:lang w:val="sr-Cyrl-CS"/>
              </w:rPr>
            </w:pPr>
            <w:r w:rsidRPr="00D76692">
              <w:rPr>
                <w:rFonts w:ascii="Times New Roman" w:eastAsia="Calibri" w:hAnsi="Times New Roman" w:cs="Times New Roman"/>
                <w:sz w:val="24"/>
                <w:lang w:val="sr-Cyrl-CS"/>
              </w:rPr>
              <w:t>НОСИОЦИ АКТИВНОСТИ</w:t>
            </w:r>
          </w:p>
        </w:tc>
        <w:tc>
          <w:tcPr>
            <w:tcW w:w="1989" w:type="dxa"/>
            <w:tcBorders>
              <w:top w:val="double" w:sz="4" w:space="0" w:color="auto"/>
              <w:left w:val="double" w:sz="4" w:space="0" w:color="auto"/>
              <w:bottom w:val="double" w:sz="4" w:space="0" w:color="auto"/>
              <w:right w:val="double" w:sz="4" w:space="0" w:color="auto"/>
            </w:tcBorders>
            <w:shd w:val="clear" w:color="auto" w:fill="D9E2F3"/>
            <w:vAlign w:val="center"/>
            <w:hideMark/>
          </w:tcPr>
          <w:p w14:paraId="731B4DAE" w14:textId="77777777" w:rsidR="00D76692" w:rsidRPr="00D76692" w:rsidRDefault="00D76692" w:rsidP="00D76692">
            <w:pPr>
              <w:spacing w:after="0"/>
              <w:jc w:val="center"/>
              <w:rPr>
                <w:rFonts w:ascii="Times New Roman" w:eastAsia="Calibri" w:hAnsi="Times New Roman" w:cs="Times New Roman"/>
                <w:sz w:val="24"/>
                <w:lang w:val="sr-Cyrl-CS"/>
              </w:rPr>
            </w:pPr>
            <w:r w:rsidRPr="00D76692">
              <w:rPr>
                <w:rFonts w:ascii="Times New Roman" w:eastAsia="Calibri" w:hAnsi="Times New Roman" w:cs="Times New Roman"/>
                <w:sz w:val="24"/>
                <w:lang w:val="sr-Cyrl-CS"/>
              </w:rPr>
              <w:t xml:space="preserve">ВРЕМЕ РЕАЛИЗАЦИЈЕ </w:t>
            </w:r>
          </w:p>
        </w:tc>
      </w:tr>
      <w:tr w:rsidR="00D76692" w:rsidRPr="00D76692" w14:paraId="7831EE05" w14:textId="77777777" w:rsidTr="00496758">
        <w:trPr>
          <w:trHeight w:val="1745"/>
          <w:jc w:val="center"/>
        </w:trPr>
        <w:tc>
          <w:tcPr>
            <w:tcW w:w="4679" w:type="dxa"/>
            <w:tcBorders>
              <w:top w:val="double" w:sz="4" w:space="0" w:color="auto"/>
              <w:left w:val="double" w:sz="4" w:space="0" w:color="auto"/>
              <w:bottom w:val="double" w:sz="4" w:space="0" w:color="auto"/>
              <w:right w:val="double" w:sz="4" w:space="0" w:color="auto"/>
            </w:tcBorders>
            <w:vAlign w:val="center"/>
            <w:hideMark/>
          </w:tcPr>
          <w:p w14:paraId="3FAB6454" w14:textId="77777777" w:rsidR="00D76692" w:rsidRPr="00D76692" w:rsidRDefault="00D76692" w:rsidP="00D76692">
            <w:pPr>
              <w:rPr>
                <w:rFonts w:ascii="Times New Roman" w:eastAsia="Calibri" w:hAnsi="Times New Roman" w:cs="Times New Roman"/>
              </w:rPr>
            </w:pPr>
            <w:r w:rsidRPr="00D76692">
              <w:rPr>
                <w:rFonts w:ascii="Times New Roman" w:eastAsia="Calibri" w:hAnsi="Times New Roman" w:cs="Times New Roman"/>
                <w:lang w:val="ru-RU"/>
              </w:rPr>
              <w:t>Конституисање тима  за развој међупредметних компетенција и предузетништва</w:t>
            </w:r>
          </w:p>
        </w:tc>
        <w:tc>
          <w:tcPr>
            <w:tcW w:w="4188" w:type="dxa"/>
            <w:tcBorders>
              <w:top w:val="double" w:sz="4" w:space="0" w:color="auto"/>
              <w:left w:val="double" w:sz="4" w:space="0" w:color="auto"/>
              <w:bottom w:val="double" w:sz="4" w:space="0" w:color="auto"/>
              <w:right w:val="double" w:sz="4" w:space="0" w:color="auto"/>
            </w:tcBorders>
            <w:vAlign w:val="center"/>
          </w:tcPr>
          <w:p w14:paraId="2D34CD59" w14:textId="77777777" w:rsidR="00D76692" w:rsidRPr="00D76692" w:rsidRDefault="00D76692" w:rsidP="00D76692">
            <w:pPr>
              <w:spacing w:after="0" w:line="240" w:lineRule="auto"/>
              <w:rPr>
                <w:rFonts w:ascii="Times New Roman" w:eastAsia="Calibri" w:hAnsi="Times New Roman" w:cs="Times New Roman"/>
              </w:rPr>
            </w:pPr>
            <w:r w:rsidRPr="00D76692">
              <w:rPr>
                <w:rFonts w:ascii="Times New Roman" w:eastAsia="Calibri" w:hAnsi="Times New Roman" w:cs="Times New Roman"/>
              </w:rPr>
              <w:t>Састанак Наставничког већа;</w:t>
            </w:r>
          </w:p>
          <w:p w14:paraId="5DB69936" w14:textId="77777777" w:rsidR="00D76692" w:rsidRPr="00D76692" w:rsidRDefault="00D76692" w:rsidP="00D76692">
            <w:pPr>
              <w:spacing w:after="0" w:line="240" w:lineRule="auto"/>
              <w:rPr>
                <w:rFonts w:ascii="Times New Roman" w:eastAsia="Calibri" w:hAnsi="Times New Roman" w:cs="Times New Roman"/>
              </w:rPr>
            </w:pPr>
            <w:r w:rsidRPr="00D76692">
              <w:rPr>
                <w:rFonts w:ascii="Times New Roman" w:eastAsia="Calibri" w:hAnsi="Times New Roman" w:cs="Times New Roman"/>
              </w:rPr>
              <w:t>именовање члановаTима;</w:t>
            </w:r>
          </w:p>
          <w:p w14:paraId="41208A34" w14:textId="77777777" w:rsidR="00D76692" w:rsidRPr="00D76692" w:rsidRDefault="00D76692" w:rsidP="00D76692">
            <w:pPr>
              <w:spacing w:after="0" w:line="240" w:lineRule="auto"/>
              <w:jc w:val="both"/>
              <w:rPr>
                <w:rFonts w:ascii="Times New Roman" w:eastAsia="Calibri" w:hAnsi="Times New Roman" w:cs="Times New Roman"/>
              </w:rPr>
            </w:pPr>
            <w:r w:rsidRPr="00D76692">
              <w:rPr>
                <w:rFonts w:ascii="Times New Roman" w:eastAsia="Calibri" w:hAnsi="Times New Roman" w:cs="Times New Roman"/>
                <w:sz w:val="24"/>
                <w:szCs w:val="24"/>
              </w:rPr>
              <w:t xml:space="preserve">Прецизирати задужења у оквируТима </w:t>
            </w:r>
          </w:p>
        </w:tc>
        <w:tc>
          <w:tcPr>
            <w:tcW w:w="2327" w:type="dxa"/>
            <w:tcBorders>
              <w:top w:val="double" w:sz="4" w:space="0" w:color="auto"/>
              <w:left w:val="double" w:sz="4" w:space="0" w:color="auto"/>
              <w:bottom w:val="double" w:sz="4" w:space="0" w:color="auto"/>
              <w:right w:val="double" w:sz="4" w:space="0" w:color="auto"/>
            </w:tcBorders>
            <w:vAlign w:val="center"/>
            <w:hideMark/>
          </w:tcPr>
          <w:p w14:paraId="1862C1B6" w14:textId="77777777" w:rsidR="00D76692" w:rsidRPr="00D76692" w:rsidRDefault="00D76692" w:rsidP="00D76692">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Директор школе, Психолог</w:t>
            </w:r>
          </w:p>
        </w:tc>
        <w:tc>
          <w:tcPr>
            <w:tcW w:w="1989" w:type="dxa"/>
            <w:tcBorders>
              <w:top w:val="double" w:sz="4" w:space="0" w:color="auto"/>
              <w:left w:val="double" w:sz="4" w:space="0" w:color="auto"/>
              <w:bottom w:val="double" w:sz="4" w:space="0" w:color="auto"/>
              <w:right w:val="double" w:sz="4" w:space="0" w:color="auto"/>
            </w:tcBorders>
            <w:vAlign w:val="center"/>
            <w:hideMark/>
          </w:tcPr>
          <w:p w14:paraId="1FAE2E46" w14:textId="77777777" w:rsidR="00D76692" w:rsidRPr="00D76692" w:rsidRDefault="00D76692" w:rsidP="00D76692">
            <w:pPr>
              <w:jc w:val="center"/>
              <w:rPr>
                <w:rFonts w:ascii="Times New Roman" w:eastAsia="Calibri" w:hAnsi="Times New Roman" w:cs="Times New Roman"/>
              </w:rPr>
            </w:pPr>
            <w:r w:rsidRPr="00D76692">
              <w:rPr>
                <w:rFonts w:ascii="Times New Roman" w:eastAsia="Calibri" w:hAnsi="Times New Roman" w:cs="Times New Roman"/>
              </w:rPr>
              <w:t xml:space="preserve">Септембар </w:t>
            </w:r>
          </w:p>
        </w:tc>
      </w:tr>
      <w:tr w:rsidR="00D76692" w:rsidRPr="00D76692" w14:paraId="1D742560" w14:textId="77777777" w:rsidTr="00496758">
        <w:trPr>
          <w:trHeight w:val="1146"/>
          <w:jc w:val="center"/>
        </w:trPr>
        <w:tc>
          <w:tcPr>
            <w:tcW w:w="4679" w:type="dxa"/>
            <w:tcBorders>
              <w:top w:val="double" w:sz="4" w:space="0" w:color="auto"/>
              <w:left w:val="double" w:sz="4" w:space="0" w:color="auto"/>
              <w:bottom w:val="double" w:sz="4" w:space="0" w:color="auto"/>
              <w:right w:val="double" w:sz="4" w:space="0" w:color="auto"/>
            </w:tcBorders>
            <w:vAlign w:val="center"/>
            <w:hideMark/>
          </w:tcPr>
          <w:p w14:paraId="2E8537AB"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Израда плана рада тима за наредну школску годину</w:t>
            </w:r>
          </w:p>
        </w:tc>
        <w:tc>
          <w:tcPr>
            <w:tcW w:w="4188" w:type="dxa"/>
            <w:tcBorders>
              <w:top w:val="double" w:sz="4" w:space="0" w:color="auto"/>
              <w:left w:val="double" w:sz="4" w:space="0" w:color="auto"/>
              <w:bottom w:val="double" w:sz="4" w:space="0" w:color="auto"/>
              <w:right w:val="double" w:sz="4" w:space="0" w:color="auto"/>
            </w:tcBorders>
            <w:vAlign w:val="center"/>
          </w:tcPr>
          <w:p w14:paraId="47B56CB8" w14:textId="77777777" w:rsidR="00D76692" w:rsidRPr="00D76692" w:rsidRDefault="00D76692" w:rsidP="00D76692">
            <w:pPr>
              <w:spacing w:after="0" w:line="240" w:lineRule="auto"/>
              <w:rPr>
                <w:rFonts w:ascii="Times New Roman" w:eastAsia="Calibri" w:hAnsi="Times New Roman" w:cs="Times New Roman"/>
              </w:rPr>
            </w:pPr>
            <w:r w:rsidRPr="00D76692">
              <w:rPr>
                <w:rFonts w:ascii="Times New Roman" w:eastAsia="Calibri" w:hAnsi="Times New Roman" w:cs="Times New Roman"/>
                <w:sz w:val="24"/>
                <w:szCs w:val="24"/>
                <w:lang w:bidi="en-US"/>
              </w:rPr>
              <w:t>Формулисати план;</w:t>
            </w:r>
          </w:p>
          <w:p w14:paraId="1618A145"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Анализа оквира деловања Тима;</w:t>
            </w:r>
          </w:p>
          <w:p w14:paraId="49EF800D" w14:textId="77777777" w:rsidR="00D76692" w:rsidRPr="00D76692" w:rsidRDefault="00D76692" w:rsidP="00D76692">
            <w:pPr>
              <w:spacing w:after="0" w:line="240" w:lineRule="auto"/>
              <w:rPr>
                <w:rFonts w:ascii="Times New Roman" w:eastAsia="Calibri" w:hAnsi="Times New Roman" w:cs="Times New Roman"/>
              </w:rPr>
            </w:pPr>
            <w:r w:rsidRPr="00D76692">
              <w:rPr>
                <w:rFonts w:ascii="Times New Roman" w:eastAsia="Calibri" w:hAnsi="Times New Roman" w:cs="Times New Roman"/>
                <w:lang w:val="ru-RU"/>
              </w:rPr>
              <w:t>анализа резултата самовредновања претходне/претходних школских година</w:t>
            </w:r>
          </w:p>
          <w:p w14:paraId="04103E1B" w14:textId="77777777" w:rsidR="00D76692" w:rsidRPr="00D76692" w:rsidRDefault="00D76692" w:rsidP="00D76692">
            <w:pPr>
              <w:spacing w:after="0" w:line="240" w:lineRule="auto"/>
              <w:rPr>
                <w:rFonts w:ascii="Times New Roman" w:eastAsia="Calibri" w:hAnsi="Times New Roman" w:cs="Times New Roman"/>
              </w:rPr>
            </w:pPr>
            <w:r w:rsidRPr="00D76692">
              <w:rPr>
                <w:rFonts w:ascii="Times New Roman" w:eastAsia="Calibri" w:hAnsi="Times New Roman" w:cs="Times New Roman"/>
              </w:rPr>
              <w:t>Увид у развојне активности школе за наредну школску годину</w:t>
            </w:r>
          </w:p>
        </w:tc>
        <w:tc>
          <w:tcPr>
            <w:tcW w:w="2327" w:type="dxa"/>
            <w:tcBorders>
              <w:top w:val="double" w:sz="4" w:space="0" w:color="auto"/>
              <w:left w:val="double" w:sz="4" w:space="0" w:color="auto"/>
              <w:bottom w:val="double" w:sz="4" w:space="0" w:color="auto"/>
              <w:right w:val="double" w:sz="4" w:space="0" w:color="auto"/>
            </w:tcBorders>
            <w:vAlign w:val="center"/>
            <w:hideMark/>
          </w:tcPr>
          <w:p w14:paraId="7E2B3AF1" w14:textId="77777777" w:rsidR="00D76692" w:rsidRPr="00D76692" w:rsidRDefault="00D76692" w:rsidP="00D76692">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Тима,</w:t>
            </w:r>
          </w:p>
          <w:p w14:paraId="5B812509" w14:textId="77777777" w:rsidR="00D76692" w:rsidRPr="00D76692" w:rsidRDefault="00D76692" w:rsidP="00D76692">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Педагошког колегијума</w:t>
            </w:r>
          </w:p>
          <w:p w14:paraId="0476C348" w14:textId="77777777" w:rsidR="00D76692" w:rsidRPr="00D76692" w:rsidRDefault="00D76692" w:rsidP="00D76692">
            <w:pPr>
              <w:spacing w:after="0" w:line="240" w:lineRule="auto"/>
              <w:jc w:val="center"/>
              <w:rPr>
                <w:rFonts w:ascii="Times New Roman" w:eastAsia="Calibri" w:hAnsi="Times New Roman" w:cs="Times New Roman"/>
                <w:lang w:val="ru-RU"/>
              </w:rPr>
            </w:pPr>
          </w:p>
        </w:tc>
        <w:tc>
          <w:tcPr>
            <w:tcW w:w="1989" w:type="dxa"/>
            <w:tcBorders>
              <w:top w:val="double" w:sz="4" w:space="0" w:color="auto"/>
              <w:left w:val="double" w:sz="4" w:space="0" w:color="auto"/>
              <w:bottom w:val="double" w:sz="4" w:space="0" w:color="auto"/>
              <w:right w:val="double" w:sz="4" w:space="0" w:color="auto"/>
            </w:tcBorders>
            <w:vAlign w:val="center"/>
            <w:hideMark/>
          </w:tcPr>
          <w:p w14:paraId="5B2E620B" w14:textId="77777777" w:rsidR="00D76692" w:rsidRPr="00D76692" w:rsidRDefault="00D76692" w:rsidP="00D76692">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 xml:space="preserve">Септембар </w:t>
            </w:r>
          </w:p>
        </w:tc>
      </w:tr>
      <w:tr w:rsidR="00D76692" w:rsidRPr="00D76692" w14:paraId="07B1CFD2" w14:textId="77777777" w:rsidTr="00496758">
        <w:trPr>
          <w:trHeight w:val="1146"/>
          <w:jc w:val="center"/>
        </w:trPr>
        <w:tc>
          <w:tcPr>
            <w:tcW w:w="4679" w:type="dxa"/>
            <w:tcBorders>
              <w:top w:val="double" w:sz="4" w:space="0" w:color="auto"/>
              <w:left w:val="double" w:sz="4" w:space="0" w:color="auto"/>
              <w:bottom w:val="double" w:sz="4" w:space="0" w:color="auto"/>
              <w:right w:val="double" w:sz="4" w:space="0" w:color="auto"/>
            </w:tcBorders>
            <w:vAlign w:val="center"/>
          </w:tcPr>
          <w:p w14:paraId="0BCAA480"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lastRenderedPageBreak/>
              <w:t>Јачање компетенција чланова тима и других наставника за развој међупредметних компетенција:</w:t>
            </w:r>
          </w:p>
          <w:p w14:paraId="7815870E"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xml:space="preserve">- </w:t>
            </w:r>
            <w:r w:rsidRPr="00D76692">
              <w:rPr>
                <w:rFonts w:ascii="Times New Roman" w:eastAsia="Calibri" w:hAnsi="Times New Roman" w:cs="Times New Roman"/>
                <w:lang w:val="sr-Cyrl-RS"/>
              </w:rPr>
              <w:t xml:space="preserve">предузимљивост и </w:t>
            </w:r>
            <w:r w:rsidRPr="00D76692">
              <w:rPr>
                <w:rFonts w:ascii="Times New Roman" w:eastAsia="Calibri" w:hAnsi="Times New Roman" w:cs="Times New Roman"/>
                <w:lang w:val="ru-RU"/>
              </w:rPr>
              <w:t>оријентација ка предузетништву</w:t>
            </w:r>
          </w:p>
          <w:p w14:paraId="6CEB2C01"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комуникација</w:t>
            </w:r>
          </w:p>
          <w:p w14:paraId="15040F63"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сарадња</w:t>
            </w:r>
          </w:p>
        </w:tc>
        <w:tc>
          <w:tcPr>
            <w:tcW w:w="4188" w:type="dxa"/>
            <w:tcBorders>
              <w:top w:val="double" w:sz="4" w:space="0" w:color="auto"/>
              <w:left w:val="double" w:sz="4" w:space="0" w:color="auto"/>
              <w:bottom w:val="double" w:sz="4" w:space="0" w:color="auto"/>
              <w:right w:val="double" w:sz="4" w:space="0" w:color="auto"/>
            </w:tcBorders>
            <w:vAlign w:val="center"/>
          </w:tcPr>
          <w:p w14:paraId="57CF0787" w14:textId="77777777" w:rsidR="00D76692" w:rsidRPr="00D76692" w:rsidRDefault="00D76692" w:rsidP="00D76692">
            <w:pPr>
              <w:spacing w:after="0" w:line="240" w:lineRule="auto"/>
              <w:rPr>
                <w:rFonts w:ascii="Times New Roman" w:eastAsia="Calibri" w:hAnsi="Times New Roman" w:cs="Times New Roman"/>
                <w:sz w:val="24"/>
                <w:szCs w:val="24"/>
                <w:lang w:val="sr-Cyrl-RS" w:bidi="en-US"/>
              </w:rPr>
            </w:pPr>
            <w:r w:rsidRPr="00D76692">
              <w:rPr>
                <w:rFonts w:ascii="Times New Roman" w:eastAsia="Calibri" w:hAnsi="Times New Roman" w:cs="Times New Roman"/>
                <w:sz w:val="24"/>
                <w:szCs w:val="24"/>
                <w:lang w:val="sr-Cyrl-RS" w:bidi="en-US"/>
              </w:rPr>
              <w:t>Запослени похађају обуке за развој ових компетенција и</w:t>
            </w:r>
            <w:r w:rsidRPr="00D76692">
              <w:rPr>
                <w:rFonts w:ascii="Times New Roman" w:eastAsia="Calibri" w:hAnsi="Times New Roman" w:cs="Times New Roman"/>
                <w:sz w:val="24"/>
                <w:szCs w:val="24"/>
                <w:lang w:bidi="en-US"/>
              </w:rPr>
              <w:t xml:space="preserve"> реализују интерно стручно усавршавање колега у школи на тему подстицања </w:t>
            </w:r>
            <w:r w:rsidRPr="00D76692">
              <w:rPr>
                <w:rFonts w:ascii="Times New Roman" w:eastAsia="Calibri" w:hAnsi="Times New Roman" w:cs="Times New Roman"/>
                <w:sz w:val="24"/>
                <w:szCs w:val="24"/>
                <w:lang w:val="sr-Cyrl-RS" w:bidi="en-US"/>
              </w:rPr>
              <w:t>ових компетенција</w:t>
            </w:r>
          </w:p>
        </w:tc>
        <w:tc>
          <w:tcPr>
            <w:tcW w:w="2327" w:type="dxa"/>
            <w:tcBorders>
              <w:top w:val="double" w:sz="4" w:space="0" w:color="auto"/>
              <w:left w:val="double" w:sz="4" w:space="0" w:color="auto"/>
              <w:bottom w:val="double" w:sz="4" w:space="0" w:color="auto"/>
              <w:right w:val="double" w:sz="4" w:space="0" w:color="auto"/>
            </w:tcBorders>
            <w:vAlign w:val="center"/>
          </w:tcPr>
          <w:p w14:paraId="3C60B995" w14:textId="77777777" w:rsidR="00D76692" w:rsidRPr="00D76692" w:rsidRDefault="00D76692" w:rsidP="00D76692">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Запослени из тима који ће проћи обуке</w:t>
            </w:r>
          </w:p>
        </w:tc>
        <w:tc>
          <w:tcPr>
            <w:tcW w:w="1989" w:type="dxa"/>
            <w:tcBorders>
              <w:top w:val="double" w:sz="4" w:space="0" w:color="auto"/>
              <w:left w:val="double" w:sz="4" w:space="0" w:color="auto"/>
              <w:bottom w:val="double" w:sz="4" w:space="0" w:color="auto"/>
              <w:right w:val="double" w:sz="4" w:space="0" w:color="auto"/>
            </w:tcBorders>
            <w:vAlign w:val="center"/>
          </w:tcPr>
          <w:p w14:paraId="65BC666A" w14:textId="77777777" w:rsidR="00D76692" w:rsidRPr="00D76692" w:rsidRDefault="00D76692" w:rsidP="00D76692">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Септембар</w:t>
            </w:r>
          </w:p>
        </w:tc>
      </w:tr>
      <w:tr w:rsidR="00D76692" w:rsidRPr="00D76692" w14:paraId="7F5348D6" w14:textId="77777777" w:rsidTr="00496758">
        <w:trPr>
          <w:trHeight w:val="1146"/>
          <w:jc w:val="center"/>
        </w:trPr>
        <w:tc>
          <w:tcPr>
            <w:tcW w:w="4679" w:type="dxa"/>
            <w:tcBorders>
              <w:top w:val="double" w:sz="4" w:space="0" w:color="auto"/>
              <w:left w:val="double" w:sz="4" w:space="0" w:color="auto"/>
              <w:bottom w:val="double" w:sz="4" w:space="0" w:color="auto"/>
              <w:right w:val="double" w:sz="4" w:space="0" w:color="auto"/>
            </w:tcBorders>
            <w:vAlign w:val="center"/>
          </w:tcPr>
          <w:p w14:paraId="4B7E6090"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Планирање и реализација активности на плану подстицања развоја</w:t>
            </w:r>
            <w:r w:rsidRPr="00D76692">
              <w:rPr>
                <w:rFonts w:ascii="Times New Roman" w:eastAsia="Calibri" w:hAnsi="Times New Roman" w:cs="Times New Roman"/>
              </w:rPr>
              <w:t xml:space="preserve"> </w:t>
            </w:r>
            <w:r w:rsidRPr="00D76692">
              <w:rPr>
                <w:rFonts w:ascii="Times New Roman" w:eastAsia="Calibri" w:hAnsi="Times New Roman" w:cs="Times New Roman"/>
                <w:lang w:val="ru-RU"/>
              </w:rPr>
              <w:t>међупредметних компетенција:</w:t>
            </w:r>
          </w:p>
          <w:p w14:paraId="4A4B53C5"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xml:space="preserve">- </w:t>
            </w:r>
            <w:r w:rsidRPr="00D76692">
              <w:rPr>
                <w:rFonts w:ascii="Times New Roman" w:eastAsia="Calibri" w:hAnsi="Times New Roman" w:cs="Times New Roman"/>
                <w:lang w:val="sr-Cyrl-RS"/>
              </w:rPr>
              <w:t xml:space="preserve">предузимљивост и </w:t>
            </w:r>
            <w:r w:rsidRPr="00D76692">
              <w:rPr>
                <w:rFonts w:ascii="Times New Roman" w:eastAsia="Calibri" w:hAnsi="Times New Roman" w:cs="Times New Roman"/>
                <w:lang w:val="ru-RU"/>
              </w:rPr>
              <w:t>оријентација ка предузетништву</w:t>
            </w:r>
          </w:p>
          <w:p w14:paraId="46D99624"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комуникација</w:t>
            </w:r>
          </w:p>
          <w:p w14:paraId="2461BA4C" w14:textId="77777777" w:rsidR="00D76692" w:rsidRPr="00D76692" w:rsidRDefault="00D76692" w:rsidP="00D76692">
            <w:pPr>
              <w:spacing w:after="0" w:line="240" w:lineRule="auto"/>
              <w:rPr>
                <w:rFonts w:ascii="Times New Roman" w:eastAsia="Calibri" w:hAnsi="Times New Roman" w:cs="Times New Roman"/>
                <w:lang w:val="sr-Cyrl-RS"/>
              </w:rPr>
            </w:pPr>
            <w:r w:rsidRPr="00D76692">
              <w:rPr>
                <w:rFonts w:ascii="Times New Roman" w:eastAsia="Calibri" w:hAnsi="Times New Roman" w:cs="Times New Roman"/>
                <w:lang w:val="ru-RU"/>
              </w:rPr>
              <w:t>- сарадња</w:t>
            </w:r>
          </w:p>
        </w:tc>
        <w:tc>
          <w:tcPr>
            <w:tcW w:w="4188" w:type="dxa"/>
            <w:tcBorders>
              <w:top w:val="double" w:sz="4" w:space="0" w:color="auto"/>
              <w:left w:val="double" w:sz="4" w:space="0" w:color="auto"/>
              <w:bottom w:val="double" w:sz="4" w:space="0" w:color="auto"/>
              <w:right w:val="double" w:sz="4" w:space="0" w:color="auto"/>
            </w:tcBorders>
            <w:vAlign w:val="center"/>
          </w:tcPr>
          <w:p w14:paraId="5434B992" w14:textId="77777777" w:rsidR="00D76692" w:rsidRPr="00D76692" w:rsidRDefault="00D76692" w:rsidP="00D76692">
            <w:pPr>
              <w:spacing w:after="0" w:line="240" w:lineRule="auto"/>
              <w:rPr>
                <w:rFonts w:ascii="Times New Roman" w:eastAsia="Calibri" w:hAnsi="Times New Roman" w:cs="Times New Roman"/>
                <w:sz w:val="24"/>
                <w:szCs w:val="24"/>
                <w:lang w:bidi="en-US"/>
              </w:rPr>
            </w:pPr>
            <w:r w:rsidRPr="00D76692">
              <w:rPr>
                <w:rFonts w:ascii="Times New Roman" w:eastAsia="Calibri" w:hAnsi="Times New Roman" w:cs="Times New Roman"/>
                <w:sz w:val="24"/>
                <w:szCs w:val="24"/>
                <w:lang w:bidi="en-US"/>
              </w:rPr>
              <w:t>Састанци са наставницима-реализаторима, дистрибуирање материјала и образаца, планирање активности, писање извештаја о активностима и извештавање</w:t>
            </w:r>
          </w:p>
        </w:tc>
        <w:tc>
          <w:tcPr>
            <w:tcW w:w="2327" w:type="dxa"/>
            <w:tcBorders>
              <w:top w:val="double" w:sz="4" w:space="0" w:color="auto"/>
              <w:left w:val="double" w:sz="4" w:space="0" w:color="auto"/>
              <w:bottom w:val="double" w:sz="4" w:space="0" w:color="auto"/>
              <w:right w:val="double" w:sz="4" w:space="0" w:color="auto"/>
            </w:tcBorders>
            <w:vAlign w:val="center"/>
          </w:tcPr>
          <w:p w14:paraId="05BFE637" w14:textId="77777777" w:rsidR="00D76692" w:rsidRPr="00D76692" w:rsidRDefault="00D76692" w:rsidP="00D76692">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Запослени из тима који ће проћи обуку Психолог</w:t>
            </w:r>
          </w:p>
          <w:p w14:paraId="2DEF8D18" w14:textId="77777777" w:rsidR="00D76692" w:rsidRPr="00D76692" w:rsidRDefault="00D76692" w:rsidP="00D76692">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Наставници</w:t>
            </w:r>
          </w:p>
        </w:tc>
        <w:tc>
          <w:tcPr>
            <w:tcW w:w="1989" w:type="dxa"/>
            <w:tcBorders>
              <w:top w:val="double" w:sz="4" w:space="0" w:color="auto"/>
              <w:left w:val="double" w:sz="4" w:space="0" w:color="auto"/>
              <w:bottom w:val="double" w:sz="4" w:space="0" w:color="auto"/>
              <w:right w:val="double" w:sz="4" w:space="0" w:color="auto"/>
            </w:tcBorders>
            <w:vAlign w:val="center"/>
          </w:tcPr>
          <w:p w14:paraId="5A04A5A3" w14:textId="77777777" w:rsidR="00D76692" w:rsidRPr="00D76692" w:rsidRDefault="00D76692" w:rsidP="00D76692">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Током године</w:t>
            </w:r>
          </w:p>
        </w:tc>
      </w:tr>
      <w:tr w:rsidR="00D76692" w:rsidRPr="00D76692" w14:paraId="62284D69" w14:textId="77777777" w:rsidTr="00496758">
        <w:trPr>
          <w:trHeight w:val="1146"/>
          <w:jc w:val="center"/>
        </w:trPr>
        <w:tc>
          <w:tcPr>
            <w:tcW w:w="4679" w:type="dxa"/>
            <w:tcBorders>
              <w:top w:val="double" w:sz="4" w:space="0" w:color="auto"/>
              <w:left w:val="double" w:sz="4" w:space="0" w:color="auto"/>
              <w:bottom w:val="double" w:sz="4" w:space="0" w:color="auto"/>
              <w:right w:val="double" w:sz="4" w:space="0" w:color="auto"/>
            </w:tcBorders>
            <w:vAlign w:val="center"/>
            <w:hideMark/>
          </w:tcPr>
          <w:p w14:paraId="391E25CA" w14:textId="77777777" w:rsidR="00D76692" w:rsidRPr="00D76692" w:rsidRDefault="00D76692" w:rsidP="00D76692">
            <w:pPr>
              <w:rPr>
                <w:rFonts w:ascii="Times New Roman" w:eastAsia="Calibri" w:hAnsi="Times New Roman" w:cs="Times New Roman"/>
                <w:lang w:val="ru-RU"/>
              </w:rPr>
            </w:pPr>
            <w:r w:rsidRPr="00D76692">
              <w:rPr>
                <w:rFonts w:ascii="Times New Roman" w:eastAsia="Calibri" w:hAnsi="Times New Roman" w:cs="Times New Roman"/>
                <w:lang w:val="ru-RU"/>
              </w:rPr>
              <w:t>Анализа међупредметних компетенција</w:t>
            </w:r>
          </w:p>
        </w:tc>
        <w:tc>
          <w:tcPr>
            <w:tcW w:w="4188" w:type="dxa"/>
            <w:tcBorders>
              <w:top w:val="double" w:sz="4" w:space="0" w:color="auto"/>
              <w:left w:val="double" w:sz="4" w:space="0" w:color="auto"/>
              <w:bottom w:val="double" w:sz="4" w:space="0" w:color="auto"/>
              <w:right w:val="double" w:sz="4" w:space="0" w:color="auto"/>
            </w:tcBorders>
          </w:tcPr>
          <w:p w14:paraId="549C8D86" w14:textId="77777777" w:rsidR="00D76692" w:rsidRPr="00D76692" w:rsidRDefault="00D76692" w:rsidP="00D76692">
            <w:pPr>
              <w:spacing w:after="0" w:line="240" w:lineRule="auto"/>
              <w:rPr>
                <w:rFonts w:ascii="Times New Roman" w:eastAsia="Calibri" w:hAnsi="Times New Roman" w:cs="Times New Roman"/>
              </w:rPr>
            </w:pPr>
            <w:r w:rsidRPr="00D76692">
              <w:rPr>
                <w:rFonts w:ascii="Times New Roman" w:eastAsia="Calibri" w:hAnsi="Times New Roman" w:cs="Times New Roman"/>
                <w:lang w:val="ru-RU"/>
              </w:rPr>
              <w:t>Примена израђених инструмената за праћење међупредметних компетенција приликом посете часовима</w:t>
            </w:r>
          </w:p>
        </w:tc>
        <w:tc>
          <w:tcPr>
            <w:tcW w:w="2327" w:type="dxa"/>
            <w:tcBorders>
              <w:top w:val="double" w:sz="4" w:space="0" w:color="auto"/>
              <w:left w:val="double" w:sz="4" w:space="0" w:color="auto"/>
              <w:bottom w:val="double" w:sz="4" w:space="0" w:color="auto"/>
              <w:right w:val="double" w:sz="4" w:space="0" w:color="auto"/>
            </w:tcBorders>
            <w:vAlign w:val="center"/>
            <w:hideMark/>
          </w:tcPr>
          <w:p w14:paraId="14EE310A" w14:textId="77777777" w:rsidR="00D76692" w:rsidRPr="00D76692" w:rsidRDefault="00D76692" w:rsidP="00D76692">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Тима, стручни сарадници</w:t>
            </w:r>
          </w:p>
        </w:tc>
        <w:tc>
          <w:tcPr>
            <w:tcW w:w="1989" w:type="dxa"/>
            <w:tcBorders>
              <w:top w:val="double" w:sz="4" w:space="0" w:color="auto"/>
              <w:left w:val="double" w:sz="4" w:space="0" w:color="auto"/>
              <w:bottom w:val="double" w:sz="4" w:space="0" w:color="auto"/>
              <w:right w:val="double" w:sz="4" w:space="0" w:color="auto"/>
            </w:tcBorders>
            <w:vAlign w:val="center"/>
            <w:hideMark/>
          </w:tcPr>
          <w:p w14:paraId="10DBFA91" w14:textId="77777777" w:rsidR="00D76692" w:rsidRPr="00D76692" w:rsidRDefault="00D76692" w:rsidP="00D76692">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Током године</w:t>
            </w:r>
          </w:p>
        </w:tc>
      </w:tr>
      <w:tr w:rsidR="00D76692" w:rsidRPr="00D76692" w14:paraId="232872C6" w14:textId="77777777" w:rsidTr="00496758">
        <w:trPr>
          <w:trHeight w:val="1538"/>
          <w:jc w:val="center"/>
        </w:trPr>
        <w:tc>
          <w:tcPr>
            <w:tcW w:w="4679" w:type="dxa"/>
            <w:tcBorders>
              <w:top w:val="double" w:sz="4" w:space="0" w:color="auto"/>
              <w:left w:val="double" w:sz="4" w:space="0" w:color="auto"/>
              <w:bottom w:val="double" w:sz="4" w:space="0" w:color="auto"/>
              <w:right w:val="double" w:sz="4" w:space="0" w:color="auto"/>
            </w:tcBorders>
            <w:vAlign w:val="center"/>
          </w:tcPr>
          <w:p w14:paraId="3F2EB2F3" w14:textId="77777777" w:rsidR="00D76692" w:rsidRPr="00D76692" w:rsidRDefault="00D76692" w:rsidP="00D76692">
            <w:pPr>
              <w:rPr>
                <w:rFonts w:ascii="Times New Roman" w:eastAsia="Calibri" w:hAnsi="Times New Roman" w:cs="Times New Roman"/>
              </w:rPr>
            </w:pPr>
            <w:r w:rsidRPr="00D76692">
              <w:rPr>
                <w:rFonts w:ascii="Times New Roman" w:eastAsia="Calibri" w:hAnsi="Times New Roman" w:cs="Times New Roman"/>
              </w:rPr>
              <w:t>Израда базе података о примерима добре праксе</w:t>
            </w:r>
          </w:p>
        </w:tc>
        <w:tc>
          <w:tcPr>
            <w:tcW w:w="4188" w:type="dxa"/>
            <w:tcBorders>
              <w:top w:val="double" w:sz="4" w:space="0" w:color="auto"/>
              <w:left w:val="double" w:sz="4" w:space="0" w:color="auto"/>
              <w:bottom w:val="double" w:sz="4" w:space="0" w:color="auto"/>
              <w:right w:val="double" w:sz="4" w:space="0" w:color="auto"/>
            </w:tcBorders>
          </w:tcPr>
          <w:p w14:paraId="7D93ED24" w14:textId="77777777" w:rsidR="00D76692" w:rsidRPr="00D76692" w:rsidRDefault="00D76692" w:rsidP="00D76692">
            <w:pPr>
              <w:jc w:val="center"/>
              <w:rPr>
                <w:rFonts w:ascii="Times New Roman" w:eastAsia="Calibri" w:hAnsi="Times New Roman" w:cs="Times New Roman"/>
                <w:lang w:val="sr-Cyrl-CS"/>
              </w:rPr>
            </w:pPr>
          </w:p>
          <w:p w14:paraId="2EFD6841"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sz w:val="24"/>
                <w:szCs w:val="24"/>
                <w:lang w:bidi="en-US"/>
              </w:rPr>
              <w:t>Ажурирање јединствене базе података са примерима добре праксе</w:t>
            </w:r>
            <w:r w:rsidRPr="00D76692">
              <w:rPr>
                <w:rFonts w:ascii="Times New Roman" w:eastAsia="Calibri" w:hAnsi="Times New Roman" w:cs="Times New Roman"/>
                <w:sz w:val="24"/>
                <w:szCs w:val="24"/>
                <w:lang w:val="sr-Cyrl-RS" w:bidi="en-US"/>
              </w:rPr>
              <w:t xml:space="preserve">  за развој </w:t>
            </w:r>
            <w:r w:rsidRPr="00D76692">
              <w:rPr>
                <w:rFonts w:ascii="Times New Roman" w:eastAsia="Calibri" w:hAnsi="Times New Roman" w:cs="Times New Roman"/>
                <w:lang w:val="ru-RU"/>
              </w:rPr>
              <w:t>међупредметних компетенција:</w:t>
            </w:r>
          </w:p>
          <w:p w14:paraId="4A9547ED"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xml:space="preserve">- </w:t>
            </w:r>
            <w:r w:rsidRPr="00D76692">
              <w:rPr>
                <w:rFonts w:ascii="Times New Roman" w:eastAsia="Calibri" w:hAnsi="Times New Roman" w:cs="Times New Roman"/>
                <w:lang w:val="sr-Cyrl-RS"/>
              </w:rPr>
              <w:t xml:space="preserve">предузимљивост и </w:t>
            </w:r>
            <w:r w:rsidRPr="00D76692">
              <w:rPr>
                <w:rFonts w:ascii="Times New Roman" w:eastAsia="Calibri" w:hAnsi="Times New Roman" w:cs="Times New Roman"/>
                <w:lang w:val="ru-RU"/>
              </w:rPr>
              <w:t>оријентација ка предузетништву</w:t>
            </w:r>
          </w:p>
          <w:p w14:paraId="5BF51F6B"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комуникација</w:t>
            </w:r>
          </w:p>
          <w:p w14:paraId="65C34148" w14:textId="77777777" w:rsidR="00D76692" w:rsidRPr="00D76692" w:rsidRDefault="00D76692" w:rsidP="00D76692">
            <w:pPr>
              <w:rPr>
                <w:rFonts w:ascii="Times New Roman" w:eastAsia="Calibri" w:hAnsi="Times New Roman" w:cs="Times New Roman"/>
                <w:lang w:val="sr-Cyrl-RS"/>
              </w:rPr>
            </w:pPr>
            <w:r w:rsidRPr="00D76692">
              <w:rPr>
                <w:rFonts w:ascii="Times New Roman" w:eastAsia="Calibri" w:hAnsi="Times New Roman" w:cs="Times New Roman"/>
                <w:lang w:val="ru-RU"/>
              </w:rPr>
              <w:t>- сарадња</w:t>
            </w:r>
          </w:p>
        </w:tc>
        <w:tc>
          <w:tcPr>
            <w:tcW w:w="2327" w:type="dxa"/>
            <w:tcBorders>
              <w:top w:val="double" w:sz="4" w:space="0" w:color="auto"/>
              <w:left w:val="double" w:sz="4" w:space="0" w:color="auto"/>
              <w:bottom w:val="double" w:sz="4" w:space="0" w:color="auto"/>
              <w:right w:val="double" w:sz="4" w:space="0" w:color="auto"/>
            </w:tcBorders>
            <w:vAlign w:val="center"/>
            <w:hideMark/>
          </w:tcPr>
          <w:p w14:paraId="0EAC5933" w14:textId="77777777" w:rsidR="00D76692" w:rsidRPr="00D76692" w:rsidRDefault="00D76692" w:rsidP="00D76692">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Тима и других стручних тимова</w:t>
            </w:r>
          </w:p>
        </w:tc>
        <w:tc>
          <w:tcPr>
            <w:tcW w:w="1989" w:type="dxa"/>
            <w:tcBorders>
              <w:top w:val="double" w:sz="4" w:space="0" w:color="auto"/>
              <w:left w:val="double" w:sz="4" w:space="0" w:color="auto"/>
              <w:bottom w:val="double" w:sz="4" w:space="0" w:color="auto"/>
              <w:right w:val="double" w:sz="4" w:space="0" w:color="auto"/>
            </w:tcBorders>
            <w:vAlign w:val="center"/>
            <w:hideMark/>
          </w:tcPr>
          <w:p w14:paraId="04E6BE8A" w14:textId="77777777" w:rsidR="00D76692" w:rsidRPr="00D76692" w:rsidRDefault="00D76692" w:rsidP="00D76692">
            <w:pPr>
              <w:jc w:val="center"/>
              <w:rPr>
                <w:rFonts w:ascii="Times New Roman" w:eastAsia="Calibri" w:hAnsi="Times New Roman" w:cs="Times New Roman"/>
              </w:rPr>
            </w:pPr>
            <w:r w:rsidRPr="00D76692">
              <w:rPr>
                <w:rFonts w:ascii="Times New Roman" w:eastAsia="Calibri" w:hAnsi="Times New Roman" w:cs="Times New Roman"/>
              </w:rPr>
              <w:t>Током године</w:t>
            </w:r>
          </w:p>
        </w:tc>
      </w:tr>
      <w:tr w:rsidR="00D76692" w:rsidRPr="00D76692" w14:paraId="7C11ABBC" w14:textId="77777777" w:rsidTr="00496758">
        <w:trPr>
          <w:trHeight w:val="1813"/>
          <w:jc w:val="center"/>
        </w:trPr>
        <w:tc>
          <w:tcPr>
            <w:tcW w:w="4679" w:type="dxa"/>
            <w:tcBorders>
              <w:top w:val="double" w:sz="4" w:space="0" w:color="auto"/>
              <w:left w:val="double" w:sz="4" w:space="0" w:color="auto"/>
              <w:bottom w:val="double" w:sz="4" w:space="0" w:color="auto"/>
              <w:right w:val="double" w:sz="4" w:space="0" w:color="auto"/>
            </w:tcBorders>
            <w:vAlign w:val="center"/>
            <w:hideMark/>
          </w:tcPr>
          <w:p w14:paraId="61C7EA13" w14:textId="77777777" w:rsidR="00D76692" w:rsidRPr="00D76692" w:rsidRDefault="00D76692" w:rsidP="0060770A">
            <w:pPr>
              <w:rPr>
                <w:rFonts w:ascii="Times New Roman" w:eastAsia="Calibri" w:hAnsi="Times New Roman" w:cs="Times New Roman"/>
              </w:rPr>
            </w:pPr>
            <w:r w:rsidRPr="00D76692">
              <w:rPr>
                <w:rFonts w:ascii="Times New Roman" w:eastAsia="Calibri" w:hAnsi="Times New Roman" w:cs="Times New Roman"/>
              </w:rPr>
              <w:t>Праћење и вредновање резултата рада тима у школској 202</w:t>
            </w:r>
            <w:r w:rsidR="0060770A">
              <w:rPr>
                <w:rFonts w:ascii="Times New Roman" w:eastAsia="Calibri" w:hAnsi="Times New Roman" w:cs="Times New Roman"/>
                <w:lang w:val="sr-Cyrl-RS"/>
              </w:rPr>
              <w:t>4</w:t>
            </w:r>
            <w:r w:rsidRPr="00D76692">
              <w:rPr>
                <w:rFonts w:ascii="Times New Roman" w:eastAsia="Calibri" w:hAnsi="Times New Roman" w:cs="Times New Roman"/>
              </w:rPr>
              <w:t>/202</w:t>
            </w:r>
            <w:r w:rsidR="0060770A">
              <w:rPr>
                <w:rFonts w:ascii="Times New Roman" w:eastAsia="Calibri" w:hAnsi="Times New Roman" w:cs="Times New Roman"/>
                <w:lang w:val="sr-Cyrl-RS"/>
              </w:rPr>
              <w:t>5</w:t>
            </w:r>
            <w:r w:rsidRPr="00D76692">
              <w:rPr>
                <w:rFonts w:ascii="Times New Roman" w:eastAsia="Calibri" w:hAnsi="Times New Roman" w:cs="Times New Roman"/>
              </w:rPr>
              <w:t>.г.</w:t>
            </w:r>
          </w:p>
        </w:tc>
        <w:tc>
          <w:tcPr>
            <w:tcW w:w="4188" w:type="dxa"/>
            <w:tcBorders>
              <w:top w:val="double" w:sz="4" w:space="0" w:color="auto"/>
              <w:left w:val="double" w:sz="4" w:space="0" w:color="auto"/>
              <w:bottom w:val="double" w:sz="4" w:space="0" w:color="auto"/>
              <w:right w:val="double" w:sz="4" w:space="0" w:color="auto"/>
            </w:tcBorders>
          </w:tcPr>
          <w:p w14:paraId="4D6BB411" w14:textId="77777777" w:rsidR="00D76692" w:rsidRPr="00D76692" w:rsidRDefault="00D76692" w:rsidP="00D76692">
            <w:pPr>
              <w:spacing w:after="0" w:line="240" w:lineRule="auto"/>
              <w:rPr>
                <w:rFonts w:ascii="Times New Roman" w:eastAsia="Calibri" w:hAnsi="Times New Roman" w:cs="Times New Roman"/>
              </w:rPr>
            </w:pPr>
            <w:r w:rsidRPr="00D76692">
              <w:rPr>
                <w:rFonts w:ascii="Times New Roman" w:eastAsia="Calibri" w:hAnsi="Times New Roman" w:cs="Times New Roman"/>
              </w:rPr>
              <w:t>Анализа спроведених активности;</w:t>
            </w:r>
          </w:p>
          <w:p w14:paraId="37E7CFDC"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xml:space="preserve"> разговор;</w:t>
            </w:r>
          </w:p>
          <w:p w14:paraId="531E0309"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размена мишљења;</w:t>
            </w:r>
          </w:p>
          <w:p w14:paraId="4167617D" w14:textId="77777777" w:rsidR="00D76692" w:rsidRPr="00D76692" w:rsidRDefault="00D76692" w:rsidP="00D76692">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израда извештаја;</w:t>
            </w:r>
          </w:p>
          <w:p w14:paraId="3613BD7F" w14:textId="77777777" w:rsidR="00D76692" w:rsidRPr="00D76692" w:rsidRDefault="00D76692" w:rsidP="00D76692">
            <w:pPr>
              <w:spacing w:after="0" w:line="240" w:lineRule="auto"/>
              <w:rPr>
                <w:rFonts w:ascii="Times New Roman" w:eastAsia="Calibri" w:hAnsi="Times New Roman" w:cs="Times New Roman"/>
                <w:lang w:val="sr-Cyrl-CS"/>
              </w:rPr>
            </w:pPr>
            <w:r w:rsidRPr="00D76692">
              <w:rPr>
                <w:rFonts w:ascii="Times New Roman" w:eastAsia="Calibri" w:hAnsi="Times New Roman" w:cs="Times New Roman"/>
              </w:rPr>
              <w:t>предлагање</w:t>
            </w:r>
            <w:r w:rsidRPr="00D76692">
              <w:rPr>
                <w:rFonts w:ascii="Times New Roman" w:eastAsia="Calibri" w:hAnsi="Times New Roman" w:cs="Times New Roman"/>
                <w:lang w:val="sr-Cyrl-CS"/>
              </w:rPr>
              <w:t xml:space="preserve"> мера за унапређење;</w:t>
            </w:r>
          </w:p>
          <w:p w14:paraId="2E5976BF" w14:textId="77777777" w:rsidR="00D76692" w:rsidRPr="00D76692" w:rsidRDefault="00D76692" w:rsidP="00D76692">
            <w:pPr>
              <w:spacing w:after="0" w:line="240" w:lineRule="auto"/>
              <w:rPr>
                <w:rFonts w:ascii="Times New Roman" w:eastAsia="Calibri" w:hAnsi="Times New Roman" w:cs="Times New Roman"/>
              </w:rPr>
            </w:pPr>
            <w:r w:rsidRPr="00D76692">
              <w:rPr>
                <w:rFonts w:ascii="Times New Roman" w:eastAsia="Calibri" w:hAnsi="Times New Roman" w:cs="Times New Roman"/>
                <w:lang w:val="sr-Cyrl-CS"/>
              </w:rPr>
              <w:t>предлагање нових идеја за наредну школску годину.</w:t>
            </w:r>
          </w:p>
        </w:tc>
        <w:tc>
          <w:tcPr>
            <w:tcW w:w="2327" w:type="dxa"/>
            <w:tcBorders>
              <w:top w:val="double" w:sz="4" w:space="0" w:color="auto"/>
              <w:left w:val="double" w:sz="4" w:space="0" w:color="auto"/>
              <w:bottom w:val="double" w:sz="4" w:space="0" w:color="auto"/>
              <w:right w:val="double" w:sz="4" w:space="0" w:color="auto"/>
            </w:tcBorders>
            <w:vAlign w:val="center"/>
            <w:hideMark/>
          </w:tcPr>
          <w:p w14:paraId="392D4D69" w14:textId="77777777" w:rsidR="00D76692" w:rsidRPr="00D76692" w:rsidRDefault="00D76692" w:rsidP="00D76692">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Тима</w:t>
            </w:r>
          </w:p>
        </w:tc>
        <w:tc>
          <w:tcPr>
            <w:tcW w:w="1989" w:type="dxa"/>
            <w:tcBorders>
              <w:top w:val="double" w:sz="4" w:space="0" w:color="auto"/>
              <w:left w:val="double" w:sz="4" w:space="0" w:color="auto"/>
              <w:bottom w:val="double" w:sz="4" w:space="0" w:color="auto"/>
              <w:right w:val="double" w:sz="4" w:space="0" w:color="auto"/>
            </w:tcBorders>
            <w:vAlign w:val="center"/>
            <w:hideMark/>
          </w:tcPr>
          <w:p w14:paraId="19FF8EB0" w14:textId="77777777" w:rsidR="00D76692" w:rsidRPr="00D76692" w:rsidRDefault="00D76692" w:rsidP="00D76692">
            <w:pPr>
              <w:jc w:val="center"/>
              <w:rPr>
                <w:rFonts w:ascii="Times New Roman" w:eastAsia="Calibri" w:hAnsi="Times New Roman" w:cs="Times New Roman"/>
              </w:rPr>
            </w:pPr>
            <w:r w:rsidRPr="00D76692">
              <w:rPr>
                <w:rFonts w:ascii="Times New Roman" w:eastAsia="Calibri" w:hAnsi="Times New Roman" w:cs="Times New Roman"/>
              </w:rPr>
              <w:t xml:space="preserve">јануар/јун </w:t>
            </w:r>
          </w:p>
        </w:tc>
      </w:tr>
      <w:tr w:rsidR="00D76692" w:rsidRPr="00D76692" w14:paraId="0E3E6D50" w14:textId="77777777" w:rsidTr="00496758">
        <w:trPr>
          <w:trHeight w:val="1230"/>
          <w:jc w:val="center"/>
        </w:trPr>
        <w:tc>
          <w:tcPr>
            <w:tcW w:w="4679" w:type="dxa"/>
            <w:tcBorders>
              <w:top w:val="double" w:sz="4" w:space="0" w:color="auto"/>
              <w:left w:val="double" w:sz="4" w:space="0" w:color="auto"/>
              <w:bottom w:val="double" w:sz="4" w:space="0" w:color="auto"/>
              <w:right w:val="double" w:sz="4" w:space="0" w:color="auto"/>
            </w:tcBorders>
            <w:vAlign w:val="center"/>
          </w:tcPr>
          <w:p w14:paraId="4CF6352C" w14:textId="77777777" w:rsidR="00D76692" w:rsidRPr="00D76692" w:rsidRDefault="00D76692" w:rsidP="00D76692">
            <w:pPr>
              <w:jc w:val="center"/>
              <w:rPr>
                <w:rFonts w:ascii="Times New Roman" w:eastAsia="Calibri" w:hAnsi="Times New Roman" w:cs="Times New Roman"/>
              </w:rPr>
            </w:pPr>
          </w:p>
          <w:p w14:paraId="1C62A5CA" w14:textId="77777777" w:rsidR="00D76692" w:rsidRPr="00D76692" w:rsidRDefault="00D76692" w:rsidP="00D76692">
            <w:pPr>
              <w:spacing w:after="0"/>
              <w:rPr>
                <w:rFonts w:ascii="Times New Roman" w:eastAsia="Calibri" w:hAnsi="Times New Roman" w:cs="Times New Roman"/>
              </w:rPr>
            </w:pPr>
            <w:r w:rsidRPr="00D76692">
              <w:rPr>
                <w:rFonts w:ascii="Times New Roman" w:eastAsia="Calibri" w:hAnsi="Times New Roman" w:cs="Times New Roman"/>
              </w:rPr>
              <w:t>Подношење извештаја о раду тима</w:t>
            </w:r>
            <w:r w:rsidRPr="00D76692">
              <w:rPr>
                <w:rFonts w:ascii="Times New Roman" w:eastAsia="Calibri" w:hAnsi="Times New Roman" w:cs="Times New Roman"/>
                <w:lang w:val="sr-Cyrl-RS"/>
              </w:rPr>
              <w:t xml:space="preserve"> Педагошком колегијуму и Тиму за обезбеђивање квалитета и развој установе</w:t>
            </w:r>
            <w:r w:rsidRPr="00D76692">
              <w:rPr>
                <w:rFonts w:ascii="Times New Roman" w:eastAsia="Calibri" w:hAnsi="Times New Roman" w:cs="Times New Roman"/>
              </w:rPr>
              <w:t>;</w:t>
            </w:r>
          </w:p>
          <w:p w14:paraId="0F7EF0D5" w14:textId="77777777" w:rsidR="00D76692" w:rsidRPr="00D76692" w:rsidRDefault="00D76692" w:rsidP="00D76692">
            <w:pPr>
              <w:spacing w:after="0"/>
              <w:rPr>
                <w:rFonts w:ascii="Times New Roman" w:eastAsia="Calibri" w:hAnsi="Times New Roman" w:cs="Times New Roman"/>
              </w:rPr>
            </w:pPr>
            <w:r w:rsidRPr="00D76692">
              <w:rPr>
                <w:rFonts w:ascii="Times New Roman" w:eastAsia="Calibri" w:hAnsi="Times New Roman" w:cs="Times New Roman"/>
              </w:rPr>
              <w:t>Доношење мера за квалитетнију реализацију активности у наредној школској години</w:t>
            </w:r>
          </w:p>
          <w:p w14:paraId="13E9C292" w14:textId="77777777" w:rsidR="00D76692" w:rsidRPr="00D76692" w:rsidRDefault="00D76692" w:rsidP="00D76692">
            <w:pPr>
              <w:jc w:val="center"/>
              <w:rPr>
                <w:rFonts w:ascii="Times New Roman" w:eastAsia="Calibri" w:hAnsi="Times New Roman" w:cs="Times New Roman"/>
              </w:rPr>
            </w:pPr>
          </w:p>
        </w:tc>
        <w:tc>
          <w:tcPr>
            <w:tcW w:w="4188" w:type="dxa"/>
            <w:tcBorders>
              <w:top w:val="double" w:sz="4" w:space="0" w:color="auto"/>
              <w:left w:val="double" w:sz="4" w:space="0" w:color="auto"/>
              <w:bottom w:val="double" w:sz="4" w:space="0" w:color="auto"/>
              <w:right w:val="double" w:sz="4" w:space="0" w:color="auto"/>
            </w:tcBorders>
          </w:tcPr>
          <w:p w14:paraId="09DA0E72" w14:textId="77777777" w:rsidR="00D76692" w:rsidRPr="00D76692" w:rsidRDefault="00D76692" w:rsidP="00D76692">
            <w:pPr>
              <w:spacing w:after="0" w:line="240" w:lineRule="auto"/>
              <w:rPr>
                <w:rFonts w:ascii="Times New Roman" w:eastAsia="Calibri" w:hAnsi="Times New Roman" w:cs="Times New Roman"/>
              </w:rPr>
            </w:pPr>
          </w:p>
          <w:p w14:paraId="0D68CFC2" w14:textId="77777777" w:rsidR="00D76692" w:rsidRPr="00D76692" w:rsidRDefault="00D76692" w:rsidP="00D76692">
            <w:pPr>
              <w:spacing w:after="0" w:line="240" w:lineRule="auto"/>
              <w:rPr>
                <w:rFonts w:ascii="Times New Roman" w:eastAsia="Calibri" w:hAnsi="Times New Roman" w:cs="Times New Roman"/>
              </w:rPr>
            </w:pPr>
          </w:p>
          <w:p w14:paraId="08F6FCA1" w14:textId="77777777" w:rsidR="00D76692" w:rsidRPr="00D76692" w:rsidRDefault="00D76692" w:rsidP="00D76692">
            <w:pPr>
              <w:spacing w:after="0" w:line="240" w:lineRule="auto"/>
              <w:rPr>
                <w:rFonts w:ascii="Times New Roman" w:eastAsia="Calibri" w:hAnsi="Times New Roman" w:cs="Times New Roman"/>
              </w:rPr>
            </w:pPr>
            <w:r w:rsidRPr="00D76692">
              <w:rPr>
                <w:rFonts w:ascii="Times New Roman" w:eastAsia="Calibri" w:hAnsi="Times New Roman" w:cs="Times New Roman"/>
              </w:rPr>
              <w:t>Увид у записнике;</w:t>
            </w:r>
          </w:p>
          <w:p w14:paraId="064653FB" w14:textId="77777777" w:rsidR="00D76692" w:rsidRPr="00D76692" w:rsidRDefault="00D76692" w:rsidP="00D76692">
            <w:pPr>
              <w:spacing w:after="0" w:line="240" w:lineRule="auto"/>
              <w:rPr>
                <w:rFonts w:ascii="Times New Roman" w:eastAsia="Calibri" w:hAnsi="Times New Roman" w:cs="Times New Roman"/>
              </w:rPr>
            </w:pPr>
            <w:r w:rsidRPr="00D76692">
              <w:rPr>
                <w:rFonts w:ascii="Times New Roman" w:eastAsia="Calibri" w:hAnsi="Times New Roman" w:cs="Times New Roman"/>
              </w:rPr>
              <w:t>анализа</w:t>
            </w:r>
            <w:r w:rsidRPr="00D76692">
              <w:rPr>
                <w:rFonts w:ascii="Times New Roman" w:eastAsia="Calibri" w:hAnsi="Times New Roman" w:cs="Times New Roman"/>
                <w:lang w:val="sr-Cyrl-RS"/>
              </w:rPr>
              <w:t xml:space="preserve"> </w:t>
            </w:r>
            <w:r w:rsidRPr="00D76692">
              <w:rPr>
                <w:rFonts w:ascii="Times New Roman" w:eastAsia="Calibri" w:hAnsi="Times New Roman" w:cs="Times New Roman"/>
              </w:rPr>
              <w:t>реализованих</w:t>
            </w:r>
            <w:r w:rsidRPr="00D76692">
              <w:rPr>
                <w:rFonts w:ascii="Times New Roman" w:eastAsia="Calibri" w:hAnsi="Times New Roman" w:cs="Times New Roman"/>
                <w:lang w:val="sr-Cyrl-RS"/>
              </w:rPr>
              <w:t xml:space="preserve"> </w:t>
            </w:r>
            <w:r w:rsidRPr="00D76692">
              <w:rPr>
                <w:rFonts w:ascii="Times New Roman" w:eastAsia="Calibri" w:hAnsi="Times New Roman" w:cs="Times New Roman"/>
              </w:rPr>
              <w:t>активности,</w:t>
            </w:r>
          </w:p>
          <w:p w14:paraId="53106D18" w14:textId="77777777" w:rsidR="00D76692" w:rsidRPr="00D76692" w:rsidRDefault="00D76692" w:rsidP="00D76692">
            <w:pPr>
              <w:spacing w:after="0" w:line="240" w:lineRule="auto"/>
              <w:rPr>
                <w:rFonts w:ascii="Times New Roman" w:eastAsia="Calibri" w:hAnsi="Times New Roman" w:cs="Times New Roman"/>
              </w:rPr>
            </w:pPr>
            <w:r w:rsidRPr="00D76692">
              <w:rPr>
                <w:rFonts w:ascii="Times New Roman" w:eastAsia="Calibri" w:hAnsi="Times New Roman" w:cs="Times New Roman"/>
              </w:rPr>
              <w:t>дискусија</w:t>
            </w:r>
          </w:p>
        </w:tc>
        <w:tc>
          <w:tcPr>
            <w:tcW w:w="2327" w:type="dxa"/>
            <w:tcBorders>
              <w:top w:val="double" w:sz="4" w:space="0" w:color="auto"/>
              <w:left w:val="double" w:sz="4" w:space="0" w:color="auto"/>
              <w:bottom w:val="double" w:sz="4" w:space="0" w:color="auto"/>
              <w:right w:val="double" w:sz="4" w:space="0" w:color="auto"/>
            </w:tcBorders>
            <w:vAlign w:val="center"/>
          </w:tcPr>
          <w:p w14:paraId="3836124D" w14:textId="77777777" w:rsidR="00D76692" w:rsidRPr="00D76692" w:rsidRDefault="00D76692" w:rsidP="00D76692">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Директор, чланови Тима, стручни сарадници</w:t>
            </w:r>
          </w:p>
        </w:tc>
        <w:tc>
          <w:tcPr>
            <w:tcW w:w="1989" w:type="dxa"/>
            <w:tcBorders>
              <w:top w:val="double" w:sz="4" w:space="0" w:color="auto"/>
              <w:left w:val="double" w:sz="4" w:space="0" w:color="auto"/>
              <w:bottom w:val="double" w:sz="4" w:space="0" w:color="auto"/>
              <w:right w:val="double" w:sz="4" w:space="0" w:color="auto"/>
            </w:tcBorders>
            <w:vAlign w:val="center"/>
          </w:tcPr>
          <w:p w14:paraId="0D68F2FC" w14:textId="77777777" w:rsidR="00D76692" w:rsidRPr="00D76692" w:rsidRDefault="00D76692" w:rsidP="00D76692">
            <w:pPr>
              <w:jc w:val="center"/>
              <w:rPr>
                <w:rFonts w:ascii="Times New Roman" w:eastAsia="Calibri" w:hAnsi="Times New Roman" w:cs="Times New Roman"/>
                <w:lang w:val="sr-Cyrl-CS"/>
              </w:rPr>
            </w:pPr>
            <w:r w:rsidRPr="00D76692">
              <w:rPr>
                <w:rFonts w:ascii="Times New Roman" w:eastAsia="Calibri" w:hAnsi="Times New Roman" w:cs="Times New Roman"/>
              </w:rPr>
              <w:t>Август</w:t>
            </w:r>
            <w:r w:rsidRPr="00D76692">
              <w:rPr>
                <w:rFonts w:ascii="Times New Roman" w:eastAsia="Calibri" w:hAnsi="Times New Roman" w:cs="Times New Roman"/>
                <w:lang w:val="sr-Cyrl-CS"/>
              </w:rPr>
              <w:t xml:space="preserve"> </w:t>
            </w:r>
          </w:p>
        </w:tc>
      </w:tr>
    </w:tbl>
    <w:p w14:paraId="0BF45FA5" w14:textId="77777777" w:rsidR="00D76692" w:rsidRPr="00D76692" w:rsidRDefault="00D76692" w:rsidP="00D76692">
      <w:pPr>
        <w:rPr>
          <w:rFonts w:ascii="Calibri" w:eastAsia="Calibri" w:hAnsi="Calibri" w:cs="Times New Roman"/>
        </w:rPr>
      </w:pPr>
    </w:p>
    <w:p w14:paraId="3905FEA7" w14:textId="77777777" w:rsidR="00173D97" w:rsidRDefault="00173D97" w:rsidP="00173D97">
      <w:pPr>
        <w:sectPr w:rsidR="00173D97" w:rsidSect="00173D97">
          <w:pgSz w:w="16838" w:h="11906" w:orient="landscape" w:code="9"/>
          <w:pgMar w:top="990" w:right="1080" w:bottom="450" w:left="720" w:header="720" w:footer="720" w:gutter="0"/>
          <w:cols w:space="720"/>
          <w:docGrid w:linePitch="360"/>
        </w:sectPr>
      </w:pPr>
    </w:p>
    <w:p w14:paraId="360731F9" w14:textId="77777777" w:rsidR="000E5782" w:rsidRDefault="000E5782" w:rsidP="000E5782">
      <w:pPr>
        <w:pStyle w:val="Heading3"/>
      </w:pPr>
      <w:bookmarkStart w:id="102" w:name="_Toc177115251"/>
      <w:r w:rsidRPr="000E5782">
        <w:lastRenderedPageBreak/>
        <w:t>ПЛАН РАДА ТИМА ЗА ИНКЛУЗИВНО ОБРАЗОВАЊЕ</w:t>
      </w:r>
      <w:bookmarkEnd w:id="102"/>
    </w:p>
    <w:p w14:paraId="4D14E71C" w14:textId="77777777" w:rsidR="00C26D20" w:rsidRPr="00180FE3" w:rsidRDefault="00C26D20" w:rsidP="00C26D20">
      <w:pPr>
        <w:rPr>
          <w:rFonts w:ascii="Arial" w:hAnsi="Arial" w:cs="Arial"/>
          <w:b/>
        </w:rPr>
      </w:pPr>
    </w:p>
    <w:tbl>
      <w:tblPr>
        <w:tblW w:w="11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5"/>
        <w:gridCol w:w="3060"/>
        <w:gridCol w:w="1620"/>
        <w:gridCol w:w="2160"/>
        <w:gridCol w:w="720"/>
        <w:gridCol w:w="630"/>
        <w:gridCol w:w="1601"/>
      </w:tblGrid>
      <w:tr w:rsidR="00C26D20" w:rsidRPr="00180FE3" w14:paraId="37EC86E4" w14:textId="77777777" w:rsidTr="00A674C5">
        <w:trPr>
          <w:trHeight w:val="182"/>
          <w:jc w:val="center"/>
        </w:trPr>
        <w:tc>
          <w:tcPr>
            <w:tcW w:w="1625" w:type="dxa"/>
            <w:vMerge w:val="restart"/>
          </w:tcPr>
          <w:p w14:paraId="35F30C37" w14:textId="77777777" w:rsidR="00C26D20" w:rsidRPr="00180FE3" w:rsidRDefault="00C26D20" w:rsidP="00E6061C">
            <w:pPr>
              <w:spacing w:after="0" w:line="240" w:lineRule="auto"/>
              <w:jc w:val="center"/>
              <w:rPr>
                <w:rFonts w:ascii="Times New Roman" w:hAnsi="Times New Roman"/>
                <w:b/>
                <w:lang w:val="sr-Cyrl-CS"/>
              </w:rPr>
            </w:pPr>
            <w:r w:rsidRPr="00180FE3">
              <w:rPr>
                <w:rFonts w:ascii="Times New Roman" w:hAnsi="Times New Roman"/>
                <w:b/>
                <w:lang w:val="sr-Cyrl-CS"/>
              </w:rPr>
              <w:t>Задаци</w:t>
            </w:r>
          </w:p>
          <w:p w14:paraId="48287B2A" w14:textId="77777777" w:rsidR="00C26D20" w:rsidRPr="00180FE3" w:rsidRDefault="00C26D20" w:rsidP="00E6061C">
            <w:pPr>
              <w:spacing w:after="0" w:line="240" w:lineRule="auto"/>
              <w:jc w:val="center"/>
              <w:rPr>
                <w:rFonts w:ascii="Times New Roman" w:hAnsi="Times New Roman"/>
                <w:b/>
                <w:lang w:val="sr-Cyrl-CS"/>
              </w:rPr>
            </w:pPr>
          </w:p>
        </w:tc>
        <w:tc>
          <w:tcPr>
            <w:tcW w:w="3060" w:type="dxa"/>
            <w:vMerge w:val="restart"/>
          </w:tcPr>
          <w:p w14:paraId="5409C449" w14:textId="77777777" w:rsidR="00C26D20" w:rsidRPr="00180FE3" w:rsidRDefault="00C26D20" w:rsidP="00E6061C">
            <w:pPr>
              <w:spacing w:after="0" w:line="240" w:lineRule="auto"/>
              <w:jc w:val="center"/>
              <w:rPr>
                <w:rFonts w:ascii="Times New Roman" w:hAnsi="Times New Roman"/>
                <w:b/>
                <w:lang w:val="sr-Cyrl-CS"/>
              </w:rPr>
            </w:pPr>
            <w:r w:rsidRPr="00180FE3">
              <w:rPr>
                <w:rFonts w:ascii="Times New Roman" w:hAnsi="Times New Roman"/>
                <w:b/>
                <w:lang w:val="sr-Cyrl-CS"/>
              </w:rPr>
              <w:t>Активности</w:t>
            </w:r>
          </w:p>
        </w:tc>
        <w:tc>
          <w:tcPr>
            <w:tcW w:w="1620" w:type="dxa"/>
            <w:vMerge w:val="restart"/>
          </w:tcPr>
          <w:p w14:paraId="15BC100B" w14:textId="77777777" w:rsidR="00C26D20" w:rsidRPr="00180FE3" w:rsidRDefault="00C26D20" w:rsidP="00E6061C">
            <w:pPr>
              <w:spacing w:after="0" w:line="240" w:lineRule="auto"/>
              <w:rPr>
                <w:rFonts w:ascii="Times New Roman" w:hAnsi="Times New Roman"/>
                <w:b/>
                <w:lang w:val="sr-Cyrl-CS"/>
              </w:rPr>
            </w:pPr>
            <w:r w:rsidRPr="00180FE3">
              <w:rPr>
                <w:rFonts w:ascii="Times New Roman" w:hAnsi="Times New Roman"/>
                <w:b/>
                <w:lang w:val="sr-Cyrl-CS"/>
              </w:rPr>
              <w:t>Носиоци</w:t>
            </w:r>
          </w:p>
        </w:tc>
        <w:tc>
          <w:tcPr>
            <w:tcW w:w="2160" w:type="dxa"/>
            <w:vMerge w:val="restart"/>
          </w:tcPr>
          <w:p w14:paraId="6AC04292" w14:textId="77777777" w:rsidR="00C26D20" w:rsidRPr="00180FE3" w:rsidRDefault="00C26D20" w:rsidP="00E6061C">
            <w:pPr>
              <w:spacing w:after="0" w:line="240" w:lineRule="auto"/>
              <w:jc w:val="center"/>
              <w:rPr>
                <w:rFonts w:ascii="Times New Roman" w:hAnsi="Times New Roman"/>
                <w:b/>
                <w:lang w:val="sr-Cyrl-CS"/>
              </w:rPr>
            </w:pPr>
            <w:r w:rsidRPr="00180FE3">
              <w:rPr>
                <w:rFonts w:ascii="Times New Roman" w:hAnsi="Times New Roman"/>
                <w:b/>
                <w:lang w:val="sr-Cyrl-CS"/>
              </w:rPr>
              <w:t>Начин</w:t>
            </w:r>
          </w:p>
        </w:tc>
        <w:tc>
          <w:tcPr>
            <w:tcW w:w="1350" w:type="dxa"/>
            <w:gridSpan w:val="2"/>
          </w:tcPr>
          <w:p w14:paraId="6CC6CD4D" w14:textId="77777777" w:rsidR="00C26D20" w:rsidRPr="00180FE3" w:rsidRDefault="00C26D20" w:rsidP="00E6061C">
            <w:pPr>
              <w:spacing w:after="0" w:line="240" w:lineRule="auto"/>
              <w:jc w:val="center"/>
              <w:rPr>
                <w:rFonts w:ascii="Times New Roman" w:hAnsi="Times New Roman"/>
                <w:b/>
                <w:lang w:val="sr-Cyrl-CS"/>
              </w:rPr>
            </w:pPr>
            <w:r w:rsidRPr="00180FE3">
              <w:rPr>
                <w:rFonts w:ascii="Times New Roman" w:hAnsi="Times New Roman"/>
                <w:b/>
                <w:lang w:val="sr-Cyrl-CS"/>
              </w:rPr>
              <w:t>Праћење</w:t>
            </w:r>
          </w:p>
        </w:tc>
        <w:tc>
          <w:tcPr>
            <w:tcW w:w="1601" w:type="dxa"/>
            <w:vMerge w:val="restart"/>
          </w:tcPr>
          <w:p w14:paraId="21BF0341" w14:textId="77777777" w:rsidR="00C26D20" w:rsidRPr="00180FE3" w:rsidRDefault="00C26D20" w:rsidP="00E6061C">
            <w:pPr>
              <w:spacing w:after="0" w:line="240" w:lineRule="auto"/>
              <w:jc w:val="center"/>
              <w:rPr>
                <w:rFonts w:ascii="Times New Roman" w:hAnsi="Times New Roman"/>
                <w:b/>
                <w:lang w:val="sr-Cyrl-CS"/>
              </w:rPr>
            </w:pPr>
            <w:r w:rsidRPr="00180FE3">
              <w:rPr>
                <w:rFonts w:ascii="Times New Roman" w:hAnsi="Times New Roman"/>
                <w:b/>
                <w:lang w:val="sr-Cyrl-CS"/>
              </w:rPr>
              <w:t>Време</w:t>
            </w:r>
          </w:p>
        </w:tc>
      </w:tr>
      <w:tr w:rsidR="00C26D20" w:rsidRPr="00180FE3" w14:paraId="3FD06620" w14:textId="77777777" w:rsidTr="00A674C5">
        <w:trPr>
          <w:trHeight w:val="145"/>
          <w:jc w:val="center"/>
        </w:trPr>
        <w:tc>
          <w:tcPr>
            <w:tcW w:w="1625" w:type="dxa"/>
            <w:vMerge/>
          </w:tcPr>
          <w:p w14:paraId="07FFAE1A" w14:textId="77777777" w:rsidR="00C26D20" w:rsidRPr="00180FE3" w:rsidRDefault="00C26D20" w:rsidP="00E6061C">
            <w:pPr>
              <w:spacing w:after="0" w:line="240" w:lineRule="auto"/>
              <w:rPr>
                <w:rFonts w:ascii="Times New Roman" w:hAnsi="Times New Roman"/>
                <w:b/>
                <w:lang w:val="sr-Cyrl-CS"/>
              </w:rPr>
            </w:pPr>
          </w:p>
        </w:tc>
        <w:tc>
          <w:tcPr>
            <w:tcW w:w="3060" w:type="dxa"/>
            <w:vMerge/>
          </w:tcPr>
          <w:p w14:paraId="76C6C3AE" w14:textId="77777777" w:rsidR="00C26D20" w:rsidRPr="00180FE3" w:rsidRDefault="00C26D20" w:rsidP="00E6061C">
            <w:pPr>
              <w:spacing w:after="0" w:line="240" w:lineRule="auto"/>
              <w:rPr>
                <w:rFonts w:ascii="Times New Roman" w:hAnsi="Times New Roman"/>
                <w:b/>
                <w:lang w:val="sr-Cyrl-CS"/>
              </w:rPr>
            </w:pPr>
          </w:p>
        </w:tc>
        <w:tc>
          <w:tcPr>
            <w:tcW w:w="1620" w:type="dxa"/>
            <w:vMerge/>
          </w:tcPr>
          <w:p w14:paraId="424DD8CE" w14:textId="77777777" w:rsidR="00C26D20" w:rsidRPr="00180FE3" w:rsidRDefault="00C26D20" w:rsidP="00E6061C">
            <w:pPr>
              <w:spacing w:after="0" w:line="240" w:lineRule="auto"/>
              <w:rPr>
                <w:rFonts w:ascii="Times New Roman" w:hAnsi="Times New Roman"/>
                <w:b/>
                <w:lang w:val="sr-Cyrl-CS"/>
              </w:rPr>
            </w:pPr>
          </w:p>
        </w:tc>
        <w:tc>
          <w:tcPr>
            <w:tcW w:w="2160" w:type="dxa"/>
            <w:vMerge/>
          </w:tcPr>
          <w:p w14:paraId="3F833492" w14:textId="77777777" w:rsidR="00C26D20" w:rsidRPr="00180FE3" w:rsidRDefault="00C26D20" w:rsidP="00E6061C">
            <w:pPr>
              <w:spacing w:after="0" w:line="240" w:lineRule="auto"/>
              <w:rPr>
                <w:rFonts w:ascii="Times New Roman" w:hAnsi="Times New Roman"/>
                <w:b/>
                <w:lang w:val="sr-Cyrl-CS"/>
              </w:rPr>
            </w:pPr>
          </w:p>
        </w:tc>
        <w:tc>
          <w:tcPr>
            <w:tcW w:w="720" w:type="dxa"/>
          </w:tcPr>
          <w:p w14:paraId="2784A7CC" w14:textId="77777777" w:rsidR="00C26D20" w:rsidRPr="00180FE3" w:rsidRDefault="00C26D20" w:rsidP="00E6061C">
            <w:pPr>
              <w:spacing w:after="0" w:line="240" w:lineRule="auto"/>
              <w:jc w:val="center"/>
              <w:rPr>
                <w:rFonts w:ascii="Times New Roman" w:hAnsi="Times New Roman"/>
                <w:b/>
              </w:rPr>
            </w:pPr>
            <w:r w:rsidRPr="00180FE3">
              <w:rPr>
                <w:rFonts w:ascii="Times New Roman" w:hAnsi="Times New Roman"/>
                <w:b/>
              </w:rPr>
              <w:t>+</w:t>
            </w:r>
          </w:p>
        </w:tc>
        <w:tc>
          <w:tcPr>
            <w:tcW w:w="630" w:type="dxa"/>
          </w:tcPr>
          <w:p w14:paraId="27260006" w14:textId="77777777" w:rsidR="00C26D20" w:rsidRPr="00180FE3" w:rsidRDefault="00C26D20" w:rsidP="00E6061C">
            <w:pPr>
              <w:spacing w:after="0" w:line="240" w:lineRule="auto"/>
              <w:jc w:val="center"/>
              <w:rPr>
                <w:rFonts w:ascii="Times New Roman" w:hAnsi="Times New Roman"/>
                <w:b/>
              </w:rPr>
            </w:pPr>
            <w:r w:rsidRPr="00180FE3">
              <w:rPr>
                <w:rFonts w:ascii="Times New Roman" w:hAnsi="Times New Roman"/>
                <w:b/>
              </w:rPr>
              <w:t>-</w:t>
            </w:r>
          </w:p>
        </w:tc>
        <w:tc>
          <w:tcPr>
            <w:tcW w:w="1601" w:type="dxa"/>
            <w:vMerge/>
          </w:tcPr>
          <w:p w14:paraId="77DBA185" w14:textId="77777777" w:rsidR="00C26D20" w:rsidRPr="00180FE3" w:rsidRDefault="00C26D20" w:rsidP="00E6061C">
            <w:pPr>
              <w:spacing w:after="0" w:line="240" w:lineRule="auto"/>
              <w:jc w:val="center"/>
              <w:rPr>
                <w:rFonts w:ascii="Times New Roman" w:hAnsi="Times New Roman"/>
                <w:b/>
              </w:rPr>
            </w:pPr>
          </w:p>
        </w:tc>
      </w:tr>
      <w:tr w:rsidR="00C26D20" w:rsidRPr="00180FE3" w14:paraId="78BC302F" w14:textId="77777777" w:rsidTr="00A674C5">
        <w:trPr>
          <w:trHeight w:val="378"/>
          <w:jc w:val="center"/>
        </w:trPr>
        <w:tc>
          <w:tcPr>
            <w:tcW w:w="1625" w:type="dxa"/>
            <w:vMerge w:val="restart"/>
          </w:tcPr>
          <w:p w14:paraId="38EAA860" w14:textId="77777777" w:rsidR="00C26D20" w:rsidRPr="00180FE3" w:rsidRDefault="00C26D20" w:rsidP="00E6061C">
            <w:pPr>
              <w:spacing w:after="0" w:line="240" w:lineRule="auto"/>
              <w:rPr>
                <w:rFonts w:ascii="Times New Roman" w:hAnsi="Times New Roman"/>
                <w:b/>
                <w:color w:val="FF0000"/>
              </w:rPr>
            </w:pPr>
          </w:p>
          <w:p w14:paraId="1D4A410C" w14:textId="77777777" w:rsidR="00C26D20" w:rsidRPr="00180FE3" w:rsidRDefault="00C26D20" w:rsidP="00E6061C">
            <w:pPr>
              <w:spacing w:after="0" w:line="240" w:lineRule="auto"/>
              <w:rPr>
                <w:rFonts w:ascii="Times New Roman" w:hAnsi="Times New Roman"/>
                <w:b/>
              </w:rPr>
            </w:pPr>
            <w:r w:rsidRPr="00180FE3">
              <w:rPr>
                <w:rFonts w:ascii="Times New Roman" w:hAnsi="Times New Roman"/>
                <w:b/>
              </w:rPr>
              <w:t>Планирање и организација ра</w:t>
            </w:r>
            <w:r w:rsidRPr="00180FE3">
              <w:rPr>
                <w:rFonts w:ascii="Times New Roman" w:hAnsi="Times New Roman"/>
                <w:b/>
                <w:lang w:val="sr-Cyrl-CS"/>
              </w:rPr>
              <w:t xml:space="preserve">да Тима </w:t>
            </w:r>
          </w:p>
        </w:tc>
        <w:tc>
          <w:tcPr>
            <w:tcW w:w="3060" w:type="dxa"/>
          </w:tcPr>
          <w:p w14:paraId="44AE187D" w14:textId="77777777" w:rsidR="00C26D20" w:rsidRPr="00180FE3" w:rsidRDefault="00C26D20" w:rsidP="00F234D2">
            <w:pPr>
              <w:spacing w:after="0" w:line="240" w:lineRule="auto"/>
              <w:rPr>
                <w:rFonts w:ascii="Times New Roman" w:hAnsi="Times New Roman"/>
                <w:lang w:val="sr-Cyrl-CS"/>
              </w:rPr>
            </w:pPr>
            <w:r w:rsidRPr="00180FE3">
              <w:rPr>
                <w:rFonts w:ascii="Times New Roman" w:hAnsi="Times New Roman"/>
                <w:lang w:val="sr-Cyrl-CS"/>
              </w:rPr>
              <w:t>Израд</w:t>
            </w:r>
            <w:r>
              <w:rPr>
                <w:rFonts w:ascii="Times New Roman" w:hAnsi="Times New Roman"/>
                <w:lang w:val="sr-Cyrl-CS"/>
              </w:rPr>
              <w:t xml:space="preserve">а плана рада Tима за </w:t>
            </w:r>
            <w:r w:rsidR="00F234D2">
              <w:rPr>
                <w:rFonts w:ascii="Times New Roman" w:hAnsi="Times New Roman"/>
                <w:lang w:val="sr-Cyrl-CS"/>
              </w:rPr>
              <w:t xml:space="preserve">наредну </w:t>
            </w:r>
            <w:r>
              <w:rPr>
                <w:rFonts w:ascii="Times New Roman" w:hAnsi="Times New Roman"/>
                <w:lang w:val="sr-Cyrl-CS"/>
              </w:rPr>
              <w:t xml:space="preserve">школску </w:t>
            </w:r>
            <w:r w:rsidRPr="00180FE3">
              <w:rPr>
                <w:rFonts w:ascii="Times New Roman" w:hAnsi="Times New Roman"/>
                <w:lang w:val="sr-Cyrl-CS"/>
              </w:rPr>
              <w:t>годину</w:t>
            </w:r>
          </w:p>
        </w:tc>
        <w:tc>
          <w:tcPr>
            <w:tcW w:w="1620" w:type="dxa"/>
          </w:tcPr>
          <w:p w14:paraId="65EE56EA"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Координатор Тима Директор школе</w:t>
            </w:r>
          </w:p>
        </w:tc>
        <w:tc>
          <w:tcPr>
            <w:tcW w:w="2160" w:type="dxa"/>
          </w:tcPr>
          <w:p w14:paraId="0389313E"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Усаглашавање плана са законским изменама</w:t>
            </w:r>
            <w:r w:rsidR="007667EE">
              <w:rPr>
                <w:rFonts w:ascii="Times New Roman" w:hAnsi="Times New Roman"/>
                <w:lang w:val="sr-Cyrl-CS"/>
              </w:rPr>
              <w:t>, планирање на основу анализе стања</w:t>
            </w:r>
          </w:p>
        </w:tc>
        <w:tc>
          <w:tcPr>
            <w:tcW w:w="720" w:type="dxa"/>
          </w:tcPr>
          <w:p w14:paraId="4132D005" w14:textId="77777777" w:rsidR="00C26D20" w:rsidRPr="00180FE3" w:rsidRDefault="00C26D20" w:rsidP="00E6061C">
            <w:pPr>
              <w:spacing w:after="0" w:line="240" w:lineRule="auto"/>
              <w:rPr>
                <w:rFonts w:ascii="Times New Roman" w:hAnsi="Times New Roman"/>
                <w:color w:val="FF0000"/>
              </w:rPr>
            </w:pPr>
          </w:p>
        </w:tc>
        <w:tc>
          <w:tcPr>
            <w:tcW w:w="630" w:type="dxa"/>
          </w:tcPr>
          <w:p w14:paraId="55632802" w14:textId="77777777" w:rsidR="00C26D20" w:rsidRPr="00180FE3" w:rsidRDefault="00C26D20" w:rsidP="00E6061C">
            <w:pPr>
              <w:spacing w:after="0" w:line="240" w:lineRule="auto"/>
              <w:rPr>
                <w:rFonts w:ascii="Times New Roman" w:hAnsi="Times New Roman"/>
                <w:color w:val="FF0000"/>
              </w:rPr>
            </w:pPr>
          </w:p>
        </w:tc>
        <w:tc>
          <w:tcPr>
            <w:tcW w:w="1601" w:type="dxa"/>
          </w:tcPr>
          <w:p w14:paraId="5802A68C"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 xml:space="preserve">    Септембар</w:t>
            </w:r>
          </w:p>
        </w:tc>
      </w:tr>
      <w:tr w:rsidR="00C26D20" w:rsidRPr="00180FE3" w14:paraId="418C207C" w14:textId="77777777" w:rsidTr="00A674C5">
        <w:trPr>
          <w:trHeight w:val="689"/>
          <w:jc w:val="center"/>
        </w:trPr>
        <w:tc>
          <w:tcPr>
            <w:tcW w:w="1625" w:type="dxa"/>
            <w:vMerge/>
          </w:tcPr>
          <w:p w14:paraId="6691676B" w14:textId="77777777" w:rsidR="00C26D20" w:rsidRPr="00180FE3" w:rsidRDefault="00C26D20" w:rsidP="00E6061C">
            <w:pPr>
              <w:spacing w:after="0" w:line="240" w:lineRule="auto"/>
              <w:rPr>
                <w:rFonts w:ascii="Times New Roman" w:hAnsi="Times New Roman"/>
                <w:b/>
                <w:color w:val="FF0000"/>
              </w:rPr>
            </w:pPr>
          </w:p>
        </w:tc>
        <w:tc>
          <w:tcPr>
            <w:tcW w:w="3060" w:type="dxa"/>
          </w:tcPr>
          <w:p w14:paraId="733966E2"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 xml:space="preserve">Упознавање Н.В, Савета родитеља и </w:t>
            </w:r>
            <w:r w:rsidRPr="00180FE3">
              <w:rPr>
                <w:rFonts w:ascii="Times New Roman" w:hAnsi="Times New Roman"/>
              </w:rPr>
              <w:t xml:space="preserve">Ученичког </w:t>
            </w:r>
            <w:r w:rsidRPr="00180FE3">
              <w:rPr>
                <w:rFonts w:ascii="Times New Roman" w:hAnsi="Times New Roman"/>
                <w:lang w:val="sr-Cyrl-CS"/>
              </w:rPr>
              <w:t>парламента са Планом рада за предстојећу школску годину</w:t>
            </w:r>
          </w:p>
        </w:tc>
        <w:tc>
          <w:tcPr>
            <w:tcW w:w="1620" w:type="dxa"/>
          </w:tcPr>
          <w:p w14:paraId="7C2CE555" w14:textId="77777777" w:rsidR="00C26D20" w:rsidRPr="00180FE3" w:rsidRDefault="00C26D20" w:rsidP="00E6061C">
            <w:pPr>
              <w:tabs>
                <w:tab w:val="left" w:pos="735"/>
              </w:tabs>
              <w:spacing w:after="0" w:line="240" w:lineRule="auto"/>
              <w:rPr>
                <w:rFonts w:ascii="Times New Roman" w:hAnsi="Times New Roman"/>
                <w:lang w:val="sr-Cyrl-CS"/>
              </w:rPr>
            </w:pPr>
            <w:r w:rsidRPr="00180FE3">
              <w:rPr>
                <w:rFonts w:ascii="Times New Roman" w:hAnsi="Times New Roman"/>
                <w:lang w:val="sr-Cyrl-CS"/>
              </w:rPr>
              <w:t>Координатор Тима , чланови,</w:t>
            </w:r>
          </w:p>
          <w:p w14:paraId="6166EA2F" w14:textId="77777777" w:rsidR="00C26D20" w:rsidRPr="00180FE3" w:rsidRDefault="00C26D20" w:rsidP="00E6061C">
            <w:pPr>
              <w:tabs>
                <w:tab w:val="left" w:pos="735"/>
              </w:tabs>
              <w:spacing w:after="0" w:line="240" w:lineRule="auto"/>
              <w:rPr>
                <w:rFonts w:ascii="Times New Roman" w:hAnsi="Times New Roman"/>
                <w:lang w:val="sr-Cyrl-CS"/>
              </w:rPr>
            </w:pPr>
            <w:r w:rsidRPr="00180FE3">
              <w:rPr>
                <w:rFonts w:ascii="Times New Roman" w:hAnsi="Times New Roman"/>
                <w:lang w:val="sr-Cyrl-CS"/>
              </w:rPr>
              <w:t>Директор школе</w:t>
            </w:r>
          </w:p>
        </w:tc>
        <w:tc>
          <w:tcPr>
            <w:tcW w:w="2160" w:type="dxa"/>
          </w:tcPr>
          <w:p w14:paraId="4432F41A" w14:textId="77777777" w:rsidR="00C26D20" w:rsidRPr="00180FE3" w:rsidRDefault="00C26D20" w:rsidP="00E6061C">
            <w:pPr>
              <w:spacing w:after="0" w:line="240" w:lineRule="auto"/>
              <w:rPr>
                <w:rFonts w:ascii="Times New Roman" w:hAnsi="Times New Roman"/>
                <w:lang w:val="sr-Cyrl-CS"/>
              </w:rPr>
            </w:pPr>
          </w:p>
          <w:p w14:paraId="71CB59EA"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Презентовање материјала</w:t>
            </w:r>
          </w:p>
        </w:tc>
        <w:tc>
          <w:tcPr>
            <w:tcW w:w="720" w:type="dxa"/>
          </w:tcPr>
          <w:p w14:paraId="2145695C" w14:textId="77777777" w:rsidR="00C26D20" w:rsidRPr="00180FE3" w:rsidRDefault="00C26D20" w:rsidP="00E6061C">
            <w:pPr>
              <w:spacing w:after="0" w:line="240" w:lineRule="auto"/>
              <w:rPr>
                <w:rFonts w:ascii="Times New Roman" w:hAnsi="Times New Roman"/>
              </w:rPr>
            </w:pPr>
          </w:p>
        </w:tc>
        <w:tc>
          <w:tcPr>
            <w:tcW w:w="630" w:type="dxa"/>
          </w:tcPr>
          <w:p w14:paraId="7EE7B1EE" w14:textId="77777777" w:rsidR="00C26D20" w:rsidRPr="00180FE3" w:rsidRDefault="00C26D20" w:rsidP="00E6061C">
            <w:pPr>
              <w:spacing w:after="0" w:line="240" w:lineRule="auto"/>
              <w:rPr>
                <w:rFonts w:ascii="Times New Roman" w:hAnsi="Times New Roman"/>
              </w:rPr>
            </w:pPr>
          </w:p>
        </w:tc>
        <w:tc>
          <w:tcPr>
            <w:tcW w:w="1601" w:type="dxa"/>
          </w:tcPr>
          <w:p w14:paraId="19A1EA8E" w14:textId="77777777" w:rsidR="00C26D20" w:rsidRPr="00180FE3" w:rsidRDefault="00C26D20" w:rsidP="00E6061C">
            <w:pPr>
              <w:spacing w:after="0" w:line="240" w:lineRule="auto"/>
              <w:rPr>
                <w:rFonts w:ascii="Times New Roman" w:hAnsi="Times New Roman"/>
                <w:lang w:val="sr-Cyrl-CS"/>
              </w:rPr>
            </w:pPr>
          </w:p>
          <w:p w14:paraId="73AFFD0F" w14:textId="77777777" w:rsidR="00C26D20" w:rsidRPr="00180FE3" w:rsidRDefault="007667EE" w:rsidP="00E6061C">
            <w:pPr>
              <w:spacing w:after="0" w:line="240" w:lineRule="auto"/>
              <w:rPr>
                <w:rFonts w:ascii="Times New Roman" w:hAnsi="Times New Roman"/>
                <w:lang w:val="sr-Cyrl-CS"/>
              </w:rPr>
            </w:pPr>
            <w:r>
              <w:rPr>
                <w:rFonts w:ascii="Times New Roman" w:hAnsi="Times New Roman"/>
                <w:lang w:val="sr-Cyrl-CS"/>
              </w:rPr>
              <w:t>Септембар</w:t>
            </w:r>
          </w:p>
        </w:tc>
      </w:tr>
      <w:tr w:rsidR="00C26D20" w:rsidRPr="00180FE3" w14:paraId="6659376B" w14:textId="77777777" w:rsidTr="00A674C5">
        <w:trPr>
          <w:trHeight w:val="1171"/>
          <w:jc w:val="center"/>
        </w:trPr>
        <w:tc>
          <w:tcPr>
            <w:tcW w:w="1625" w:type="dxa"/>
            <w:vMerge w:val="restart"/>
          </w:tcPr>
          <w:p w14:paraId="37C70E96" w14:textId="77777777" w:rsidR="00C26D20" w:rsidRPr="00180FE3" w:rsidRDefault="00C26D20" w:rsidP="00E6061C">
            <w:pPr>
              <w:spacing w:after="0" w:line="240" w:lineRule="auto"/>
              <w:rPr>
                <w:rFonts w:ascii="Times New Roman" w:hAnsi="Times New Roman"/>
                <w:b/>
                <w:color w:val="FF0000"/>
                <w:lang w:val="sr-Cyrl-CS"/>
              </w:rPr>
            </w:pPr>
          </w:p>
          <w:p w14:paraId="6A876CA7" w14:textId="77777777" w:rsidR="00C26D20" w:rsidRPr="00180FE3" w:rsidRDefault="00C26D20" w:rsidP="00E6061C">
            <w:pPr>
              <w:spacing w:after="0" w:line="240" w:lineRule="auto"/>
              <w:rPr>
                <w:rFonts w:ascii="Times New Roman" w:hAnsi="Times New Roman"/>
                <w:b/>
                <w:color w:val="FF0000"/>
                <w:lang w:val="sr-Cyrl-CS"/>
              </w:rPr>
            </w:pPr>
          </w:p>
          <w:p w14:paraId="68602C8A" w14:textId="77777777" w:rsidR="00C26D20" w:rsidRPr="00180FE3" w:rsidRDefault="00C26D20" w:rsidP="00E6061C">
            <w:pPr>
              <w:spacing w:after="0" w:line="240" w:lineRule="auto"/>
              <w:rPr>
                <w:rFonts w:ascii="Times New Roman" w:hAnsi="Times New Roman"/>
                <w:b/>
                <w:color w:val="FF0000"/>
                <w:lang w:val="sr-Cyrl-CS"/>
              </w:rPr>
            </w:pPr>
          </w:p>
          <w:p w14:paraId="4C999D39" w14:textId="77777777" w:rsidR="00C26D20" w:rsidRPr="00180FE3" w:rsidRDefault="00C26D20" w:rsidP="00E6061C">
            <w:pPr>
              <w:spacing w:after="0" w:line="240" w:lineRule="auto"/>
              <w:rPr>
                <w:rFonts w:ascii="Times New Roman" w:hAnsi="Times New Roman"/>
                <w:b/>
                <w:color w:val="FF0000"/>
                <w:lang w:val="sr-Cyrl-CS"/>
              </w:rPr>
            </w:pPr>
          </w:p>
          <w:p w14:paraId="3C316D8C" w14:textId="77777777" w:rsidR="00C26D20" w:rsidRPr="00180FE3" w:rsidRDefault="00C26D20" w:rsidP="00E6061C">
            <w:pPr>
              <w:spacing w:after="0" w:line="240" w:lineRule="auto"/>
              <w:rPr>
                <w:rFonts w:ascii="Times New Roman" w:hAnsi="Times New Roman"/>
                <w:b/>
                <w:color w:val="FF0000"/>
                <w:lang w:val="sr-Cyrl-CS"/>
              </w:rPr>
            </w:pPr>
          </w:p>
          <w:p w14:paraId="4F446588" w14:textId="77777777" w:rsidR="00C26D20" w:rsidRPr="00180FE3" w:rsidRDefault="00C26D20" w:rsidP="00E6061C">
            <w:pPr>
              <w:spacing w:after="0" w:line="240" w:lineRule="auto"/>
              <w:rPr>
                <w:rFonts w:ascii="Times New Roman" w:hAnsi="Times New Roman"/>
                <w:b/>
                <w:color w:val="FF0000"/>
                <w:lang w:val="sr-Cyrl-CS"/>
              </w:rPr>
            </w:pPr>
          </w:p>
          <w:p w14:paraId="0DF7EBCD" w14:textId="77777777" w:rsidR="00C26D20" w:rsidRPr="00180FE3" w:rsidRDefault="00C26D20" w:rsidP="00E6061C">
            <w:pPr>
              <w:spacing w:after="0" w:line="240" w:lineRule="auto"/>
              <w:rPr>
                <w:rFonts w:ascii="Times New Roman" w:hAnsi="Times New Roman"/>
                <w:b/>
              </w:rPr>
            </w:pPr>
          </w:p>
          <w:p w14:paraId="7B1DBF55" w14:textId="77777777" w:rsidR="00C26D20" w:rsidRPr="00180FE3" w:rsidRDefault="00C26D20" w:rsidP="00E6061C">
            <w:pPr>
              <w:spacing w:after="0" w:line="240" w:lineRule="auto"/>
              <w:rPr>
                <w:rFonts w:ascii="Times New Roman" w:hAnsi="Times New Roman"/>
                <w:b/>
              </w:rPr>
            </w:pPr>
          </w:p>
          <w:p w14:paraId="3F4211FF" w14:textId="77777777" w:rsidR="00C26D20" w:rsidRPr="00180FE3" w:rsidRDefault="00C26D20" w:rsidP="00E6061C">
            <w:pPr>
              <w:spacing w:after="0" w:line="240" w:lineRule="auto"/>
              <w:rPr>
                <w:rFonts w:ascii="Times New Roman" w:hAnsi="Times New Roman"/>
                <w:b/>
                <w:lang w:val="sr-Cyrl-CS"/>
              </w:rPr>
            </w:pPr>
            <w:r w:rsidRPr="00180FE3">
              <w:rPr>
                <w:rFonts w:ascii="Times New Roman" w:hAnsi="Times New Roman"/>
                <w:b/>
                <w:lang w:val="sr-Cyrl-CS"/>
              </w:rPr>
              <w:t xml:space="preserve">Одабир ученика </w:t>
            </w:r>
          </w:p>
        </w:tc>
        <w:tc>
          <w:tcPr>
            <w:tcW w:w="3060" w:type="dxa"/>
          </w:tcPr>
          <w:p w14:paraId="64B92FB0"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Анализа актуелне школске ситуације на почетку школске године:</w:t>
            </w:r>
          </w:p>
          <w:p w14:paraId="2F675ACA"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sr-Cyrl-CS"/>
              </w:rPr>
              <w:t>-број ученика којима је потребна додатна подршка и врста додатне подршке</w:t>
            </w:r>
          </w:p>
        </w:tc>
        <w:tc>
          <w:tcPr>
            <w:tcW w:w="1620" w:type="dxa"/>
          </w:tcPr>
          <w:p w14:paraId="2B12C7C8" w14:textId="77777777" w:rsidR="00C26D20" w:rsidRPr="00180FE3" w:rsidRDefault="00C26D20" w:rsidP="00E6061C">
            <w:pPr>
              <w:spacing w:after="0" w:line="240" w:lineRule="auto"/>
              <w:rPr>
                <w:rFonts w:ascii="Times New Roman" w:hAnsi="Times New Roman"/>
              </w:rPr>
            </w:pPr>
          </w:p>
          <w:p w14:paraId="0A8719AD"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rPr>
              <w:t>Предметни наставници,</w:t>
            </w:r>
          </w:p>
          <w:p w14:paraId="7BF0C967" w14:textId="77777777" w:rsidR="00C26D20" w:rsidRPr="00180FE3" w:rsidRDefault="00C26D20" w:rsidP="00E6061C">
            <w:pPr>
              <w:spacing w:after="0" w:line="240" w:lineRule="auto"/>
              <w:rPr>
                <w:rFonts w:ascii="Times New Roman" w:hAnsi="Times New Roman"/>
              </w:rPr>
            </w:pPr>
            <w:r w:rsidRPr="00180FE3">
              <w:rPr>
                <w:rFonts w:ascii="Times New Roman" w:hAnsi="Times New Roman"/>
              </w:rPr>
              <w:t>психолог,чланови тима</w:t>
            </w:r>
          </w:p>
        </w:tc>
        <w:tc>
          <w:tcPr>
            <w:tcW w:w="2160" w:type="dxa"/>
          </w:tcPr>
          <w:p w14:paraId="5F6B602A"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ru-RU"/>
              </w:rPr>
              <w:t>Различитим</w:t>
            </w:r>
            <w:r w:rsidRPr="00180FE3">
              <w:rPr>
                <w:rFonts w:ascii="Times New Roman" w:hAnsi="Times New Roman"/>
              </w:rPr>
              <w:t xml:space="preserve"> </w:t>
            </w:r>
            <w:r w:rsidRPr="00180FE3">
              <w:rPr>
                <w:rFonts w:ascii="Times New Roman" w:hAnsi="Times New Roman"/>
                <w:lang w:val="ru-RU"/>
              </w:rPr>
              <w:t>техникама:</w:t>
            </w:r>
            <w:r w:rsidRPr="00180FE3">
              <w:rPr>
                <w:rFonts w:ascii="Times New Roman" w:hAnsi="Times New Roman"/>
              </w:rPr>
              <w:t xml:space="preserve"> </w:t>
            </w:r>
            <w:r w:rsidRPr="00180FE3">
              <w:rPr>
                <w:rFonts w:ascii="Times New Roman" w:hAnsi="Times New Roman"/>
                <w:lang w:val="ru-RU"/>
              </w:rPr>
              <w:t>посматрање,</w:t>
            </w:r>
            <w:r w:rsidRPr="00180FE3">
              <w:rPr>
                <w:rFonts w:ascii="Times New Roman" w:hAnsi="Times New Roman"/>
              </w:rPr>
              <w:t xml:space="preserve"> </w:t>
            </w:r>
            <w:r w:rsidRPr="00180FE3">
              <w:rPr>
                <w:rFonts w:ascii="Times New Roman" w:hAnsi="Times New Roman"/>
                <w:lang w:val="ru-RU"/>
              </w:rPr>
              <w:t>интервјисање,</w:t>
            </w:r>
            <w:r w:rsidRPr="00180FE3">
              <w:rPr>
                <w:rFonts w:ascii="Times New Roman" w:hAnsi="Times New Roman"/>
              </w:rPr>
              <w:t xml:space="preserve"> </w:t>
            </w:r>
            <w:r w:rsidRPr="00180FE3">
              <w:rPr>
                <w:rFonts w:ascii="Times New Roman" w:hAnsi="Times New Roman"/>
                <w:lang w:val="ru-RU"/>
              </w:rPr>
              <w:t>тестирање,</w:t>
            </w:r>
            <w:r w:rsidRPr="00180FE3">
              <w:rPr>
                <w:rFonts w:ascii="Times New Roman" w:hAnsi="Times New Roman"/>
              </w:rPr>
              <w:t xml:space="preserve"> </w:t>
            </w:r>
            <w:r w:rsidRPr="00180FE3">
              <w:rPr>
                <w:rFonts w:ascii="Times New Roman" w:hAnsi="Times New Roman"/>
                <w:lang w:val="ru-RU"/>
              </w:rPr>
              <w:t>упитник,</w:t>
            </w:r>
            <w:r w:rsidRPr="00180FE3">
              <w:rPr>
                <w:rFonts w:ascii="Times New Roman" w:hAnsi="Times New Roman"/>
              </w:rPr>
              <w:t xml:space="preserve"> </w:t>
            </w:r>
            <w:r w:rsidRPr="00180FE3">
              <w:rPr>
                <w:rFonts w:ascii="Times New Roman" w:hAnsi="Times New Roman"/>
                <w:lang w:val="ru-RU"/>
              </w:rPr>
              <w:t>медицински налази</w:t>
            </w:r>
          </w:p>
        </w:tc>
        <w:tc>
          <w:tcPr>
            <w:tcW w:w="720" w:type="dxa"/>
          </w:tcPr>
          <w:p w14:paraId="35550CE4" w14:textId="77777777" w:rsidR="00C26D20" w:rsidRPr="00180FE3" w:rsidRDefault="00C26D20" w:rsidP="00E6061C">
            <w:pPr>
              <w:spacing w:after="0" w:line="240" w:lineRule="auto"/>
              <w:rPr>
                <w:rFonts w:ascii="Times New Roman" w:hAnsi="Times New Roman"/>
              </w:rPr>
            </w:pPr>
          </w:p>
        </w:tc>
        <w:tc>
          <w:tcPr>
            <w:tcW w:w="630" w:type="dxa"/>
          </w:tcPr>
          <w:p w14:paraId="1ADC544E" w14:textId="77777777" w:rsidR="00C26D20" w:rsidRPr="00180FE3" w:rsidRDefault="00C26D20" w:rsidP="00E6061C">
            <w:pPr>
              <w:spacing w:after="0" w:line="240" w:lineRule="auto"/>
              <w:rPr>
                <w:rFonts w:ascii="Times New Roman" w:hAnsi="Times New Roman"/>
                <w:color w:val="FF0000"/>
              </w:rPr>
            </w:pPr>
          </w:p>
        </w:tc>
        <w:tc>
          <w:tcPr>
            <w:tcW w:w="1601" w:type="dxa"/>
          </w:tcPr>
          <w:p w14:paraId="119B0723" w14:textId="77777777" w:rsidR="00C26D20" w:rsidRPr="00180FE3" w:rsidRDefault="00C26D20" w:rsidP="00E6061C">
            <w:pPr>
              <w:spacing w:after="0" w:line="240" w:lineRule="auto"/>
              <w:rPr>
                <w:rFonts w:ascii="Times New Roman" w:hAnsi="Times New Roman"/>
                <w:color w:val="FF0000"/>
                <w:lang w:val="sr-Cyrl-CS"/>
              </w:rPr>
            </w:pPr>
          </w:p>
          <w:p w14:paraId="036D722E" w14:textId="77777777" w:rsidR="00C26D20" w:rsidRPr="00180FE3" w:rsidRDefault="00C26D20" w:rsidP="00E6061C">
            <w:pPr>
              <w:spacing w:after="0" w:line="240" w:lineRule="auto"/>
              <w:rPr>
                <w:rFonts w:ascii="Times New Roman" w:hAnsi="Times New Roman"/>
                <w:color w:val="FF0000"/>
                <w:lang w:val="sr-Cyrl-CS"/>
              </w:rPr>
            </w:pPr>
          </w:p>
          <w:p w14:paraId="18C2057C"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 xml:space="preserve">Током првог полугодишта </w:t>
            </w:r>
          </w:p>
        </w:tc>
      </w:tr>
      <w:tr w:rsidR="00C26D20" w:rsidRPr="00180FE3" w14:paraId="06D0AB42" w14:textId="77777777" w:rsidTr="00A674C5">
        <w:trPr>
          <w:trHeight w:val="1189"/>
          <w:jc w:val="center"/>
        </w:trPr>
        <w:tc>
          <w:tcPr>
            <w:tcW w:w="1625" w:type="dxa"/>
            <w:vMerge/>
          </w:tcPr>
          <w:p w14:paraId="07AFE7C1" w14:textId="77777777" w:rsidR="00C26D20" w:rsidRPr="00180FE3" w:rsidRDefault="00C26D20" w:rsidP="00E6061C">
            <w:pPr>
              <w:spacing w:after="0" w:line="240" w:lineRule="auto"/>
              <w:rPr>
                <w:rFonts w:ascii="Times New Roman" w:hAnsi="Times New Roman"/>
                <w:b/>
                <w:color w:val="FF0000"/>
                <w:lang w:val="sr-Cyrl-CS"/>
              </w:rPr>
            </w:pPr>
          </w:p>
        </w:tc>
        <w:tc>
          <w:tcPr>
            <w:tcW w:w="3060" w:type="dxa"/>
          </w:tcPr>
          <w:p w14:paraId="025A8F77" w14:textId="77777777" w:rsidR="00C26D20" w:rsidRPr="00180FE3" w:rsidRDefault="00C26D20" w:rsidP="00E6061C">
            <w:pPr>
              <w:spacing w:after="0" w:line="240" w:lineRule="auto"/>
              <w:rPr>
                <w:rFonts w:ascii="Times New Roman" w:hAnsi="Times New Roman"/>
                <w:b/>
                <w:i/>
                <w:lang w:val="sr-Cyrl-CS"/>
              </w:rPr>
            </w:pPr>
            <w:r w:rsidRPr="00180FE3">
              <w:rPr>
                <w:rFonts w:ascii="Times New Roman" w:hAnsi="Times New Roman"/>
                <w:b/>
                <w:i/>
                <w:lang w:val="sr-Cyrl-CS"/>
              </w:rPr>
              <w:t>Анализа стања :</w:t>
            </w:r>
          </w:p>
          <w:p w14:paraId="673E6C1E"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sr-Cyrl-CS"/>
              </w:rPr>
              <w:t>-број надарених ученика,ученика који понављају разред, долазе из друге средине, маргинализоване, запуштене, злостављане деце</w:t>
            </w:r>
          </w:p>
        </w:tc>
        <w:tc>
          <w:tcPr>
            <w:tcW w:w="1620" w:type="dxa"/>
          </w:tcPr>
          <w:p w14:paraId="60C6BB54" w14:textId="77777777" w:rsidR="00C26D20" w:rsidRPr="00180FE3" w:rsidRDefault="00C26D20" w:rsidP="00E6061C">
            <w:pPr>
              <w:spacing w:after="0" w:line="240" w:lineRule="auto"/>
              <w:rPr>
                <w:rFonts w:ascii="Times New Roman" w:hAnsi="Times New Roman"/>
                <w:lang w:val="sr-Cyrl-CS"/>
              </w:rPr>
            </w:pPr>
          </w:p>
          <w:p w14:paraId="430D5CBB"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Чланови тима,</w:t>
            </w:r>
            <w:r w:rsidR="007667EE">
              <w:rPr>
                <w:rFonts w:ascii="Times New Roman" w:hAnsi="Times New Roman"/>
                <w:lang w:val="sr-Cyrl-CS"/>
              </w:rPr>
              <w:t xml:space="preserve"> </w:t>
            </w:r>
            <w:r w:rsidRPr="00180FE3">
              <w:rPr>
                <w:rFonts w:ascii="Times New Roman" w:hAnsi="Times New Roman"/>
                <w:lang w:val="sr-Cyrl-CS"/>
              </w:rPr>
              <w:t>предметни наставници,</w:t>
            </w:r>
            <w:r w:rsidR="007667EE">
              <w:rPr>
                <w:rFonts w:ascii="Times New Roman" w:hAnsi="Times New Roman"/>
                <w:lang w:val="sr-Cyrl-CS"/>
              </w:rPr>
              <w:t xml:space="preserve"> </w:t>
            </w:r>
            <w:r w:rsidRPr="00180FE3">
              <w:rPr>
                <w:rFonts w:ascii="Times New Roman" w:hAnsi="Times New Roman"/>
                <w:lang w:val="sr-Cyrl-CS"/>
              </w:rPr>
              <w:t>психолог</w:t>
            </w:r>
          </w:p>
        </w:tc>
        <w:tc>
          <w:tcPr>
            <w:tcW w:w="2160" w:type="dxa"/>
          </w:tcPr>
          <w:p w14:paraId="72AB5C41"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ru-RU"/>
              </w:rPr>
              <w:t>Различитим техникама:</w:t>
            </w:r>
            <w:r w:rsidRPr="00180FE3">
              <w:rPr>
                <w:rFonts w:ascii="Times New Roman" w:hAnsi="Times New Roman"/>
              </w:rPr>
              <w:t xml:space="preserve"> </w:t>
            </w:r>
            <w:r w:rsidRPr="00180FE3">
              <w:rPr>
                <w:rFonts w:ascii="Times New Roman" w:hAnsi="Times New Roman"/>
                <w:lang w:val="ru-RU"/>
              </w:rPr>
              <w:t>посматрање,интервјисање,тестирање,упитник,медицински налази</w:t>
            </w:r>
          </w:p>
          <w:p w14:paraId="32FF2027" w14:textId="77777777" w:rsidR="00C26D20" w:rsidRPr="00180FE3" w:rsidRDefault="00C26D20" w:rsidP="00E6061C">
            <w:pPr>
              <w:spacing w:after="0" w:line="240" w:lineRule="auto"/>
              <w:rPr>
                <w:rFonts w:ascii="Times New Roman" w:hAnsi="Times New Roman"/>
                <w:lang w:val="sr-Cyrl-CS"/>
              </w:rPr>
            </w:pPr>
          </w:p>
        </w:tc>
        <w:tc>
          <w:tcPr>
            <w:tcW w:w="720" w:type="dxa"/>
          </w:tcPr>
          <w:p w14:paraId="0081396F" w14:textId="77777777" w:rsidR="00C26D20" w:rsidRPr="00180FE3" w:rsidRDefault="00C26D20" w:rsidP="00E6061C">
            <w:pPr>
              <w:spacing w:after="0" w:line="240" w:lineRule="auto"/>
              <w:rPr>
                <w:rFonts w:ascii="Times New Roman" w:hAnsi="Times New Roman"/>
              </w:rPr>
            </w:pPr>
          </w:p>
        </w:tc>
        <w:tc>
          <w:tcPr>
            <w:tcW w:w="630" w:type="dxa"/>
          </w:tcPr>
          <w:p w14:paraId="788512D0" w14:textId="77777777" w:rsidR="00C26D20" w:rsidRPr="00180FE3" w:rsidRDefault="00C26D20" w:rsidP="00E6061C">
            <w:pPr>
              <w:spacing w:after="0" w:line="240" w:lineRule="auto"/>
              <w:rPr>
                <w:rFonts w:ascii="Times New Roman" w:hAnsi="Times New Roman"/>
                <w:color w:val="FF0000"/>
              </w:rPr>
            </w:pPr>
          </w:p>
        </w:tc>
        <w:tc>
          <w:tcPr>
            <w:tcW w:w="1601" w:type="dxa"/>
          </w:tcPr>
          <w:p w14:paraId="242FBE4F" w14:textId="77777777" w:rsidR="00C26D20" w:rsidRPr="00180FE3" w:rsidRDefault="00C26D20" w:rsidP="00E6061C">
            <w:pPr>
              <w:spacing w:after="0" w:line="240" w:lineRule="auto"/>
              <w:rPr>
                <w:rFonts w:ascii="Times New Roman" w:hAnsi="Times New Roman"/>
              </w:rPr>
            </w:pPr>
          </w:p>
          <w:p w14:paraId="56A4AEBF" w14:textId="77777777" w:rsidR="00C26D20" w:rsidRPr="00180FE3" w:rsidRDefault="00C26D20" w:rsidP="00E6061C">
            <w:pPr>
              <w:spacing w:after="0" w:line="240" w:lineRule="auto"/>
              <w:rPr>
                <w:rFonts w:ascii="Times New Roman" w:hAnsi="Times New Roman"/>
                <w:color w:val="FF0000"/>
              </w:rPr>
            </w:pPr>
            <w:r w:rsidRPr="00180FE3">
              <w:rPr>
                <w:rFonts w:ascii="Times New Roman" w:hAnsi="Times New Roman"/>
                <w:lang w:val="sr-Cyrl-CS"/>
              </w:rPr>
              <w:t>Током првог полугодишта</w:t>
            </w:r>
          </w:p>
        </w:tc>
      </w:tr>
      <w:tr w:rsidR="00C26D20" w:rsidRPr="00180FE3" w14:paraId="20E0EDD0" w14:textId="77777777" w:rsidTr="00A674C5">
        <w:trPr>
          <w:trHeight w:val="145"/>
          <w:jc w:val="center"/>
        </w:trPr>
        <w:tc>
          <w:tcPr>
            <w:tcW w:w="1625" w:type="dxa"/>
            <w:vMerge/>
          </w:tcPr>
          <w:p w14:paraId="0E46BC9A" w14:textId="77777777" w:rsidR="00C26D20" w:rsidRPr="00180FE3" w:rsidRDefault="00C26D20" w:rsidP="00E6061C">
            <w:pPr>
              <w:spacing w:after="0" w:line="240" w:lineRule="auto"/>
              <w:rPr>
                <w:rFonts w:ascii="Times New Roman" w:hAnsi="Times New Roman"/>
                <w:b/>
                <w:color w:val="FF0000"/>
                <w:lang w:val="sr-Cyrl-CS"/>
              </w:rPr>
            </w:pPr>
          </w:p>
        </w:tc>
        <w:tc>
          <w:tcPr>
            <w:tcW w:w="3060" w:type="dxa"/>
          </w:tcPr>
          <w:p w14:paraId="4ABE0735" w14:textId="77777777" w:rsidR="00C26D20" w:rsidRPr="00180FE3" w:rsidRDefault="00C26D20" w:rsidP="00E6061C">
            <w:pPr>
              <w:spacing w:after="0" w:line="240" w:lineRule="auto"/>
              <w:rPr>
                <w:rFonts w:ascii="Times New Roman" w:hAnsi="Times New Roman"/>
                <w:b/>
                <w:i/>
                <w:lang w:val="sr-Cyrl-CS"/>
              </w:rPr>
            </w:pPr>
            <w:r w:rsidRPr="00180FE3">
              <w:rPr>
                <w:rFonts w:ascii="Times New Roman" w:hAnsi="Times New Roman"/>
                <w:b/>
                <w:i/>
                <w:lang w:val="sr-Cyrl-CS"/>
              </w:rPr>
              <w:t>Формирање базе податаке:</w:t>
            </w:r>
          </w:p>
          <w:p w14:paraId="77275CFC"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-број деце са сметњама у развоју</w:t>
            </w:r>
          </w:p>
          <w:p w14:paraId="3C271C7E"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-број надарене деце</w:t>
            </w:r>
          </w:p>
          <w:p w14:paraId="437CEBCF"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sr-Cyrl-CS"/>
              </w:rPr>
              <w:t>-број маргинализоване деце</w:t>
            </w:r>
          </w:p>
          <w:p w14:paraId="2A6F3C77"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-Редовно ажурирање базе</w:t>
            </w:r>
          </w:p>
        </w:tc>
        <w:tc>
          <w:tcPr>
            <w:tcW w:w="1620" w:type="dxa"/>
          </w:tcPr>
          <w:p w14:paraId="086F7A06"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Чланови тима,</w:t>
            </w:r>
            <w:r w:rsidR="007667EE">
              <w:rPr>
                <w:rFonts w:ascii="Times New Roman" w:hAnsi="Times New Roman"/>
                <w:lang w:val="sr-Cyrl-CS"/>
              </w:rPr>
              <w:t xml:space="preserve"> </w:t>
            </w:r>
            <w:r w:rsidRPr="00180FE3">
              <w:rPr>
                <w:rFonts w:ascii="Times New Roman" w:hAnsi="Times New Roman"/>
                <w:lang w:val="sr-Cyrl-CS"/>
              </w:rPr>
              <w:t>психолог</w:t>
            </w:r>
          </w:p>
        </w:tc>
        <w:tc>
          <w:tcPr>
            <w:tcW w:w="2160" w:type="dxa"/>
          </w:tcPr>
          <w:p w14:paraId="37A8F506" w14:textId="77777777" w:rsidR="00C26D20" w:rsidRPr="00180FE3" w:rsidRDefault="00C26D20" w:rsidP="00E6061C">
            <w:pPr>
              <w:spacing w:after="0" w:line="240" w:lineRule="auto"/>
              <w:rPr>
                <w:rFonts w:ascii="Times New Roman" w:hAnsi="Times New Roman"/>
                <w:lang w:val="sr-Cyrl-CS"/>
              </w:rPr>
            </w:pPr>
          </w:p>
          <w:p w14:paraId="67CCAD89"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 xml:space="preserve">Евиденција броја ученика у записник Тима </w:t>
            </w:r>
          </w:p>
        </w:tc>
        <w:tc>
          <w:tcPr>
            <w:tcW w:w="720" w:type="dxa"/>
          </w:tcPr>
          <w:p w14:paraId="322A501D" w14:textId="77777777" w:rsidR="00C26D20" w:rsidRPr="00180FE3" w:rsidRDefault="00C26D20" w:rsidP="00E6061C">
            <w:pPr>
              <w:spacing w:after="0" w:line="240" w:lineRule="auto"/>
              <w:rPr>
                <w:rFonts w:ascii="Times New Roman" w:hAnsi="Times New Roman"/>
              </w:rPr>
            </w:pPr>
          </w:p>
        </w:tc>
        <w:tc>
          <w:tcPr>
            <w:tcW w:w="630" w:type="dxa"/>
          </w:tcPr>
          <w:p w14:paraId="1C503F3B" w14:textId="77777777" w:rsidR="00C26D20" w:rsidRPr="00180FE3" w:rsidRDefault="00C26D20" w:rsidP="00E6061C">
            <w:pPr>
              <w:spacing w:after="0" w:line="240" w:lineRule="auto"/>
              <w:rPr>
                <w:rFonts w:ascii="Times New Roman" w:hAnsi="Times New Roman"/>
                <w:color w:val="FF0000"/>
              </w:rPr>
            </w:pPr>
          </w:p>
        </w:tc>
        <w:tc>
          <w:tcPr>
            <w:tcW w:w="1601" w:type="dxa"/>
          </w:tcPr>
          <w:p w14:paraId="4D9673FA" w14:textId="77777777" w:rsidR="00C26D20" w:rsidRDefault="00C26D20" w:rsidP="00E6061C">
            <w:pPr>
              <w:spacing w:after="0" w:line="240" w:lineRule="auto"/>
              <w:rPr>
                <w:rFonts w:ascii="Times New Roman" w:hAnsi="Times New Roman"/>
                <w:lang w:val="sr-Cyrl-CS"/>
              </w:rPr>
            </w:pPr>
          </w:p>
          <w:p w14:paraId="1FEC2AD8"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Током године</w:t>
            </w:r>
          </w:p>
          <w:p w14:paraId="42345EF6" w14:textId="77777777" w:rsidR="00C26D20" w:rsidRPr="00180FE3" w:rsidRDefault="00C26D20" w:rsidP="00E6061C">
            <w:pPr>
              <w:spacing w:after="0" w:line="240" w:lineRule="auto"/>
              <w:rPr>
                <w:rFonts w:ascii="Times New Roman" w:hAnsi="Times New Roman"/>
                <w:lang w:val="sr-Cyrl-CS"/>
              </w:rPr>
            </w:pPr>
          </w:p>
          <w:p w14:paraId="6E2BC993" w14:textId="77777777" w:rsidR="00C26D20" w:rsidRPr="00180FE3" w:rsidRDefault="00C26D20" w:rsidP="00E6061C">
            <w:pPr>
              <w:spacing w:after="0" w:line="240" w:lineRule="auto"/>
              <w:rPr>
                <w:rFonts w:ascii="Times New Roman" w:hAnsi="Times New Roman"/>
                <w:color w:val="FF0000"/>
              </w:rPr>
            </w:pPr>
            <w:r w:rsidRPr="00180FE3">
              <w:rPr>
                <w:rFonts w:ascii="Times New Roman" w:hAnsi="Times New Roman"/>
                <w:lang w:val="sr-Cyrl-CS"/>
              </w:rPr>
              <w:t>Током првог полугодишта</w:t>
            </w:r>
          </w:p>
        </w:tc>
      </w:tr>
      <w:tr w:rsidR="00C26D20" w:rsidRPr="00180FE3" w14:paraId="3351187E" w14:textId="77777777" w:rsidTr="00A674C5">
        <w:trPr>
          <w:trHeight w:val="545"/>
          <w:jc w:val="center"/>
        </w:trPr>
        <w:tc>
          <w:tcPr>
            <w:tcW w:w="1625" w:type="dxa"/>
            <w:vMerge w:val="restart"/>
          </w:tcPr>
          <w:p w14:paraId="700FFD21" w14:textId="77777777" w:rsidR="00C26D20" w:rsidRPr="00180FE3" w:rsidRDefault="00C26D20" w:rsidP="00E6061C">
            <w:pPr>
              <w:spacing w:after="0" w:line="240" w:lineRule="auto"/>
              <w:rPr>
                <w:rFonts w:ascii="Times New Roman" w:hAnsi="Times New Roman"/>
                <w:b/>
              </w:rPr>
            </w:pPr>
          </w:p>
          <w:p w14:paraId="306EE083" w14:textId="77777777" w:rsidR="00C26D20" w:rsidRPr="00180FE3" w:rsidRDefault="00C26D20" w:rsidP="00E6061C">
            <w:pPr>
              <w:spacing w:after="0" w:line="240" w:lineRule="auto"/>
              <w:rPr>
                <w:rFonts w:ascii="Times New Roman" w:hAnsi="Times New Roman"/>
                <w:b/>
              </w:rPr>
            </w:pPr>
          </w:p>
          <w:p w14:paraId="28A7CF71" w14:textId="77777777" w:rsidR="00C26D20" w:rsidRPr="00180FE3" w:rsidRDefault="00C26D20" w:rsidP="00E6061C">
            <w:pPr>
              <w:spacing w:after="0" w:line="240" w:lineRule="auto"/>
              <w:rPr>
                <w:rFonts w:ascii="Times New Roman" w:hAnsi="Times New Roman"/>
                <w:b/>
              </w:rPr>
            </w:pPr>
          </w:p>
          <w:p w14:paraId="48CDF153" w14:textId="77777777" w:rsidR="00C26D20" w:rsidRPr="00180FE3" w:rsidRDefault="00C26D20" w:rsidP="00E6061C">
            <w:pPr>
              <w:spacing w:after="0" w:line="240" w:lineRule="auto"/>
              <w:rPr>
                <w:rFonts w:ascii="Times New Roman" w:hAnsi="Times New Roman"/>
                <w:b/>
              </w:rPr>
            </w:pPr>
          </w:p>
          <w:p w14:paraId="1FAFDDBD" w14:textId="77777777" w:rsidR="00C26D20" w:rsidRPr="00180FE3" w:rsidRDefault="00C26D20" w:rsidP="00E6061C">
            <w:pPr>
              <w:spacing w:after="0" w:line="240" w:lineRule="auto"/>
              <w:rPr>
                <w:rFonts w:ascii="Times New Roman" w:hAnsi="Times New Roman"/>
                <w:b/>
              </w:rPr>
            </w:pPr>
          </w:p>
          <w:p w14:paraId="38DA544F" w14:textId="77777777" w:rsidR="00C26D20" w:rsidRPr="00180FE3" w:rsidRDefault="00C26D20" w:rsidP="00E6061C">
            <w:pPr>
              <w:spacing w:after="0" w:line="240" w:lineRule="auto"/>
              <w:rPr>
                <w:rFonts w:ascii="Times New Roman" w:hAnsi="Times New Roman"/>
                <w:b/>
                <w:lang w:val="sr-Cyrl-CS"/>
              </w:rPr>
            </w:pPr>
            <w:r w:rsidRPr="00180FE3">
              <w:rPr>
                <w:rFonts w:ascii="Times New Roman" w:hAnsi="Times New Roman"/>
                <w:b/>
                <w:lang w:val="sr-Cyrl-CS"/>
              </w:rPr>
              <w:t>Израда ИОПа</w:t>
            </w:r>
          </w:p>
        </w:tc>
        <w:tc>
          <w:tcPr>
            <w:tcW w:w="3060" w:type="dxa"/>
          </w:tcPr>
          <w:p w14:paraId="2AE11A77" w14:textId="77777777" w:rsidR="00C26D20" w:rsidRPr="00180FE3" w:rsidRDefault="00C26D20" w:rsidP="00E6061C">
            <w:pPr>
              <w:spacing w:after="0" w:line="240" w:lineRule="auto"/>
              <w:rPr>
                <w:rFonts w:ascii="Times New Roman" w:hAnsi="Times New Roman"/>
              </w:rPr>
            </w:pPr>
          </w:p>
          <w:p w14:paraId="18C110D0" w14:textId="77777777" w:rsidR="00C26D20" w:rsidRPr="00180FE3" w:rsidRDefault="00C26D20" w:rsidP="00E6061C">
            <w:pPr>
              <w:spacing w:after="0" w:line="240" w:lineRule="auto"/>
              <w:rPr>
                <w:rFonts w:ascii="Times New Roman" w:hAnsi="Times New Roman"/>
                <w:color w:val="FF0000"/>
                <w:lang w:val="sr-Cyrl-CS"/>
              </w:rPr>
            </w:pPr>
            <w:r w:rsidRPr="00180FE3">
              <w:rPr>
                <w:rFonts w:ascii="Times New Roman" w:hAnsi="Times New Roman"/>
                <w:lang w:val="sr-Cyrl-CS"/>
              </w:rPr>
              <w:t>Давање сагласности родитеља</w:t>
            </w:r>
            <w:r w:rsidR="007667EE">
              <w:rPr>
                <w:rFonts w:ascii="Times New Roman" w:hAnsi="Times New Roman"/>
                <w:lang w:val="sr-Cyrl-CS"/>
              </w:rPr>
              <w:t xml:space="preserve"> (за нове ученике)</w:t>
            </w:r>
          </w:p>
        </w:tc>
        <w:tc>
          <w:tcPr>
            <w:tcW w:w="1620" w:type="dxa"/>
          </w:tcPr>
          <w:p w14:paraId="41AEBD46"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Чланови тима,психолог,предметни наставник</w:t>
            </w:r>
          </w:p>
        </w:tc>
        <w:tc>
          <w:tcPr>
            <w:tcW w:w="2160" w:type="dxa"/>
          </w:tcPr>
          <w:p w14:paraId="67A00BBB"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Писмена сагласност родитеља</w:t>
            </w:r>
          </w:p>
        </w:tc>
        <w:tc>
          <w:tcPr>
            <w:tcW w:w="720" w:type="dxa"/>
          </w:tcPr>
          <w:p w14:paraId="01EEF4F5" w14:textId="77777777" w:rsidR="00C26D20" w:rsidRPr="00180FE3" w:rsidRDefault="00C26D20" w:rsidP="00E6061C">
            <w:pPr>
              <w:spacing w:after="0" w:line="240" w:lineRule="auto"/>
              <w:rPr>
                <w:rFonts w:ascii="Times New Roman" w:hAnsi="Times New Roman"/>
              </w:rPr>
            </w:pPr>
          </w:p>
        </w:tc>
        <w:tc>
          <w:tcPr>
            <w:tcW w:w="630" w:type="dxa"/>
          </w:tcPr>
          <w:p w14:paraId="4737FD52" w14:textId="77777777" w:rsidR="00C26D20" w:rsidRPr="00180FE3" w:rsidRDefault="00C26D20" w:rsidP="00E6061C">
            <w:pPr>
              <w:spacing w:after="0" w:line="240" w:lineRule="auto"/>
              <w:rPr>
                <w:rFonts w:ascii="Times New Roman" w:hAnsi="Times New Roman"/>
                <w:color w:val="FF0000"/>
              </w:rPr>
            </w:pPr>
          </w:p>
        </w:tc>
        <w:tc>
          <w:tcPr>
            <w:tcW w:w="1601" w:type="dxa"/>
          </w:tcPr>
          <w:p w14:paraId="49FE13F9"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Током године по потреби</w:t>
            </w:r>
          </w:p>
        </w:tc>
      </w:tr>
      <w:tr w:rsidR="00C26D20" w:rsidRPr="00180FE3" w14:paraId="74A9946C" w14:textId="77777777" w:rsidTr="00A674C5">
        <w:trPr>
          <w:trHeight w:val="145"/>
          <w:jc w:val="center"/>
        </w:trPr>
        <w:tc>
          <w:tcPr>
            <w:tcW w:w="1625" w:type="dxa"/>
            <w:vMerge/>
          </w:tcPr>
          <w:p w14:paraId="492555DE" w14:textId="77777777" w:rsidR="00C26D20" w:rsidRPr="00180FE3" w:rsidRDefault="00C26D20" w:rsidP="00E6061C">
            <w:pPr>
              <w:spacing w:after="0" w:line="240" w:lineRule="auto"/>
              <w:rPr>
                <w:rFonts w:ascii="Times New Roman" w:hAnsi="Times New Roman"/>
                <w:b/>
                <w:color w:val="FF0000"/>
                <w:lang w:val="sr-Cyrl-CS"/>
              </w:rPr>
            </w:pPr>
          </w:p>
        </w:tc>
        <w:tc>
          <w:tcPr>
            <w:tcW w:w="3060" w:type="dxa"/>
          </w:tcPr>
          <w:p w14:paraId="385BF30D" w14:textId="77777777" w:rsidR="00C26D20" w:rsidRPr="00180FE3" w:rsidRDefault="00C26D20" w:rsidP="00E6061C">
            <w:pPr>
              <w:spacing w:after="0" w:line="240" w:lineRule="auto"/>
              <w:rPr>
                <w:rFonts w:ascii="Times New Roman" w:hAnsi="Times New Roman"/>
              </w:rPr>
            </w:pPr>
          </w:p>
          <w:p w14:paraId="3A88058D"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Усвајање ИОПа</w:t>
            </w:r>
          </w:p>
        </w:tc>
        <w:tc>
          <w:tcPr>
            <w:tcW w:w="1620" w:type="dxa"/>
          </w:tcPr>
          <w:p w14:paraId="0F49C52C"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Предметни наставници,психолог,чланови тима</w:t>
            </w:r>
          </w:p>
        </w:tc>
        <w:tc>
          <w:tcPr>
            <w:tcW w:w="2160" w:type="dxa"/>
          </w:tcPr>
          <w:p w14:paraId="1C1DDF63"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Тим за ИО шаље Педагошком колегијуму на усвајање</w:t>
            </w:r>
          </w:p>
        </w:tc>
        <w:tc>
          <w:tcPr>
            <w:tcW w:w="720" w:type="dxa"/>
          </w:tcPr>
          <w:p w14:paraId="410F877F" w14:textId="77777777" w:rsidR="00C26D20" w:rsidRPr="00180FE3" w:rsidRDefault="00C26D20" w:rsidP="00E6061C">
            <w:pPr>
              <w:spacing w:after="0" w:line="240" w:lineRule="auto"/>
              <w:rPr>
                <w:rFonts w:ascii="Times New Roman" w:hAnsi="Times New Roman"/>
              </w:rPr>
            </w:pPr>
          </w:p>
        </w:tc>
        <w:tc>
          <w:tcPr>
            <w:tcW w:w="630" w:type="dxa"/>
          </w:tcPr>
          <w:p w14:paraId="0BCDE543" w14:textId="77777777" w:rsidR="00C26D20" w:rsidRPr="00180FE3" w:rsidRDefault="00C26D20" w:rsidP="00E6061C">
            <w:pPr>
              <w:spacing w:after="0" w:line="240" w:lineRule="auto"/>
              <w:rPr>
                <w:rFonts w:ascii="Times New Roman" w:hAnsi="Times New Roman"/>
                <w:color w:val="FF0000"/>
              </w:rPr>
            </w:pPr>
          </w:p>
        </w:tc>
        <w:tc>
          <w:tcPr>
            <w:tcW w:w="1601" w:type="dxa"/>
          </w:tcPr>
          <w:p w14:paraId="74E0F1CF"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sr-Cyrl-CS"/>
              </w:rPr>
              <w:t>Током године по потреби</w:t>
            </w:r>
          </w:p>
        </w:tc>
      </w:tr>
      <w:tr w:rsidR="00C26D20" w:rsidRPr="00180FE3" w14:paraId="6F47C47B" w14:textId="77777777" w:rsidTr="00A674C5">
        <w:trPr>
          <w:trHeight w:val="145"/>
          <w:jc w:val="center"/>
        </w:trPr>
        <w:tc>
          <w:tcPr>
            <w:tcW w:w="1625" w:type="dxa"/>
            <w:vMerge/>
          </w:tcPr>
          <w:p w14:paraId="28AFE7C0" w14:textId="77777777" w:rsidR="00C26D20" w:rsidRPr="00180FE3" w:rsidRDefault="00C26D20" w:rsidP="00E6061C">
            <w:pPr>
              <w:spacing w:after="0" w:line="240" w:lineRule="auto"/>
              <w:rPr>
                <w:rFonts w:ascii="Times New Roman" w:hAnsi="Times New Roman"/>
                <w:b/>
                <w:color w:val="FF0000"/>
                <w:lang w:val="sr-Cyrl-CS"/>
              </w:rPr>
            </w:pPr>
          </w:p>
        </w:tc>
        <w:tc>
          <w:tcPr>
            <w:tcW w:w="3060" w:type="dxa"/>
          </w:tcPr>
          <w:p w14:paraId="7F5A759B" w14:textId="77777777" w:rsidR="00C26D20" w:rsidRPr="00180FE3" w:rsidRDefault="00C26D20" w:rsidP="00E6061C">
            <w:pPr>
              <w:spacing w:after="0" w:line="240" w:lineRule="auto"/>
              <w:rPr>
                <w:rFonts w:ascii="Times New Roman" w:hAnsi="Times New Roman"/>
                <w:color w:val="FF0000"/>
                <w:lang w:val="sr-Cyrl-CS"/>
              </w:rPr>
            </w:pPr>
            <w:r>
              <w:rPr>
                <w:rFonts w:ascii="Times New Roman" w:hAnsi="Times New Roman"/>
                <w:lang w:val="sr-Cyrl-CS"/>
              </w:rPr>
              <w:t>Укључивање И</w:t>
            </w:r>
            <w:r w:rsidRPr="00180FE3">
              <w:rPr>
                <w:rFonts w:ascii="Times New Roman" w:hAnsi="Times New Roman"/>
                <w:lang w:val="sr-Cyrl-CS"/>
              </w:rPr>
              <w:t>нтерресорне комисије(по потреби)</w:t>
            </w:r>
          </w:p>
        </w:tc>
        <w:tc>
          <w:tcPr>
            <w:tcW w:w="1620" w:type="dxa"/>
          </w:tcPr>
          <w:p w14:paraId="4C5EB8BD"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Предметни наставници,психолог,чланови тима</w:t>
            </w:r>
          </w:p>
        </w:tc>
        <w:tc>
          <w:tcPr>
            <w:tcW w:w="2160" w:type="dxa"/>
          </w:tcPr>
          <w:p w14:paraId="68E20732"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Писање захтева комисији за процену додатне образовне,</w:t>
            </w:r>
            <w:r w:rsidRPr="00180FE3">
              <w:rPr>
                <w:rFonts w:ascii="Times New Roman" w:hAnsi="Times New Roman"/>
              </w:rPr>
              <w:t xml:space="preserve"> </w:t>
            </w:r>
            <w:r w:rsidRPr="00180FE3">
              <w:rPr>
                <w:rFonts w:ascii="Times New Roman" w:hAnsi="Times New Roman"/>
                <w:lang w:val="sr-Cyrl-CS"/>
              </w:rPr>
              <w:t>здравствене и социјалне помоћи детету/ученику за покретање поступка процене</w:t>
            </w:r>
          </w:p>
        </w:tc>
        <w:tc>
          <w:tcPr>
            <w:tcW w:w="720" w:type="dxa"/>
          </w:tcPr>
          <w:p w14:paraId="423AEF84" w14:textId="77777777" w:rsidR="00C26D20" w:rsidRPr="00180FE3" w:rsidRDefault="00C26D20" w:rsidP="00E6061C">
            <w:pPr>
              <w:spacing w:after="0" w:line="240" w:lineRule="auto"/>
              <w:rPr>
                <w:rFonts w:ascii="Times New Roman" w:hAnsi="Times New Roman"/>
              </w:rPr>
            </w:pPr>
          </w:p>
        </w:tc>
        <w:tc>
          <w:tcPr>
            <w:tcW w:w="630" w:type="dxa"/>
          </w:tcPr>
          <w:p w14:paraId="6A03796F" w14:textId="77777777" w:rsidR="00C26D20" w:rsidRPr="00180FE3" w:rsidRDefault="00C26D20" w:rsidP="00E6061C">
            <w:pPr>
              <w:spacing w:after="0" w:line="240" w:lineRule="auto"/>
              <w:rPr>
                <w:rFonts w:ascii="Times New Roman" w:hAnsi="Times New Roman"/>
                <w:color w:val="FF0000"/>
              </w:rPr>
            </w:pPr>
          </w:p>
        </w:tc>
        <w:tc>
          <w:tcPr>
            <w:tcW w:w="1601" w:type="dxa"/>
          </w:tcPr>
          <w:p w14:paraId="22569967"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sr-Cyrl-CS"/>
              </w:rPr>
              <w:t>Током године по потреби</w:t>
            </w:r>
          </w:p>
        </w:tc>
      </w:tr>
      <w:tr w:rsidR="00C26D20" w:rsidRPr="00180FE3" w14:paraId="5289A332" w14:textId="77777777" w:rsidTr="00A674C5">
        <w:trPr>
          <w:trHeight w:val="545"/>
          <w:jc w:val="center"/>
        </w:trPr>
        <w:tc>
          <w:tcPr>
            <w:tcW w:w="1625" w:type="dxa"/>
            <w:vMerge w:val="restart"/>
          </w:tcPr>
          <w:p w14:paraId="2F498823" w14:textId="77777777" w:rsidR="00C26D20" w:rsidRPr="00180FE3" w:rsidRDefault="00C26D20" w:rsidP="00E6061C">
            <w:pPr>
              <w:spacing w:after="0" w:line="240" w:lineRule="auto"/>
              <w:rPr>
                <w:rFonts w:ascii="Times New Roman" w:hAnsi="Times New Roman"/>
                <w:b/>
              </w:rPr>
            </w:pPr>
          </w:p>
          <w:p w14:paraId="32F87E75" w14:textId="77777777" w:rsidR="00C26D20" w:rsidRPr="00180FE3" w:rsidRDefault="00C26D20" w:rsidP="00E6061C">
            <w:pPr>
              <w:spacing w:after="0" w:line="240" w:lineRule="auto"/>
              <w:rPr>
                <w:rFonts w:ascii="Times New Roman" w:hAnsi="Times New Roman"/>
                <w:b/>
              </w:rPr>
            </w:pPr>
          </w:p>
          <w:p w14:paraId="02181CE2" w14:textId="77777777" w:rsidR="00C26D20" w:rsidRPr="00180FE3" w:rsidRDefault="00C26D20" w:rsidP="00E6061C">
            <w:pPr>
              <w:spacing w:after="0" w:line="240" w:lineRule="auto"/>
              <w:rPr>
                <w:rFonts w:ascii="Times New Roman" w:hAnsi="Times New Roman"/>
                <w:b/>
                <w:lang w:val="sr-Cyrl-CS"/>
              </w:rPr>
            </w:pPr>
          </w:p>
          <w:p w14:paraId="7218BD6D" w14:textId="77777777" w:rsidR="007667EE" w:rsidRDefault="007667EE" w:rsidP="00E6061C">
            <w:pPr>
              <w:spacing w:after="0" w:line="240" w:lineRule="auto"/>
              <w:rPr>
                <w:rFonts w:ascii="Times New Roman" w:hAnsi="Times New Roman"/>
                <w:b/>
                <w:lang w:val="sr-Cyrl-CS"/>
              </w:rPr>
            </w:pPr>
          </w:p>
          <w:p w14:paraId="3A27E8B3" w14:textId="77777777" w:rsidR="00C26D20" w:rsidRPr="00180FE3" w:rsidRDefault="00C26D20" w:rsidP="00E6061C">
            <w:pPr>
              <w:spacing w:after="0" w:line="240" w:lineRule="auto"/>
              <w:rPr>
                <w:rFonts w:ascii="Times New Roman" w:hAnsi="Times New Roman"/>
                <w:b/>
                <w:color w:val="FF0000"/>
                <w:lang w:val="sr-Cyrl-CS"/>
              </w:rPr>
            </w:pPr>
            <w:r w:rsidRPr="00180FE3">
              <w:rPr>
                <w:rFonts w:ascii="Times New Roman" w:hAnsi="Times New Roman"/>
                <w:b/>
                <w:lang w:val="sr-Cyrl-CS"/>
              </w:rPr>
              <w:t>Вредновање ИОПа</w:t>
            </w:r>
          </w:p>
        </w:tc>
        <w:tc>
          <w:tcPr>
            <w:tcW w:w="3060" w:type="dxa"/>
          </w:tcPr>
          <w:p w14:paraId="2816ED60" w14:textId="77777777" w:rsidR="00C26D20" w:rsidRPr="00180FE3" w:rsidRDefault="00C26D20" w:rsidP="00E6061C">
            <w:pPr>
              <w:spacing w:after="0" w:line="240" w:lineRule="auto"/>
              <w:rPr>
                <w:rFonts w:ascii="Times New Roman" w:hAnsi="Times New Roman"/>
                <w:color w:val="FF0000"/>
              </w:rPr>
            </w:pPr>
            <w:r w:rsidRPr="00180FE3">
              <w:rPr>
                <w:rFonts w:ascii="Times New Roman" w:hAnsi="Times New Roman"/>
                <w:lang w:val="sr-Cyrl-CS"/>
              </w:rPr>
              <w:t>Самовредновање тима за ДП</w:t>
            </w:r>
          </w:p>
        </w:tc>
        <w:tc>
          <w:tcPr>
            <w:tcW w:w="1620" w:type="dxa"/>
          </w:tcPr>
          <w:p w14:paraId="129D4742"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Чланови тима,</w:t>
            </w:r>
            <w:r w:rsidR="007667EE">
              <w:rPr>
                <w:rFonts w:ascii="Times New Roman" w:hAnsi="Times New Roman"/>
                <w:lang w:val="sr-Cyrl-CS"/>
              </w:rPr>
              <w:t xml:space="preserve"> </w:t>
            </w:r>
            <w:r w:rsidRPr="00180FE3">
              <w:rPr>
                <w:rFonts w:ascii="Times New Roman" w:hAnsi="Times New Roman"/>
                <w:lang w:val="sr-Cyrl-CS"/>
              </w:rPr>
              <w:t>психолог</w:t>
            </w:r>
          </w:p>
          <w:p w14:paraId="36C3581D" w14:textId="77777777" w:rsidR="00C26D20" w:rsidRPr="00180FE3" w:rsidRDefault="00C26D20" w:rsidP="00E6061C">
            <w:pPr>
              <w:spacing w:after="0" w:line="240" w:lineRule="auto"/>
              <w:rPr>
                <w:rFonts w:ascii="Times New Roman" w:hAnsi="Times New Roman"/>
              </w:rPr>
            </w:pPr>
          </w:p>
        </w:tc>
        <w:tc>
          <w:tcPr>
            <w:tcW w:w="2160" w:type="dxa"/>
          </w:tcPr>
          <w:p w14:paraId="7F181FA8"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Ивештај о самовредновању тима за ДП</w:t>
            </w:r>
          </w:p>
        </w:tc>
        <w:tc>
          <w:tcPr>
            <w:tcW w:w="720" w:type="dxa"/>
          </w:tcPr>
          <w:p w14:paraId="5B83690A" w14:textId="77777777" w:rsidR="00C26D20" w:rsidRPr="00180FE3" w:rsidRDefault="00C26D20" w:rsidP="00E6061C">
            <w:pPr>
              <w:spacing w:after="0" w:line="240" w:lineRule="auto"/>
              <w:rPr>
                <w:rFonts w:ascii="Times New Roman" w:hAnsi="Times New Roman"/>
              </w:rPr>
            </w:pPr>
          </w:p>
        </w:tc>
        <w:tc>
          <w:tcPr>
            <w:tcW w:w="630" w:type="dxa"/>
          </w:tcPr>
          <w:p w14:paraId="5B618BF5" w14:textId="77777777" w:rsidR="00C26D20" w:rsidRPr="00180FE3" w:rsidRDefault="00C26D20" w:rsidP="00E6061C">
            <w:pPr>
              <w:spacing w:after="0" w:line="240" w:lineRule="auto"/>
              <w:rPr>
                <w:rFonts w:ascii="Times New Roman" w:hAnsi="Times New Roman"/>
                <w:color w:val="FF0000"/>
              </w:rPr>
            </w:pPr>
          </w:p>
        </w:tc>
        <w:tc>
          <w:tcPr>
            <w:tcW w:w="1601" w:type="dxa"/>
          </w:tcPr>
          <w:p w14:paraId="4843225A" w14:textId="77777777" w:rsidR="00C26D20" w:rsidRPr="00180FE3" w:rsidRDefault="00C26D20" w:rsidP="00E6061C">
            <w:pPr>
              <w:spacing w:after="0" w:line="240" w:lineRule="auto"/>
              <w:rPr>
                <w:rFonts w:ascii="Times New Roman" w:hAnsi="Times New Roman"/>
                <w:color w:val="FF0000"/>
                <w:lang w:val="sr-Cyrl-CS"/>
              </w:rPr>
            </w:pPr>
            <w:r w:rsidRPr="00180FE3">
              <w:rPr>
                <w:rFonts w:ascii="Times New Roman" w:hAnsi="Times New Roman"/>
                <w:lang w:val="sr-Cyrl-CS"/>
              </w:rPr>
              <w:t>Током године по потреби</w:t>
            </w:r>
          </w:p>
        </w:tc>
      </w:tr>
      <w:tr w:rsidR="00C26D20" w:rsidRPr="00180FE3" w14:paraId="318138B1" w14:textId="77777777" w:rsidTr="00A674C5">
        <w:trPr>
          <w:trHeight w:val="145"/>
          <w:jc w:val="center"/>
        </w:trPr>
        <w:tc>
          <w:tcPr>
            <w:tcW w:w="1625" w:type="dxa"/>
            <w:vMerge/>
          </w:tcPr>
          <w:p w14:paraId="0546A077" w14:textId="77777777" w:rsidR="00C26D20" w:rsidRPr="00180FE3" w:rsidRDefault="00C26D20" w:rsidP="00E6061C">
            <w:pPr>
              <w:spacing w:after="0" w:line="240" w:lineRule="auto"/>
              <w:rPr>
                <w:rFonts w:ascii="Times New Roman" w:hAnsi="Times New Roman"/>
                <w:b/>
                <w:color w:val="FF0000"/>
                <w:lang w:val="sr-Cyrl-CS"/>
              </w:rPr>
            </w:pPr>
          </w:p>
        </w:tc>
        <w:tc>
          <w:tcPr>
            <w:tcW w:w="3060" w:type="dxa"/>
          </w:tcPr>
          <w:p w14:paraId="0186ACE8" w14:textId="77777777" w:rsidR="00C26D20" w:rsidRPr="00180FE3" w:rsidRDefault="00C26D20" w:rsidP="00E6061C">
            <w:pPr>
              <w:spacing w:after="0" w:line="240" w:lineRule="auto"/>
              <w:rPr>
                <w:rFonts w:ascii="Times New Roman" w:hAnsi="Times New Roman"/>
              </w:rPr>
            </w:pPr>
            <w:r w:rsidRPr="00180FE3">
              <w:rPr>
                <w:rFonts w:ascii="Times New Roman" w:hAnsi="Times New Roman"/>
                <w:bCs/>
                <w:lang w:val="sr-Cyrl-CS"/>
              </w:rPr>
              <w:t>Самовредновање</w:t>
            </w:r>
          </w:p>
          <w:p w14:paraId="26A3F22F" w14:textId="77777777" w:rsidR="00C26D20" w:rsidRPr="00180FE3" w:rsidRDefault="00C26D20" w:rsidP="00E6061C">
            <w:pPr>
              <w:spacing w:after="0" w:line="240" w:lineRule="auto"/>
              <w:rPr>
                <w:rFonts w:ascii="Times New Roman" w:hAnsi="Times New Roman"/>
              </w:rPr>
            </w:pPr>
            <w:r w:rsidRPr="00180FE3">
              <w:rPr>
                <w:rFonts w:ascii="Times New Roman" w:hAnsi="Times New Roman"/>
                <w:bCs/>
                <w:lang w:val="sr-Cyrl-CS"/>
              </w:rPr>
              <w:t>тима за ИО</w:t>
            </w:r>
          </w:p>
        </w:tc>
        <w:tc>
          <w:tcPr>
            <w:tcW w:w="1620" w:type="dxa"/>
          </w:tcPr>
          <w:p w14:paraId="7A8ECDDD" w14:textId="77777777" w:rsidR="00C26D20" w:rsidRPr="00180FE3" w:rsidRDefault="00C26D20" w:rsidP="007667EE">
            <w:pPr>
              <w:spacing w:after="0" w:line="240" w:lineRule="auto"/>
              <w:rPr>
                <w:rFonts w:ascii="Times New Roman" w:hAnsi="Times New Roman"/>
              </w:rPr>
            </w:pPr>
            <w:r w:rsidRPr="00180FE3">
              <w:rPr>
                <w:rFonts w:ascii="Times New Roman" w:hAnsi="Times New Roman"/>
              </w:rPr>
              <w:t>Чланови тима,</w:t>
            </w:r>
            <w:r w:rsidR="007667EE">
              <w:rPr>
                <w:rFonts w:ascii="Times New Roman" w:hAnsi="Times New Roman"/>
                <w:lang w:val="sr-Cyrl-RS"/>
              </w:rPr>
              <w:t xml:space="preserve"> </w:t>
            </w:r>
            <w:r w:rsidR="007667EE">
              <w:rPr>
                <w:rFonts w:ascii="Times New Roman" w:hAnsi="Times New Roman"/>
              </w:rPr>
              <w:t>психолог</w:t>
            </w:r>
          </w:p>
        </w:tc>
        <w:tc>
          <w:tcPr>
            <w:tcW w:w="2160" w:type="dxa"/>
          </w:tcPr>
          <w:p w14:paraId="537C85FE"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Извештај о самовредновању тима за ИО</w:t>
            </w:r>
          </w:p>
        </w:tc>
        <w:tc>
          <w:tcPr>
            <w:tcW w:w="720" w:type="dxa"/>
          </w:tcPr>
          <w:p w14:paraId="6B2D3651" w14:textId="77777777" w:rsidR="00C26D20" w:rsidRPr="00180FE3" w:rsidRDefault="00C26D20" w:rsidP="00E6061C">
            <w:pPr>
              <w:spacing w:after="0" w:line="240" w:lineRule="auto"/>
              <w:rPr>
                <w:rFonts w:ascii="Times New Roman" w:hAnsi="Times New Roman"/>
              </w:rPr>
            </w:pPr>
          </w:p>
        </w:tc>
        <w:tc>
          <w:tcPr>
            <w:tcW w:w="630" w:type="dxa"/>
          </w:tcPr>
          <w:p w14:paraId="4089A17C" w14:textId="77777777" w:rsidR="00C26D20" w:rsidRPr="00180FE3" w:rsidRDefault="00C26D20" w:rsidP="00E6061C">
            <w:pPr>
              <w:spacing w:after="0" w:line="240" w:lineRule="auto"/>
              <w:rPr>
                <w:rFonts w:ascii="Times New Roman" w:hAnsi="Times New Roman"/>
                <w:color w:val="FF0000"/>
              </w:rPr>
            </w:pPr>
          </w:p>
        </w:tc>
        <w:tc>
          <w:tcPr>
            <w:tcW w:w="1601" w:type="dxa"/>
          </w:tcPr>
          <w:p w14:paraId="7B04E6CA" w14:textId="77777777" w:rsidR="00C26D20" w:rsidRPr="00180FE3" w:rsidRDefault="00C26D20" w:rsidP="00E6061C">
            <w:pPr>
              <w:spacing w:after="0" w:line="240" w:lineRule="auto"/>
              <w:rPr>
                <w:rFonts w:ascii="Times New Roman" w:hAnsi="Times New Roman"/>
                <w:color w:val="FF0000"/>
                <w:lang w:val="sr-Cyrl-CS"/>
              </w:rPr>
            </w:pPr>
          </w:p>
          <w:p w14:paraId="0616BDEF" w14:textId="77777777" w:rsidR="00C26D20" w:rsidRPr="00180FE3" w:rsidRDefault="00C26D20" w:rsidP="00E6061C">
            <w:pPr>
              <w:spacing w:after="0" w:line="240" w:lineRule="auto"/>
              <w:rPr>
                <w:rFonts w:ascii="Times New Roman" w:hAnsi="Times New Roman"/>
                <w:color w:val="FF0000"/>
                <w:lang w:val="sr-Cyrl-CS"/>
              </w:rPr>
            </w:pPr>
            <w:r w:rsidRPr="00180FE3">
              <w:rPr>
                <w:rFonts w:ascii="Times New Roman" w:hAnsi="Times New Roman"/>
                <w:lang w:val="sr-Cyrl-CS"/>
              </w:rPr>
              <w:t>Током године по потреби</w:t>
            </w:r>
          </w:p>
        </w:tc>
      </w:tr>
      <w:tr w:rsidR="00C26D20" w:rsidRPr="00180FE3" w14:paraId="69A25205" w14:textId="77777777" w:rsidTr="00A674C5">
        <w:trPr>
          <w:trHeight w:val="580"/>
          <w:jc w:val="center"/>
        </w:trPr>
        <w:tc>
          <w:tcPr>
            <w:tcW w:w="1625" w:type="dxa"/>
            <w:vMerge/>
          </w:tcPr>
          <w:p w14:paraId="4568A0FD" w14:textId="77777777" w:rsidR="00C26D20" w:rsidRPr="00180FE3" w:rsidRDefault="00C26D20" w:rsidP="00E6061C">
            <w:pPr>
              <w:spacing w:after="0" w:line="240" w:lineRule="auto"/>
              <w:rPr>
                <w:rFonts w:ascii="Times New Roman" w:hAnsi="Times New Roman"/>
                <w:b/>
                <w:color w:val="FF0000"/>
                <w:lang w:val="sr-Cyrl-CS"/>
              </w:rPr>
            </w:pPr>
          </w:p>
        </w:tc>
        <w:tc>
          <w:tcPr>
            <w:tcW w:w="3060" w:type="dxa"/>
          </w:tcPr>
          <w:p w14:paraId="59F4D6B6" w14:textId="77777777" w:rsidR="00C26D20" w:rsidRPr="00180FE3" w:rsidRDefault="00C26D20" w:rsidP="00E6061C">
            <w:pPr>
              <w:spacing w:after="0" w:line="240" w:lineRule="auto"/>
              <w:rPr>
                <w:rFonts w:ascii="Times New Roman" w:hAnsi="Times New Roman"/>
              </w:rPr>
            </w:pPr>
            <w:r w:rsidRPr="00180FE3">
              <w:rPr>
                <w:rFonts w:ascii="Times New Roman" w:hAnsi="Times New Roman"/>
                <w:bCs/>
                <w:lang w:val="sr-Cyrl-CS"/>
              </w:rPr>
              <w:t xml:space="preserve">Спољашње </w:t>
            </w:r>
          </w:p>
          <w:p w14:paraId="20DDE4ED" w14:textId="77777777" w:rsidR="00C26D20" w:rsidRPr="00180FE3" w:rsidRDefault="00C26D20" w:rsidP="00E6061C">
            <w:pPr>
              <w:spacing w:after="0" w:line="240" w:lineRule="auto"/>
              <w:rPr>
                <w:rFonts w:ascii="Times New Roman" w:hAnsi="Times New Roman"/>
              </w:rPr>
            </w:pPr>
            <w:r w:rsidRPr="00180FE3">
              <w:rPr>
                <w:rFonts w:ascii="Times New Roman" w:hAnsi="Times New Roman"/>
                <w:bCs/>
                <w:lang w:val="sr-Cyrl-CS"/>
              </w:rPr>
              <w:t>вредновање</w:t>
            </w:r>
          </w:p>
          <w:p w14:paraId="7BA425A5" w14:textId="77777777" w:rsidR="00C26D20" w:rsidRPr="00180FE3" w:rsidRDefault="00C26D20" w:rsidP="00E6061C">
            <w:pPr>
              <w:spacing w:after="0" w:line="240" w:lineRule="auto"/>
              <w:rPr>
                <w:rFonts w:ascii="Times New Roman" w:hAnsi="Times New Roman"/>
                <w:bCs/>
              </w:rPr>
            </w:pPr>
            <w:r w:rsidRPr="00180FE3">
              <w:rPr>
                <w:rFonts w:ascii="Times New Roman" w:hAnsi="Times New Roman"/>
                <w:bCs/>
                <w:lang w:val="sr-Cyrl-CS"/>
              </w:rPr>
              <w:t>просветни саветник</w:t>
            </w:r>
          </w:p>
        </w:tc>
        <w:tc>
          <w:tcPr>
            <w:tcW w:w="1620" w:type="dxa"/>
          </w:tcPr>
          <w:p w14:paraId="63452B11"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Чланови тима,психолог</w:t>
            </w:r>
          </w:p>
        </w:tc>
        <w:tc>
          <w:tcPr>
            <w:tcW w:w="2160" w:type="dxa"/>
          </w:tcPr>
          <w:p w14:paraId="6F921C64" w14:textId="77777777" w:rsidR="00C26D20" w:rsidRPr="00180FE3" w:rsidRDefault="00C26D20" w:rsidP="00E6061C">
            <w:pPr>
              <w:spacing w:after="0" w:line="240" w:lineRule="auto"/>
              <w:rPr>
                <w:rFonts w:ascii="Times New Roman" w:hAnsi="Times New Roman"/>
                <w:color w:val="FF0000"/>
                <w:lang w:val="sr-Cyrl-CS"/>
              </w:rPr>
            </w:pPr>
            <w:r w:rsidRPr="00180FE3">
              <w:rPr>
                <w:rFonts w:ascii="Times New Roman" w:hAnsi="Times New Roman"/>
                <w:lang w:val="sr-Cyrl-CS"/>
              </w:rPr>
              <w:t>Ивештај просветног саветника</w:t>
            </w:r>
          </w:p>
        </w:tc>
        <w:tc>
          <w:tcPr>
            <w:tcW w:w="720" w:type="dxa"/>
          </w:tcPr>
          <w:p w14:paraId="535813C6" w14:textId="77777777" w:rsidR="00C26D20" w:rsidRPr="00180FE3" w:rsidRDefault="00C26D20" w:rsidP="00E6061C">
            <w:pPr>
              <w:spacing w:after="0" w:line="240" w:lineRule="auto"/>
              <w:rPr>
                <w:rFonts w:ascii="Times New Roman" w:hAnsi="Times New Roman"/>
                <w:color w:val="FF0000"/>
              </w:rPr>
            </w:pPr>
          </w:p>
        </w:tc>
        <w:tc>
          <w:tcPr>
            <w:tcW w:w="630" w:type="dxa"/>
          </w:tcPr>
          <w:p w14:paraId="74FB7F0C" w14:textId="77777777" w:rsidR="00C26D20" w:rsidRPr="00180FE3" w:rsidRDefault="00C26D20" w:rsidP="00E6061C">
            <w:pPr>
              <w:spacing w:after="0" w:line="240" w:lineRule="auto"/>
              <w:rPr>
                <w:rFonts w:ascii="Times New Roman" w:hAnsi="Times New Roman"/>
                <w:color w:val="FF0000"/>
              </w:rPr>
            </w:pPr>
          </w:p>
        </w:tc>
        <w:tc>
          <w:tcPr>
            <w:tcW w:w="1601" w:type="dxa"/>
          </w:tcPr>
          <w:p w14:paraId="6F45F3AE" w14:textId="77777777" w:rsidR="00C26D20" w:rsidRPr="00180FE3" w:rsidRDefault="00C26D20" w:rsidP="00E6061C">
            <w:pPr>
              <w:spacing w:after="0" w:line="240" w:lineRule="auto"/>
              <w:rPr>
                <w:rFonts w:ascii="Times New Roman" w:hAnsi="Times New Roman"/>
                <w:color w:val="FF0000"/>
                <w:lang w:val="sr-Cyrl-CS"/>
              </w:rPr>
            </w:pPr>
            <w:r w:rsidRPr="00180FE3">
              <w:rPr>
                <w:rFonts w:ascii="Times New Roman" w:hAnsi="Times New Roman"/>
                <w:color w:val="FF0000"/>
                <w:lang w:val="sr-Cyrl-CS"/>
              </w:rPr>
              <w:t xml:space="preserve"> </w:t>
            </w:r>
            <w:r w:rsidRPr="00180FE3">
              <w:rPr>
                <w:rFonts w:ascii="Times New Roman" w:hAnsi="Times New Roman"/>
                <w:lang w:val="sr-Cyrl-CS"/>
              </w:rPr>
              <w:t xml:space="preserve">Током године </w:t>
            </w:r>
          </w:p>
        </w:tc>
      </w:tr>
      <w:tr w:rsidR="00C26D20" w:rsidRPr="00180FE3" w14:paraId="539158C0" w14:textId="77777777" w:rsidTr="00A674C5">
        <w:trPr>
          <w:trHeight w:val="671"/>
          <w:jc w:val="center"/>
        </w:trPr>
        <w:tc>
          <w:tcPr>
            <w:tcW w:w="1625" w:type="dxa"/>
            <w:vMerge w:val="restart"/>
          </w:tcPr>
          <w:p w14:paraId="133174BE" w14:textId="77777777" w:rsidR="00C26D20" w:rsidRPr="00180FE3" w:rsidRDefault="00C26D20" w:rsidP="00E6061C">
            <w:pPr>
              <w:spacing w:after="0" w:line="240" w:lineRule="auto"/>
              <w:rPr>
                <w:rFonts w:ascii="Times New Roman" w:hAnsi="Times New Roman"/>
                <w:b/>
                <w:lang w:val="sr-Cyrl-CS"/>
              </w:rPr>
            </w:pPr>
          </w:p>
          <w:p w14:paraId="6B585837" w14:textId="77777777" w:rsidR="00C26D20" w:rsidRPr="00180FE3" w:rsidRDefault="00C26D20" w:rsidP="00E6061C">
            <w:pPr>
              <w:spacing w:after="0" w:line="240" w:lineRule="auto"/>
              <w:rPr>
                <w:rFonts w:ascii="Times New Roman" w:hAnsi="Times New Roman"/>
                <w:b/>
              </w:rPr>
            </w:pPr>
          </w:p>
          <w:p w14:paraId="373D22DA" w14:textId="77777777" w:rsidR="00C26D20" w:rsidRPr="00180FE3" w:rsidRDefault="00C26D20" w:rsidP="00E6061C">
            <w:pPr>
              <w:spacing w:after="0" w:line="240" w:lineRule="auto"/>
              <w:rPr>
                <w:rFonts w:ascii="Times New Roman" w:hAnsi="Times New Roman"/>
                <w:b/>
                <w:lang w:val="sr-Cyrl-CS"/>
              </w:rPr>
            </w:pPr>
          </w:p>
          <w:p w14:paraId="3F6EDC30" w14:textId="77777777" w:rsidR="00C26D20" w:rsidRPr="00180FE3" w:rsidRDefault="00C26D20" w:rsidP="00E6061C">
            <w:pPr>
              <w:spacing w:after="0" w:line="240" w:lineRule="auto"/>
              <w:rPr>
                <w:rFonts w:ascii="Times New Roman" w:hAnsi="Times New Roman"/>
                <w:b/>
                <w:lang w:val="sr-Cyrl-CS"/>
              </w:rPr>
            </w:pPr>
          </w:p>
          <w:p w14:paraId="1B01F2DC" w14:textId="77777777" w:rsidR="00C26D20" w:rsidRPr="00180FE3" w:rsidRDefault="00C26D20" w:rsidP="00E6061C">
            <w:pPr>
              <w:spacing w:after="0" w:line="240" w:lineRule="auto"/>
              <w:rPr>
                <w:rFonts w:ascii="Times New Roman" w:hAnsi="Times New Roman"/>
                <w:b/>
                <w:color w:val="FF0000"/>
                <w:lang w:val="sr-Cyrl-CS"/>
              </w:rPr>
            </w:pPr>
            <w:r w:rsidRPr="00180FE3">
              <w:rPr>
                <w:rFonts w:ascii="Times New Roman" w:hAnsi="Times New Roman"/>
                <w:b/>
                <w:lang w:val="sr-Cyrl-CS"/>
              </w:rPr>
              <w:t>Даља примена ИОПа</w:t>
            </w:r>
          </w:p>
          <w:p w14:paraId="34CE9819" w14:textId="77777777" w:rsidR="00C26D20" w:rsidRPr="00180FE3" w:rsidRDefault="00C26D20" w:rsidP="00E6061C">
            <w:pPr>
              <w:spacing w:after="0" w:line="240" w:lineRule="auto"/>
              <w:rPr>
                <w:rFonts w:ascii="Times New Roman" w:hAnsi="Times New Roman"/>
                <w:b/>
                <w:color w:val="FF0000"/>
                <w:lang w:val="sr-Cyrl-CS"/>
              </w:rPr>
            </w:pPr>
          </w:p>
        </w:tc>
        <w:tc>
          <w:tcPr>
            <w:tcW w:w="3060" w:type="dxa"/>
          </w:tcPr>
          <w:p w14:paraId="74ADB711" w14:textId="77777777" w:rsidR="00C26D20" w:rsidRPr="00180FE3" w:rsidRDefault="00C26D20" w:rsidP="007667EE">
            <w:pPr>
              <w:spacing w:after="0" w:line="240" w:lineRule="auto"/>
              <w:rPr>
                <w:rFonts w:ascii="Times New Roman" w:hAnsi="Times New Roman"/>
              </w:rPr>
            </w:pPr>
            <w:r w:rsidRPr="00180FE3">
              <w:rPr>
                <w:rFonts w:ascii="Times New Roman" w:hAnsi="Times New Roman"/>
                <w:lang w:val="sr-Cyrl-CS"/>
              </w:rPr>
              <w:t>Вредновање ре</w:t>
            </w:r>
            <w:r w:rsidR="007667EE">
              <w:rPr>
                <w:rFonts w:ascii="Times New Roman" w:hAnsi="Times New Roman"/>
                <w:lang w:val="sr-Cyrl-CS"/>
              </w:rPr>
              <w:t>зултата добијених од тимова за</w:t>
            </w:r>
            <w:r w:rsidRPr="00180FE3">
              <w:rPr>
                <w:rFonts w:ascii="Times New Roman" w:hAnsi="Times New Roman"/>
              </w:rPr>
              <w:t xml:space="preserve"> </w:t>
            </w:r>
            <w:r w:rsidRPr="00180FE3">
              <w:rPr>
                <w:rFonts w:ascii="Times New Roman" w:hAnsi="Times New Roman"/>
                <w:lang w:val="sr-Cyrl-CS"/>
              </w:rPr>
              <w:t>ДП и просветних саветника</w:t>
            </w:r>
          </w:p>
        </w:tc>
        <w:tc>
          <w:tcPr>
            <w:tcW w:w="1620" w:type="dxa"/>
          </w:tcPr>
          <w:p w14:paraId="47550C06" w14:textId="77777777" w:rsidR="00C26D20" w:rsidRPr="00180FE3" w:rsidRDefault="00C26D20" w:rsidP="00E6061C">
            <w:pPr>
              <w:spacing w:after="0" w:line="240" w:lineRule="auto"/>
              <w:rPr>
                <w:rFonts w:ascii="Times New Roman" w:hAnsi="Times New Roman"/>
                <w:color w:val="FF0000"/>
              </w:rPr>
            </w:pPr>
          </w:p>
          <w:p w14:paraId="24BB1DF8"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Педагошки колегијум</w:t>
            </w:r>
          </w:p>
        </w:tc>
        <w:tc>
          <w:tcPr>
            <w:tcW w:w="2160" w:type="dxa"/>
          </w:tcPr>
          <w:p w14:paraId="39797A20" w14:textId="77777777" w:rsidR="00C26D20" w:rsidRPr="00180FE3" w:rsidRDefault="00C26D20" w:rsidP="00E6061C">
            <w:pPr>
              <w:spacing w:after="0" w:line="240" w:lineRule="auto"/>
              <w:rPr>
                <w:rFonts w:ascii="Times New Roman" w:hAnsi="Times New Roman"/>
                <w:color w:val="FF0000"/>
              </w:rPr>
            </w:pPr>
            <w:r w:rsidRPr="00180FE3">
              <w:rPr>
                <w:rFonts w:ascii="Times New Roman" w:hAnsi="Times New Roman"/>
                <w:lang w:val="sr-Cyrl-CS"/>
              </w:rPr>
              <w:t>Анал</w:t>
            </w:r>
            <w:r w:rsidR="007667EE">
              <w:rPr>
                <w:rFonts w:ascii="Times New Roman" w:hAnsi="Times New Roman"/>
                <w:lang w:val="sr-Cyrl-CS"/>
              </w:rPr>
              <w:t>и</w:t>
            </w:r>
            <w:r w:rsidRPr="00180FE3">
              <w:rPr>
                <w:rFonts w:ascii="Times New Roman" w:hAnsi="Times New Roman"/>
                <w:lang w:val="sr-Cyrl-CS"/>
              </w:rPr>
              <w:t>за добијених података и доношење одлуке за даљу примену ИОПа</w:t>
            </w:r>
          </w:p>
        </w:tc>
        <w:tc>
          <w:tcPr>
            <w:tcW w:w="720" w:type="dxa"/>
          </w:tcPr>
          <w:p w14:paraId="044EFEF6" w14:textId="77777777" w:rsidR="00C26D20" w:rsidRPr="00180FE3" w:rsidRDefault="00C26D20" w:rsidP="00E6061C">
            <w:pPr>
              <w:spacing w:after="0" w:line="240" w:lineRule="auto"/>
              <w:rPr>
                <w:rFonts w:ascii="Times New Roman" w:hAnsi="Times New Roman"/>
                <w:color w:val="FF0000"/>
              </w:rPr>
            </w:pPr>
          </w:p>
        </w:tc>
        <w:tc>
          <w:tcPr>
            <w:tcW w:w="630" w:type="dxa"/>
          </w:tcPr>
          <w:p w14:paraId="6597D4F8" w14:textId="77777777" w:rsidR="00C26D20" w:rsidRPr="00180FE3" w:rsidRDefault="00C26D20" w:rsidP="00E6061C">
            <w:pPr>
              <w:spacing w:after="0" w:line="240" w:lineRule="auto"/>
              <w:rPr>
                <w:rFonts w:ascii="Times New Roman" w:hAnsi="Times New Roman"/>
                <w:color w:val="FF0000"/>
              </w:rPr>
            </w:pPr>
          </w:p>
        </w:tc>
        <w:tc>
          <w:tcPr>
            <w:tcW w:w="1601" w:type="dxa"/>
          </w:tcPr>
          <w:p w14:paraId="0CD21161" w14:textId="77777777" w:rsidR="00C26D20" w:rsidRPr="00180FE3" w:rsidRDefault="00C26D20" w:rsidP="00E6061C">
            <w:pPr>
              <w:spacing w:after="0" w:line="240" w:lineRule="auto"/>
              <w:rPr>
                <w:rFonts w:ascii="Times New Roman" w:hAnsi="Times New Roman"/>
              </w:rPr>
            </w:pPr>
          </w:p>
          <w:p w14:paraId="71F15D33" w14:textId="77777777" w:rsidR="00C26D20" w:rsidRPr="00180FE3" w:rsidRDefault="00C26D20" w:rsidP="00E6061C">
            <w:pPr>
              <w:spacing w:after="0" w:line="240" w:lineRule="auto"/>
              <w:rPr>
                <w:rFonts w:ascii="Times New Roman" w:hAnsi="Times New Roman"/>
                <w:color w:val="FF0000"/>
                <w:lang w:val="sr-Cyrl-CS"/>
              </w:rPr>
            </w:pPr>
            <w:r w:rsidRPr="00180FE3">
              <w:rPr>
                <w:rFonts w:ascii="Times New Roman" w:hAnsi="Times New Roman"/>
                <w:lang w:val="sr-Cyrl-CS"/>
              </w:rPr>
              <w:t>Током године по потреби</w:t>
            </w:r>
          </w:p>
        </w:tc>
      </w:tr>
      <w:tr w:rsidR="00C26D20" w:rsidRPr="00180FE3" w14:paraId="6CFBB189" w14:textId="77777777" w:rsidTr="00A674C5">
        <w:trPr>
          <w:trHeight w:val="535"/>
          <w:jc w:val="center"/>
        </w:trPr>
        <w:tc>
          <w:tcPr>
            <w:tcW w:w="1625" w:type="dxa"/>
            <w:vMerge/>
          </w:tcPr>
          <w:p w14:paraId="0A0694E5" w14:textId="77777777" w:rsidR="00C26D20" w:rsidRPr="00180FE3" w:rsidRDefault="00C26D20" w:rsidP="00E6061C">
            <w:pPr>
              <w:spacing w:after="0" w:line="240" w:lineRule="auto"/>
              <w:rPr>
                <w:rFonts w:ascii="Times New Roman" w:hAnsi="Times New Roman"/>
                <w:b/>
                <w:lang w:val="sr-Cyrl-CS"/>
              </w:rPr>
            </w:pPr>
          </w:p>
        </w:tc>
        <w:tc>
          <w:tcPr>
            <w:tcW w:w="3060" w:type="dxa"/>
          </w:tcPr>
          <w:p w14:paraId="398AD22F"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sr-Cyrl-CS"/>
              </w:rPr>
              <w:t xml:space="preserve">ИОП по </w:t>
            </w:r>
          </w:p>
          <w:p w14:paraId="1DAE295F" w14:textId="77777777" w:rsidR="00C26D20" w:rsidRPr="00180FE3" w:rsidRDefault="00C26D20" w:rsidP="00E6061C">
            <w:pPr>
              <w:spacing w:after="0" w:line="240" w:lineRule="auto"/>
              <w:rPr>
                <w:rFonts w:ascii="Times New Roman" w:hAnsi="Times New Roman"/>
              </w:rPr>
            </w:pPr>
            <w:r w:rsidRPr="00180FE3">
              <w:rPr>
                <w:rFonts w:ascii="Times New Roman" w:hAnsi="Times New Roman"/>
                <w:bCs/>
                <w:lang w:val="sr-Cyrl-CS"/>
              </w:rPr>
              <w:t>прилагођеном</w:t>
            </w:r>
            <w:r w:rsidRPr="00180FE3">
              <w:rPr>
                <w:rFonts w:ascii="Times New Roman" w:hAnsi="Times New Roman"/>
                <w:lang w:val="sr-Cyrl-CS"/>
              </w:rPr>
              <w:t xml:space="preserve"> програму </w:t>
            </w:r>
          </w:p>
          <w:p w14:paraId="3D75E240" w14:textId="77777777" w:rsidR="00C26D20" w:rsidRPr="00180FE3" w:rsidRDefault="00C26D20" w:rsidP="00E6061C">
            <w:pPr>
              <w:spacing w:after="0" w:line="240" w:lineRule="auto"/>
              <w:rPr>
                <w:rFonts w:ascii="Times New Roman" w:hAnsi="Times New Roman"/>
              </w:rPr>
            </w:pPr>
          </w:p>
          <w:p w14:paraId="6E7588B0" w14:textId="77777777" w:rsidR="00C26D20" w:rsidRPr="00180FE3" w:rsidRDefault="00C26D20" w:rsidP="00E6061C">
            <w:pPr>
              <w:spacing w:after="0" w:line="240" w:lineRule="auto"/>
              <w:rPr>
                <w:rFonts w:ascii="Times New Roman" w:hAnsi="Times New Roman"/>
              </w:rPr>
            </w:pPr>
          </w:p>
        </w:tc>
        <w:tc>
          <w:tcPr>
            <w:tcW w:w="1620" w:type="dxa"/>
          </w:tcPr>
          <w:p w14:paraId="2E09C72B" w14:textId="77777777" w:rsidR="00C26D20" w:rsidRPr="00180FE3" w:rsidRDefault="00C26D20" w:rsidP="00E6061C">
            <w:pPr>
              <w:spacing w:after="0" w:line="240" w:lineRule="auto"/>
              <w:rPr>
                <w:rFonts w:ascii="Times New Roman" w:hAnsi="Times New Roman"/>
                <w:lang w:val="sr-Cyrl-CS"/>
              </w:rPr>
            </w:pPr>
          </w:p>
          <w:p w14:paraId="482A8095" w14:textId="77777777" w:rsidR="00C26D20" w:rsidRPr="00180FE3" w:rsidRDefault="00C26D20" w:rsidP="00E6061C">
            <w:pPr>
              <w:spacing w:after="0" w:line="240" w:lineRule="auto"/>
              <w:rPr>
                <w:rFonts w:ascii="Times New Roman" w:hAnsi="Times New Roman"/>
                <w:color w:val="FF0000"/>
              </w:rPr>
            </w:pPr>
            <w:r w:rsidRPr="00180FE3">
              <w:rPr>
                <w:rFonts w:ascii="Times New Roman" w:hAnsi="Times New Roman"/>
                <w:lang w:val="sr-Cyrl-CS"/>
              </w:rPr>
              <w:t>Педагошки колегијум</w:t>
            </w:r>
          </w:p>
        </w:tc>
        <w:tc>
          <w:tcPr>
            <w:tcW w:w="2160" w:type="dxa"/>
          </w:tcPr>
          <w:p w14:paraId="2193A44E"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 xml:space="preserve">На основу аналзе добијених података који указју да је ученику потребан прилагођен простор,метод </w:t>
            </w:r>
            <w:r w:rsidRPr="00180FE3">
              <w:rPr>
                <w:rFonts w:ascii="Times New Roman" w:hAnsi="Times New Roman"/>
                <w:lang w:val="sr-Cyrl-CS"/>
              </w:rPr>
              <w:lastRenderedPageBreak/>
              <w:t>рада,наставна средства,уџбеници,распоред и активност,лица која пружају подршку.</w:t>
            </w:r>
          </w:p>
        </w:tc>
        <w:tc>
          <w:tcPr>
            <w:tcW w:w="720" w:type="dxa"/>
          </w:tcPr>
          <w:p w14:paraId="38130573" w14:textId="77777777" w:rsidR="00C26D20" w:rsidRPr="00180FE3" w:rsidRDefault="00C26D20" w:rsidP="00E6061C">
            <w:pPr>
              <w:spacing w:after="0" w:line="240" w:lineRule="auto"/>
              <w:rPr>
                <w:rFonts w:ascii="Times New Roman" w:hAnsi="Times New Roman"/>
                <w:color w:val="FF0000"/>
              </w:rPr>
            </w:pPr>
          </w:p>
        </w:tc>
        <w:tc>
          <w:tcPr>
            <w:tcW w:w="630" w:type="dxa"/>
          </w:tcPr>
          <w:p w14:paraId="4CC4E0B2" w14:textId="77777777" w:rsidR="00C26D20" w:rsidRPr="00180FE3" w:rsidRDefault="00C26D20" w:rsidP="00E6061C">
            <w:pPr>
              <w:spacing w:after="0" w:line="240" w:lineRule="auto"/>
              <w:rPr>
                <w:rFonts w:ascii="Times New Roman" w:hAnsi="Times New Roman"/>
                <w:color w:val="FF0000"/>
              </w:rPr>
            </w:pPr>
          </w:p>
        </w:tc>
        <w:tc>
          <w:tcPr>
            <w:tcW w:w="1601" w:type="dxa"/>
          </w:tcPr>
          <w:p w14:paraId="37ECF74A" w14:textId="77777777" w:rsidR="00C26D20" w:rsidRPr="00180FE3" w:rsidRDefault="00C26D20" w:rsidP="00E6061C">
            <w:pPr>
              <w:spacing w:after="0" w:line="240" w:lineRule="auto"/>
              <w:rPr>
                <w:rFonts w:ascii="Times New Roman" w:hAnsi="Times New Roman"/>
                <w:lang w:val="sr-Cyrl-CS"/>
              </w:rPr>
            </w:pPr>
          </w:p>
          <w:p w14:paraId="18D79792" w14:textId="77777777" w:rsidR="00C26D20" w:rsidRPr="00180FE3" w:rsidRDefault="00C26D20" w:rsidP="00E6061C">
            <w:pPr>
              <w:spacing w:after="0" w:line="240" w:lineRule="auto"/>
              <w:rPr>
                <w:rFonts w:ascii="Times New Roman" w:hAnsi="Times New Roman"/>
                <w:lang w:val="sr-Cyrl-CS"/>
              </w:rPr>
            </w:pPr>
          </w:p>
          <w:p w14:paraId="21DE6CAB"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sr-Cyrl-CS"/>
              </w:rPr>
              <w:t>Током године по потреби</w:t>
            </w:r>
          </w:p>
        </w:tc>
      </w:tr>
      <w:tr w:rsidR="00C26D20" w:rsidRPr="00180FE3" w14:paraId="78D550BC" w14:textId="77777777" w:rsidTr="00A674C5">
        <w:trPr>
          <w:trHeight w:val="817"/>
          <w:jc w:val="center"/>
        </w:trPr>
        <w:tc>
          <w:tcPr>
            <w:tcW w:w="1625" w:type="dxa"/>
            <w:vMerge/>
          </w:tcPr>
          <w:p w14:paraId="0ED6D7AC" w14:textId="77777777" w:rsidR="00C26D20" w:rsidRPr="00180FE3" w:rsidRDefault="00C26D20" w:rsidP="00E6061C">
            <w:pPr>
              <w:spacing w:after="0" w:line="240" w:lineRule="auto"/>
              <w:rPr>
                <w:rFonts w:ascii="Times New Roman" w:hAnsi="Times New Roman"/>
                <w:b/>
                <w:lang w:val="sr-Cyrl-CS"/>
              </w:rPr>
            </w:pPr>
          </w:p>
        </w:tc>
        <w:tc>
          <w:tcPr>
            <w:tcW w:w="3060" w:type="dxa"/>
          </w:tcPr>
          <w:p w14:paraId="631CA18C"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sr-Cyrl-CS"/>
              </w:rPr>
              <w:t xml:space="preserve">ИОП по </w:t>
            </w:r>
          </w:p>
          <w:p w14:paraId="5C6E5D50" w14:textId="77777777" w:rsidR="00C26D20" w:rsidRPr="00180FE3" w:rsidRDefault="00C26D20" w:rsidP="00E6061C">
            <w:pPr>
              <w:spacing w:after="0" w:line="240" w:lineRule="auto"/>
              <w:rPr>
                <w:rFonts w:ascii="Times New Roman" w:hAnsi="Times New Roman"/>
              </w:rPr>
            </w:pPr>
            <w:r w:rsidRPr="00180FE3">
              <w:rPr>
                <w:rFonts w:ascii="Times New Roman" w:hAnsi="Times New Roman"/>
                <w:b/>
                <w:bCs/>
                <w:lang w:val="sr-Cyrl-CS"/>
              </w:rPr>
              <w:t>измењеном</w:t>
            </w:r>
            <w:r w:rsidRPr="00180FE3">
              <w:rPr>
                <w:rFonts w:ascii="Times New Roman" w:hAnsi="Times New Roman"/>
                <w:lang w:val="sr-Cyrl-CS"/>
              </w:rPr>
              <w:t xml:space="preserve"> програму</w:t>
            </w:r>
            <w:r w:rsidRPr="00180FE3">
              <w:rPr>
                <w:rFonts w:ascii="Times New Roman" w:hAnsi="Times New Roman"/>
              </w:rPr>
              <w:t xml:space="preserve"> </w:t>
            </w:r>
          </w:p>
        </w:tc>
        <w:tc>
          <w:tcPr>
            <w:tcW w:w="1620" w:type="dxa"/>
          </w:tcPr>
          <w:p w14:paraId="10FE9DA8" w14:textId="77777777" w:rsidR="00C26D20" w:rsidRPr="00180FE3" w:rsidRDefault="00C26D20" w:rsidP="00E6061C">
            <w:pPr>
              <w:spacing w:after="0" w:line="240" w:lineRule="auto"/>
              <w:rPr>
                <w:rFonts w:ascii="Times New Roman" w:hAnsi="Times New Roman"/>
                <w:lang w:val="sr-Cyrl-CS"/>
              </w:rPr>
            </w:pPr>
          </w:p>
          <w:p w14:paraId="12F2F679" w14:textId="77777777" w:rsidR="00C26D20" w:rsidRPr="00180FE3" w:rsidRDefault="00C26D20" w:rsidP="00E6061C">
            <w:pPr>
              <w:spacing w:after="0" w:line="240" w:lineRule="auto"/>
              <w:rPr>
                <w:rFonts w:ascii="Times New Roman" w:hAnsi="Times New Roman"/>
                <w:color w:val="FF0000"/>
              </w:rPr>
            </w:pPr>
            <w:r w:rsidRPr="00180FE3">
              <w:rPr>
                <w:rFonts w:ascii="Times New Roman" w:hAnsi="Times New Roman"/>
                <w:lang w:val="sr-Cyrl-CS"/>
              </w:rPr>
              <w:t>Педагошки колегијум</w:t>
            </w:r>
          </w:p>
        </w:tc>
        <w:tc>
          <w:tcPr>
            <w:tcW w:w="2160" w:type="dxa"/>
          </w:tcPr>
          <w:p w14:paraId="0DE63B87"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Уколико прилагођени програм не даје резултате,на основу мишљења ИРК</w:t>
            </w:r>
          </w:p>
        </w:tc>
        <w:tc>
          <w:tcPr>
            <w:tcW w:w="720" w:type="dxa"/>
          </w:tcPr>
          <w:p w14:paraId="54866D07" w14:textId="77777777" w:rsidR="00C26D20" w:rsidRPr="00180FE3" w:rsidRDefault="00C26D20" w:rsidP="00E6061C">
            <w:pPr>
              <w:spacing w:after="0" w:line="240" w:lineRule="auto"/>
              <w:rPr>
                <w:rFonts w:ascii="Times New Roman" w:hAnsi="Times New Roman"/>
                <w:color w:val="FF0000"/>
              </w:rPr>
            </w:pPr>
          </w:p>
        </w:tc>
        <w:tc>
          <w:tcPr>
            <w:tcW w:w="630" w:type="dxa"/>
          </w:tcPr>
          <w:p w14:paraId="44118E38" w14:textId="77777777" w:rsidR="00C26D20" w:rsidRPr="00180FE3" w:rsidRDefault="00C26D20" w:rsidP="00E6061C">
            <w:pPr>
              <w:spacing w:after="0" w:line="240" w:lineRule="auto"/>
              <w:rPr>
                <w:rFonts w:ascii="Times New Roman" w:hAnsi="Times New Roman"/>
                <w:color w:val="FF0000"/>
              </w:rPr>
            </w:pPr>
          </w:p>
        </w:tc>
        <w:tc>
          <w:tcPr>
            <w:tcW w:w="1601" w:type="dxa"/>
          </w:tcPr>
          <w:p w14:paraId="7089CAAA" w14:textId="77777777" w:rsidR="00C26D20" w:rsidRPr="00180FE3" w:rsidRDefault="00C26D20" w:rsidP="00E6061C">
            <w:pPr>
              <w:spacing w:after="0" w:line="240" w:lineRule="auto"/>
              <w:rPr>
                <w:rFonts w:ascii="Times New Roman" w:hAnsi="Times New Roman"/>
                <w:lang w:val="sr-Cyrl-CS"/>
              </w:rPr>
            </w:pPr>
          </w:p>
          <w:p w14:paraId="7130D12B"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Током године по потреби</w:t>
            </w:r>
          </w:p>
        </w:tc>
      </w:tr>
      <w:tr w:rsidR="00C26D20" w:rsidRPr="00180FE3" w14:paraId="525B1067" w14:textId="77777777" w:rsidTr="00A674C5">
        <w:trPr>
          <w:trHeight w:val="212"/>
          <w:jc w:val="center"/>
        </w:trPr>
        <w:tc>
          <w:tcPr>
            <w:tcW w:w="1625" w:type="dxa"/>
            <w:vMerge/>
          </w:tcPr>
          <w:p w14:paraId="2A872EB7" w14:textId="77777777" w:rsidR="00C26D20" w:rsidRPr="00180FE3" w:rsidRDefault="00C26D20" w:rsidP="00E6061C">
            <w:pPr>
              <w:spacing w:after="0" w:line="240" w:lineRule="auto"/>
              <w:rPr>
                <w:rFonts w:ascii="Times New Roman" w:hAnsi="Times New Roman"/>
                <w:b/>
                <w:lang w:val="sr-Cyrl-CS"/>
              </w:rPr>
            </w:pPr>
          </w:p>
        </w:tc>
        <w:tc>
          <w:tcPr>
            <w:tcW w:w="3060" w:type="dxa"/>
          </w:tcPr>
          <w:p w14:paraId="1F17E40C"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ru-RU"/>
              </w:rPr>
              <w:t>ИОП</w:t>
            </w:r>
          </w:p>
          <w:p w14:paraId="7294515C" w14:textId="77777777" w:rsidR="00C26D20" w:rsidRPr="007667EE" w:rsidRDefault="00C26D20" w:rsidP="00E6061C">
            <w:pPr>
              <w:spacing w:after="0" w:line="240" w:lineRule="auto"/>
              <w:rPr>
                <w:rFonts w:ascii="Times New Roman" w:hAnsi="Times New Roman"/>
                <w:lang w:val="sr-Cyrl-RS"/>
              </w:rPr>
            </w:pPr>
            <w:r w:rsidRPr="00180FE3">
              <w:rPr>
                <w:rFonts w:ascii="Times New Roman" w:hAnsi="Times New Roman"/>
                <w:lang w:val="ru-RU"/>
              </w:rPr>
              <w:t xml:space="preserve">обогаћен и </w:t>
            </w:r>
            <w:r w:rsidRPr="00180FE3">
              <w:rPr>
                <w:rFonts w:ascii="Times New Roman" w:hAnsi="Times New Roman"/>
                <w:b/>
                <w:bCs/>
                <w:lang w:val="ru-RU"/>
              </w:rPr>
              <w:t>проширен</w:t>
            </w:r>
            <w:r w:rsidRPr="00180FE3">
              <w:rPr>
                <w:rFonts w:ascii="Times New Roman" w:hAnsi="Times New Roman"/>
                <w:lang w:val="ru-RU"/>
              </w:rPr>
              <w:t xml:space="preserve"> програм</w:t>
            </w:r>
          </w:p>
        </w:tc>
        <w:tc>
          <w:tcPr>
            <w:tcW w:w="1620" w:type="dxa"/>
          </w:tcPr>
          <w:p w14:paraId="3F022EAF" w14:textId="77777777" w:rsidR="00C26D20" w:rsidRPr="00180FE3" w:rsidRDefault="00C26D20" w:rsidP="00E6061C">
            <w:pPr>
              <w:spacing w:after="0" w:line="240" w:lineRule="auto"/>
              <w:rPr>
                <w:rFonts w:ascii="Times New Roman" w:hAnsi="Times New Roman"/>
                <w:color w:val="FF0000"/>
              </w:rPr>
            </w:pPr>
            <w:r w:rsidRPr="00180FE3">
              <w:rPr>
                <w:rFonts w:ascii="Times New Roman" w:hAnsi="Times New Roman"/>
                <w:lang w:val="sr-Cyrl-CS"/>
              </w:rPr>
              <w:t>Педагошки колегијум</w:t>
            </w:r>
          </w:p>
        </w:tc>
        <w:tc>
          <w:tcPr>
            <w:tcW w:w="2160" w:type="dxa"/>
          </w:tcPr>
          <w:p w14:paraId="51C5B794"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На основу анализе добијених података вредновања,а уз сагласност родитеља</w:t>
            </w:r>
          </w:p>
        </w:tc>
        <w:tc>
          <w:tcPr>
            <w:tcW w:w="720" w:type="dxa"/>
          </w:tcPr>
          <w:p w14:paraId="292097F6" w14:textId="77777777" w:rsidR="00C26D20" w:rsidRPr="00180FE3" w:rsidRDefault="00C26D20" w:rsidP="00E6061C">
            <w:pPr>
              <w:spacing w:after="0" w:line="240" w:lineRule="auto"/>
              <w:rPr>
                <w:rFonts w:ascii="Times New Roman" w:hAnsi="Times New Roman"/>
                <w:color w:val="FF0000"/>
              </w:rPr>
            </w:pPr>
          </w:p>
        </w:tc>
        <w:tc>
          <w:tcPr>
            <w:tcW w:w="630" w:type="dxa"/>
          </w:tcPr>
          <w:p w14:paraId="6272811F" w14:textId="77777777" w:rsidR="00C26D20" w:rsidRPr="00180FE3" w:rsidRDefault="00C26D20" w:rsidP="00E6061C">
            <w:pPr>
              <w:spacing w:after="0" w:line="240" w:lineRule="auto"/>
              <w:rPr>
                <w:rFonts w:ascii="Times New Roman" w:hAnsi="Times New Roman"/>
                <w:color w:val="FF0000"/>
              </w:rPr>
            </w:pPr>
          </w:p>
        </w:tc>
        <w:tc>
          <w:tcPr>
            <w:tcW w:w="1601" w:type="dxa"/>
          </w:tcPr>
          <w:p w14:paraId="5DD06A69" w14:textId="77777777" w:rsidR="00C26D20" w:rsidRPr="00180FE3" w:rsidRDefault="00C26D20" w:rsidP="00E6061C">
            <w:pPr>
              <w:spacing w:after="0" w:line="240" w:lineRule="auto"/>
              <w:rPr>
                <w:rFonts w:ascii="Times New Roman" w:hAnsi="Times New Roman"/>
                <w:lang w:val="sr-Cyrl-CS"/>
              </w:rPr>
            </w:pPr>
          </w:p>
          <w:p w14:paraId="1F8F2A6B"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sr-Cyrl-CS"/>
              </w:rPr>
              <w:t>Током године по потреби</w:t>
            </w:r>
          </w:p>
        </w:tc>
      </w:tr>
      <w:tr w:rsidR="00520B3B" w:rsidRPr="00180FE3" w14:paraId="2D324F40" w14:textId="77777777" w:rsidTr="00A674C5">
        <w:trPr>
          <w:trHeight w:val="212"/>
          <w:jc w:val="center"/>
        </w:trPr>
        <w:tc>
          <w:tcPr>
            <w:tcW w:w="1625" w:type="dxa"/>
            <w:vMerge w:val="restart"/>
          </w:tcPr>
          <w:p w14:paraId="0A912ED7" w14:textId="77777777" w:rsidR="00520B3B" w:rsidRPr="00520B3B" w:rsidRDefault="00520B3B" w:rsidP="00E6061C">
            <w:pPr>
              <w:spacing w:after="0" w:line="240" w:lineRule="auto"/>
              <w:rPr>
                <w:rFonts w:ascii="Times New Roman" w:hAnsi="Times New Roman"/>
                <w:b/>
                <w:lang w:val="sr-Cyrl-CS"/>
              </w:rPr>
            </w:pPr>
            <w:r>
              <w:rPr>
                <w:rFonts w:ascii="Times New Roman" w:hAnsi="Times New Roman"/>
                <w:b/>
                <w:lang w:val="sr-Cyrl-CS"/>
              </w:rPr>
              <w:t>Промовисање инклузивне културе</w:t>
            </w:r>
          </w:p>
        </w:tc>
        <w:tc>
          <w:tcPr>
            <w:tcW w:w="3060" w:type="dxa"/>
          </w:tcPr>
          <w:p w14:paraId="7EBEA566" w14:textId="77777777" w:rsidR="00520B3B" w:rsidRPr="00180FE3" w:rsidRDefault="00520B3B" w:rsidP="00E6061C">
            <w:pPr>
              <w:spacing w:after="0" w:line="240" w:lineRule="auto"/>
              <w:rPr>
                <w:rFonts w:ascii="Times New Roman" w:hAnsi="Times New Roman"/>
                <w:lang w:val="ru-RU"/>
              </w:rPr>
            </w:pPr>
            <w:r>
              <w:rPr>
                <w:rFonts w:ascii="Times New Roman" w:hAnsi="Times New Roman"/>
                <w:lang w:val="ru-RU"/>
              </w:rPr>
              <w:t>Израда паноа са мотивационим порукама или бивших ученика или Аранђеловчана са инвалидитетом који се боре да остваре своја права</w:t>
            </w:r>
          </w:p>
        </w:tc>
        <w:tc>
          <w:tcPr>
            <w:tcW w:w="1620" w:type="dxa"/>
          </w:tcPr>
          <w:p w14:paraId="72DC3C34" w14:textId="77777777" w:rsidR="00520B3B" w:rsidRPr="00180FE3" w:rsidRDefault="00520B3B" w:rsidP="00E6061C">
            <w:pPr>
              <w:spacing w:after="0" w:line="240" w:lineRule="auto"/>
              <w:rPr>
                <w:rFonts w:ascii="Times New Roman" w:hAnsi="Times New Roman"/>
                <w:lang w:val="sr-Cyrl-CS"/>
              </w:rPr>
            </w:pPr>
            <w:r>
              <w:rPr>
                <w:rFonts w:ascii="Times New Roman" w:hAnsi="Times New Roman"/>
                <w:lang w:val="sr-Cyrl-CS"/>
              </w:rPr>
              <w:t>Чланови тима</w:t>
            </w:r>
          </w:p>
        </w:tc>
        <w:tc>
          <w:tcPr>
            <w:tcW w:w="2160" w:type="dxa"/>
          </w:tcPr>
          <w:p w14:paraId="05FE845D" w14:textId="77777777" w:rsidR="00520B3B" w:rsidRPr="00180FE3" w:rsidRDefault="00520B3B" w:rsidP="00E6061C">
            <w:pPr>
              <w:spacing w:after="0" w:line="240" w:lineRule="auto"/>
              <w:rPr>
                <w:rFonts w:ascii="Times New Roman" w:hAnsi="Times New Roman"/>
                <w:lang w:val="sr-Cyrl-CS"/>
              </w:rPr>
            </w:pPr>
            <w:r>
              <w:rPr>
                <w:rFonts w:ascii="Times New Roman" w:hAnsi="Times New Roman"/>
                <w:lang w:val="sr-Cyrl-CS"/>
              </w:rPr>
              <w:t>Осмишљавање и израда</w:t>
            </w:r>
          </w:p>
        </w:tc>
        <w:tc>
          <w:tcPr>
            <w:tcW w:w="720" w:type="dxa"/>
          </w:tcPr>
          <w:p w14:paraId="1028A5CD" w14:textId="77777777" w:rsidR="00520B3B" w:rsidRPr="00180FE3" w:rsidRDefault="00520B3B" w:rsidP="00E6061C">
            <w:pPr>
              <w:spacing w:after="0" w:line="240" w:lineRule="auto"/>
              <w:rPr>
                <w:rFonts w:ascii="Times New Roman" w:hAnsi="Times New Roman"/>
                <w:color w:val="FF0000"/>
              </w:rPr>
            </w:pPr>
          </w:p>
        </w:tc>
        <w:tc>
          <w:tcPr>
            <w:tcW w:w="630" w:type="dxa"/>
          </w:tcPr>
          <w:p w14:paraId="026D5DED" w14:textId="77777777" w:rsidR="00520B3B" w:rsidRPr="00180FE3" w:rsidRDefault="00520B3B" w:rsidP="00E6061C">
            <w:pPr>
              <w:spacing w:after="0" w:line="240" w:lineRule="auto"/>
              <w:rPr>
                <w:rFonts w:ascii="Times New Roman" w:hAnsi="Times New Roman"/>
                <w:color w:val="FF0000"/>
              </w:rPr>
            </w:pPr>
          </w:p>
        </w:tc>
        <w:tc>
          <w:tcPr>
            <w:tcW w:w="1601" w:type="dxa"/>
          </w:tcPr>
          <w:p w14:paraId="38B90645" w14:textId="77777777" w:rsidR="00520B3B" w:rsidRPr="00180FE3" w:rsidRDefault="00520B3B" w:rsidP="00E6061C">
            <w:pPr>
              <w:spacing w:after="0" w:line="240" w:lineRule="auto"/>
              <w:rPr>
                <w:rFonts w:ascii="Times New Roman" w:hAnsi="Times New Roman"/>
                <w:lang w:val="sr-Cyrl-CS"/>
              </w:rPr>
            </w:pPr>
            <w:r>
              <w:rPr>
                <w:rFonts w:ascii="Times New Roman" w:hAnsi="Times New Roman"/>
                <w:lang w:val="sr-Cyrl-CS"/>
              </w:rPr>
              <w:t>Октобар</w:t>
            </w:r>
          </w:p>
        </w:tc>
      </w:tr>
      <w:tr w:rsidR="00520B3B" w:rsidRPr="00180FE3" w14:paraId="59CF3AE2" w14:textId="77777777" w:rsidTr="00A674C5">
        <w:trPr>
          <w:trHeight w:val="212"/>
          <w:jc w:val="center"/>
        </w:trPr>
        <w:tc>
          <w:tcPr>
            <w:tcW w:w="1625" w:type="dxa"/>
            <w:vMerge/>
          </w:tcPr>
          <w:p w14:paraId="7E170DFB" w14:textId="77777777" w:rsidR="00520B3B" w:rsidRDefault="00520B3B" w:rsidP="00E6061C">
            <w:pPr>
              <w:spacing w:after="0" w:line="240" w:lineRule="auto"/>
              <w:rPr>
                <w:rFonts w:ascii="Times New Roman" w:hAnsi="Times New Roman"/>
                <w:b/>
                <w:lang w:val="sr-Cyrl-CS"/>
              </w:rPr>
            </w:pPr>
          </w:p>
        </w:tc>
        <w:tc>
          <w:tcPr>
            <w:tcW w:w="3060" w:type="dxa"/>
          </w:tcPr>
          <w:p w14:paraId="55805E2D" w14:textId="77777777" w:rsidR="00520B3B" w:rsidRDefault="00F234D2" w:rsidP="00E6061C">
            <w:pPr>
              <w:spacing w:after="0" w:line="240" w:lineRule="auto"/>
              <w:rPr>
                <w:rFonts w:ascii="Times New Roman" w:hAnsi="Times New Roman"/>
                <w:lang w:val="ru-RU"/>
              </w:rPr>
            </w:pPr>
            <w:r>
              <w:rPr>
                <w:rFonts w:ascii="Times New Roman" w:hAnsi="Times New Roman"/>
                <w:lang w:val="ru-RU"/>
              </w:rPr>
              <w:t>Радионице на теме инклузије и интеркултуралности</w:t>
            </w:r>
            <w:r w:rsidR="00520B3B">
              <w:rPr>
                <w:rFonts w:ascii="Times New Roman" w:hAnsi="Times New Roman"/>
                <w:lang w:val="ru-RU"/>
              </w:rPr>
              <w:t xml:space="preserve"> </w:t>
            </w:r>
          </w:p>
        </w:tc>
        <w:tc>
          <w:tcPr>
            <w:tcW w:w="1620" w:type="dxa"/>
          </w:tcPr>
          <w:p w14:paraId="38A9D843" w14:textId="77777777" w:rsidR="00520B3B" w:rsidRPr="00180FE3" w:rsidRDefault="00520B3B" w:rsidP="00E6061C">
            <w:pPr>
              <w:spacing w:after="0" w:line="240" w:lineRule="auto"/>
              <w:rPr>
                <w:rFonts w:ascii="Times New Roman" w:hAnsi="Times New Roman"/>
                <w:lang w:val="sr-Cyrl-CS"/>
              </w:rPr>
            </w:pPr>
            <w:r>
              <w:rPr>
                <w:rFonts w:ascii="Times New Roman" w:hAnsi="Times New Roman"/>
                <w:lang w:val="sr-Cyrl-CS"/>
              </w:rPr>
              <w:t>Ученички парламент, чланови тима</w:t>
            </w:r>
          </w:p>
        </w:tc>
        <w:tc>
          <w:tcPr>
            <w:tcW w:w="2160" w:type="dxa"/>
          </w:tcPr>
          <w:p w14:paraId="66DA5C1A" w14:textId="77777777" w:rsidR="00520B3B" w:rsidRPr="00180FE3" w:rsidRDefault="00520B3B" w:rsidP="00F234D2">
            <w:pPr>
              <w:spacing w:after="0" w:line="240" w:lineRule="auto"/>
              <w:rPr>
                <w:rFonts w:ascii="Times New Roman" w:hAnsi="Times New Roman"/>
                <w:lang w:val="sr-Cyrl-CS"/>
              </w:rPr>
            </w:pPr>
            <w:r>
              <w:rPr>
                <w:rFonts w:ascii="Times New Roman" w:hAnsi="Times New Roman"/>
                <w:lang w:val="sr-Cyrl-CS"/>
              </w:rPr>
              <w:t>Координирање волонтера и спољашњих стручњака, сарадња са основним школама</w:t>
            </w:r>
            <w:r w:rsidR="00543AAA">
              <w:rPr>
                <w:rFonts w:ascii="Times New Roman" w:hAnsi="Times New Roman"/>
                <w:lang w:val="sr-Cyrl-CS"/>
              </w:rPr>
              <w:t xml:space="preserve"> у организацији радионице са децом са посебним потребама</w:t>
            </w:r>
          </w:p>
        </w:tc>
        <w:tc>
          <w:tcPr>
            <w:tcW w:w="720" w:type="dxa"/>
          </w:tcPr>
          <w:p w14:paraId="620C4283" w14:textId="77777777" w:rsidR="00520B3B" w:rsidRPr="00180FE3" w:rsidRDefault="00520B3B" w:rsidP="00E6061C">
            <w:pPr>
              <w:spacing w:after="0" w:line="240" w:lineRule="auto"/>
              <w:rPr>
                <w:rFonts w:ascii="Times New Roman" w:hAnsi="Times New Roman"/>
                <w:color w:val="FF0000"/>
              </w:rPr>
            </w:pPr>
          </w:p>
        </w:tc>
        <w:tc>
          <w:tcPr>
            <w:tcW w:w="630" w:type="dxa"/>
          </w:tcPr>
          <w:p w14:paraId="0B60791B" w14:textId="77777777" w:rsidR="00520B3B" w:rsidRPr="00180FE3" w:rsidRDefault="00520B3B" w:rsidP="00E6061C">
            <w:pPr>
              <w:spacing w:after="0" w:line="240" w:lineRule="auto"/>
              <w:rPr>
                <w:rFonts w:ascii="Times New Roman" w:hAnsi="Times New Roman"/>
                <w:color w:val="FF0000"/>
              </w:rPr>
            </w:pPr>
          </w:p>
        </w:tc>
        <w:tc>
          <w:tcPr>
            <w:tcW w:w="1601" w:type="dxa"/>
          </w:tcPr>
          <w:p w14:paraId="0F12A84D" w14:textId="77777777" w:rsidR="00520B3B" w:rsidRPr="00180FE3" w:rsidRDefault="00520B3B" w:rsidP="00E6061C">
            <w:pPr>
              <w:spacing w:after="0" w:line="240" w:lineRule="auto"/>
              <w:rPr>
                <w:rFonts w:ascii="Times New Roman" w:hAnsi="Times New Roman"/>
                <w:lang w:val="sr-Cyrl-CS"/>
              </w:rPr>
            </w:pPr>
            <w:r>
              <w:rPr>
                <w:rFonts w:ascii="Times New Roman" w:hAnsi="Times New Roman"/>
                <w:lang w:val="sr-Cyrl-CS"/>
              </w:rPr>
              <w:t>Септембар</w:t>
            </w:r>
          </w:p>
        </w:tc>
      </w:tr>
      <w:tr w:rsidR="00C26D20" w:rsidRPr="00180FE3" w14:paraId="6342D980" w14:textId="77777777" w:rsidTr="00A674C5">
        <w:trPr>
          <w:trHeight w:val="1080"/>
          <w:jc w:val="center"/>
        </w:trPr>
        <w:tc>
          <w:tcPr>
            <w:tcW w:w="1625" w:type="dxa"/>
            <w:vMerge w:val="restart"/>
          </w:tcPr>
          <w:p w14:paraId="7E12D0AE" w14:textId="77777777" w:rsidR="00C26D20" w:rsidRPr="00180FE3" w:rsidRDefault="00C26D20" w:rsidP="00E6061C">
            <w:pPr>
              <w:spacing w:after="0" w:line="240" w:lineRule="auto"/>
              <w:rPr>
                <w:rFonts w:ascii="Times New Roman" w:hAnsi="Times New Roman"/>
                <w:b/>
              </w:rPr>
            </w:pPr>
            <w:r w:rsidRPr="00180FE3">
              <w:rPr>
                <w:rFonts w:ascii="Times New Roman" w:hAnsi="Times New Roman"/>
                <w:lang w:val="sr-Cyrl-CS"/>
              </w:rPr>
              <w:t xml:space="preserve">Евалуација програма и предлог за израду програма за </w:t>
            </w:r>
            <w:r w:rsidRPr="00180FE3">
              <w:rPr>
                <w:rFonts w:ascii="Times New Roman" w:hAnsi="Times New Roman"/>
                <w:lang w:val="sr-Cyrl-CS"/>
              </w:rPr>
              <w:lastRenderedPageBreak/>
              <w:t>наредну школску годину</w:t>
            </w:r>
          </w:p>
        </w:tc>
        <w:tc>
          <w:tcPr>
            <w:tcW w:w="3060" w:type="dxa"/>
          </w:tcPr>
          <w:p w14:paraId="32DCA896" w14:textId="77777777" w:rsidR="00C26D20" w:rsidRPr="00180FE3" w:rsidRDefault="00C26D20" w:rsidP="00E6061C">
            <w:pPr>
              <w:spacing w:after="0" w:line="240" w:lineRule="auto"/>
              <w:rPr>
                <w:rFonts w:ascii="Times New Roman" w:hAnsi="Times New Roman"/>
                <w:color w:val="FF0000"/>
              </w:rPr>
            </w:pPr>
          </w:p>
          <w:p w14:paraId="563C4241"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Анализа рада Тима и реализације програма, вредновање резултата рада</w:t>
            </w:r>
          </w:p>
        </w:tc>
        <w:tc>
          <w:tcPr>
            <w:tcW w:w="1620" w:type="dxa"/>
          </w:tcPr>
          <w:p w14:paraId="60C6A78E" w14:textId="77777777" w:rsidR="00C26D20" w:rsidRPr="00180FE3" w:rsidRDefault="00C26D20" w:rsidP="00E6061C">
            <w:pPr>
              <w:spacing w:after="0" w:line="240" w:lineRule="auto"/>
              <w:rPr>
                <w:rFonts w:ascii="Times New Roman" w:hAnsi="Times New Roman"/>
                <w:color w:val="FF0000"/>
              </w:rPr>
            </w:pPr>
          </w:p>
          <w:p w14:paraId="4016DAA9"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Чланови тима ИО,ДП,предметни наставници,пс</w:t>
            </w:r>
            <w:r w:rsidRPr="00180FE3">
              <w:rPr>
                <w:rFonts w:ascii="Times New Roman" w:hAnsi="Times New Roman"/>
                <w:lang w:val="sr-Cyrl-CS"/>
              </w:rPr>
              <w:lastRenderedPageBreak/>
              <w:t>ихолог</w:t>
            </w:r>
          </w:p>
        </w:tc>
        <w:tc>
          <w:tcPr>
            <w:tcW w:w="2160" w:type="dxa"/>
          </w:tcPr>
          <w:p w14:paraId="47CF6AB3" w14:textId="77777777" w:rsidR="00C26D20" w:rsidRPr="00180FE3" w:rsidRDefault="00C26D20" w:rsidP="00E6061C">
            <w:pPr>
              <w:spacing w:after="0" w:line="240" w:lineRule="auto"/>
              <w:rPr>
                <w:rFonts w:ascii="Times New Roman" w:hAnsi="Times New Roman"/>
                <w:lang w:val="sr-Cyrl-CS"/>
              </w:rPr>
            </w:pPr>
          </w:p>
          <w:p w14:paraId="7B3D1EAE"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На основу извештаја</w:t>
            </w:r>
          </w:p>
        </w:tc>
        <w:tc>
          <w:tcPr>
            <w:tcW w:w="720" w:type="dxa"/>
          </w:tcPr>
          <w:p w14:paraId="72CEE840" w14:textId="77777777" w:rsidR="00C26D20" w:rsidRPr="00180FE3" w:rsidRDefault="00C26D20" w:rsidP="00E6061C">
            <w:pPr>
              <w:spacing w:after="0" w:line="240" w:lineRule="auto"/>
              <w:rPr>
                <w:rFonts w:ascii="Times New Roman" w:hAnsi="Times New Roman"/>
                <w:color w:val="FF0000"/>
              </w:rPr>
            </w:pPr>
          </w:p>
        </w:tc>
        <w:tc>
          <w:tcPr>
            <w:tcW w:w="630" w:type="dxa"/>
          </w:tcPr>
          <w:p w14:paraId="06B0E6F3" w14:textId="77777777" w:rsidR="00C26D20" w:rsidRPr="00180FE3" w:rsidRDefault="00C26D20" w:rsidP="00E6061C">
            <w:pPr>
              <w:spacing w:after="0" w:line="240" w:lineRule="auto"/>
              <w:rPr>
                <w:rFonts w:ascii="Times New Roman" w:hAnsi="Times New Roman"/>
                <w:color w:val="FF0000"/>
              </w:rPr>
            </w:pPr>
          </w:p>
        </w:tc>
        <w:tc>
          <w:tcPr>
            <w:tcW w:w="1601" w:type="dxa"/>
          </w:tcPr>
          <w:p w14:paraId="4B98A9F4" w14:textId="77777777" w:rsidR="00C26D20" w:rsidRPr="00180FE3" w:rsidRDefault="00C26D20" w:rsidP="00E6061C">
            <w:pPr>
              <w:spacing w:after="0" w:line="240" w:lineRule="auto"/>
              <w:rPr>
                <w:rFonts w:ascii="Times New Roman" w:hAnsi="Times New Roman"/>
                <w:lang w:val="sr-Cyrl-CS"/>
              </w:rPr>
            </w:pPr>
          </w:p>
          <w:p w14:paraId="3ABCDFE4" w14:textId="77777777" w:rsidR="00C26D20" w:rsidRPr="00180FE3" w:rsidRDefault="00C26D20" w:rsidP="00E6061C">
            <w:pPr>
              <w:spacing w:after="0" w:line="240" w:lineRule="auto"/>
              <w:rPr>
                <w:rFonts w:ascii="Times New Roman" w:hAnsi="Times New Roman"/>
                <w:lang w:val="sr-Cyrl-CS"/>
              </w:rPr>
            </w:pPr>
          </w:p>
          <w:p w14:paraId="7AE5F708"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sr-Cyrl-CS"/>
              </w:rPr>
              <w:t>Током године по потреби</w:t>
            </w:r>
          </w:p>
        </w:tc>
      </w:tr>
      <w:tr w:rsidR="00C26D20" w:rsidRPr="00180FE3" w14:paraId="32B09442" w14:textId="77777777" w:rsidTr="00A674C5">
        <w:trPr>
          <w:trHeight w:val="1352"/>
          <w:jc w:val="center"/>
        </w:trPr>
        <w:tc>
          <w:tcPr>
            <w:tcW w:w="1625" w:type="dxa"/>
            <w:vMerge/>
          </w:tcPr>
          <w:p w14:paraId="169EFD69" w14:textId="77777777" w:rsidR="00C26D20" w:rsidRPr="00180FE3" w:rsidRDefault="00C26D20" w:rsidP="00E6061C">
            <w:pPr>
              <w:spacing w:after="0" w:line="240" w:lineRule="auto"/>
              <w:rPr>
                <w:rFonts w:ascii="Times New Roman" w:hAnsi="Times New Roman"/>
                <w:b/>
                <w:color w:val="FF0000"/>
                <w:lang w:val="sr-Cyrl-CS"/>
              </w:rPr>
            </w:pPr>
          </w:p>
        </w:tc>
        <w:tc>
          <w:tcPr>
            <w:tcW w:w="3060" w:type="dxa"/>
          </w:tcPr>
          <w:p w14:paraId="6C6C6CEC" w14:textId="77777777" w:rsidR="00C26D20" w:rsidRPr="00180FE3" w:rsidRDefault="00C26D20" w:rsidP="006D7075">
            <w:pPr>
              <w:spacing w:after="0" w:line="240" w:lineRule="auto"/>
              <w:rPr>
                <w:rFonts w:ascii="Times New Roman" w:hAnsi="Times New Roman"/>
              </w:rPr>
            </w:pPr>
            <w:r w:rsidRPr="00180FE3">
              <w:rPr>
                <w:rFonts w:ascii="Times New Roman" w:hAnsi="Times New Roman"/>
                <w:lang w:val="sr-Cyrl-CS"/>
              </w:rPr>
              <w:t xml:space="preserve">Упознавање Н.В, Савета родитеља и </w:t>
            </w:r>
            <w:r w:rsidRPr="00180FE3">
              <w:rPr>
                <w:rFonts w:ascii="Times New Roman" w:hAnsi="Times New Roman"/>
              </w:rPr>
              <w:t xml:space="preserve">Ученичког </w:t>
            </w:r>
            <w:r w:rsidRPr="00180FE3">
              <w:rPr>
                <w:rFonts w:ascii="Times New Roman" w:hAnsi="Times New Roman"/>
                <w:lang w:val="sr-Cyrl-CS"/>
              </w:rPr>
              <w:t>парламента о резултатима рада тима за инклузију и предлозима мера за школску 20</w:t>
            </w:r>
            <w:r w:rsidR="00F234D2">
              <w:rPr>
                <w:rFonts w:ascii="Times New Roman" w:hAnsi="Times New Roman"/>
              </w:rPr>
              <w:t>25</w:t>
            </w:r>
            <w:r w:rsidRPr="00180FE3">
              <w:rPr>
                <w:rFonts w:ascii="Times New Roman" w:hAnsi="Times New Roman"/>
                <w:lang w:val="sr-Cyrl-CS"/>
              </w:rPr>
              <w:t>/</w:t>
            </w:r>
            <w:r w:rsidR="00F234D2">
              <w:rPr>
                <w:rFonts w:ascii="Times New Roman" w:hAnsi="Times New Roman"/>
              </w:rPr>
              <w:t>26</w:t>
            </w:r>
            <w:r w:rsidRPr="00180FE3">
              <w:rPr>
                <w:rFonts w:ascii="Times New Roman" w:hAnsi="Times New Roman"/>
                <w:lang w:val="sr-Cyrl-CS"/>
              </w:rPr>
              <w:t>.</w:t>
            </w:r>
          </w:p>
        </w:tc>
        <w:tc>
          <w:tcPr>
            <w:tcW w:w="1620" w:type="dxa"/>
          </w:tcPr>
          <w:p w14:paraId="169B9A64"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Координатор тима</w:t>
            </w:r>
          </w:p>
        </w:tc>
        <w:tc>
          <w:tcPr>
            <w:tcW w:w="2160" w:type="dxa"/>
          </w:tcPr>
          <w:p w14:paraId="6A7E9D28" w14:textId="77777777" w:rsidR="00C26D20" w:rsidRPr="00180FE3" w:rsidRDefault="00C26D20" w:rsidP="00E6061C">
            <w:pPr>
              <w:spacing w:after="0" w:line="240" w:lineRule="auto"/>
              <w:rPr>
                <w:rFonts w:ascii="Times New Roman" w:hAnsi="Times New Roman"/>
                <w:lang w:val="sr-Cyrl-CS"/>
              </w:rPr>
            </w:pPr>
            <w:r w:rsidRPr="00180FE3">
              <w:rPr>
                <w:rFonts w:ascii="Times New Roman" w:hAnsi="Times New Roman"/>
                <w:lang w:val="sr-Cyrl-CS"/>
              </w:rPr>
              <w:t>По могућству, интерактивним методама рада.</w:t>
            </w:r>
          </w:p>
        </w:tc>
        <w:tc>
          <w:tcPr>
            <w:tcW w:w="720" w:type="dxa"/>
          </w:tcPr>
          <w:p w14:paraId="165FF587" w14:textId="77777777" w:rsidR="00C26D20" w:rsidRPr="00180FE3" w:rsidRDefault="00C26D20" w:rsidP="00E6061C">
            <w:pPr>
              <w:spacing w:after="0" w:line="240" w:lineRule="auto"/>
              <w:rPr>
                <w:rFonts w:ascii="Times New Roman" w:hAnsi="Times New Roman"/>
              </w:rPr>
            </w:pPr>
          </w:p>
        </w:tc>
        <w:tc>
          <w:tcPr>
            <w:tcW w:w="630" w:type="dxa"/>
          </w:tcPr>
          <w:p w14:paraId="7A5B0864" w14:textId="77777777" w:rsidR="00C26D20" w:rsidRPr="00180FE3" w:rsidRDefault="00C26D20" w:rsidP="00E6061C">
            <w:pPr>
              <w:spacing w:after="0" w:line="240" w:lineRule="auto"/>
              <w:rPr>
                <w:rFonts w:ascii="Times New Roman" w:hAnsi="Times New Roman"/>
              </w:rPr>
            </w:pPr>
          </w:p>
        </w:tc>
        <w:tc>
          <w:tcPr>
            <w:tcW w:w="1601" w:type="dxa"/>
          </w:tcPr>
          <w:p w14:paraId="115DE80E" w14:textId="77777777" w:rsidR="00C26D20" w:rsidRPr="00180FE3" w:rsidRDefault="00C26D20" w:rsidP="00E6061C">
            <w:pPr>
              <w:spacing w:after="0" w:line="240" w:lineRule="auto"/>
              <w:rPr>
                <w:rFonts w:ascii="Times New Roman" w:hAnsi="Times New Roman"/>
                <w:lang w:val="sr-Cyrl-CS"/>
              </w:rPr>
            </w:pPr>
          </w:p>
          <w:p w14:paraId="5A9C2126" w14:textId="77777777" w:rsidR="00C26D20" w:rsidRPr="00180FE3" w:rsidRDefault="00C26D20" w:rsidP="00E6061C">
            <w:pPr>
              <w:spacing w:after="0" w:line="240" w:lineRule="auto"/>
              <w:rPr>
                <w:rFonts w:ascii="Times New Roman" w:hAnsi="Times New Roman"/>
              </w:rPr>
            </w:pPr>
            <w:r w:rsidRPr="00180FE3">
              <w:rPr>
                <w:rFonts w:ascii="Times New Roman" w:hAnsi="Times New Roman"/>
                <w:lang w:val="sr-Cyrl-CS"/>
              </w:rPr>
              <w:t>Током године по потреби</w:t>
            </w:r>
          </w:p>
        </w:tc>
      </w:tr>
      <w:tr w:rsidR="00F234D2" w:rsidRPr="00180FE3" w14:paraId="6D3E78BF" w14:textId="77777777" w:rsidTr="00A674C5">
        <w:trPr>
          <w:trHeight w:val="1352"/>
          <w:jc w:val="center"/>
        </w:trPr>
        <w:tc>
          <w:tcPr>
            <w:tcW w:w="1625" w:type="dxa"/>
          </w:tcPr>
          <w:p w14:paraId="3B347F91" w14:textId="77777777" w:rsidR="00F234D2" w:rsidRPr="00F234D2" w:rsidRDefault="00F234D2" w:rsidP="00E6061C">
            <w:pPr>
              <w:spacing w:after="0" w:line="240" w:lineRule="auto"/>
              <w:rPr>
                <w:rFonts w:ascii="Times New Roman" w:hAnsi="Times New Roman"/>
                <w:color w:val="FF0000"/>
                <w:lang w:val="sr-Cyrl-CS"/>
              </w:rPr>
            </w:pPr>
            <w:r w:rsidRPr="00F234D2">
              <w:rPr>
                <w:rFonts w:ascii="Times New Roman" w:hAnsi="Times New Roman"/>
                <w:lang w:val="sr-Cyrl-CS"/>
              </w:rPr>
              <w:t>Консултације са ресусрсним центром око асистивне технологије</w:t>
            </w:r>
          </w:p>
        </w:tc>
        <w:tc>
          <w:tcPr>
            <w:tcW w:w="3060" w:type="dxa"/>
          </w:tcPr>
          <w:p w14:paraId="680EC47A" w14:textId="77777777" w:rsidR="00F234D2" w:rsidRPr="00180FE3" w:rsidRDefault="00F234D2" w:rsidP="006D7075">
            <w:pPr>
              <w:spacing w:after="0" w:line="240" w:lineRule="auto"/>
              <w:rPr>
                <w:rFonts w:ascii="Times New Roman" w:hAnsi="Times New Roman"/>
                <w:lang w:val="sr-Cyrl-CS"/>
              </w:rPr>
            </w:pPr>
            <w:r>
              <w:rPr>
                <w:rFonts w:ascii="Times New Roman" w:hAnsi="Times New Roman"/>
                <w:lang w:val="sr-Cyrl-CS"/>
              </w:rPr>
              <w:t>Процена потреба и асортимана асистивне технологије и доношење одлуке</w:t>
            </w:r>
          </w:p>
        </w:tc>
        <w:tc>
          <w:tcPr>
            <w:tcW w:w="1620" w:type="dxa"/>
          </w:tcPr>
          <w:p w14:paraId="19945E41" w14:textId="77777777" w:rsidR="00F234D2" w:rsidRPr="00180FE3" w:rsidRDefault="00F234D2" w:rsidP="00E6061C">
            <w:pPr>
              <w:spacing w:after="0" w:line="240" w:lineRule="auto"/>
              <w:rPr>
                <w:rFonts w:ascii="Times New Roman" w:hAnsi="Times New Roman"/>
                <w:lang w:val="sr-Cyrl-CS"/>
              </w:rPr>
            </w:pPr>
            <w:r>
              <w:rPr>
                <w:rFonts w:ascii="Times New Roman" w:hAnsi="Times New Roman"/>
                <w:lang w:val="sr-Cyrl-CS"/>
              </w:rPr>
              <w:t>Тим</w:t>
            </w:r>
          </w:p>
        </w:tc>
        <w:tc>
          <w:tcPr>
            <w:tcW w:w="2160" w:type="dxa"/>
          </w:tcPr>
          <w:p w14:paraId="6BF0A699" w14:textId="77777777" w:rsidR="00F234D2" w:rsidRPr="00180FE3" w:rsidRDefault="00F234D2" w:rsidP="00E6061C">
            <w:pPr>
              <w:spacing w:after="0" w:line="240" w:lineRule="auto"/>
              <w:rPr>
                <w:rFonts w:ascii="Times New Roman" w:hAnsi="Times New Roman"/>
                <w:lang w:val="sr-Cyrl-CS"/>
              </w:rPr>
            </w:pPr>
            <w:r>
              <w:rPr>
                <w:rFonts w:ascii="Times New Roman" w:hAnsi="Times New Roman"/>
                <w:lang w:val="sr-Cyrl-CS"/>
              </w:rPr>
              <w:t>Процена, договор</w:t>
            </w:r>
          </w:p>
        </w:tc>
        <w:tc>
          <w:tcPr>
            <w:tcW w:w="720" w:type="dxa"/>
          </w:tcPr>
          <w:p w14:paraId="0A342443" w14:textId="77777777" w:rsidR="00F234D2" w:rsidRPr="00180FE3" w:rsidRDefault="00F234D2" w:rsidP="00E6061C">
            <w:pPr>
              <w:spacing w:after="0" w:line="240" w:lineRule="auto"/>
              <w:rPr>
                <w:rFonts w:ascii="Times New Roman" w:hAnsi="Times New Roman"/>
              </w:rPr>
            </w:pPr>
          </w:p>
        </w:tc>
        <w:tc>
          <w:tcPr>
            <w:tcW w:w="630" w:type="dxa"/>
          </w:tcPr>
          <w:p w14:paraId="0D5FC861" w14:textId="77777777" w:rsidR="00F234D2" w:rsidRPr="00180FE3" w:rsidRDefault="00F234D2" w:rsidP="00E6061C">
            <w:pPr>
              <w:spacing w:after="0" w:line="240" w:lineRule="auto"/>
              <w:rPr>
                <w:rFonts w:ascii="Times New Roman" w:hAnsi="Times New Roman"/>
              </w:rPr>
            </w:pPr>
          </w:p>
        </w:tc>
        <w:tc>
          <w:tcPr>
            <w:tcW w:w="1601" w:type="dxa"/>
          </w:tcPr>
          <w:p w14:paraId="2E96E0E5" w14:textId="77777777" w:rsidR="00F234D2" w:rsidRPr="00180FE3" w:rsidRDefault="00F234D2" w:rsidP="00E6061C">
            <w:pPr>
              <w:spacing w:after="0" w:line="240" w:lineRule="auto"/>
              <w:rPr>
                <w:rFonts w:ascii="Times New Roman" w:hAnsi="Times New Roman"/>
                <w:lang w:val="sr-Cyrl-CS"/>
              </w:rPr>
            </w:pPr>
            <w:r>
              <w:rPr>
                <w:rFonts w:ascii="Times New Roman" w:hAnsi="Times New Roman"/>
                <w:lang w:val="sr-Cyrl-CS"/>
              </w:rPr>
              <w:t>У септембру и током године, по потреби</w:t>
            </w:r>
          </w:p>
        </w:tc>
      </w:tr>
    </w:tbl>
    <w:p w14:paraId="10AB2323" w14:textId="77777777" w:rsidR="005E7C68" w:rsidRPr="005E7C68" w:rsidRDefault="005E7C68" w:rsidP="005E7C68"/>
    <w:p w14:paraId="106FB0FD" w14:textId="77777777" w:rsidR="009965C0" w:rsidRDefault="009965C0" w:rsidP="00EE1C12">
      <w:pPr>
        <w:rPr>
          <w:rStyle w:val="Heading3Char"/>
        </w:rPr>
        <w:sectPr w:rsidR="009965C0" w:rsidSect="00C26D20">
          <w:pgSz w:w="16838" w:h="11906" w:orient="landscape" w:code="9"/>
          <w:pgMar w:top="990" w:right="1080" w:bottom="450" w:left="720" w:header="720" w:footer="720" w:gutter="0"/>
          <w:cols w:space="720"/>
          <w:docGrid w:linePitch="360"/>
        </w:sectPr>
      </w:pPr>
    </w:p>
    <w:p w14:paraId="27E58106" w14:textId="77777777" w:rsidR="00EE1C12" w:rsidRPr="00E768E7" w:rsidRDefault="00EE1C12" w:rsidP="005C1AEC">
      <w:pPr>
        <w:pStyle w:val="Heading3"/>
        <w:rPr>
          <w:rFonts w:asciiTheme="majorHAnsi" w:hAnsiTheme="majorHAnsi"/>
        </w:rPr>
      </w:pPr>
      <w:bookmarkStart w:id="103" w:name="_Toc177115252"/>
      <w:r w:rsidRPr="00B82E36">
        <w:rPr>
          <w:rStyle w:val="Heading3Char"/>
        </w:rPr>
        <w:lastRenderedPageBreak/>
        <w:t>СТРУЧНИ АКТИВ ЗА РАЗВОЈНО ПЛАНИРАЊЕ</w:t>
      </w:r>
      <w:bookmarkEnd w:id="103"/>
    </w:p>
    <w:p w14:paraId="2A9395FA" w14:textId="77777777" w:rsidR="009965C0" w:rsidRDefault="009965C0" w:rsidP="00EE1C12">
      <w:pPr>
        <w:rPr>
          <w:rStyle w:val="Heading3Char"/>
        </w:rPr>
      </w:pPr>
    </w:p>
    <w:tbl>
      <w:tblPr>
        <w:tblStyle w:val="TableGrid1"/>
        <w:tblW w:w="13142" w:type="dxa"/>
        <w:tblLook w:val="04A0" w:firstRow="1" w:lastRow="0" w:firstColumn="1" w:lastColumn="0" w:noHBand="0" w:noVBand="1"/>
      </w:tblPr>
      <w:tblGrid>
        <w:gridCol w:w="1899"/>
        <w:gridCol w:w="2558"/>
        <w:gridCol w:w="3533"/>
        <w:gridCol w:w="1933"/>
        <w:gridCol w:w="1626"/>
        <w:gridCol w:w="1593"/>
      </w:tblGrid>
      <w:tr w:rsidR="009965C0" w14:paraId="023E8573" w14:textId="77777777" w:rsidTr="00892230">
        <w:trPr>
          <w:trHeight w:val="568"/>
        </w:trPr>
        <w:tc>
          <w:tcPr>
            <w:tcW w:w="1899" w:type="dxa"/>
          </w:tcPr>
          <w:p w14:paraId="7AED66A4" w14:textId="77777777" w:rsidR="009965C0" w:rsidRPr="00666C01" w:rsidRDefault="009965C0" w:rsidP="00B72B23">
            <w:pPr>
              <w:rPr>
                <w:b/>
              </w:rPr>
            </w:pPr>
            <w:r>
              <w:rPr>
                <w:b/>
              </w:rPr>
              <w:t xml:space="preserve">Задаци </w:t>
            </w:r>
          </w:p>
        </w:tc>
        <w:tc>
          <w:tcPr>
            <w:tcW w:w="2558" w:type="dxa"/>
          </w:tcPr>
          <w:p w14:paraId="0087A515" w14:textId="77777777" w:rsidR="009965C0" w:rsidRPr="00666C01" w:rsidRDefault="009965C0" w:rsidP="00B72B23">
            <w:pPr>
              <w:rPr>
                <w:b/>
              </w:rPr>
            </w:pPr>
            <w:r>
              <w:rPr>
                <w:b/>
              </w:rPr>
              <w:t>Активности</w:t>
            </w:r>
          </w:p>
        </w:tc>
        <w:tc>
          <w:tcPr>
            <w:tcW w:w="3533" w:type="dxa"/>
          </w:tcPr>
          <w:p w14:paraId="6ED4C1B6" w14:textId="77777777" w:rsidR="009965C0" w:rsidRPr="00666C01" w:rsidRDefault="009965C0" w:rsidP="00B72B23">
            <w:pPr>
              <w:rPr>
                <w:b/>
              </w:rPr>
            </w:pPr>
            <w:r>
              <w:rPr>
                <w:b/>
              </w:rPr>
              <w:t xml:space="preserve">Носиоци </w:t>
            </w:r>
          </w:p>
        </w:tc>
        <w:tc>
          <w:tcPr>
            <w:tcW w:w="1933" w:type="dxa"/>
          </w:tcPr>
          <w:p w14:paraId="73184DF7" w14:textId="77777777" w:rsidR="009965C0" w:rsidRPr="00666C01" w:rsidRDefault="009965C0" w:rsidP="00B72B23">
            <w:pPr>
              <w:rPr>
                <w:b/>
              </w:rPr>
            </w:pPr>
            <w:r>
              <w:rPr>
                <w:b/>
              </w:rPr>
              <w:t xml:space="preserve">Начин </w:t>
            </w:r>
          </w:p>
        </w:tc>
        <w:tc>
          <w:tcPr>
            <w:tcW w:w="1626" w:type="dxa"/>
          </w:tcPr>
          <w:p w14:paraId="0673E2DD" w14:textId="77777777" w:rsidR="009965C0" w:rsidRPr="00666C01" w:rsidRDefault="009965C0" w:rsidP="00B72B23">
            <w:pPr>
              <w:rPr>
                <w:b/>
              </w:rPr>
            </w:pPr>
            <w:r>
              <w:rPr>
                <w:b/>
              </w:rPr>
              <w:t>Време</w:t>
            </w:r>
          </w:p>
        </w:tc>
        <w:tc>
          <w:tcPr>
            <w:tcW w:w="1593" w:type="dxa"/>
          </w:tcPr>
          <w:p w14:paraId="26D2DB94" w14:textId="77777777" w:rsidR="009965C0" w:rsidRPr="00666C01" w:rsidRDefault="009965C0" w:rsidP="00B72B23">
            <w:pPr>
              <w:rPr>
                <w:b/>
              </w:rPr>
            </w:pPr>
            <w:r>
              <w:rPr>
                <w:b/>
              </w:rPr>
              <w:t>Праћење</w:t>
            </w:r>
          </w:p>
        </w:tc>
      </w:tr>
      <w:tr w:rsidR="009965C0" w14:paraId="5D29F265" w14:textId="77777777" w:rsidTr="00892230">
        <w:trPr>
          <w:trHeight w:val="998"/>
        </w:trPr>
        <w:tc>
          <w:tcPr>
            <w:tcW w:w="1899" w:type="dxa"/>
          </w:tcPr>
          <w:p w14:paraId="33924799" w14:textId="77777777" w:rsidR="009965C0" w:rsidRPr="00666C01" w:rsidRDefault="009965C0" w:rsidP="009965C0">
            <w:pPr>
              <w:rPr>
                <w:b/>
              </w:rPr>
            </w:pPr>
            <w:r>
              <w:rPr>
                <w:b/>
              </w:rPr>
              <w:t xml:space="preserve">Формирање актива и подела задужења </w:t>
            </w:r>
          </w:p>
        </w:tc>
        <w:tc>
          <w:tcPr>
            <w:tcW w:w="2558" w:type="dxa"/>
          </w:tcPr>
          <w:p w14:paraId="0DD1829E" w14:textId="77777777" w:rsidR="009965C0" w:rsidRPr="00666C01" w:rsidRDefault="009965C0" w:rsidP="009965C0">
            <w:pPr>
              <w:rPr>
                <w:b/>
              </w:rPr>
            </w:pPr>
            <w:r>
              <w:rPr>
                <w:b/>
              </w:rPr>
              <w:t>Именовање чланова тима, састанак</w:t>
            </w:r>
          </w:p>
        </w:tc>
        <w:tc>
          <w:tcPr>
            <w:tcW w:w="3533" w:type="dxa"/>
          </w:tcPr>
          <w:p w14:paraId="398C9D33" w14:textId="77777777" w:rsidR="00DE2BDF" w:rsidRDefault="009965C0" w:rsidP="00B72B23">
            <w:pPr>
              <w:rPr>
                <w:b/>
              </w:rPr>
            </w:pPr>
            <w:r>
              <w:rPr>
                <w:b/>
              </w:rPr>
              <w:t xml:space="preserve">Директор </w:t>
            </w:r>
          </w:p>
          <w:p w14:paraId="62777109" w14:textId="77777777" w:rsidR="009965C0" w:rsidRDefault="009965C0" w:rsidP="00B72B23">
            <w:pPr>
              <w:rPr>
                <w:b/>
              </w:rPr>
            </w:pPr>
            <w:r>
              <w:rPr>
                <w:b/>
              </w:rPr>
              <w:t>Стручни сарадник</w:t>
            </w:r>
          </w:p>
          <w:p w14:paraId="1B38595D" w14:textId="77777777" w:rsidR="009965C0" w:rsidRPr="00666C01" w:rsidRDefault="009965C0" w:rsidP="00B72B23">
            <w:pPr>
              <w:rPr>
                <w:b/>
              </w:rPr>
            </w:pPr>
            <w:r>
              <w:rPr>
                <w:b/>
              </w:rPr>
              <w:t>Чланови актива</w:t>
            </w:r>
          </w:p>
        </w:tc>
        <w:tc>
          <w:tcPr>
            <w:tcW w:w="1933" w:type="dxa"/>
          </w:tcPr>
          <w:p w14:paraId="5BC8F842" w14:textId="77777777" w:rsidR="009965C0" w:rsidRPr="00666C01" w:rsidRDefault="009965C0" w:rsidP="00B72B23">
            <w:pPr>
              <w:rPr>
                <w:b/>
              </w:rPr>
            </w:pPr>
            <w:r>
              <w:rPr>
                <w:b/>
              </w:rPr>
              <w:t>Препознавање афинитета и планирање задужења на основу њих</w:t>
            </w:r>
          </w:p>
        </w:tc>
        <w:tc>
          <w:tcPr>
            <w:tcW w:w="1626" w:type="dxa"/>
          </w:tcPr>
          <w:p w14:paraId="47E8F403" w14:textId="77777777" w:rsidR="00DE2BDF" w:rsidRDefault="009965C0" w:rsidP="00B72B23">
            <w:pPr>
              <w:rPr>
                <w:b/>
              </w:rPr>
            </w:pPr>
            <w:r>
              <w:rPr>
                <w:b/>
              </w:rPr>
              <w:t>Септембар/</w:t>
            </w:r>
          </w:p>
          <w:p w14:paraId="4EE5F07B" w14:textId="77777777" w:rsidR="009965C0" w:rsidRPr="00666C01" w:rsidRDefault="009965C0" w:rsidP="00B72B23">
            <w:pPr>
              <w:rPr>
                <w:b/>
              </w:rPr>
            </w:pPr>
            <w:r>
              <w:rPr>
                <w:b/>
              </w:rPr>
              <w:t>октобар</w:t>
            </w:r>
          </w:p>
        </w:tc>
        <w:tc>
          <w:tcPr>
            <w:tcW w:w="1593" w:type="dxa"/>
          </w:tcPr>
          <w:p w14:paraId="66476CE8" w14:textId="77777777" w:rsidR="009965C0" w:rsidRDefault="009965C0" w:rsidP="00B72B23">
            <w:pPr>
              <w:rPr>
                <w:b/>
              </w:rPr>
            </w:pPr>
          </w:p>
        </w:tc>
      </w:tr>
      <w:tr w:rsidR="009965C0" w14:paraId="6F057E08" w14:textId="77777777" w:rsidTr="00892230">
        <w:trPr>
          <w:trHeight w:val="998"/>
        </w:trPr>
        <w:tc>
          <w:tcPr>
            <w:tcW w:w="1899" w:type="dxa"/>
          </w:tcPr>
          <w:p w14:paraId="2D44FF09" w14:textId="77777777" w:rsidR="009965C0" w:rsidRDefault="009965C0" w:rsidP="009965C0">
            <w:pPr>
              <w:rPr>
                <w:b/>
              </w:rPr>
            </w:pPr>
            <w:r>
              <w:rPr>
                <w:b/>
              </w:rPr>
              <w:t>Сарадња са Тимом за обезбеђивање квалитета и развој установе</w:t>
            </w:r>
          </w:p>
        </w:tc>
        <w:tc>
          <w:tcPr>
            <w:tcW w:w="2558" w:type="dxa"/>
          </w:tcPr>
          <w:p w14:paraId="4AF8B6CA" w14:textId="77777777" w:rsidR="009965C0" w:rsidRDefault="009965C0" w:rsidP="00DE2BDF">
            <w:pPr>
              <w:rPr>
                <w:b/>
              </w:rPr>
            </w:pPr>
            <w:r>
              <w:rPr>
                <w:b/>
              </w:rPr>
              <w:t>Заједничк</w:t>
            </w:r>
            <w:r w:rsidR="00DE2BDF">
              <w:rPr>
                <w:b/>
              </w:rPr>
              <w:t xml:space="preserve">и састанци ради планирања </w:t>
            </w:r>
            <w:r w:rsidR="00892230">
              <w:rPr>
                <w:b/>
                <w:lang w:val="sr-Cyrl-RS"/>
              </w:rPr>
              <w:t>евентуалног</w:t>
            </w:r>
            <w:r w:rsidR="00DE2BDF">
              <w:rPr>
                <w:b/>
              </w:rPr>
              <w:t xml:space="preserve">израде </w:t>
            </w:r>
            <w:r w:rsidR="00DE2BDF">
              <w:rPr>
                <w:b/>
                <w:lang w:val="sr-Cyrl-RS"/>
              </w:rPr>
              <w:t>Анекса р</w:t>
            </w:r>
            <w:r>
              <w:rPr>
                <w:b/>
              </w:rPr>
              <w:t>азвојног плана установе</w:t>
            </w:r>
          </w:p>
        </w:tc>
        <w:tc>
          <w:tcPr>
            <w:tcW w:w="3533" w:type="dxa"/>
          </w:tcPr>
          <w:p w14:paraId="428937E7" w14:textId="77777777" w:rsidR="009965C0" w:rsidRDefault="009965C0" w:rsidP="00B72B23">
            <w:pPr>
              <w:rPr>
                <w:b/>
              </w:rPr>
            </w:pPr>
            <w:r>
              <w:rPr>
                <w:b/>
              </w:rPr>
              <w:t>Чланови Стручног актива за развојно планирање, чланови Тима за обезбеђивање квалитета и развој установе</w:t>
            </w:r>
          </w:p>
        </w:tc>
        <w:tc>
          <w:tcPr>
            <w:tcW w:w="1933" w:type="dxa"/>
          </w:tcPr>
          <w:p w14:paraId="25326E90" w14:textId="77777777" w:rsidR="009965C0" w:rsidRDefault="009965C0" w:rsidP="00DE2BDF">
            <w:pPr>
              <w:rPr>
                <w:b/>
              </w:rPr>
            </w:pPr>
            <w:r>
              <w:rPr>
                <w:b/>
              </w:rPr>
              <w:t xml:space="preserve">Размена информација и усаглашавање мишљења о </w:t>
            </w:r>
            <w:r w:rsidR="00DE2BDF">
              <w:rPr>
                <w:b/>
                <w:lang w:val="sr-Cyrl-RS"/>
              </w:rPr>
              <w:t>приоритемима</w:t>
            </w:r>
            <w:r>
              <w:rPr>
                <w:b/>
              </w:rPr>
              <w:t xml:space="preserve"> и методологији израде Развојног плана установе</w:t>
            </w:r>
          </w:p>
        </w:tc>
        <w:tc>
          <w:tcPr>
            <w:tcW w:w="1626" w:type="dxa"/>
          </w:tcPr>
          <w:p w14:paraId="1AC85565" w14:textId="77777777" w:rsidR="009965C0" w:rsidRPr="00DE2BDF" w:rsidRDefault="00DE2BDF" w:rsidP="00B72B23">
            <w:pPr>
              <w:rPr>
                <w:b/>
                <w:lang w:val="sr-Cyrl-RS"/>
              </w:rPr>
            </w:pPr>
            <w:r>
              <w:rPr>
                <w:b/>
                <w:lang w:val="sr-Cyrl-RS"/>
              </w:rPr>
              <w:t>Децембар</w:t>
            </w:r>
          </w:p>
        </w:tc>
        <w:tc>
          <w:tcPr>
            <w:tcW w:w="1593" w:type="dxa"/>
          </w:tcPr>
          <w:p w14:paraId="1280B752" w14:textId="77777777" w:rsidR="009965C0" w:rsidRDefault="009965C0" w:rsidP="00B72B23">
            <w:pPr>
              <w:rPr>
                <w:b/>
              </w:rPr>
            </w:pPr>
          </w:p>
        </w:tc>
      </w:tr>
      <w:tr w:rsidR="00DB5DC9" w14:paraId="079D4D0C" w14:textId="77777777" w:rsidTr="00892230">
        <w:trPr>
          <w:trHeight w:val="998"/>
        </w:trPr>
        <w:tc>
          <w:tcPr>
            <w:tcW w:w="1899" w:type="dxa"/>
          </w:tcPr>
          <w:p w14:paraId="40C0F06B" w14:textId="77777777" w:rsidR="00DB5DC9" w:rsidRDefault="00DB5DC9" w:rsidP="009965C0">
            <w:pPr>
              <w:rPr>
                <w:b/>
              </w:rPr>
            </w:pPr>
            <w:r>
              <w:rPr>
                <w:b/>
              </w:rPr>
              <w:t>Сар</w:t>
            </w:r>
            <w:r w:rsidR="00DA0FE5">
              <w:rPr>
                <w:b/>
              </w:rPr>
              <w:t>ад</w:t>
            </w:r>
            <w:r>
              <w:rPr>
                <w:b/>
              </w:rPr>
              <w:t xml:space="preserve">ња са Тимом за самовредновање </w:t>
            </w:r>
          </w:p>
        </w:tc>
        <w:tc>
          <w:tcPr>
            <w:tcW w:w="2558" w:type="dxa"/>
          </w:tcPr>
          <w:p w14:paraId="44D407EC" w14:textId="77777777" w:rsidR="00DB5DC9" w:rsidRDefault="00DB5DC9" w:rsidP="00DE2BDF">
            <w:pPr>
              <w:rPr>
                <w:b/>
              </w:rPr>
            </w:pPr>
            <w:r>
              <w:rPr>
                <w:b/>
              </w:rPr>
              <w:t xml:space="preserve">Заједнички састанци ради размене информација ради планирања </w:t>
            </w:r>
            <w:r w:rsidR="00892230">
              <w:rPr>
                <w:b/>
                <w:lang w:val="sr-Cyrl-RS"/>
              </w:rPr>
              <w:t xml:space="preserve">евентуалног </w:t>
            </w:r>
            <w:r w:rsidR="00DE2BDF">
              <w:rPr>
                <w:b/>
                <w:lang w:val="sr-Cyrl-RS"/>
              </w:rPr>
              <w:t>анекса</w:t>
            </w:r>
            <w:r>
              <w:rPr>
                <w:b/>
              </w:rPr>
              <w:t xml:space="preserve"> Развојног плана установе</w:t>
            </w:r>
          </w:p>
        </w:tc>
        <w:tc>
          <w:tcPr>
            <w:tcW w:w="3533" w:type="dxa"/>
          </w:tcPr>
          <w:p w14:paraId="1540B46A" w14:textId="77777777" w:rsidR="00DB5DC9" w:rsidRDefault="00DB5DC9" w:rsidP="00B72B23">
            <w:pPr>
              <w:rPr>
                <w:b/>
              </w:rPr>
            </w:pPr>
            <w:r>
              <w:rPr>
                <w:b/>
              </w:rPr>
              <w:t>Чланови Стручног актива за развојно планирање, чланови Тима за самовредновање</w:t>
            </w:r>
          </w:p>
        </w:tc>
        <w:tc>
          <w:tcPr>
            <w:tcW w:w="1933" w:type="dxa"/>
          </w:tcPr>
          <w:p w14:paraId="6E560B84" w14:textId="77777777" w:rsidR="00DB5DC9" w:rsidRDefault="00DA0FE5" w:rsidP="00B72B23">
            <w:pPr>
              <w:rPr>
                <w:b/>
              </w:rPr>
            </w:pPr>
            <w:r>
              <w:rPr>
                <w:b/>
              </w:rPr>
              <w:t>Чланови Тима за самовредновање упознају чланове актива са резултатима самовредновања</w:t>
            </w:r>
          </w:p>
        </w:tc>
        <w:tc>
          <w:tcPr>
            <w:tcW w:w="1626" w:type="dxa"/>
          </w:tcPr>
          <w:p w14:paraId="7604ABF4" w14:textId="77777777" w:rsidR="00DB5DC9" w:rsidRPr="00DE2BDF" w:rsidRDefault="00DE2BDF" w:rsidP="007D16F9">
            <w:pPr>
              <w:rPr>
                <w:b/>
                <w:lang w:val="sr-Cyrl-RS"/>
              </w:rPr>
            </w:pPr>
            <w:r>
              <w:rPr>
                <w:b/>
                <w:lang w:val="sr-Cyrl-RS"/>
              </w:rPr>
              <w:t xml:space="preserve">Најкасније до </w:t>
            </w:r>
            <w:r w:rsidR="007D16F9">
              <w:rPr>
                <w:b/>
                <w:lang w:val="sr-Cyrl-RS"/>
              </w:rPr>
              <w:t>марта</w:t>
            </w:r>
          </w:p>
        </w:tc>
        <w:tc>
          <w:tcPr>
            <w:tcW w:w="1593" w:type="dxa"/>
          </w:tcPr>
          <w:p w14:paraId="2C45AA26" w14:textId="77777777" w:rsidR="00DB5DC9" w:rsidRDefault="00DB5DC9" w:rsidP="00B72B23">
            <w:pPr>
              <w:rPr>
                <w:b/>
              </w:rPr>
            </w:pPr>
          </w:p>
        </w:tc>
      </w:tr>
      <w:tr w:rsidR="009965C0" w14:paraId="6D8ABBA3" w14:textId="77777777" w:rsidTr="00892230">
        <w:trPr>
          <w:trHeight w:val="1587"/>
        </w:trPr>
        <w:tc>
          <w:tcPr>
            <w:tcW w:w="1899" w:type="dxa"/>
          </w:tcPr>
          <w:p w14:paraId="38A185A6" w14:textId="77777777" w:rsidR="009965C0" w:rsidRPr="008B002D" w:rsidRDefault="00892230" w:rsidP="00892230">
            <w:pPr>
              <w:rPr>
                <w:b/>
              </w:rPr>
            </w:pPr>
            <w:r>
              <w:rPr>
                <w:b/>
                <w:lang w:val="sr-Cyrl-RS"/>
              </w:rPr>
              <w:t>Евентуална и</w:t>
            </w:r>
            <w:r w:rsidR="009965C0">
              <w:rPr>
                <w:b/>
              </w:rPr>
              <w:t xml:space="preserve">зрада </w:t>
            </w:r>
            <w:r w:rsidR="00DE2BDF">
              <w:rPr>
                <w:b/>
                <w:lang w:val="sr-Cyrl-RS"/>
              </w:rPr>
              <w:t>Анекса р</w:t>
            </w:r>
            <w:r w:rsidR="009965C0">
              <w:rPr>
                <w:b/>
              </w:rPr>
              <w:t xml:space="preserve">азвојног плана </w:t>
            </w:r>
            <w:r w:rsidR="00DA0FE5">
              <w:rPr>
                <w:b/>
              </w:rPr>
              <w:t>установе</w:t>
            </w:r>
          </w:p>
        </w:tc>
        <w:tc>
          <w:tcPr>
            <w:tcW w:w="2558" w:type="dxa"/>
          </w:tcPr>
          <w:p w14:paraId="2791054D" w14:textId="77777777" w:rsidR="009965C0" w:rsidRPr="008B002D" w:rsidRDefault="00DA0FE5" w:rsidP="00B72B23">
            <w:pPr>
              <w:rPr>
                <w:b/>
              </w:rPr>
            </w:pPr>
            <w:r>
              <w:rPr>
                <w:b/>
              </w:rPr>
              <w:t>Подела задужења и писање плана</w:t>
            </w:r>
          </w:p>
        </w:tc>
        <w:tc>
          <w:tcPr>
            <w:tcW w:w="3533" w:type="dxa"/>
          </w:tcPr>
          <w:p w14:paraId="01852634" w14:textId="77777777" w:rsidR="009965C0" w:rsidRPr="008B002D" w:rsidRDefault="00DA0FE5" w:rsidP="00B72B23">
            <w:pPr>
              <w:rPr>
                <w:b/>
              </w:rPr>
            </w:pPr>
            <w:r>
              <w:rPr>
                <w:b/>
              </w:rPr>
              <w:t>Чланови актива</w:t>
            </w:r>
          </w:p>
        </w:tc>
        <w:tc>
          <w:tcPr>
            <w:tcW w:w="1933" w:type="dxa"/>
          </w:tcPr>
          <w:p w14:paraId="6C175A73" w14:textId="77777777" w:rsidR="009965C0" w:rsidRPr="008B002D" w:rsidRDefault="00DA0FE5" w:rsidP="00B72B23">
            <w:pPr>
              <w:rPr>
                <w:b/>
              </w:rPr>
            </w:pPr>
            <w:r>
              <w:rPr>
                <w:b/>
              </w:rPr>
              <w:t>На основу свих претходних договора и података израњује се план</w:t>
            </w:r>
          </w:p>
        </w:tc>
        <w:tc>
          <w:tcPr>
            <w:tcW w:w="1626" w:type="dxa"/>
          </w:tcPr>
          <w:p w14:paraId="56F5EB82" w14:textId="77777777" w:rsidR="009965C0" w:rsidRPr="00DE2BDF" w:rsidRDefault="00DA0FE5" w:rsidP="007D16F9">
            <w:pPr>
              <w:rPr>
                <w:b/>
                <w:lang w:val="sr-Cyrl-RS"/>
              </w:rPr>
            </w:pPr>
            <w:r>
              <w:rPr>
                <w:b/>
              </w:rPr>
              <w:t xml:space="preserve">Током године, а најкасније </w:t>
            </w:r>
            <w:r w:rsidR="00DE2BDF">
              <w:rPr>
                <w:b/>
                <w:lang w:val="sr-Cyrl-RS"/>
              </w:rPr>
              <w:t>до почетка ј</w:t>
            </w:r>
            <w:r w:rsidR="007D16F9">
              <w:rPr>
                <w:b/>
                <w:lang w:val="sr-Cyrl-RS"/>
              </w:rPr>
              <w:t>уна</w:t>
            </w:r>
            <w:r w:rsidR="00DE2BDF">
              <w:rPr>
                <w:b/>
                <w:lang w:val="sr-Cyrl-RS"/>
              </w:rPr>
              <w:t xml:space="preserve"> 2025. </w:t>
            </w:r>
          </w:p>
        </w:tc>
        <w:tc>
          <w:tcPr>
            <w:tcW w:w="1593" w:type="dxa"/>
          </w:tcPr>
          <w:p w14:paraId="3358B7AA" w14:textId="77777777" w:rsidR="009965C0" w:rsidRDefault="009965C0" w:rsidP="00B72B23">
            <w:pPr>
              <w:rPr>
                <w:b/>
              </w:rPr>
            </w:pPr>
          </w:p>
        </w:tc>
      </w:tr>
      <w:tr w:rsidR="00DA0FE5" w14:paraId="1D69DBE4" w14:textId="77777777" w:rsidTr="00892230">
        <w:trPr>
          <w:trHeight w:val="1587"/>
        </w:trPr>
        <w:tc>
          <w:tcPr>
            <w:tcW w:w="1899" w:type="dxa"/>
          </w:tcPr>
          <w:p w14:paraId="7E4D55F8" w14:textId="77777777" w:rsidR="00DA0FE5" w:rsidRDefault="00892230" w:rsidP="00DE2BDF">
            <w:pPr>
              <w:rPr>
                <w:b/>
              </w:rPr>
            </w:pPr>
            <w:r>
              <w:rPr>
                <w:b/>
                <w:lang w:val="sr-Cyrl-RS"/>
              </w:rPr>
              <w:lastRenderedPageBreak/>
              <w:t>Евентуално у</w:t>
            </w:r>
            <w:r w:rsidR="00DA0FE5">
              <w:rPr>
                <w:b/>
              </w:rPr>
              <w:t xml:space="preserve">Усвајање </w:t>
            </w:r>
            <w:r w:rsidR="00DE2BDF">
              <w:rPr>
                <w:b/>
                <w:lang w:val="sr-Cyrl-RS"/>
              </w:rPr>
              <w:t xml:space="preserve">анекса </w:t>
            </w:r>
            <w:r w:rsidR="00DA0FE5">
              <w:rPr>
                <w:b/>
              </w:rPr>
              <w:t>Развојног плана установе</w:t>
            </w:r>
          </w:p>
        </w:tc>
        <w:tc>
          <w:tcPr>
            <w:tcW w:w="2558" w:type="dxa"/>
          </w:tcPr>
          <w:p w14:paraId="77E811BD" w14:textId="77777777" w:rsidR="00DA0FE5" w:rsidRDefault="00DA0FE5" w:rsidP="00B72B23">
            <w:pPr>
              <w:rPr>
                <w:b/>
              </w:rPr>
            </w:pPr>
            <w:r>
              <w:rPr>
                <w:b/>
              </w:rPr>
              <w:t>Усвајање  РПУ на седници НВ и ШО, представљање Савету родитеља и Ученичком парламенту</w:t>
            </w:r>
          </w:p>
        </w:tc>
        <w:tc>
          <w:tcPr>
            <w:tcW w:w="3533" w:type="dxa"/>
          </w:tcPr>
          <w:p w14:paraId="1CFD693D" w14:textId="77777777" w:rsidR="00DA0FE5" w:rsidRDefault="00DA0FE5" w:rsidP="00B72B23">
            <w:pPr>
              <w:rPr>
                <w:b/>
              </w:rPr>
            </w:pPr>
            <w:r>
              <w:rPr>
                <w:b/>
              </w:rPr>
              <w:t>Чланови актива, НВ, ШО, СО и УП</w:t>
            </w:r>
          </w:p>
        </w:tc>
        <w:tc>
          <w:tcPr>
            <w:tcW w:w="1933" w:type="dxa"/>
          </w:tcPr>
          <w:p w14:paraId="40BAFA17" w14:textId="77777777" w:rsidR="00DA0FE5" w:rsidRDefault="00DA0FE5" w:rsidP="00B72B23">
            <w:pPr>
              <w:rPr>
                <w:b/>
              </w:rPr>
            </w:pPr>
            <w:r>
              <w:rPr>
                <w:b/>
              </w:rPr>
              <w:t>Директор даје на усвајање НВ и ШО</w:t>
            </w:r>
          </w:p>
        </w:tc>
        <w:tc>
          <w:tcPr>
            <w:tcW w:w="1626" w:type="dxa"/>
          </w:tcPr>
          <w:p w14:paraId="60190F48" w14:textId="77777777" w:rsidR="00DA0FE5" w:rsidRPr="00DE2BDF" w:rsidRDefault="0098463B" w:rsidP="00B72B23">
            <w:pPr>
              <w:rPr>
                <w:b/>
                <w:lang w:val="sr-Cyrl-RS"/>
              </w:rPr>
            </w:pPr>
            <w:r>
              <w:rPr>
                <w:b/>
                <w:lang w:val="sr-Cyrl-RS"/>
              </w:rPr>
              <w:t>Јун</w:t>
            </w:r>
            <w:r w:rsidR="00DE2BDF">
              <w:rPr>
                <w:b/>
                <w:lang w:val="sr-Cyrl-RS"/>
              </w:rPr>
              <w:t xml:space="preserve"> 2025. </w:t>
            </w:r>
          </w:p>
        </w:tc>
        <w:tc>
          <w:tcPr>
            <w:tcW w:w="1593" w:type="dxa"/>
          </w:tcPr>
          <w:p w14:paraId="3C6C2F93" w14:textId="77777777" w:rsidR="00DA0FE5" w:rsidRDefault="00DA0FE5" w:rsidP="00B72B23">
            <w:pPr>
              <w:rPr>
                <w:b/>
              </w:rPr>
            </w:pPr>
          </w:p>
        </w:tc>
      </w:tr>
      <w:tr w:rsidR="009965C0" w14:paraId="092AEE2A" w14:textId="77777777" w:rsidTr="00892230">
        <w:trPr>
          <w:trHeight w:val="1937"/>
        </w:trPr>
        <w:tc>
          <w:tcPr>
            <w:tcW w:w="1899" w:type="dxa"/>
          </w:tcPr>
          <w:p w14:paraId="01258A3B" w14:textId="77777777" w:rsidR="009965C0" w:rsidRPr="00DE2BDF" w:rsidRDefault="009965C0" w:rsidP="00B72B23">
            <w:pPr>
              <w:rPr>
                <w:b/>
                <w:lang w:val="sr-Cyrl-RS"/>
              </w:rPr>
            </w:pPr>
            <w:r>
              <w:rPr>
                <w:b/>
              </w:rPr>
              <w:t xml:space="preserve">Примена и праћење </w:t>
            </w:r>
            <w:r w:rsidR="00DE2BDF">
              <w:rPr>
                <w:b/>
                <w:lang w:val="sr-Cyrl-RS"/>
              </w:rPr>
              <w:t xml:space="preserve">Развојног плана установе, а касније и </w:t>
            </w:r>
            <w:r w:rsidR="0098463B">
              <w:rPr>
                <w:b/>
                <w:lang w:val="sr-Cyrl-RS"/>
              </w:rPr>
              <w:t xml:space="preserve">евентуалног </w:t>
            </w:r>
            <w:r w:rsidR="00DE2BDF">
              <w:rPr>
                <w:b/>
                <w:lang w:val="sr-Cyrl-RS"/>
              </w:rPr>
              <w:t>анекса</w:t>
            </w:r>
          </w:p>
        </w:tc>
        <w:tc>
          <w:tcPr>
            <w:tcW w:w="2558" w:type="dxa"/>
          </w:tcPr>
          <w:p w14:paraId="1834A917" w14:textId="77777777" w:rsidR="009965C0" w:rsidRPr="008B002D" w:rsidRDefault="009965C0" w:rsidP="00DA0FE5">
            <w:pPr>
              <w:rPr>
                <w:b/>
              </w:rPr>
            </w:pPr>
            <w:r>
              <w:rPr>
                <w:b/>
              </w:rPr>
              <w:t xml:space="preserve">Самовредновање и естерно вредновање </w:t>
            </w:r>
            <w:r w:rsidR="00DA0FE5">
              <w:rPr>
                <w:b/>
              </w:rPr>
              <w:t>РПУ</w:t>
            </w:r>
          </w:p>
        </w:tc>
        <w:tc>
          <w:tcPr>
            <w:tcW w:w="3533" w:type="dxa"/>
          </w:tcPr>
          <w:p w14:paraId="37479EEA" w14:textId="77777777" w:rsidR="009965C0" w:rsidRPr="008B002D" w:rsidRDefault="0098463B" w:rsidP="0098463B">
            <w:pPr>
              <w:rPr>
                <w:b/>
              </w:rPr>
            </w:pPr>
            <w:r>
              <w:rPr>
                <w:b/>
              </w:rPr>
              <w:t>Директор,стручни сарадници</w:t>
            </w:r>
            <w:r w:rsidR="009965C0">
              <w:rPr>
                <w:b/>
              </w:rPr>
              <w:t>,</w:t>
            </w:r>
            <w:r>
              <w:rPr>
                <w:b/>
                <w:lang w:val="sr-Cyrl-RS"/>
              </w:rPr>
              <w:t xml:space="preserve"> </w:t>
            </w:r>
            <w:r>
              <w:rPr>
                <w:b/>
              </w:rPr>
              <w:t xml:space="preserve">педагошки саветници </w:t>
            </w:r>
          </w:p>
        </w:tc>
        <w:tc>
          <w:tcPr>
            <w:tcW w:w="1933" w:type="dxa"/>
          </w:tcPr>
          <w:p w14:paraId="51A847E4" w14:textId="77777777" w:rsidR="009965C0" w:rsidRPr="008B002D" w:rsidRDefault="009965C0" w:rsidP="00B72B23">
            <w:pPr>
              <w:rPr>
                <w:b/>
              </w:rPr>
            </w:pPr>
            <w:r>
              <w:rPr>
                <w:b/>
              </w:rPr>
              <w:t>Извештаји праћења</w:t>
            </w:r>
          </w:p>
        </w:tc>
        <w:tc>
          <w:tcPr>
            <w:tcW w:w="1626" w:type="dxa"/>
          </w:tcPr>
          <w:p w14:paraId="3FDAE5EC" w14:textId="77777777" w:rsidR="009965C0" w:rsidRDefault="00DE2BDF" w:rsidP="00DA0FE5">
            <w:pPr>
              <w:rPr>
                <w:b/>
                <w:lang w:val="sr-Cyrl-RS"/>
              </w:rPr>
            </w:pPr>
            <w:r>
              <w:rPr>
                <w:b/>
                <w:lang w:val="sr-Cyrl-RS"/>
              </w:rPr>
              <w:t>Полугодиште</w:t>
            </w:r>
          </w:p>
          <w:p w14:paraId="4BB35E62" w14:textId="77777777" w:rsidR="00DE2BDF" w:rsidRPr="00DE2BDF" w:rsidRDefault="00DE2BDF" w:rsidP="00DA0FE5">
            <w:pPr>
              <w:rPr>
                <w:b/>
                <w:lang w:val="sr-Cyrl-RS"/>
              </w:rPr>
            </w:pPr>
            <w:r>
              <w:rPr>
                <w:b/>
                <w:lang w:val="sr-Cyrl-RS"/>
              </w:rPr>
              <w:t>и крај школске године</w:t>
            </w:r>
          </w:p>
        </w:tc>
        <w:tc>
          <w:tcPr>
            <w:tcW w:w="1593" w:type="dxa"/>
          </w:tcPr>
          <w:p w14:paraId="3B38B2AA" w14:textId="77777777" w:rsidR="009965C0" w:rsidRDefault="009965C0" w:rsidP="00B72B23">
            <w:pPr>
              <w:rPr>
                <w:b/>
              </w:rPr>
            </w:pPr>
          </w:p>
        </w:tc>
      </w:tr>
      <w:tr w:rsidR="00DE2BDF" w14:paraId="459C0BCC" w14:textId="77777777" w:rsidTr="00892230">
        <w:trPr>
          <w:trHeight w:val="1937"/>
        </w:trPr>
        <w:tc>
          <w:tcPr>
            <w:tcW w:w="1899" w:type="dxa"/>
          </w:tcPr>
          <w:p w14:paraId="4EFF82E5" w14:textId="77777777" w:rsidR="00DE2BDF" w:rsidRPr="00DE2BDF" w:rsidRDefault="00DE2BDF" w:rsidP="00B72B23">
            <w:pPr>
              <w:rPr>
                <w:b/>
                <w:lang w:val="sr-Cyrl-RS"/>
              </w:rPr>
            </w:pPr>
            <w:r>
              <w:rPr>
                <w:b/>
                <w:lang w:val="sr-Cyrl-RS"/>
              </w:rPr>
              <w:t>Извештавање о остварености Развојног плана и анекса</w:t>
            </w:r>
          </w:p>
        </w:tc>
        <w:tc>
          <w:tcPr>
            <w:tcW w:w="2558" w:type="dxa"/>
          </w:tcPr>
          <w:p w14:paraId="3B4D6987" w14:textId="77777777" w:rsidR="00DE2BDF" w:rsidRPr="00DE2BDF" w:rsidRDefault="00DE2BDF" w:rsidP="00DA0FE5">
            <w:pPr>
              <w:rPr>
                <w:b/>
                <w:lang w:val="sr-Cyrl-RS"/>
              </w:rPr>
            </w:pPr>
            <w:r>
              <w:rPr>
                <w:b/>
                <w:lang w:val="sr-Cyrl-RS"/>
              </w:rPr>
              <w:t>Писање извештаја и слање Педагошком колегијуму, Тиму за обезбеђивање квалитета , Ученичком парламенту, Савету родитеља, Школском одбору</w:t>
            </w:r>
          </w:p>
        </w:tc>
        <w:tc>
          <w:tcPr>
            <w:tcW w:w="3533" w:type="dxa"/>
          </w:tcPr>
          <w:p w14:paraId="23D62DD2" w14:textId="77777777" w:rsidR="00DE2BDF" w:rsidRPr="00DE2BDF" w:rsidRDefault="00DE2BDF" w:rsidP="00B72B23">
            <w:pPr>
              <w:rPr>
                <w:b/>
                <w:lang w:val="sr-Cyrl-RS"/>
              </w:rPr>
            </w:pPr>
            <w:r>
              <w:rPr>
                <w:b/>
                <w:lang w:val="sr-Cyrl-RS"/>
              </w:rPr>
              <w:t>Чланови актива</w:t>
            </w:r>
          </w:p>
        </w:tc>
        <w:tc>
          <w:tcPr>
            <w:tcW w:w="1933" w:type="dxa"/>
          </w:tcPr>
          <w:p w14:paraId="6AA89998" w14:textId="77777777" w:rsidR="00DE2BDF" w:rsidRPr="00DE2BDF" w:rsidRDefault="00DE2BDF" w:rsidP="00B72B23">
            <w:pPr>
              <w:rPr>
                <w:b/>
                <w:lang w:val="sr-Cyrl-RS"/>
              </w:rPr>
            </w:pPr>
            <w:r>
              <w:rPr>
                <w:b/>
                <w:lang w:val="sr-Cyrl-RS"/>
              </w:rPr>
              <w:t>Извештај се усваја на седницама поменутих органа</w:t>
            </w:r>
          </w:p>
        </w:tc>
        <w:tc>
          <w:tcPr>
            <w:tcW w:w="1626" w:type="dxa"/>
          </w:tcPr>
          <w:p w14:paraId="611940EC" w14:textId="77777777" w:rsidR="00DE2BDF" w:rsidRDefault="00DE2BDF" w:rsidP="00DA0FE5">
            <w:pPr>
              <w:rPr>
                <w:b/>
                <w:lang w:val="sr-Cyrl-RS"/>
              </w:rPr>
            </w:pPr>
            <w:r>
              <w:rPr>
                <w:b/>
                <w:lang w:val="sr-Cyrl-RS"/>
              </w:rPr>
              <w:t>Полугодиште и крај школске године</w:t>
            </w:r>
          </w:p>
        </w:tc>
        <w:tc>
          <w:tcPr>
            <w:tcW w:w="1593" w:type="dxa"/>
          </w:tcPr>
          <w:p w14:paraId="20DC7C5F" w14:textId="77777777" w:rsidR="00DE2BDF" w:rsidRDefault="00DE2BDF" w:rsidP="00B72B23">
            <w:pPr>
              <w:rPr>
                <w:b/>
              </w:rPr>
            </w:pPr>
          </w:p>
        </w:tc>
      </w:tr>
    </w:tbl>
    <w:p w14:paraId="0E7D6F4C" w14:textId="77777777" w:rsidR="009965C0" w:rsidRDefault="009965C0" w:rsidP="00EE1C12">
      <w:pPr>
        <w:rPr>
          <w:rStyle w:val="Heading3Char"/>
        </w:rPr>
        <w:sectPr w:rsidR="009965C0" w:rsidSect="009965C0">
          <w:pgSz w:w="16838" w:h="11906" w:orient="landscape" w:code="9"/>
          <w:pgMar w:top="990" w:right="1080" w:bottom="450" w:left="720" w:header="720" w:footer="720" w:gutter="0"/>
          <w:cols w:space="720"/>
          <w:docGrid w:linePitch="360"/>
        </w:sectPr>
      </w:pPr>
    </w:p>
    <w:p w14:paraId="7D237672" w14:textId="77777777" w:rsidR="00EE1C12" w:rsidRDefault="009965C0" w:rsidP="005C1AEC">
      <w:pPr>
        <w:pStyle w:val="Heading3"/>
        <w:rPr>
          <w:rStyle w:val="Heading3Char"/>
        </w:rPr>
      </w:pPr>
      <w:bookmarkStart w:id="104" w:name="_Toc177115253"/>
      <w:r>
        <w:rPr>
          <w:rStyle w:val="Heading3Char"/>
        </w:rPr>
        <w:lastRenderedPageBreak/>
        <w:t xml:space="preserve">ПЛАН РАДА СТРУЧНОГ </w:t>
      </w:r>
      <w:r w:rsidR="00EE1C12" w:rsidRPr="00B82E36">
        <w:rPr>
          <w:rStyle w:val="Heading3Char"/>
        </w:rPr>
        <w:t xml:space="preserve"> АКТИВ</w:t>
      </w:r>
      <w:r>
        <w:rPr>
          <w:rStyle w:val="Heading3Char"/>
        </w:rPr>
        <w:t>А</w:t>
      </w:r>
      <w:r w:rsidR="00EE1C12" w:rsidRPr="00B82E36">
        <w:rPr>
          <w:rStyle w:val="Heading3Char"/>
        </w:rPr>
        <w:t xml:space="preserve"> ЗА РАЗВОЈ ШКОЛСКОГ ПРОГРАМА</w:t>
      </w:r>
      <w:bookmarkEnd w:id="104"/>
    </w:p>
    <w:p w14:paraId="5483EA53" w14:textId="77777777" w:rsidR="00DB3C4A" w:rsidRPr="00DB3C4A" w:rsidRDefault="00DB3C4A" w:rsidP="00EE1C12">
      <w:pPr>
        <w:rPr>
          <w:rStyle w:val="Heading3Char"/>
        </w:rPr>
      </w:pPr>
    </w:p>
    <w:tbl>
      <w:tblPr>
        <w:tblStyle w:val="TableGrid"/>
        <w:tblW w:w="13142" w:type="dxa"/>
        <w:jc w:val="center"/>
        <w:tblLook w:val="04A0" w:firstRow="1" w:lastRow="0" w:firstColumn="1" w:lastColumn="0" w:noHBand="0" w:noVBand="1"/>
      </w:tblPr>
      <w:tblGrid>
        <w:gridCol w:w="1871"/>
        <w:gridCol w:w="2564"/>
        <w:gridCol w:w="3549"/>
        <w:gridCol w:w="1933"/>
        <w:gridCol w:w="1627"/>
        <w:gridCol w:w="1598"/>
      </w:tblGrid>
      <w:tr w:rsidR="00DB3C4A" w14:paraId="3D6DE90F" w14:textId="77777777" w:rsidTr="00DB3C4A">
        <w:trPr>
          <w:trHeight w:val="568"/>
          <w:jc w:val="center"/>
        </w:trPr>
        <w:tc>
          <w:tcPr>
            <w:tcW w:w="1871" w:type="dxa"/>
            <w:shd w:val="clear" w:color="auto" w:fill="D9D9D9" w:themeFill="background1" w:themeFillShade="D9"/>
          </w:tcPr>
          <w:p w14:paraId="63C1562E" w14:textId="77777777" w:rsidR="00DB3C4A" w:rsidRPr="00666C01" w:rsidRDefault="00DB3C4A" w:rsidP="00E6061C">
            <w:pPr>
              <w:rPr>
                <w:b/>
              </w:rPr>
            </w:pPr>
            <w:r>
              <w:rPr>
                <w:b/>
              </w:rPr>
              <w:t xml:space="preserve">Задаци </w:t>
            </w:r>
          </w:p>
        </w:tc>
        <w:tc>
          <w:tcPr>
            <w:tcW w:w="2564" w:type="dxa"/>
            <w:shd w:val="clear" w:color="auto" w:fill="D9D9D9" w:themeFill="background1" w:themeFillShade="D9"/>
          </w:tcPr>
          <w:p w14:paraId="0B140F5C" w14:textId="77777777" w:rsidR="00DB3C4A" w:rsidRPr="00666C01" w:rsidRDefault="00DB3C4A" w:rsidP="00E6061C">
            <w:pPr>
              <w:rPr>
                <w:b/>
              </w:rPr>
            </w:pPr>
            <w:r>
              <w:rPr>
                <w:b/>
              </w:rPr>
              <w:t>Активности</w:t>
            </w:r>
          </w:p>
        </w:tc>
        <w:tc>
          <w:tcPr>
            <w:tcW w:w="3549" w:type="dxa"/>
            <w:shd w:val="clear" w:color="auto" w:fill="D9D9D9" w:themeFill="background1" w:themeFillShade="D9"/>
          </w:tcPr>
          <w:p w14:paraId="1B9DFE70" w14:textId="77777777" w:rsidR="00DB3C4A" w:rsidRPr="00666C01" w:rsidRDefault="00DB3C4A" w:rsidP="00E6061C">
            <w:pPr>
              <w:rPr>
                <w:b/>
              </w:rPr>
            </w:pPr>
            <w:r>
              <w:rPr>
                <w:b/>
              </w:rPr>
              <w:t xml:space="preserve">Носиоци </w:t>
            </w:r>
          </w:p>
        </w:tc>
        <w:tc>
          <w:tcPr>
            <w:tcW w:w="1933" w:type="dxa"/>
            <w:shd w:val="clear" w:color="auto" w:fill="D9D9D9" w:themeFill="background1" w:themeFillShade="D9"/>
          </w:tcPr>
          <w:p w14:paraId="1736C324" w14:textId="77777777" w:rsidR="00DB3C4A" w:rsidRPr="00666C01" w:rsidRDefault="00DB3C4A" w:rsidP="00E6061C">
            <w:pPr>
              <w:rPr>
                <w:b/>
              </w:rPr>
            </w:pPr>
            <w:r>
              <w:rPr>
                <w:b/>
              </w:rPr>
              <w:t xml:space="preserve">Начин </w:t>
            </w:r>
          </w:p>
        </w:tc>
        <w:tc>
          <w:tcPr>
            <w:tcW w:w="1627" w:type="dxa"/>
            <w:shd w:val="clear" w:color="auto" w:fill="D9D9D9" w:themeFill="background1" w:themeFillShade="D9"/>
          </w:tcPr>
          <w:p w14:paraId="2AE8F540" w14:textId="77777777" w:rsidR="00DB3C4A" w:rsidRPr="00666C01" w:rsidRDefault="00DB3C4A" w:rsidP="00E6061C">
            <w:pPr>
              <w:rPr>
                <w:b/>
              </w:rPr>
            </w:pPr>
            <w:r>
              <w:rPr>
                <w:b/>
              </w:rPr>
              <w:t>Време</w:t>
            </w:r>
          </w:p>
        </w:tc>
        <w:tc>
          <w:tcPr>
            <w:tcW w:w="1598" w:type="dxa"/>
            <w:shd w:val="clear" w:color="auto" w:fill="D9D9D9" w:themeFill="background1" w:themeFillShade="D9"/>
          </w:tcPr>
          <w:p w14:paraId="4615626E" w14:textId="77777777" w:rsidR="00DB3C4A" w:rsidRPr="00666C01" w:rsidRDefault="00DB3C4A" w:rsidP="00E6061C">
            <w:pPr>
              <w:rPr>
                <w:b/>
              </w:rPr>
            </w:pPr>
            <w:r>
              <w:rPr>
                <w:b/>
              </w:rPr>
              <w:t>Праћење</w:t>
            </w:r>
          </w:p>
        </w:tc>
      </w:tr>
      <w:tr w:rsidR="00DB3C4A" w14:paraId="731FC28B" w14:textId="77777777" w:rsidTr="00DB3C4A">
        <w:trPr>
          <w:trHeight w:val="2155"/>
          <w:jc w:val="center"/>
        </w:trPr>
        <w:tc>
          <w:tcPr>
            <w:tcW w:w="1871" w:type="dxa"/>
          </w:tcPr>
          <w:p w14:paraId="3C92A8C9" w14:textId="77777777" w:rsidR="00DB3C4A" w:rsidRPr="00666C01" w:rsidRDefault="00DB3C4A" w:rsidP="00E6061C">
            <w:pPr>
              <w:rPr>
                <w:b/>
              </w:rPr>
            </w:pPr>
            <w:r>
              <w:rPr>
                <w:b/>
              </w:rPr>
              <w:t xml:space="preserve">Формирање тима и подела задужења </w:t>
            </w:r>
          </w:p>
        </w:tc>
        <w:tc>
          <w:tcPr>
            <w:tcW w:w="2564" w:type="dxa"/>
          </w:tcPr>
          <w:p w14:paraId="6161F3AB" w14:textId="77777777" w:rsidR="00DB3C4A" w:rsidRPr="00666C01" w:rsidRDefault="004B3393" w:rsidP="004B3393">
            <w:pPr>
              <w:rPr>
                <w:b/>
              </w:rPr>
            </w:pPr>
            <w:r>
              <w:rPr>
                <w:b/>
              </w:rPr>
              <w:t xml:space="preserve">Именовање чланова тима </w:t>
            </w:r>
            <w:r w:rsidR="00DB3C4A">
              <w:rPr>
                <w:b/>
              </w:rPr>
              <w:t xml:space="preserve">унутар стручних већа </w:t>
            </w:r>
          </w:p>
        </w:tc>
        <w:tc>
          <w:tcPr>
            <w:tcW w:w="3549" w:type="dxa"/>
          </w:tcPr>
          <w:p w14:paraId="05CDE05C" w14:textId="77777777" w:rsidR="00DB3C4A" w:rsidRDefault="00DB3C4A" w:rsidP="00E6061C">
            <w:pPr>
              <w:rPr>
                <w:b/>
              </w:rPr>
            </w:pPr>
            <w:r>
              <w:rPr>
                <w:b/>
              </w:rPr>
              <w:t>Директор Стручни сарадник</w:t>
            </w:r>
          </w:p>
          <w:p w14:paraId="4624D8DA" w14:textId="77777777" w:rsidR="00DB3C4A" w:rsidRPr="00666C01" w:rsidRDefault="00DB3C4A" w:rsidP="00E6061C">
            <w:pPr>
              <w:rPr>
                <w:b/>
              </w:rPr>
            </w:pPr>
            <w:r>
              <w:rPr>
                <w:b/>
              </w:rPr>
              <w:t>Представници стручних већа и предметни наставници</w:t>
            </w:r>
          </w:p>
        </w:tc>
        <w:tc>
          <w:tcPr>
            <w:tcW w:w="1933" w:type="dxa"/>
          </w:tcPr>
          <w:p w14:paraId="0E9FFC37" w14:textId="77777777" w:rsidR="00DB3C4A" w:rsidRPr="004B3393" w:rsidRDefault="004B3393" w:rsidP="00E6061C">
            <w:pPr>
              <w:rPr>
                <w:b/>
                <w:lang w:val="sr-Cyrl-RS"/>
              </w:rPr>
            </w:pPr>
            <w:r>
              <w:rPr>
                <w:b/>
                <w:lang w:val="sr-Cyrl-RS"/>
              </w:rPr>
              <w:t>Договор</w:t>
            </w:r>
          </w:p>
        </w:tc>
        <w:tc>
          <w:tcPr>
            <w:tcW w:w="1627" w:type="dxa"/>
          </w:tcPr>
          <w:p w14:paraId="2A9B755E" w14:textId="77777777" w:rsidR="00DB3C4A" w:rsidRPr="004B3393" w:rsidRDefault="004B3393" w:rsidP="00E6061C">
            <w:pPr>
              <w:rPr>
                <w:b/>
                <w:lang w:val="sr-Cyrl-RS"/>
              </w:rPr>
            </w:pPr>
            <w:r>
              <w:rPr>
                <w:b/>
                <w:lang w:val="sr-Cyrl-RS"/>
              </w:rPr>
              <w:t>август 2023</w:t>
            </w:r>
          </w:p>
        </w:tc>
        <w:tc>
          <w:tcPr>
            <w:tcW w:w="1598" w:type="dxa"/>
          </w:tcPr>
          <w:p w14:paraId="28F25125" w14:textId="77777777" w:rsidR="00DB3C4A" w:rsidRDefault="00DB3C4A" w:rsidP="00E6061C">
            <w:pPr>
              <w:rPr>
                <w:b/>
              </w:rPr>
            </w:pPr>
          </w:p>
        </w:tc>
      </w:tr>
      <w:tr w:rsidR="004B3393" w14:paraId="24DB355A" w14:textId="77777777" w:rsidTr="00DB3C4A">
        <w:trPr>
          <w:trHeight w:val="2155"/>
          <w:jc w:val="center"/>
        </w:trPr>
        <w:tc>
          <w:tcPr>
            <w:tcW w:w="1871" w:type="dxa"/>
          </w:tcPr>
          <w:p w14:paraId="247740FD" w14:textId="77777777" w:rsidR="004B3393" w:rsidRPr="004B3393" w:rsidRDefault="004B3393" w:rsidP="00892230">
            <w:pPr>
              <w:rPr>
                <w:b/>
                <w:lang w:val="sr-Cyrl-RS"/>
              </w:rPr>
            </w:pPr>
            <w:r>
              <w:rPr>
                <w:b/>
                <w:lang w:val="sr-Cyrl-RS"/>
              </w:rPr>
              <w:t xml:space="preserve">Израда </w:t>
            </w:r>
            <w:r w:rsidR="00892230">
              <w:rPr>
                <w:b/>
                <w:lang w:val="sr-Cyrl-RS"/>
              </w:rPr>
              <w:t xml:space="preserve">евентуалног </w:t>
            </w:r>
            <w:r>
              <w:rPr>
                <w:b/>
                <w:lang w:val="sr-Cyrl-RS"/>
              </w:rPr>
              <w:t xml:space="preserve">анекса школског програма </w:t>
            </w:r>
          </w:p>
        </w:tc>
        <w:tc>
          <w:tcPr>
            <w:tcW w:w="2564" w:type="dxa"/>
          </w:tcPr>
          <w:p w14:paraId="0E04F25F" w14:textId="77777777" w:rsidR="004B3393" w:rsidRPr="004B3393" w:rsidRDefault="004B3393" w:rsidP="004B3393">
            <w:pPr>
              <w:rPr>
                <w:b/>
                <w:lang w:val="sr-Cyrl-RS"/>
              </w:rPr>
            </w:pPr>
            <w:r>
              <w:rPr>
                <w:b/>
                <w:lang w:val="sr-Cyrl-RS"/>
              </w:rPr>
              <w:t>Проверавање програма, паковање у документе, припрема за усвајање</w:t>
            </w:r>
          </w:p>
        </w:tc>
        <w:tc>
          <w:tcPr>
            <w:tcW w:w="3549" w:type="dxa"/>
          </w:tcPr>
          <w:p w14:paraId="6ED2CC6C" w14:textId="77777777" w:rsidR="004B3393" w:rsidRPr="004B3393" w:rsidRDefault="004B3393" w:rsidP="00E6061C">
            <w:pPr>
              <w:rPr>
                <w:b/>
                <w:lang w:val="sr-Cyrl-RS"/>
              </w:rPr>
            </w:pPr>
            <w:r>
              <w:rPr>
                <w:b/>
                <w:lang w:val="sr-Cyrl-RS"/>
              </w:rPr>
              <w:t>Предметни наставници, стручна већа, чланови актива</w:t>
            </w:r>
          </w:p>
        </w:tc>
        <w:tc>
          <w:tcPr>
            <w:tcW w:w="1933" w:type="dxa"/>
          </w:tcPr>
          <w:p w14:paraId="27F947FE" w14:textId="77777777" w:rsidR="004B3393" w:rsidRDefault="004B3393" w:rsidP="00E6061C">
            <w:pPr>
              <w:rPr>
                <w:b/>
                <w:lang w:val="sr-Cyrl-RS"/>
              </w:rPr>
            </w:pPr>
            <w:r>
              <w:rPr>
                <w:b/>
                <w:lang w:val="sr-Cyrl-RS"/>
              </w:rPr>
              <w:t>Анализирање и паковање</w:t>
            </w:r>
          </w:p>
        </w:tc>
        <w:tc>
          <w:tcPr>
            <w:tcW w:w="1627" w:type="dxa"/>
          </w:tcPr>
          <w:p w14:paraId="214B9F63" w14:textId="77777777" w:rsidR="004B3393" w:rsidRPr="004B3393" w:rsidRDefault="00892230" w:rsidP="00E6061C">
            <w:pPr>
              <w:rPr>
                <w:b/>
                <w:lang w:val="sr-Cyrl-RS"/>
              </w:rPr>
            </w:pPr>
            <w:r>
              <w:rPr>
                <w:b/>
                <w:lang w:val="sr-Cyrl-RS"/>
              </w:rPr>
              <w:t>ако се укаже потреба</w:t>
            </w:r>
          </w:p>
        </w:tc>
        <w:tc>
          <w:tcPr>
            <w:tcW w:w="1598" w:type="dxa"/>
          </w:tcPr>
          <w:p w14:paraId="6D2E50B6" w14:textId="77777777" w:rsidR="004B3393" w:rsidRDefault="004B3393" w:rsidP="00E6061C">
            <w:pPr>
              <w:rPr>
                <w:b/>
              </w:rPr>
            </w:pPr>
          </w:p>
        </w:tc>
      </w:tr>
      <w:tr w:rsidR="00DB3C4A" w14:paraId="52B51A1F" w14:textId="77777777" w:rsidTr="00DB3C4A">
        <w:trPr>
          <w:trHeight w:val="1937"/>
          <w:jc w:val="center"/>
        </w:trPr>
        <w:tc>
          <w:tcPr>
            <w:tcW w:w="1871" w:type="dxa"/>
          </w:tcPr>
          <w:p w14:paraId="089A9271" w14:textId="77777777" w:rsidR="00DB3C4A" w:rsidRPr="008B002D" w:rsidRDefault="00DB3C4A" w:rsidP="00E6061C">
            <w:pPr>
              <w:rPr>
                <w:b/>
              </w:rPr>
            </w:pPr>
            <w:r>
              <w:rPr>
                <w:b/>
              </w:rPr>
              <w:t xml:space="preserve">Примена и праћење </w:t>
            </w:r>
          </w:p>
        </w:tc>
        <w:tc>
          <w:tcPr>
            <w:tcW w:w="2564" w:type="dxa"/>
          </w:tcPr>
          <w:p w14:paraId="2CF0BD3D" w14:textId="77777777" w:rsidR="00DB3C4A" w:rsidRPr="008B002D" w:rsidRDefault="001B13CB" w:rsidP="00E6061C">
            <w:pPr>
              <w:rPr>
                <w:b/>
              </w:rPr>
            </w:pPr>
            <w:r>
              <w:rPr>
                <w:b/>
                <w:lang w:val="sr-Cyrl-RS"/>
              </w:rPr>
              <w:t xml:space="preserve">Писање извештаја о остварености </w:t>
            </w:r>
            <w:r w:rsidR="00DB3C4A">
              <w:rPr>
                <w:b/>
              </w:rPr>
              <w:t xml:space="preserve"> и естерно вредновање Школског програма</w:t>
            </w:r>
          </w:p>
        </w:tc>
        <w:tc>
          <w:tcPr>
            <w:tcW w:w="3549" w:type="dxa"/>
          </w:tcPr>
          <w:p w14:paraId="2A988BE0" w14:textId="77777777" w:rsidR="00DB3C4A" w:rsidRPr="008B002D" w:rsidRDefault="00DB3C4A" w:rsidP="001B13CB">
            <w:pPr>
              <w:rPr>
                <w:b/>
              </w:rPr>
            </w:pPr>
            <w:r>
              <w:rPr>
                <w:b/>
              </w:rPr>
              <w:t xml:space="preserve">Директор,стручни сарадници,чланови </w:t>
            </w:r>
            <w:r w:rsidR="001B13CB">
              <w:rPr>
                <w:b/>
                <w:lang w:val="sr-Cyrl-RS"/>
              </w:rPr>
              <w:t xml:space="preserve">актива, </w:t>
            </w:r>
            <w:r>
              <w:rPr>
                <w:b/>
              </w:rPr>
              <w:t>Педагошки саветници и надзорници</w:t>
            </w:r>
          </w:p>
        </w:tc>
        <w:tc>
          <w:tcPr>
            <w:tcW w:w="1933" w:type="dxa"/>
          </w:tcPr>
          <w:p w14:paraId="393AEB7D" w14:textId="77777777" w:rsidR="00DB3C4A" w:rsidRPr="008B002D" w:rsidRDefault="00DB3C4A" w:rsidP="00E6061C">
            <w:pPr>
              <w:rPr>
                <w:b/>
              </w:rPr>
            </w:pPr>
            <w:r>
              <w:rPr>
                <w:b/>
              </w:rPr>
              <w:t>Извештаји праћења</w:t>
            </w:r>
          </w:p>
        </w:tc>
        <w:tc>
          <w:tcPr>
            <w:tcW w:w="1627" w:type="dxa"/>
          </w:tcPr>
          <w:p w14:paraId="2468EF75" w14:textId="77777777" w:rsidR="00DB3C4A" w:rsidRPr="008B002D" w:rsidRDefault="001B13CB" w:rsidP="00E6061C">
            <w:pPr>
              <w:rPr>
                <w:b/>
              </w:rPr>
            </w:pPr>
            <w:r>
              <w:rPr>
                <w:b/>
                <w:lang w:val="sr-Cyrl-RS"/>
              </w:rPr>
              <w:t>Полугодишта</w:t>
            </w:r>
          </w:p>
        </w:tc>
        <w:tc>
          <w:tcPr>
            <w:tcW w:w="1598" w:type="dxa"/>
          </w:tcPr>
          <w:p w14:paraId="68B71532" w14:textId="77777777" w:rsidR="00DB3C4A" w:rsidRDefault="00DB3C4A" w:rsidP="00E6061C">
            <w:pPr>
              <w:rPr>
                <w:b/>
              </w:rPr>
            </w:pPr>
          </w:p>
        </w:tc>
      </w:tr>
      <w:tr w:rsidR="001B13CB" w14:paraId="3E307980" w14:textId="77777777" w:rsidTr="00DB5656">
        <w:trPr>
          <w:trHeight w:val="1430"/>
          <w:jc w:val="center"/>
        </w:trPr>
        <w:tc>
          <w:tcPr>
            <w:tcW w:w="1871" w:type="dxa"/>
          </w:tcPr>
          <w:p w14:paraId="08B7F3E0" w14:textId="77777777" w:rsidR="001B13CB" w:rsidRPr="001B13CB" w:rsidRDefault="001B13CB" w:rsidP="00E6061C">
            <w:pPr>
              <w:rPr>
                <w:b/>
                <w:lang w:val="sr-Cyrl-RS"/>
              </w:rPr>
            </w:pPr>
            <w:r>
              <w:rPr>
                <w:b/>
                <w:lang w:val="sr-Cyrl-RS"/>
              </w:rPr>
              <w:t>Извештавање</w:t>
            </w:r>
          </w:p>
        </w:tc>
        <w:tc>
          <w:tcPr>
            <w:tcW w:w="2564" w:type="dxa"/>
          </w:tcPr>
          <w:p w14:paraId="14139F56" w14:textId="77777777" w:rsidR="001B13CB" w:rsidRPr="001B13CB" w:rsidRDefault="001B13CB" w:rsidP="00DB5656">
            <w:pPr>
              <w:rPr>
                <w:b/>
                <w:lang w:val="sr-Cyrl-RS"/>
              </w:rPr>
            </w:pPr>
            <w:r>
              <w:rPr>
                <w:b/>
                <w:lang w:val="sr-Cyrl-RS"/>
              </w:rPr>
              <w:t xml:space="preserve">Извештавање </w:t>
            </w:r>
            <w:r w:rsidR="00DB5656">
              <w:rPr>
                <w:b/>
                <w:lang w:val="sr-Cyrl-RS"/>
              </w:rPr>
              <w:t>Тиму за обезбеђивање квалитета и развој установе и Педагошком колегијуму</w:t>
            </w:r>
          </w:p>
        </w:tc>
        <w:tc>
          <w:tcPr>
            <w:tcW w:w="3549" w:type="dxa"/>
          </w:tcPr>
          <w:p w14:paraId="4FD45A3E" w14:textId="77777777" w:rsidR="001B13CB" w:rsidRPr="009408F3" w:rsidRDefault="009408F3" w:rsidP="00E6061C">
            <w:pPr>
              <w:rPr>
                <w:b/>
                <w:lang w:val="sr-Cyrl-RS"/>
              </w:rPr>
            </w:pPr>
            <w:r>
              <w:rPr>
                <w:b/>
                <w:lang w:val="sr-Cyrl-RS"/>
              </w:rPr>
              <w:t>Чланови актива</w:t>
            </w:r>
          </w:p>
        </w:tc>
        <w:tc>
          <w:tcPr>
            <w:tcW w:w="1933" w:type="dxa"/>
          </w:tcPr>
          <w:p w14:paraId="2096D89D" w14:textId="77777777" w:rsidR="001B13CB" w:rsidRPr="009408F3" w:rsidRDefault="009408F3" w:rsidP="00E6061C">
            <w:pPr>
              <w:rPr>
                <w:b/>
                <w:lang w:val="sr-Cyrl-RS"/>
              </w:rPr>
            </w:pPr>
            <w:r>
              <w:rPr>
                <w:b/>
                <w:lang w:val="sr-Cyrl-RS"/>
              </w:rPr>
              <w:t>Писање извештаја и слање</w:t>
            </w:r>
          </w:p>
        </w:tc>
        <w:tc>
          <w:tcPr>
            <w:tcW w:w="1627" w:type="dxa"/>
          </w:tcPr>
          <w:p w14:paraId="5600BB94" w14:textId="77777777" w:rsidR="001B13CB" w:rsidRDefault="001B13CB" w:rsidP="00E6061C">
            <w:pPr>
              <w:rPr>
                <w:b/>
                <w:lang w:val="sr-Cyrl-RS"/>
              </w:rPr>
            </w:pPr>
            <w:r>
              <w:rPr>
                <w:b/>
                <w:lang w:val="sr-Cyrl-RS"/>
              </w:rPr>
              <w:t>Полугодишта</w:t>
            </w:r>
          </w:p>
        </w:tc>
        <w:tc>
          <w:tcPr>
            <w:tcW w:w="1598" w:type="dxa"/>
          </w:tcPr>
          <w:p w14:paraId="7528ED9C" w14:textId="77777777" w:rsidR="001B13CB" w:rsidRDefault="001B13CB" w:rsidP="00E6061C">
            <w:pPr>
              <w:rPr>
                <w:b/>
              </w:rPr>
            </w:pPr>
          </w:p>
        </w:tc>
      </w:tr>
    </w:tbl>
    <w:p w14:paraId="64B1F8D7" w14:textId="77777777" w:rsidR="007238DF" w:rsidRDefault="007238DF" w:rsidP="009965C0">
      <w:pPr>
        <w:rPr>
          <w:b/>
        </w:rPr>
        <w:sectPr w:rsidR="007238DF" w:rsidSect="009965C0">
          <w:pgSz w:w="16838" w:h="11906" w:orient="landscape" w:code="9"/>
          <w:pgMar w:top="990" w:right="1080" w:bottom="450" w:left="720" w:header="720" w:footer="720" w:gutter="0"/>
          <w:cols w:space="720"/>
          <w:docGrid w:linePitch="360"/>
        </w:sectPr>
      </w:pPr>
    </w:p>
    <w:p w14:paraId="1AA44C0A" w14:textId="77777777" w:rsidR="00274E32" w:rsidRPr="00E768E7" w:rsidRDefault="00274E32" w:rsidP="00EE1C12">
      <w:pPr>
        <w:rPr>
          <w:rFonts w:asciiTheme="majorHAnsi" w:hAnsiTheme="majorHAnsi"/>
        </w:rPr>
      </w:pPr>
    </w:p>
    <w:p w14:paraId="2C05DFBF" w14:textId="77777777" w:rsidR="00EE1C12" w:rsidRDefault="007C4953" w:rsidP="00980542">
      <w:pPr>
        <w:pStyle w:val="Heading3"/>
      </w:pPr>
      <w:bookmarkStart w:id="105" w:name="_Toc177115256"/>
      <w:r>
        <w:t xml:space="preserve">ПЛАН РАДА </w:t>
      </w:r>
      <w:r w:rsidR="00EE1C12" w:rsidRPr="00E768E7">
        <w:t>ТИМ</w:t>
      </w:r>
      <w:r>
        <w:t>А</w:t>
      </w:r>
      <w:r w:rsidR="00EE1C12" w:rsidRPr="00E768E7">
        <w:t xml:space="preserve"> ЗА ПРИЛАГОЂАВАЊЕ УЧЕНИКА И НАСТА</w:t>
      </w:r>
      <w:r w:rsidR="00980542">
        <w:t>ВНИКА НА НОВУ ШКОЛСКУ СРЕДИНУ</w:t>
      </w:r>
      <w:bookmarkEnd w:id="105"/>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3"/>
        <w:gridCol w:w="1722"/>
        <w:gridCol w:w="1627"/>
        <w:gridCol w:w="1567"/>
        <w:gridCol w:w="1080"/>
        <w:gridCol w:w="1260"/>
        <w:gridCol w:w="540"/>
        <w:gridCol w:w="541"/>
      </w:tblGrid>
      <w:tr w:rsidR="00E6061C" w14:paraId="52232F0F" w14:textId="77777777" w:rsidTr="00190624">
        <w:trPr>
          <w:trHeight w:val="225"/>
          <w:jc w:val="center"/>
        </w:trPr>
        <w:tc>
          <w:tcPr>
            <w:tcW w:w="1473" w:type="dxa"/>
            <w:vMerge w:val="restart"/>
            <w:tcBorders>
              <w:top w:val="single" w:sz="4" w:space="0" w:color="auto"/>
              <w:left w:val="single" w:sz="4" w:space="0" w:color="auto"/>
              <w:bottom w:val="single" w:sz="4" w:space="0" w:color="auto"/>
              <w:right w:val="single" w:sz="4" w:space="0" w:color="auto"/>
            </w:tcBorders>
            <w:hideMark/>
          </w:tcPr>
          <w:p w14:paraId="78655A21" w14:textId="77777777" w:rsidR="00E6061C" w:rsidRDefault="00E6061C" w:rsidP="00E6061C">
            <w:pPr>
              <w:rPr>
                <w:rFonts w:ascii="Calibri" w:eastAsia="Calibri" w:hAnsi="Calibri" w:cs="Times New Roman"/>
                <w:lang w:val="ru-RU"/>
              </w:rPr>
            </w:pPr>
            <w:r>
              <w:rPr>
                <w:rFonts w:ascii="Calibri" w:eastAsia="Calibri" w:hAnsi="Calibri" w:cs="Times New Roman"/>
                <w:lang w:val="ru-RU"/>
              </w:rPr>
              <w:t>Задаци</w:t>
            </w:r>
          </w:p>
        </w:tc>
        <w:tc>
          <w:tcPr>
            <w:tcW w:w="1722" w:type="dxa"/>
            <w:vMerge w:val="restart"/>
            <w:tcBorders>
              <w:top w:val="single" w:sz="4" w:space="0" w:color="auto"/>
              <w:left w:val="single" w:sz="4" w:space="0" w:color="auto"/>
              <w:bottom w:val="single" w:sz="4" w:space="0" w:color="auto"/>
              <w:right w:val="single" w:sz="4" w:space="0" w:color="auto"/>
            </w:tcBorders>
            <w:hideMark/>
          </w:tcPr>
          <w:p w14:paraId="633FA995" w14:textId="77777777" w:rsidR="00E6061C" w:rsidRDefault="00E6061C" w:rsidP="00E6061C">
            <w:pPr>
              <w:rPr>
                <w:rFonts w:ascii="Calibri" w:eastAsia="Calibri" w:hAnsi="Calibri" w:cs="Times New Roman"/>
                <w:lang w:val="ru-RU"/>
              </w:rPr>
            </w:pPr>
            <w:r>
              <w:rPr>
                <w:rFonts w:ascii="Calibri" w:eastAsia="Calibri" w:hAnsi="Calibri" w:cs="Times New Roman"/>
                <w:lang w:val="ru-RU"/>
              </w:rPr>
              <w:t>Активности</w:t>
            </w:r>
          </w:p>
        </w:tc>
        <w:tc>
          <w:tcPr>
            <w:tcW w:w="1627" w:type="dxa"/>
            <w:vMerge w:val="restart"/>
            <w:tcBorders>
              <w:top w:val="single" w:sz="4" w:space="0" w:color="auto"/>
              <w:left w:val="single" w:sz="4" w:space="0" w:color="auto"/>
              <w:bottom w:val="single" w:sz="4" w:space="0" w:color="auto"/>
              <w:right w:val="single" w:sz="4" w:space="0" w:color="auto"/>
            </w:tcBorders>
            <w:hideMark/>
          </w:tcPr>
          <w:p w14:paraId="1C59B43D" w14:textId="77777777" w:rsidR="00E6061C" w:rsidRDefault="00E6061C" w:rsidP="00E6061C">
            <w:pPr>
              <w:rPr>
                <w:rFonts w:ascii="Calibri" w:eastAsia="Calibri" w:hAnsi="Calibri" w:cs="Times New Roman"/>
                <w:lang w:val="ru-RU"/>
              </w:rPr>
            </w:pPr>
            <w:r>
              <w:rPr>
                <w:rFonts w:ascii="Calibri" w:eastAsia="Calibri" w:hAnsi="Calibri" w:cs="Times New Roman"/>
                <w:lang w:val="ru-RU"/>
              </w:rPr>
              <w:t>Начин реализације</w:t>
            </w:r>
          </w:p>
        </w:tc>
        <w:tc>
          <w:tcPr>
            <w:tcW w:w="1567" w:type="dxa"/>
            <w:vMerge w:val="restart"/>
            <w:tcBorders>
              <w:top w:val="single" w:sz="4" w:space="0" w:color="auto"/>
              <w:left w:val="single" w:sz="4" w:space="0" w:color="auto"/>
              <w:bottom w:val="single" w:sz="4" w:space="0" w:color="auto"/>
              <w:right w:val="single" w:sz="4" w:space="0" w:color="auto"/>
            </w:tcBorders>
            <w:hideMark/>
          </w:tcPr>
          <w:p w14:paraId="38644C58" w14:textId="77777777" w:rsidR="00E6061C" w:rsidRDefault="00E6061C" w:rsidP="00E6061C">
            <w:pPr>
              <w:rPr>
                <w:rFonts w:ascii="Calibri" w:eastAsia="Calibri" w:hAnsi="Calibri" w:cs="Times New Roman"/>
                <w:lang w:val="ru-RU"/>
              </w:rPr>
            </w:pPr>
            <w:r>
              <w:rPr>
                <w:rFonts w:ascii="Calibri" w:eastAsia="Calibri" w:hAnsi="Calibri" w:cs="Times New Roman"/>
                <w:lang w:val="ru-RU"/>
              </w:rPr>
              <w:t>Носиоци</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7AD1B10B" w14:textId="77777777" w:rsidR="00E6061C" w:rsidRDefault="00E6061C" w:rsidP="00E6061C">
            <w:pPr>
              <w:rPr>
                <w:rFonts w:ascii="Calibri" w:eastAsia="Calibri" w:hAnsi="Calibri" w:cs="Times New Roman"/>
                <w:lang w:val="ru-RU"/>
              </w:rPr>
            </w:pPr>
            <w:r>
              <w:rPr>
                <w:rFonts w:ascii="Calibri" w:eastAsia="Calibri" w:hAnsi="Calibri" w:cs="Times New Roman"/>
                <w:lang w:val="ru-RU"/>
              </w:rPr>
              <w:t>Место</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5981F479" w14:textId="77777777" w:rsidR="00E6061C" w:rsidRDefault="00E6061C" w:rsidP="00E6061C">
            <w:pPr>
              <w:rPr>
                <w:rFonts w:ascii="Calibri" w:eastAsia="Calibri" w:hAnsi="Calibri" w:cs="Times New Roman"/>
                <w:lang w:val="ru-RU"/>
              </w:rPr>
            </w:pPr>
            <w:r>
              <w:rPr>
                <w:rFonts w:ascii="Calibri" w:eastAsia="Calibri" w:hAnsi="Calibri" w:cs="Times New Roman"/>
                <w:lang w:val="ru-RU"/>
              </w:rPr>
              <w:t>Време</w:t>
            </w:r>
          </w:p>
        </w:tc>
        <w:tc>
          <w:tcPr>
            <w:tcW w:w="1081" w:type="dxa"/>
            <w:gridSpan w:val="2"/>
            <w:tcBorders>
              <w:top w:val="single" w:sz="4" w:space="0" w:color="auto"/>
              <w:left w:val="single" w:sz="4" w:space="0" w:color="auto"/>
              <w:bottom w:val="single" w:sz="4" w:space="0" w:color="auto"/>
              <w:right w:val="single" w:sz="4" w:space="0" w:color="auto"/>
            </w:tcBorders>
            <w:hideMark/>
          </w:tcPr>
          <w:p w14:paraId="698C9B00" w14:textId="77777777" w:rsidR="00E6061C" w:rsidRDefault="00E6061C" w:rsidP="00E6061C">
            <w:pPr>
              <w:rPr>
                <w:rFonts w:ascii="Calibri" w:eastAsia="Calibri" w:hAnsi="Calibri" w:cs="Times New Roman"/>
                <w:lang w:val="ru-RU"/>
              </w:rPr>
            </w:pPr>
            <w:r>
              <w:rPr>
                <w:rFonts w:ascii="Calibri" w:eastAsia="Calibri" w:hAnsi="Calibri" w:cs="Times New Roman"/>
                <w:lang w:val="ru-RU"/>
              </w:rPr>
              <w:t>Реализација</w:t>
            </w:r>
          </w:p>
        </w:tc>
      </w:tr>
      <w:tr w:rsidR="00E6061C" w14:paraId="0B49391E" w14:textId="77777777" w:rsidTr="00190624">
        <w:trPr>
          <w:trHeight w:val="315"/>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2AD1270B" w14:textId="77777777" w:rsidR="00E6061C" w:rsidRDefault="00E6061C" w:rsidP="00E6061C">
            <w:pPr>
              <w:rPr>
                <w:rFonts w:ascii="Calibri" w:eastAsia="Calibri" w:hAnsi="Calibri" w:cs="Times New Roman"/>
                <w:lang w:val="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34D3AD9C" w14:textId="77777777" w:rsidR="00E6061C" w:rsidRDefault="00E6061C" w:rsidP="00E6061C">
            <w:pPr>
              <w:rPr>
                <w:rFonts w:ascii="Calibri" w:eastAsia="Calibri" w:hAnsi="Calibri" w:cs="Times New Roman"/>
                <w:lang w:val="ru-RU"/>
              </w:rPr>
            </w:pPr>
          </w:p>
        </w:tc>
        <w:tc>
          <w:tcPr>
            <w:tcW w:w="1627" w:type="dxa"/>
            <w:vMerge/>
            <w:tcBorders>
              <w:top w:val="single" w:sz="4" w:space="0" w:color="auto"/>
              <w:left w:val="single" w:sz="4" w:space="0" w:color="auto"/>
              <w:bottom w:val="single" w:sz="4" w:space="0" w:color="auto"/>
              <w:right w:val="single" w:sz="4" w:space="0" w:color="auto"/>
            </w:tcBorders>
            <w:vAlign w:val="center"/>
            <w:hideMark/>
          </w:tcPr>
          <w:p w14:paraId="37B800A1" w14:textId="77777777" w:rsidR="00E6061C" w:rsidRDefault="00E6061C" w:rsidP="00E6061C">
            <w:pPr>
              <w:rPr>
                <w:rFonts w:ascii="Calibri" w:eastAsia="Calibri" w:hAnsi="Calibri" w:cs="Times New Roman"/>
                <w:lang w:val="ru-RU"/>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14:paraId="28FCFADB" w14:textId="77777777" w:rsidR="00E6061C" w:rsidRDefault="00E6061C" w:rsidP="00E6061C">
            <w:pPr>
              <w:rPr>
                <w:rFonts w:ascii="Calibri" w:eastAsia="Calibri" w:hAnsi="Calibri" w:cs="Times New Roman"/>
                <w:lang w:val="ru-RU"/>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C305949" w14:textId="77777777" w:rsidR="00E6061C" w:rsidRDefault="00E6061C" w:rsidP="00E6061C">
            <w:pPr>
              <w:rPr>
                <w:rFonts w:ascii="Calibri" w:eastAsia="Calibri" w:hAnsi="Calibri" w:cs="Times New Roman"/>
                <w:lang w:val="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5DE0210" w14:textId="77777777" w:rsidR="00E6061C" w:rsidRDefault="00E6061C" w:rsidP="00E6061C">
            <w:pPr>
              <w:rPr>
                <w:rFonts w:ascii="Calibri" w:eastAsia="Calibri" w:hAnsi="Calibri" w:cs="Times New Roman"/>
                <w:lang w:val="ru-RU"/>
              </w:rPr>
            </w:pPr>
          </w:p>
        </w:tc>
        <w:tc>
          <w:tcPr>
            <w:tcW w:w="540" w:type="dxa"/>
            <w:tcBorders>
              <w:top w:val="single" w:sz="4" w:space="0" w:color="auto"/>
              <w:left w:val="single" w:sz="4" w:space="0" w:color="auto"/>
              <w:bottom w:val="single" w:sz="4" w:space="0" w:color="auto"/>
              <w:right w:val="single" w:sz="4" w:space="0" w:color="auto"/>
            </w:tcBorders>
            <w:hideMark/>
          </w:tcPr>
          <w:p w14:paraId="2101F0AA"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ДА</w:t>
            </w:r>
          </w:p>
        </w:tc>
        <w:tc>
          <w:tcPr>
            <w:tcW w:w="541" w:type="dxa"/>
            <w:tcBorders>
              <w:top w:val="single" w:sz="4" w:space="0" w:color="auto"/>
              <w:left w:val="single" w:sz="4" w:space="0" w:color="auto"/>
              <w:bottom w:val="single" w:sz="4" w:space="0" w:color="auto"/>
              <w:right w:val="single" w:sz="4" w:space="0" w:color="auto"/>
            </w:tcBorders>
            <w:hideMark/>
          </w:tcPr>
          <w:p w14:paraId="627A5CDB"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НЕ</w:t>
            </w:r>
          </w:p>
        </w:tc>
      </w:tr>
      <w:tr w:rsidR="00E6061C" w14:paraId="73BF453A" w14:textId="77777777" w:rsidTr="00190624">
        <w:trPr>
          <w:jc w:val="center"/>
        </w:trPr>
        <w:tc>
          <w:tcPr>
            <w:tcW w:w="1473" w:type="dxa"/>
            <w:vMerge w:val="restart"/>
            <w:tcBorders>
              <w:top w:val="single" w:sz="4" w:space="0" w:color="auto"/>
              <w:left w:val="single" w:sz="4" w:space="0" w:color="auto"/>
              <w:bottom w:val="single" w:sz="4" w:space="0" w:color="auto"/>
              <w:right w:val="single" w:sz="4" w:space="0" w:color="auto"/>
            </w:tcBorders>
            <w:hideMark/>
          </w:tcPr>
          <w:p w14:paraId="1320FB88" w14:textId="77777777" w:rsidR="00E6061C" w:rsidRDefault="00E6061C" w:rsidP="00E6061C">
            <w:pPr>
              <w:rPr>
                <w:rFonts w:ascii="Calibri" w:eastAsia="Calibri" w:hAnsi="Calibri" w:cs="Times New Roman"/>
                <w:b/>
                <w:lang w:val="ru-RU"/>
              </w:rPr>
            </w:pPr>
            <w:r>
              <w:rPr>
                <w:rFonts w:ascii="Calibri" w:eastAsia="Calibri" w:hAnsi="Calibri" w:cs="Times New Roman"/>
                <w:b/>
                <w:lang w:val="ru-RU"/>
              </w:rPr>
              <w:t>Формирање тима наставника за прилагођавање ученика и наставника у школску средину.</w:t>
            </w:r>
          </w:p>
        </w:tc>
        <w:tc>
          <w:tcPr>
            <w:tcW w:w="1722" w:type="dxa"/>
            <w:tcBorders>
              <w:top w:val="single" w:sz="4" w:space="0" w:color="auto"/>
              <w:left w:val="single" w:sz="4" w:space="0" w:color="auto"/>
              <w:bottom w:val="single" w:sz="4" w:space="0" w:color="auto"/>
              <w:right w:val="single" w:sz="4" w:space="0" w:color="auto"/>
            </w:tcBorders>
            <w:hideMark/>
          </w:tcPr>
          <w:p w14:paraId="735E5CC1"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Одређивање чланова тима и избор.</w:t>
            </w:r>
          </w:p>
        </w:tc>
        <w:tc>
          <w:tcPr>
            <w:tcW w:w="1627" w:type="dxa"/>
            <w:tcBorders>
              <w:top w:val="single" w:sz="4" w:space="0" w:color="auto"/>
              <w:left w:val="single" w:sz="4" w:space="0" w:color="auto"/>
              <w:bottom w:val="single" w:sz="4" w:space="0" w:color="auto"/>
              <w:right w:val="single" w:sz="4" w:space="0" w:color="auto"/>
            </w:tcBorders>
            <w:hideMark/>
          </w:tcPr>
          <w:p w14:paraId="06195BD7"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На основу процене комуникативно-сти.</w:t>
            </w:r>
          </w:p>
        </w:tc>
        <w:tc>
          <w:tcPr>
            <w:tcW w:w="1567" w:type="dxa"/>
            <w:tcBorders>
              <w:top w:val="single" w:sz="4" w:space="0" w:color="auto"/>
              <w:left w:val="single" w:sz="4" w:space="0" w:color="auto"/>
              <w:bottom w:val="single" w:sz="4" w:space="0" w:color="auto"/>
              <w:right w:val="single" w:sz="4" w:space="0" w:color="auto"/>
            </w:tcBorders>
            <w:hideMark/>
          </w:tcPr>
          <w:p w14:paraId="15E5072C"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Директор школе.</w:t>
            </w:r>
          </w:p>
        </w:tc>
        <w:tc>
          <w:tcPr>
            <w:tcW w:w="1080" w:type="dxa"/>
            <w:tcBorders>
              <w:top w:val="single" w:sz="4" w:space="0" w:color="auto"/>
              <w:left w:val="single" w:sz="4" w:space="0" w:color="auto"/>
              <w:bottom w:val="single" w:sz="4" w:space="0" w:color="auto"/>
              <w:right w:val="single" w:sz="4" w:space="0" w:color="auto"/>
            </w:tcBorders>
            <w:hideMark/>
          </w:tcPr>
          <w:p w14:paraId="0E50E214"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Канцеларија директора.</w:t>
            </w:r>
          </w:p>
        </w:tc>
        <w:tc>
          <w:tcPr>
            <w:tcW w:w="1260" w:type="dxa"/>
            <w:tcBorders>
              <w:top w:val="single" w:sz="4" w:space="0" w:color="auto"/>
              <w:left w:val="single" w:sz="4" w:space="0" w:color="auto"/>
              <w:bottom w:val="single" w:sz="4" w:space="0" w:color="auto"/>
              <w:right w:val="single" w:sz="4" w:space="0" w:color="auto"/>
            </w:tcBorders>
            <w:hideMark/>
          </w:tcPr>
          <w:p w14:paraId="4FFDCA7E"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14:paraId="564E2A93"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0FC42B56" w14:textId="77777777" w:rsidR="00E6061C" w:rsidRDefault="00E6061C" w:rsidP="00E6061C">
            <w:pPr>
              <w:jc w:val="center"/>
              <w:rPr>
                <w:rFonts w:ascii="Calibri" w:eastAsia="Calibri" w:hAnsi="Calibri" w:cs="Times New Roman"/>
                <w:lang w:val="ru-RU"/>
              </w:rPr>
            </w:pPr>
          </w:p>
        </w:tc>
      </w:tr>
      <w:tr w:rsidR="00E6061C" w14:paraId="1512D2DB"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0BCFAAC0"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38D631C9"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Израда плана рада тима за прилагођавање ученика и наставника у школску средину.</w:t>
            </w:r>
          </w:p>
        </w:tc>
        <w:tc>
          <w:tcPr>
            <w:tcW w:w="1627" w:type="dxa"/>
            <w:tcBorders>
              <w:top w:val="single" w:sz="4" w:space="0" w:color="auto"/>
              <w:left w:val="single" w:sz="4" w:space="0" w:color="auto"/>
              <w:bottom w:val="single" w:sz="4" w:space="0" w:color="auto"/>
              <w:right w:val="single" w:sz="4" w:space="0" w:color="auto"/>
            </w:tcBorders>
            <w:hideMark/>
          </w:tcPr>
          <w:p w14:paraId="0C40C20A"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На основу досадашњег искуства. упознавање колега са планом.</w:t>
            </w:r>
          </w:p>
        </w:tc>
        <w:tc>
          <w:tcPr>
            <w:tcW w:w="1567" w:type="dxa"/>
            <w:tcBorders>
              <w:top w:val="single" w:sz="4" w:space="0" w:color="auto"/>
              <w:left w:val="single" w:sz="4" w:space="0" w:color="auto"/>
              <w:bottom w:val="single" w:sz="4" w:space="0" w:color="auto"/>
              <w:right w:val="single" w:sz="4" w:space="0" w:color="auto"/>
            </w:tcBorders>
            <w:hideMark/>
          </w:tcPr>
          <w:p w14:paraId="2B60C131"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39E03A2F" w14:textId="77777777" w:rsidR="00E6061C" w:rsidRDefault="00E6061C" w:rsidP="00E6061C">
            <w:pPr>
              <w:rPr>
                <w:rFonts w:ascii="Calibri" w:eastAsia="Calibri" w:hAnsi="Calibri" w:cs="Times New Roman"/>
                <w:lang w:val="ru-RU"/>
              </w:rPr>
            </w:pPr>
            <w:r>
              <w:rPr>
                <w:rFonts w:ascii="Calibri" w:eastAsia="Calibri" w:hAnsi="Calibri" w:cs="Times New Roman"/>
                <w:sz w:val="18"/>
                <w:szCs w:val="18"/>
                <w:lang w:val="ru-RU"/>
              </w:rPr>
              <w:t>Канцеларија директора.</w:t>
            </w:r>
          </w:p>
        </w:tc>
        <w:tc>
          <w:tcPr>
            <w:tcW w:w="1260" w:type="dxa"/>
            <w:tcBorders>
              <w:top w:val="single" w:sz="4" w:space="0" w:color="auto"/>
              <w:left w:val="single" w:sz="4" w:space="0" w:color="auto"/>
              <w:bottom w:val="single" w:sz="4" w:space="0" w:color="auto"/>
              <w:right w:val="single" w:sz="4" w:space="0" w:color="auto"/>
            </w:tcBorders>
            <w:hideMark/>
          </w:tcPr>
          <w:p w14:paraId="6A24FE8E"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Друга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14:paraId="2846737D"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31C95D73" w14:textId="77777777" w:rsidR="00E6061C" w:rsidRDefault="00E6061C" w:rsidP="00E6061C">
            <w:pPr>
              <w:jc w:val="center"/>
              <w:rPr>
                <w:rFonts w:ascii="Calibri" w:eastAsia="Calibri" w:hAnsi="Calibri" w:cs="Times New Roman"/>
                <w:lang w:val="ru-RU"/>
              </w:rPr>
            </w:pPr>
          </w:p>
        </w:tc>
      </w:tr>
      <w:tr w:rsidR="00E6061C" w14:paraId="0008BD6C"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0E2FD961"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5CB30C18"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колега са планом</w:t>
            </w:r>
          </w:p>
          <w:p w14:paraId="5BE3D4DA"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рада тима</w:t>
            </w:r>
          </w:p>
        </w:tc>
        <w:tc>
          <w:tcPr>
            <w:tcW w:w="1627" w:type="dxa"/>
            <w:tcBorders>
              <w:top w:val="single" w:sz="4" w:space="0" w:color="auto"/>
              <w:left w:val="single" w:sz="4" w:space="0" w:color="auto"/>
              <w:bottom w:val="single" w:sz="4" w:space="0" w:color="auto"/>
              <w:right w:val="single" w:sz="4" w:space="0" w:color="auto"/>
            </w:tcBorders>
            <w:hideMark/>
          </w:tcPr>
          <w:p w14:paraId="4E698AC2"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Са циљевима рада тима уз дискусију, предлоге и измене плана.</w:t>
            </w:r>
          </w:p>
        </w:tc>
        <w:tc>
          <w:tcPr>
            <w:tcW w:w="1567" w:type="dxa"/>
            <w:tcBorders>
              <w:top w:val="single" w:sz="4" w:space="0" w:color="auto"/>
              <w:left w:val="single" w:sz="4" w:space="0" w:color="auto"/>
              <w:bottom w:val="single" w:sz="4" w:space="0" w:color="auto"/>
              <w:right w:val="single" w:sz="4" w:space="0" w:color="auto"/>
            </w:tcBorders>
            <w:hideMark/>
          </w:tcPr>
          <w:p w14:paraId="41FD0CF8"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23E74D6D"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Зборница.</w:t>
            </w:r>
          </w:p>
        </w:tc>
        <w:tc>
          <w:tcPr>
            <w:tcW w:w="1260" w:type="dxa"/>
            <w:tcBorders>
              <w:top w:val="single" w:sz="4" w:space="0" w:color="auto"/>
              <w:left w:val="single" w:sz="4" w:space="0" w:color="auto"/>
              <w:bottom w:val="single" w:sz="4" w:space="0" w:color="auto"/>
              <w:right w:val="single" w:sz="4" w:space="0" w:color="auto"/>
            </w:tcBorders>
            <w:hideMark/>
          </w:tcPr>
          <w:p w14:paraId="7B922570"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Септембар.</w:t>
            </w:r>
          </w:p>
        </w:tc>
        <w:tc>
          <w:tcPr>
            <w:tcW w:w="540" w:type="dxa"/>
            <w:tcBorders>
              <w:top w:val="single" w:sz="4" w:space="0" w:color="auto"/>
              <w:left w:val="single" w:sz="4" w:space="0" w:color="auto"/>
              <w:bottom w:val="single" w:sz="4" w:space="0" w:color="auto"/>
              <w:right w:val="single" w:sz="4" w:space="0" w:color="auto"/>
            </w:tcBorders>
            <w:vAlign w:val="center"/>
          </w:tcPr>
          <w:p w14:paraId="30B32789"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64007155" w14:textId="77777777" w:rsidR="00E6061C" w:rsidRDefault="00E6061C" w:rsidP="00E6061C">
            <w:pPr>
              <w:jc w:val="center"/>
              <w:rPr>
                <w:rFonts w:ascii="Calibri" w:eastAsia="Calibri" w:hAnsi="Calibri" w:cs="Times New Roman"/>
                <w:lang w:val="ru-RU"/>
              </w:rPr>
            </w:pPr>
          </w:p>
        </w:tc>
      </w:tr>
      <w:tr w:rsidR="00E6061C" w14:paraId="2AB318B3"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6A578F28"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3C1BD0D8"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Договор за будући рад.</w:t>
            </w:r>
          </w:p>
        </w:tc>
        <w:tc>
          <w:tcPr>
            <w:tcW w:w="1627" w:type="dxa"/>
            <w:tcBorders>
              <w:top w:val="single" w:sz="4" w:space="0" w:color="auto"/>
              <w:left w:val="single" w:sz="4" w:space="0" w:color="auto"/>
              <w:bottom w:val="single" w:sz="4" w:space="0" w:color="auto"/>
              <w:right w:val="single" w:sz="4" w:space="0" w:color="auto"/>
            </w:tcBorders>
            <w:hideMark/>
          </w:tcPr>
          <w:p w14:paraId="1227B162"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Подела задужења.</w:t>
            </w:r>
          </w:p>
        </w:tc>
        <w:tc>
          <w:tcPr>
            <w:tcW w:w="1567" w:type="dxa"/>
            <w:tcBorders>
              <w:top w:val="single" w:sz="4" w:space="0" w:color="auto"/>
              <w:left w:val="single" w:sz="4" w:space="0" w:color="auto"/>
              <w:bottom w:val="single" w:sz="4" w:space="0" w:color="auto"/>
              <w:right w:val="single" w:sz="4" w:space="0" w:color="auto"/>
            </w:tcBorders>
            <w:hideMark/>
          </w:tcPr>
          <w:p w14:paraId="17CCB7F3"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23B9935C"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Учионицаканцеларија.</w:t>
            </w:r>
          </w:p>
        </w:tc>
        <w:tc>
          <w:tcPr>
            <w:tcW w:w="1260" w:type="dxa"/>
            <w:tcBorders>
              <w:top w:val="single" w:sz="4" w:space="0" w:color="auto"/>
              <w:left w:val="single" w:sz="4" w:space="0" w:color="auto"/>
              <w:bottom w:val="single" w:sz="4" w:space="0" w:color="auto"/>
              <w:right w:val="single" w:sz="4" w:space="0" w:color="auto"/>
            </w:tcBorders>
            <w:hideMark/>
          </w:tcPr>
          <w:p w14:paraId="2156FF19"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Септембар.</w:t>
            </w:r>
          </w:p>
        </w:tc>
        <w:tc>
          <w:tcPr>
            <w:tcW w:w="540" w:type="dxa"/>
            <w:tcBorders>
              <w:top w:val="single" w:sz="4" w:space="0" w:color="auto"/>
              <w:left w:val="single" w:sz="4" w:space="0" w:color="auto"/>
              <w:bottom w:val="single" w:sz="4" w:space="0" w:color="auto"/>
              <w:right w:val="single" w:sz="4" w:space="0" w:color="auto"/>
            </w:tcBorders>
            <w:vAlign w:val="center"/>
          </w:tcPr>
          <w:p w14:paraId="21853149"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0DC070C6" w14:textId="77777777" w:rsidR="00E6061C" w:rsidRDefault="00E6061C" w:rsidP="00E6061C">
            <w:pPr>
              <w:jc w:val="center"/>
              <w:rPr>
                <w:rFonts w:ascii="Calibri" w:eastAsia="Calibri" w:hAnsi="Calibri" w:cs="Times New Roman"/>
                <w:lang w:val="ru-RU"/>
              </w:rPr>
            </w:pPr>
          </w:p>
        </w:tc>
      </w:tr>
      <w:tr w:rsidR="00E6061C" w14:paraId="16A1A569" w14:textId="77777777" w:rsidTr="00190624">
        <w:trPr>
          <w:jc w:val="center"/>
        </w:trPr>
        <w:tc>
          <w:tcPr>
            <w:tcW w:w="1473" w:type="dxa"/>
            <w:vMerge w:val="restart"/>
            <w:tcBorders>
              <w:top w:val="single" w:sz="4" w:space="0" w:color="auto"/>
              <w:left w:val="single" w:sz="4" w:space="0" w:color="auto"/>
              <w:bottom w:val="single" w:sz="4" w:space="0" w:color="auto"/>
              <w:right w:val="single" w:sz="4" w:space="0" w:color="auto"/>
            </w:tcBorders>
            <w:hideMark/>
          </w:tcPr>
          <w:p w14:paraId="33C74A6B" w14:textId="77777777" w:rsidR="00E6061C" w:rsidRDefault="00E6061C" w:rsidP="00E6061C">
            <w:pPr>
              <w:rPr>
                <w:rFonts w:ascii="Calibri" w:eastAsia="Calibri" w:hAnsi="Calibri" w:cs="Times New Roman"/>
                <w:b/>
                <w:lang w:val="ru-RU"/>
              </w:rPr>
            </w:pPr>
            <w:r>
              <w:rPr>
                <w:rFonts w:ascii="Calibri" w:eastAsia="Calibri" w:hAnsi="Calibri" w:cs="Times New Roman"/>
                <w:b/>
                <w:lang w:val="ru-RU"/>
              </w:rPr>
              <w:t>Рад на прилагођава-њу ученика првог разреда Гимназије.</w:t>
            </w:r>
          </w:p>
        </w:tc>
        <w:tc>
          <w:tcPr>
            <w:tcW w:w="1722" w:type="dxa"/>
            <w:tcBorders>
              <w:top w:val="single" w:sz="4" w:space="0" w:color="auto"/>
              <w:left w:val="single" w:sz="4" w:space="0" w:color="auto"/>
              <w:bottom w:val="single" w:sz="4" w:space="0" w:color="auto"/>
              <w:right w:val="single" w:sz="4" w:space="0" w:color="auto"/>
            </w:tcBorders>
            <w:hideMark/>
          </w:tcPr>
          <w:p w14:paraId="7F7EB7F8" w14:textId="77777777" w:rsidR="00E6061C" w:rsidRDefault="00E6061C" w:rsidP="00E6061C">
            <w:pPr>
              <w:rPr>
                <w:rFonts w:ascii="Calibri" w:eastAsia="Calibri" w:hAnsi="Calibri" w:cs="Times New Roman"/>
                <w:sz w:val="18"/>
                <w:szCs w:val="18"/>
              </w:rPr>
            </w:pPr>
            <w:r>
              <w:rPr>
                <w:rFonts w:ascii="Calibri" w:eastAsia="Calibri" w:hAnsi="Calibri" w:cs="Times New Roman"/>
                <w:sz w:val="18"/>
                <w:szCs w:val="18"/>
              </w:rPr>
              <w:t>Састанак тима и планирање дочека првака.</w:t>
            </w:r>
          </w:p>
        </w:tc>
        <w:tc>
          <w:tcPr>
            <w:tcW w:w="1627" w:type="dxa"/>
            <w:tcBorders>
              <w:top w:val="single" w:sz="4" w:space="0" w:color="auto"/>
              <w:left w:val="single" w:sz="4" w:space="0" w:color="auto"/>
              <w:bottom w:val="single" w:sz="4" w:space="0" w:color="auto"/>
              <w:right w:val="single" w:sz="4" w:space="0" w:color="auto"/>
            </w:tcBorders>
            <w:hideMark/>
          </w:tcPr>
          <w:p w14:paraId="3B64A1C6"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Договор о времену и месту дочека.</w:t>
            </w:r>
          </w:p>
        </w:tc>
        <w:tc>
          <w:tcPr>
            <w:tcW w:w="1567" w:type="dxa"/>
            <w:tcBorders>
              <w:top w:val="single" w:sz="4" w:space="0" w:color="auto"/>
              <w:left w:val="single" w:sz="4" w:space="0" w:color="auto"/>
              <w:bottom w:val="single" w:sz="4" w:space="0" w:color="auto"/>
              <w:right w:val="single" w:sz="4" w:space="0" w:color="auto"/>
            </w:tcBorders>
            <w:hideMark/>
          </w:tcPr>
          <w:p w14:paraId="1E9F0C5D" w14:textId="77777777" w:rsidR="00E6061C" w:rsidRDefault="00A52AF9" w:rsidP="00E6061C">
            <w:pPr>
              <w:rPr>
                <w:rFonts w:ascii="Calibri" w:eastAsia="Calibri" w:hAnsi="Calibri" w:cs="Times New Roman"/>
                <w:sz w:val="20"/>
                <w:szCs w:val="20"/>
                <w:lang w:val="ru-RU"/>
              </w:rPr>
            </w:pPr>
            <w:r>
              <w:rPr>
                <w:rFonts w:ascii="Calibri" w:eastAsia="Calibri" w:hAnsi="Calibri" w:cs="Times New Roman"/>
                <w:sz w:val="20"/>
                <w:szCs w:val="20"/>
                <w:lang w:val="ru-RU"/>
              </w:rPr>
              <w:t>Одељењ</w:t>
            </w:r>
            <w:r w:rsidR="00E6061C">
              <w:rPr>
                <w:rFonts w:ascii="Calibri" w:eastAsia="Calibri" w:hAnsi="Calibri" w:cs="Times New Roman"/>
                <w:sz w:val="20"/>
                <w:szCs w:val="20"/>
                <w:lang w:val="ru-RU"/>
              </w:rPr>
              <w:t>ски старешина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56AA00AF"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Учионицаканцеларија.</w:t>
            </w:r>
          </w:p>
        </w:tc>
        <w:tc>
          <w:tcPr>
            <w:tcW w:w="1260" w:type="dxa"/>
            <w:tcBorders>
              <w:top w:val="single" w:sz="4" w:space="0" w:color="auto"/>
              <w:left w:val="single" w:sz="4" w:space="0" w:color="auto"/>
              <w:bottom w:val="single" w:sz="4" w:space="0" w:color="auto"/>
              <w:right w:val="single" w:sz="4" w:space="0" w:color="auto"/>
            </w:tcBorders>
            <w:hideMark/>
          </w:tcPr>
          <w:p w14:paraId="52E91C8E"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14:paraId="53F94B67"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1DCE83C4" w14:textId="77777777" w:rsidR="00E6061C" w:rsidRDefault="00E6061C" w:rsidP="00E6061C">
            <w:pPr>
              <w:jc w:val="center"/>
              <w:rPr>
                <w:rFonts w:ascii="Calibri" w:eastAsia="Calibri" w:hAnsi="Calibri" w:cs="Times New Roman"/>
                <w:lang w:val="ru-RU"/>
              </w:rPr>
            </w:pPr>
          </w:p>
        </w:tc>
      </w:tr>
      <w:tr w:rsidR="00E6061C" w14:paraId="06D6F78B"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52537141"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662CA8B9" w14:textId="77777777" w:rsidR="00E6061C" w:rsidRDefault="00E6061C" w:rsidP="00E6061C">
            <w:pPr>
              <w:rPr>
                <w:rFonts w:ascii="Calibri" w:eastAsia="Calibri" w:hAnsi="Calibri" w:cs="Times New Roman"/>
                <w:sz w:val="18"/>
                <w:szCs w:val="18"/>
              </w:rPr>
            </w:pPr>
            <w:r>
              <w:rPr>
                <w:rFonts w:ascii="Calibri" w:eastAsia="Calibri" w:hAnsi="Calibri" w:cs="Times New Roman"/>
                <w:sz w:val="18"/>
                <w:szCs w:val="18"/>
              </w:rPr>
              <w:t>Упознавање ученика са Тимом за прилагођавање.</w:t>
            </w:r>
          </w:p>
        </w:tc>
        <w:tc>
          <w:tcPr>
            <w:tcW w:w="1627" w:type="dxa"/>
            <w:tcBorders>
              <w:top w:val="single" w:sz="4" w:space="0" w:color="auto"/>
              <w:left w:val="single" w:sz="4" w:space="0" w:color="auto"/>
              <w:bottom w:val="single" w:sz="4" w:space="0" w:color="auto"/>
              <w:right w:val="single" w:sz="4" w:space="0" w:color="auto"/>
            </w:tcBorders>
            <w:hideMark/>
          </w:tcPr>
          <w:p w14:paraId="5A51A071" w14:textId="77777777" w:rsidR="00E6061C" w:rsidRDefault="00E6061C" w:rsidP="00A52AF9">
            <w:pPr>
              <w:rPr>
                <w:rFonts w:ascii="Calibri" w:eastAsia="Calibri" w:hAnsi="Calibri" w:cs="Times New Roman"/>
                <w:sz w:val="18"/>
                <w:szCs w:val="18"/>
                <w:lang w:val="ru-RU"/>
              </w:rPr>
            </w:pPr>
            <w:r>
              <w:rPr>
                <w:rFonts w:ascii="Calibri" w:eastAsia="Calibri" w:hAnsi="Calibri" w:cs="Times New Roman"/>
                <w:sz w:val="18"/>
                <w:szCs w:val="18"/>
                <w:lang w:val="ru-RU"/>
              </w:rPr>
              <w:t xml:space="preserve">На </w:t>
            </w:r>
            <w:r w:rsidR="00A52AF9">
              <w:rPr>
                <w:rFonts w:ascii="Calibri" w:eastAsia="Calibri" w:hAnsi="Calibri" w:cs="Times New Roman"/>
                <w:sz w:val="18"/>
                <w:szCs w:val="18"/>
                <w:lang w:val="ru-RU"/>
              </w:rPr>
              <w:t>ЧОС-у (прва 3 чоса одржава стручни сарадник)</w:t>
            </w:r>
          </w:p>
        </w:tc>
        <w:tc>
          <w:tcPr>
            <w:tcW w:w="1567" w:type="dxa"/>
            <w:tcBorders>
              <w:top w:val="single" w:sz="4" w:space="0" w:color="auto"/>
              <w:left w:val="single" w:sz="4" w:space="0" w:color="auto"/>
              <w:bottom w:val="single" w:sz="4" w:space="0" w:color="auto"/>
              <w:right w:val="single" w:sz="4" w:space="0" w:color="auto"/>
            </w:tcBorders>
            <w:hideMark/>
          </w:tcPr>
          <w:p w14:paraId="0884E3B9"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О</w:t>
            </w:r>
            <w:r w:rsidR="00A52AF9">
              <w:rPr>
                <w:rFonts w:ascii="Calibri" w:eastAsia="Calibri" w:hAnsi="Calibri" w:cs="Times New Roman"/>
                <w:sz w:val="20"/>
                <w:szCs w:val="20"/>
                <w:lang w:val="ru-RU"/>
              </w:rPr>
              <w:t>дељењ</w:t>
            </w:r>
            <w:r>
              <w:rPr>
                <w:rFonts w:ascii="Calibri" w:eastAsia="Calibri" w:hAnsi="Calibri" w:cs="Times New Roman"/>
                <w:sz w:val="20"/>
                <w:szCs w:val="20"/>
                <w:lang w:val="ru-RU"/>
              </w:rPr>
              <w:t>ски старешина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6D20ED6C"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w:t>
            </w:r>
          </w:p>
        </w:tc>
        <w:tc>
          <w:tcPr>
            <w:tcW w:w="1260" w:type="dxa"/>
            <w:tcBorders>
              <w:top w:val="single" w:sz="4" w:space="0" w:color="auto"/>
              <w:left w:val="single" w:sz="4" w:space="0" w:color="auto"/>
              <w:bottom w:val="single" w:sz="4" w:space="0" w:color="auto"/>
              <w:right w:val="single" w:sz="4" w:space="0" w:color="auto"/>
            </w:tcBorders>
            <w:hideMark/>
          </w:tcPr>
          <w:p w14:paraId="23413170"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14:paraId="17124A11"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33B02061" w14:textId="77777777" w:rsidR="00E6061C" w:rsidRDefault="00E6061C" w:rsidP="00E6061C">
            <w:pPr>
              <w:jc w:val="center"/>
              <w:rPr>
                <w:rFonts w:ascii="Calibri" w:eastAsia="Calibri" w:hAnsi="Calibri" w:cs="Times New Roman"/>
                <w:lang w:val="ru-RU"/>
              </w:rPr>
            </w:pPr>
          </w:p>
        </w:tc>
      </w:tr>
      <w:tr w:rsidR="00A52AF9" w14:paraId="299831D5"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tcPr>
          <w:p w14:paraId="7FE33BDA" w14:textId="77777777" w:rsidR="00A52AF9" w:rsidRDefault="00A52AF9"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tcPr>
          <w:p w14:paraId="4B7C086A" w14:textId="77777777" w:rsidR="00A52AF9" w:rsidRPr="00A52AF9" w:rsidRDefault="00A52AF9" w:rsidP="00E6061C">
            <w:pPr>
              <w:rPr>
                <w:rFonts w:ascii="Calibri" w:eastAsia="Calibri" w:hAnsi="Calibri" w:cs="Times New Roman"/>
                <w:sz w:val="18"/>
                <w:szCs w:val="18"/>
                <w:lang w:val="sr-Cyrl-RS"/>
              </w:rPr>
            </w:pPr>
            <w:r>
              <w:rPr>
                <w:rFonts w:ascii="Calibri" w:eastAsia="Calibri" w:hAnsi="Calibri" w:cs="Times New Roman"/>
                <w:sz w:val="18"/>
                <w:szCs w:val="18"/>
                <w:lang w:val="sr-Cyrl-RS"/>
              </w:rPr>
              <w:t>Одржавање три радионице у сваком одељењу ради поспешивања адаптације ученика 1. разреда</w:t>
            </w:r>
          </w:p>
        </w:tc>
        <w:tc>
          <w:tcPr>
            <w:tcW w:w="1627" w:type="dxa"/>
            <w:tcBorders>
              <w:top w:val="single" w:sz="4" w:space="0" w:color="auto"/>
              <w:left w:val="single" w:sz="4" w:space="0" w:color="auto"/>
              <w:bottom w:val="single" w:sz="4" w:space="0" w:color="auto"/>
              <w:right w:val="single" w:sz="4" w:space="0" w:color="auto"/>
            </w:tcBorders>
          </w:tcPr>
          <w:p w14:paraId="705BABD6" w14:textId="77777777" w:rsidR="00A52AF9" w:rsidRDefault="00A52AF9" w:rsidP="00E6061C">
            <w:pPr>
              <w:rPr>
                <w:rFonts w:ascii="Calibri" w:eastAsia="Calibri" w:hAnsi="Calibri" w:cs="Times New Roman"/>
                <w:sz w:val="18"/>
                <w:szCs w:val="18"/>
                <w:lang w:val="ru-RU"/>
              </w:rPr>
            </w:pPr>
            <w:r>
              <w:rPr>
                <w:rFonts w:ascii="Calibri" w:eastAsia="Calibri" w:hAnsi="Calibri" w:cs="Times New Roman"/>
                <w:sz w:val="18"/>
                <w:szCs w:val="18"/>
                <w:lang w:val="ru-RU"/>
              </w:rPr>
              <w:t>Три ЧОС-а одржао стручни сарадник уз асистенцију одељењског старешине</w:t>
            </w:r>
          </w:p>
        </w:tc>
        <w:tc>
          <w:tcPr>
            <w:tcW w:w="1567" w:type="dxa"/>
            <w:tcBorders>
              <w:top w:val="single" w:sz="4" w:space="0" w:color="auto"/>
              <w:left w:val="single" w:sz="4" w:space="0" w:color="auto"/>
              <w:bottom w:val="single" w:sz="4" w:space="0" w:color="auto"/>
              <w:right w:val="single" w:sz="4" w:space="0" w:color="auto"/>
            </w:tcBorders>
          </w:tcPr>
          <w:p w14:paraId="07DC2F13" w14:textId="77777777" w:rsidR="00A52AF9" w:rsidRDefault="00A52AF9" w:rsidP="00E6061C">
            <w:pPr>
              <w:rPr>
                <w:rFonts w:ascii="Calibri" w:eastAsia="Calibri" w:hAnsi="Calibri" w:cs="Times New Roman"/>
                <w:sz w:val="20"/>
                <w:szCs w:val="20"/>
                <w:lang w:val="ru-RU"/>
              </w:rPr>
            </w:pPr>
            <w:r>
              <w:rPr>
                <w:rFonts w:ascii="Calibri" w:eastAsia="Calibri" w:hAnsi="Calibri" w:cs="Times New Roman"/>
                <w:sz w:val="20"/>
                <w:szCs w:val="20"/>
                <w:lang w:val="ru-RU"/>
              </w:rPr>
              <w:t xml:space="preserve">Одељењски старешина, </w:t>
            </w:r>
          </w:p>
          <w:p w14:paraId="2506A8F9" w14:textId="77777777" w:rsidR="00A52AF9" w:rsidRDefault="00A52AF9" w:rsidP="00E6061C">
            <w:pPr>
              <w:rPr>
                <w:rFonts w:ascii="Calibri" w:eastAsia="Calibri" w:hAnsi="Calibri" w:cs="Times New Roman"/>
                <w:sz w:val="20"/>
                <w:szCs w:val="20"/>
                <w:lang w:val="ru-RU"/>
              </w:rPr>
            </w:pPr>
            <w:r>
              <w:rPr>
                <w:rFonts w:ascii="Calibri" w:eastAsia="Calibri" w:hAnsi="Calibri" w:cs="Times New Roman"/>
                <w:sz w:val="20"/>
                <w:szCs w:val="20"/>
                <w:lang w:val="ru-RU"/>
              </w:rPr>
              <w:t>психолог</w:t>
            </w:r>
          </w:p>
        </w:tc>
        <w:tc>
          <w:tcPr>
            <w:tcW w:w="1080" w:type="dxa"/>
            <w:tcBorders>
              <w:top w:val="single" w:sz="4" w:space="0" w:color="auto"/>
              <w:left w:val="single" w:sz="4" w:space="0" w:color="auto"/>
              <w:bottom w:val="single" w:sz="4" w:space="0" w:color="auto"/>
              <w:right w:val="single" w:sz="4" w:space="0" w:color="auto"/>
            </w:tcBorders>
          </w:tcPr>
          <w:p w14:paraId="0B8D0D5C" w14:textId="77777777" w:rsidR="00A52AF9" w:rsidRDefault="00A52AF9"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w:t>
            </w:r>
          </w:p>
        </w:tc>
        <w:tc>
          <w:tcPr>
            <w:tcW w:w="1260" w:type="dxa"/>
            <w:tcBorders>
              <w:top w:val="single" w:sz="4" w:space="0" w:color="auto"/>
              <w:left w:val="single" w:sz="4" w:space="0" w:color="auto"/>
              <w:bottom w:val="single" w:sz="4" w:space="0" w:color="auto"/>
              <w:right w:val="single" w:sz="4" w:space="0" w:color="auto"/>
            </w:tcBorders>
          </w:tcPr>
          <w:p w14:paraId="3D463F0A" w14:textId="77777777" w:rsidR="00A52AF9" w:rsidRDefault="00A52AF9" w:rsidP="00E6061C">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14:paraId="4AED3A73" w14:textId="77777777" w:rsidR="00A52AF9" w:rsidRDefault="00A52AF9"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09E82320" w14:textId="77777777" w:rsidR="00A52AF9" w:rsidRDefault="00A52AF9" w:rsidP="00E6061C">
            <w:pPr>
              <w:jc w:val="center"/>
              <w:rPr>
                <w:rFonts w:ascii="Calibri" w:eastAsia="Calibri" w:hAnsi="Calibri" w:cs="Times New Roman"/>
                <w:lang w:val="ru-RU"/>
              </w:rPr>
            </w:pPr>
          </w:p>
        </w:tc>
      </w:tr>
      <w:tr w:rsidR="00E6061C" w14:paraId="123DA847"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4EBC7C7D"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3000A585"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Посета часова које похађају ученици првог разреда.</w:t>
            </w:r>
          </w:p>
        </w:tc>
        <w:tc>
          <w:tcPr>
            <w:tcW w:w="1627" w:type="dxa"/>
            <w:tcBorders>
              <w:top w:val="single" w:sz="4" w:space="0" w:color="auto"/>
              <w:left w:val="single" w:sz="4" w:space="0" w:color="auto"/>
              <w:bottom w:val="single" w:sz="4" w:space="0" w:color="auto"/>
              <w:right w:val="single" w:sz="4" w:space="0" w:color="auto"/>
            </w:tcBorders>
            <w:hideMark/>
          </w:tcPr>
          <w:p w14:paraId="23DABE8D"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Према плану посете.</w:t>
            </w:r>
          </w:p>
        </w:tc>
        <w:tc>
          <w:tcPr>
            <w:tcW w:w="1567" w:type="dxa"/>
            <w:tcBorders>
              <w:top w:val="single" w:sz="4" w:space="0" w:color="auto"/>
              <w:left w:val="single" w:sz="4" w:space="0" w:color="auto"/>
              <w:bottom w:val="single" w:sz="4" w:space="0" w:color="auto"/>
              <w:right w:val="single" w:sz="4" w:space="0" w:color="auto"/>
            </w:tcBorders>
            <w:hideMark/>
          </w:tcPr>
          <w:p w14:paraId="19CCFBE5"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Директор и стручни сарадник.</w:t>
            </w:r>
          </w:p>
        </w:tc>
        <w:tc>
          <w:tcPr>
            <w:tcW w:w="1080" w:type="dxa"/>
            <w:tcBorders>
              <w:top w:val="single" w:sz="4" w:space="0" w:color="auto"/>
              <w:left w:val="single" w:sz="4" w:space="0" w:color="auto"/>
              <w:bottom w:val="single" w:sz="4" w:space="0" w:color="auto"/>
              <w:right w:val="single" w:sz="4" w:space="0" w:color="auto"/>
            </w:tcBorders>
            <w:hideMark/>
          </w:tcPr>
          <w:p w14:paraId="67E83D68"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w:t>
            </w:r>
          </w:p>
        </w:tc>
        <w:tc>
          <w:tcPr>
            <w:tcW w:w="1260" w:type="dxa"/>
            <w:tcBorders>
              <w:top w:val="single" w:sz="4" w:space="0" w:color="auto"/>
              <w:left w:val="single" w:sz="4" w:space="0" w:color="auto"/>
              <w:bottom w:val="single" w:sz="4" w:space="0" w:color="auto"/>
              <w:right w:val="single" w:sz="4" w:space="0" w:color="auto"/>
            </w:tcBorders>
            <w:hideMark/>
          </w:tcPr>
          <w:p w14:paraId="5388A7FB" w14:textId="77777777" w:rsidR="00E6061C" w:rsidRDefault="00A52AF9" w:rsidP="00E6061C">
            <w:pPr>
              <w:rPr>
                <w:rFonts w:ascii="Calibri" w:eastAsia="Calibri" w:hAnsi="Calibri" w:cs="Times New Roman"/>
                <w:sz w:val="18"/>
                <w:szCs w:val="18"/>
                <w:lang w:val="ru-RU"/>
              </w:rPr>
            </w:pPr>
            <w:r>
              <w:rPr>
                <w:rFonts w:ascii="Calibri" w:eastAsia="Calibri" w:hAnsi="Calibri" w:cs="Times New Roman"/>
                <w:sz w:val="18"/>
                <w:szCs w:val="18"/>
                <w:lang w:val="ru-RU"/>
              </w:rPr>
              <w:t>Прво полугодиште</w:t>
            </w:r>
            <w:r w:rsidR="00E6061C">
              <w:rPr>
                <w:rFonts w:ascii="Calibri" w:eastAsia="Calibri" w:hAnsi="Calibri" w:cs="Times New Roman"/>
                <w:sz w:val="18"/>
                <w:szCs w:val="18"/>
                <w:lang w:val="ru-RU"/>
              </w:rPr>
              <w:t>.</w:t>
            </w:r>
          </w:p>
        </w:tc>
        <w:tc>
          <w:tcPr>
            <w:tcW w:w="540" w:type="dxa"/>
            <w:tcBorders>
              <w:top w:val="single" w:sz="4" w:space="0" w:color="auto"/>
              <w:left w:val="single" w:sz="4" w:space="0" w:color="auto"/>
              <w:bottom w:val="single" w:sz="4" w:space="0" w:color="auto"/>
              <w:right w:val="single" w:sz="4" w:space="0" w:color="auto"/>
            </w:tcBorders>
            <w:vAlign w:val="center"/>
          </w:tcPr>
          <w:p w14:paraId="3CA122EC"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0CC5904E" w14:textId="77777777" w:rsidR="00E6061C" w:rsidRDefault="00E6061C" w:rsidP="00E6061C">
            <w:pPr>
              <w:jc w:val="center"/>
              <w:rPr>
                <w:rFonts w:ascii="Calibri" w:eastAsia="Calibri" w:hAnsi="Calibri" w:cs="Times New Roman"/>
                <w:sz w:val="18"/>
                <w:szCs w:val="18"/>
                <w:lang w:val="ru-RU"/>
              </w:rPr>
            </w:pPr>
          </w:p>
        </w:tc>
      </w:tr>
      <w:tr w:rsidR="00E6061C" w14:paraId="0CB9A01A"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626D5826"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17DB9807"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 xml:space="preserve">Идентификовање проблема </w:t>
            </w:r>
            <w:r>
              <w:rPr>
                <w:rFonts w:ascii="Calibri" w:eastAsia="Calibri" w:hAnsi="Calibri" w:cs="Times New Roman"/>
                <w:sz w:val="18"/>
                <w:szCs w:val="18"/>
                <w:lang w:val="ru-RU"/>
              </w:rPr>
              <w:lastRenderedPageBreak/>
              <w:t>прилагођавања у току године.</w:t>
            </w:r>
          </w:p>
        </w:tc>
        <w:tc>
          <w:tcPr>
            <w:tcW w:w="1627" w:type="dxa"/>
            <w:tcBorders>
              <w:top w:val="single" w:sz="4" w:space="0" w:color="auto"/>
              <w:left w:val="single" w:sz="4" w:space="0" w:color="auto"/>
              <w:bottom w:val="single" w:sz="4" w:space="0" w:color="auto"/>
              <w:right w:val="single" w:sz="4" w:space="0" w:color="auto"/>
            </w:tcBorders>
            <w:hideMark/>
          </w:tcPr>
          <w:p w14:paraId="5E63FF6F"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 xml:space="preserve">На основу упитника за </w:t>
            </w:r>
            <w:r>
              <w:rPr>
                <w:rFonts w:ascii="Calibri" w:eastAsia="Calibri" w:hAnsi="Calibri" w:cs="Times New Roman"/>
                <w:sz w:val="18"/>
                <w:szCs w:val="18"/>
                <w:lang w:val="ru-RU"/>
              </w:rPr>
              <w:lastRenderedPageBreak/>
              <w:t>родитеље, праћења наставе и учења.</w:t>
            </w:r>
          </w:p>
        </w:tc>
        <w:tc>
          <w:tcPr>
            <w:tcW w:w="1567" w:type="dxa"/>
            <w:tcBorders>
              <w:top w:val="single" w:sz="4" w:space="0" w:color="auto"/>
              <w:left w:val="single" w:sz="4" w:space="0" w:color="auto"/>
              <w:bottom w:val="single" w:sz="4" w:space="0" w:color="auto"/>
              <w:right w:val="single" w:sz="4" w:space="0" w:color="auto"/>
            </w:tcBorders>
            <w:hideMark/>
          </w:tcPr>
          <w:p w14:paraId="3D4B3CAF" w14:textId="77777777" w:rsidR="00E6061C" w:rsidRDefault="00DA5521" w:rsidP="00E6061C">
            <w:pPr>
              <w:rPr>
                <w:rFonts w:ascii="Calibri" w:eastAsia="Calibri" w:hAnsi="Calibri" w:cs="Times New Roman"/>
                <w:sz w:val="20"/>
                <w:szCs w:val="20"/>
                <w:lang w:val="ru-RU"/>
              </w:rPr>
            </w:pPr>
            <w:r>
              <w:rPr>
                <w:rFonts w:ascii="Calibri" w:eastAsia="Calibri" w:hAnsi="Calibri" w:cs="Times New Roman"/>
                <w:sz w:val="20"/>
                <w:szCs w:val="20"/>
                <w:lang w:val="ru-RU"/>
              </w:rPr>
              <w:lastRenderedPageBreak/>
              <w:t>Одељењ</w:t>
            </w:r>
            <w:r w:rsidR="00E6061C">
              <w:rPr>
                <w:rFonts w:ascii="Calibri" w:eastAsia="Calibri" w:hAnsi="Calibri" w:cs="Times New Roman"/>
                <w:sz w:val="20"/>
                <w:szCs w:val="20"/>
                <w:lang w:val="ru-RU"/>
              </w:rPr>
              <w:t xml:space="preserve">ски </w:t>
            </w:r>
            <w:r w:rsidR="00E6061C">
              <w:rPr>
                <w:rFonts w:ascii="Calibri" w:eastAsia="Calibri" w:hAnsi="Calibri" w:cs="Times New Roman"/>
                <w:sz w:val="20"/>
                <w:szCs w:val="20"/>
                <w:lang w:val="ru-RU"/>
              </w:rPr>
              <w:lastRenderedPageBreak/>
              <w:t>старешина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0A63ECFB"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Учионица, канцелари</w:t>
            </w:r>
            <w:r>
              <w:rPr>
                <w:rFonts w:ascii="Calibri" w:eastAsia="Calibri" w:hAnsi="Calibri" w:cs="Times New Roman"/>
                <w:sz w:val="18"/>
                <w:szCs w:val="18"/>
                <w:lang w:val="ru-RU"/>
              </w:rPr>
              <w:lastRenderedPageBreak/>
              <w:t xml:space="preserve">ја психоло-га. </w:t>
            </w:r>
          </w:p>
        </w:tc>
        <w:tc>
          <w:tcPr>
            <w:tcW w:w="1260" w:type="dxa"/>
            <w:tcBorders>
              <w:top w:val="single" w:sz="4" w:space="0" w:color="auto"/>
              <w:left w:val="single" w:sz="4" w:space="0" w:color="auto"/>
              <w:bottom w:val="single" w:sz="4" w:space="0" w:color="auto"/>
              <w:right w:val="single" w:sz="4" w:space="0" w:color="auto"/>
            </w:tcBorders>
            <w:hideMark/>
          </w:tcPr>
          <w:p w14:paraId="3686FFC6"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Од септе</w:t>
            </w:r>
            <w:r w:rsidR="00A52AF9">
              <w:rPr>
                <w:rFonts w:ascii="Calibri" w:eastAsia="Calibri" w:hAnsi="Calibri" w:cs="Times New Roman"/>
                <w:sz w:val="18"/>
                <w:szCs w:val="18"/>
                <w:lang w:val="ru-RU"/>
              </w:rPr>
              <w:t>м</w:t>
            </w:r>
            <w:r>
              <w:rPr>
                <w:rFonts w:ascii="Calibri" w:eastAsia="Calibri" w:hAnsi="Calibri" w:cs="Times New Roman"/>
                <w:sz w:val="18"/>
                <w:szCs w:val="18"/>
                <w:lang w:val="ru-RU"/>
              </w:rPr>
              <w:t xml:space="preserve">бра </w:t>
            </w:r>
            <w:r>
              <w:rPr>
                <w:rFonts w:ascii="Calibri" w:eastAsia="Calibri" w:hAnsi="Calibri" w:cs="Times New Roman"/>
                <w:sz w:val="18"/>
                <w:szCs w:val="18"/>
                <w:lang w:val="ru-RU"/>
              </w:rPr>
              <w:lastRenderedPageBreak/>
              <w:t>до јуна.</w:t>
            </w:r>
          </w:p>
        </w:tc>
        <w:tc>
          <w:tcPr>
            <w:tcW w:w="540" w:type="dxa"/>
            <w:tcBorders>
              <w:top w:val="single" w:sz="4" w:space="0" w:color="auto"/>
              <w:left w:val="single" w:sz="4" w:space="0" w:color="auto"/>
              <w:bottom w:val="single" w:sz="4" w:space="0" w:color="auto"/>
              <w:right w:val="single" w:sz="4" w:space="0" w:color="auto"/>
            </w:tcBorders>
            <w:vAlign w:val="center"/>
          </w:tcPr>
          <w:p w14:paraId="740F174F"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01FE1D60" w14:textId="77777777" w:rsidR="00E6061C" w:rsidRDefault="00E6061C" w:rsidP="00E6061C">
            <w:pPr>
              <w:jc w:val="center"/>
              <w:rPr>
                <w:rFonts w:ascii="Calibri" w:eastAsia="Calibri" w:hAnsi="Calibri" w:cs="Times New Roman"/>
                <w:sz w:val="18"/>
                <w:szCs w:val="18"/>
                <w:lang w:val="ru-RU"/>
              </w:rPr>
            </w:pPr>
          </w:p>
        </w:tc>
      </w:tr>
      <w:tr w:rsidR="00E6061C" w14:paraId="612205E0"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483FD013"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531E5670"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Решавање проблема</w:t>
            </w:r>
          </w:p>
        </w:tc>
        <w:tc>
          <w:tcPr>
            <w:tcW w:w="1627" w:type="dxa"/>
            <w:tcBorders>
              <w:top w:val="single" w:sz="4" w:space="0" w:color="auto"/>
              <w:left w:val="single" w:sz="4" w:space="0" w:color="auto"/>
              <w:bottom w:val="single" w:sz="4" w:space="0" w:color="auto"/>
              <w:right w:val="single" w:sz="4" w:space="0" w:color="auto"/>
            </w:tcBorders>
            <w:hideMark/>
          </w:tcPr>
          <w:p w14:paraId="4DE6E6AC" w14:textId="77777777" w:rsidR="00E6061C" w:rsidRDefault="00A52AF9" w:rsidP="00E6061C">
            <w:pPr>
              <w:rPr>
                <w:rFonts w:ascii="Calibri" w:eastAsia="Calibri" w:hAnsi="Calibri" w:cs="Times New Roman"/>
                <w:sz w:val="18"/>
                <w:szCs w:val="18"/>
                <w:lang w:val="ru-RU"/>
              </w:rPr>
            </w:pPr>
            <w:r>
              <w:rPr>
                <w:rFonts w:ascii="Calibri" w:eastAsia="Calibri" w:hAnsi="Calibri" w:cs="Times New Roman"/>
                <w:sz w:val="18"/>
                <w:szCs w:val="18"/>
                <w:lang w:val="ru-RU"/>
              </w:rPr>
              <w:t>На нивоу одељења, одељењ</w:t>
            </w:r>
            <w:r w:rsidR="00E6061C">
              <w:rPr>
                <w:rFonts w:ascii="Calibri" w:eastAsia="Calibri" w:hAnsi="Calibri" w:cs="Times New Roman"/>
                <w:sz w:val="18"/>
                <w:szCs w:val="18"/>
                <w:lang w:val="ru-RU"/>
              </w:rPr>
              <w:t>ских већа, укључивањем стручних служби и др.</w:t>
            </w:r>
          </w:p>
        </w:tc>
        <w:tc>
          <w:tcPr>
            <w:tcW w:w="1567" w:type="dxa"/>
            <w:tcBorders>
              <w:top w:val="single" w:sz="4" w:space="0" w:color="auto"/>
              <w:left w:val="single" w:sz="4" w:space="0" w:color="auto"/>
              <w:bottom w:val="single" w:sz="4" w:space="0" w:color="auto"/>
              <w:right w:val="single" w:sz="4" w:space="0" w:color="auto"/>
            </w:tcBorders>
            <w:hideMark/>
          </w:tcPr>
          <w:p w14:paraId="2E2C221D" w14:textId="77777777" w:rsidR="00E6061C" w:rsidRDefault="00A52AF9" w:rsidP="00E6061C">
            <w:pPr>
              <w:rPr>
                <w:rFonts w:ascii="Calibri" w:eastAsia="Calibri" w:hAnsi="Calibri" w:cs="Times New Roman"/>
                <w:sz w:val="20"/>
                <w:szCs w:val="20"/>
                <w:lang w:val="ru-RU"/>
              </w:rPr>
            </w:pPr>
            <w:r>
              <w:rPr>
                <w:rFonts w:ascii="Calibri" w:eastAsia="Calibri" w:hAnsi="Calibri" w:cs="Times New Roman"/>
                <w:sz w:val="20"/>
                <w:szCs w:val="20"/>
                <w:lang w:val="ru-RU"/>
              </w:rPr>
              <w:t>Одељењ</w:t>
            </w:r>
            <w:r w:rsidR="00E6061C">
              <w:rPr>
                <w:rFonts w:ascii="Calibri" w:eastAsia="Calibri" w:hAnsi="Calibri" w:cs="Times New Roman"/>
                <w:sz w:val="20"/>
                <w:szCs w:val="20"/>
                <w:lang w:val="ru-RU"/>
              </w:rPr>
              <w:t>ске стрешине, психолог, родитељи, директор.</w:t>
            </w:r>
          </w:p>
        </w:tc>
        <w:tc>
          <w:tcPr>
            <w:tcW w:w="1080" w:type="dxa"/>
            <w:tcBorders>
              <w:top w:val="single" w:sz="4" w:space="0" w:color="auto"/>
              <w:left w:val="single" w:sz="4" w:space="0" w:color="auto"/>
              <w:bottom w:val="single" w:sz="4" w:space="0" w:color="auto"/>
              <w:right w:val="single" w:sz="4" w:space="0" w:color="auto"/>
            </w:tcBorders>
            <w:hideMark/>
          </w:tcPr>
          <w:p w14:paraId="6E256CE7"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2CCFC6DD"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Од септебра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14:paraId="3A0CEA52"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1C86240F" w14:textId="77777777" w:rsidR="00E6061C" w:rsidRDefault="00E6061C" w:rsidP="00E6061C">
            <w:pPr>
              <w:jc w:val="center"/>
              <w:rPr>
                <w:rFonts w:ascii="Calibri" w:eastAsia="Calibri" w:hAnsi="Calibri" w:cs="Times New Roman"/>
                <w:sz w:val="18"/>
                <w:szCs w:val="18"/>
                <w:lang w:val="ru-RU"/>
              </w:rPr>
            </w:pPr>
          </w:p>
        </w:tc>
      </w:tr>
      <w:tr w:rsidR="00E6061C" w14:paraId="66E0FA0B"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71484594"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7CA22B7C"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Евалуација прилагођавања ученика првог разреда и извештаји.</w:t>
            </w:r>
          </w:p>
        </w:tc>
        <w:tc>
          <w:tcPr>
            <w:tcW w:w="1627" w:type="dxa"/>
            <w:tcBorders>
              <w:top w:val="single" w:sz="4" w:space="0" w:color="auto"/>
              <w:left w:val="single" w:sz="4" w:space="0" w:color="auto"/>
              <w:bottom w:val="single" w:sz="4" w:space="0" w:color="auto"/>
              <w:right w:val="single" w:sz="4" w:space="0" w:color="auto"/>
            </w:tcBorders>
          </w:tcPr>
          <w:p w14:paraId="746B2376"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На основу успеха, резултата рада са ученицима који имају проблема, праћења изостанака, д</w:t>
            </w:r>
            <w:r w:rsidR="000F6135">
              <w:rPr>
                <w:rFonts w:ascii="Calibri" w:eastAsia="Calibri" w:hAnsi="Calibri" w:cs="Times New Roman"/>
                <w:sz w:val="18"/>
                <w:szCs w:val="18"/>
                <w:lang w:val="ru-RU"/>
              </w:rPr>
              <w:t>ефинисања специфичности одељња.</w:t>
            </w:r>
          </w:p>
        </w:tc>
        <w:tc>
          <w:tcPr>
            <w:tcW w:w="1567" w:type="dxa"/>
            <w:tcBorders>
              <w:top w:val="single" w:sz="4" w:space="0" w:color="auto"/>
              <w:left w:val="single" w:sz="4" w:space="0" w:color="auto"/>
              <w:bottom w:val="single" w:sz="4" w:space="0" w:color="auto"/>
              <w:right w:val="single" w:sz="4" w:space="0" w:color="auto"/>
            </w:tcBorders>
            <w:hideMark/>
          </w:tcPr>
          <w:p w14:paraId="4D3C69F7"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21BA0B90"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Канцеларија.</w:t>
            </w:r>
          </w:p>
        </w:tc>
        <w:tc>
          <w:tcPr>
            <w:tcW w:w="1260" w:type="dxa"/>
            <w:tcBorders>
              <w:top w:val="single" w:sz="4" w:space="0" w:color="auto"/>
              <w:left w:val="single" w:sz="4" w:space="0" w:color="auto"/>
              <w:bottom w:val="single" w:sz="4" w:space="0" w:color="auto"/>
              <w:right w:val="single" w:sz="4" w:space="0" w:color="auto"/>
            </w:tcBorders>
            <w:hideMark/>
          </w:tcPr>
          <w:p w14:paraId="795A5D30"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Јуни и јули.</w:t>
            </w:r>
          </w:p>
        </w:tc>
        <w:tc>
          <w:tcPr>
            <w:tcW w:w="540" w:type="dxa"/>
            <w:tcBorders>
              <w:top w:val="single" w:sz="4" w:space="0" w:color="auto"/>
              <w:left w:val="single" w:sz="4" w:space="0" w:color="auto"/>
              <w:bottom w:val="single" w:sz="4" w:space="0" w:color="auto"/>
              <w:right w:val="single" w:sz="4" w:space="0" w:color="auto"/>
            </w:tcBorders>
            <w:vAlign w:val="center"/>
          </w:tcPr>
          <w:p w14:paraId="1AB5FE64"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52ECF0DC" w14:textId="77777777" w:rsidR="00E6061C" w:rsidRDefault="00E6061C" w:rsidP="00E6061C">
            <w:pPr>
              <w:jc w:val="center"/>
              <w:rPr>
                <w:rFonts w:ascii="Calibri" w:eastAsia="Calibri" w:hAnsi="Calibri" w:cs="Times New Roman"/>
                <w:sz w:val="18"/>
                <w:szCs w:val="18"/>
                <w:lang w:val="ru-RU"/>
              </w:rPr>
            </w:pPr>
          </w:p>
        </w:tc>
      </w:tr>
      <w:tr w:rsidR="00E6061C" w14:paraId="1CE660B9" w14:textId="77777777" w:rsidTr="00190624">
        <w:trPr>
          <w:jc w:val="center"/>
        </w:trPr>
        <w:tc>
          <w:tcPr>
            <w:tcW w:w="1473" w:type="dxa"/>
            <w:vMerge w:val="restart"/>
            <w:tcBorders>
              <w:top w:val="single" w:sz="4" w:space="0" w:color="auto"/>
              <w:left w:val="single" w:sz="4" w:space="0" w:color="auto"/>
              <w:bottom w:val="single" w:sz="4" w:space="0" w:color="auto"/>
              <w:right w:val="single" w:sz="4" w:space="0" w:color="auto"/>
            </w:tcBorders>
            <w:hideMark/>
          </w:tcPr>
          <w:p w14:paraId="5FE554D5" w14:textId="77777777" w:rsidR="00E6061C" w:rsidRDefault="00E6061C" w:rsidP="00E6061C">
            <w:pPr>
              <w:rPr>
                <w:rFonts w:ascii="Calibri" w:eastAsia="Calibri" w:hAnsi="Calibri" w:cs="Times New Roman"/>
                <w:b/>
                <w:lang w:val="ru-RU"/>
              </w:rPr>
            </w:pPr>
            <w:r>
              <w:rPr>
                <w:rFonts w:ascii="Calibri" w:eastAsia="Calibri" w:hAnsi="Calibri" w:cs="Times New Roman"/>
                <w:b/>
                <w:lang w:val="ru-RU"/>
              </w:rPr>
              <w:t>Рад на прилагођавању нових ученика школе или ученика који имају тешкоћа у прилагођа-вању.</w:t>
            </w:r>
          </w:p>
        </w:tc>
        <w:tc>
          <w:tcPr>
            <w:tcW w:w="1722" w:type="dxa"/>
            <w:tcBorders>
              <w:top w:val="single" w:sz="4" w:space="0" w:color="auto"/>
              <w:left w:val="single" w:sz="4" w:space="0" w:color="auto"/>
              <w:bottom w:val="single" w:sz="4" w:space="0" w:color="auto"/>
              <w:right w:val="single" w:sz="4" w:space="0" w:color="auto"/>
            </w:tcBorders>
            <w:hideMark/>
          </w:tcPr>
          <w:p w14:paraId="7BF44B3D"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Сачињавање евиденције нових ученика који су у процесу прилагођавања или имају тешкоћа у прилагођавању.</w:t>
            </w:r>
          </w:p>
        </w:tc>
        <w:tc>
          <w:tcPr>
            <w:tcW w:w="1627" w:type="dxa"/>
            <w:tcBorders>
              <w:top w:val="single" w:sz="4" w:space="0" w:color="auto"/>
              <w:left w:val="single" w:sz="4" w:space="0" w:color="auto"/>
              <w:bottom w:val="single" w:sz="4" w:space="0" w:color="auto"/>
              <w:right w:val="single" w:sz="4" w:space="0" w:color="auto"/>
            </w:tcBorders>
            <w:hideMark/>
          </w:tcPr>
          <w:p w14:paraId="65F75786" w14:textId="77777777" w:rsidR="00E6061C" w:rsidRDefault="00A52AF9" w:rsidP="00E6061C">
            <w:pPr>
              <w:rPr>
                <w:rFonts w:ascii="Calibri" w:eastAsia="Calibri" w:hAnsi="Calibri" w:cs="Times New Roman"/>
                <w:sz w:val="18"/>
                <w:szCs w:val="18"/>
                <w:lang w:val="ru-RU"/>
              </w:rPr>
            </w:pPr>
            <w:r>
              <w:rPr>
                <w:rFonts w:ascii="Calibri" w:eastAsia="Calibri" w:hAnsi="Calibri" w:cs="Times New Roman"/>
                <w:sz w:val="18"/>
                <w:szCs w:val="18"/>
                <w:lang w:val="ru-RU"/>
              </w:rPr>
              <w:t>На основу контаката са одељењ</w:t>
            </w:r>
            <w:r w:rsidR="00E6061C">
              <w:rPr>
                <w:rFonts w:ascii="Calibri" w:eastAsia="Calibri" w:hAnsi="Calibri" w:cs="Times New Roman"/>
                <w:sz w:val="18"/>
                <w:szCs w:val="18"/>
                <w:lang w:val="ru-RU"/>
              </w:rPr>
              <w:t>ским старешином, предметним наставником или другим ученицима.</w:t>
            </w:r>
          </w:p>
        </w:tc>
        <w:tc>
          <w:tcPr>
            <w:tcW w:w="1567" w:type="dxa"/>
            <w:tcBorders>
              <w:top w:val="single" w:sz="4" w:space="0" w:color="auto"/>
              <w:left w:val="single" w:sz="4" w:space="0" w:color="auto"/>
              <w:bottom w:val="single" w:sz="4" w:space="0" w:color="auto"/>
              <w:right w:val="single" w:sz="4" w:space="0" w:color="auto"/>
            </w:tcBorders>
            <w:hideMark/>
          </w:tcPr>
          <w:p w14:paraId="5CE58CF7"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ОС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6D5DBF09"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4076BE45"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Од септебра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14:paraId="266E3C9A"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6E17AA1F" w14:textId="77777777" w:rsidR="00E6061C" w:rsidRDefault="00E6061C" w:rsidP="00E6061C">
            <w:pPr>
              <w:jc w:val="center"/>
              <w:rPr>
                <w:rFonts w:ascii="Calibri" w:eastAsia="Calibri" w:hAnsi="Calibri" w:cs="Times New Roman"/>
                <w:sz w:val="18"/>
                <w:szCs w:val="18"/>
                <w:lang w:val="ru-RU"/>
              </w:rPr>
            </w:pPr>
          </w:p>
        </w:tc>
      </w:tr>
      <w:tr w:rsidR="00E6061C" w14:paraId="11143EE4"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4D195D9E"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61294A04"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Формирање тима «Ученика  сарадника»</w:t>
            </w:r>
            <w:r w:rsidR="000F6135">
              <w:rPr>
                <w:rFonts w:ascii="Calibri" w:eastAsia="Calibri" w:hAnsi="Calibri" w:cs="Times New Roman"/>
                <w:sz w:val="18"/>
                <w:szCs w:val="18"/>
                <w:lang w:val="ru-RU"/>
              </w:rPr>
              <w:t xml:space="preserve"> који ће помоћи новим ученицима (ученици који буду похађали део психолошке секције – вршњачки едукатори)</w:t>
            </w:r>
          </w:p>
        </w:tc>
        <w:tc>
          <w:tcPr>
            <w:tcW w:w="1627" w:type="dxa"/>
            <w:tcBorders>
              <w:top w:val="single" w:sz="4" w:space="0" w:color="auto"/>
              <w:left w:val="single" w:sz="4" w:space="0" w:color="auto"/>
              <w:bottom w:val="single" w:sz="4" w:space="0" w:color="auto"/>
              <w:right w:val="single" w:sz="4" w:space="0" w:color="auto"/>
            </w:tcBorders>
            <w:hideMark/>
          </w:tcPr>
          <w:p w14:paraId="08097092"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Свако одељење има свој тим.</w:t>
            </w:r>
          </w:p>
        </w:tc>
        <w:tc>
          <w:tcPr>
            <w:tcW w:w="1567" w:type="dxa"/>
            <w:tcBorders>
              <w:top w:val="single" w:sz="4" w:space="0" w:color="auto"/>
              <w:left w:val="single" w:sz="4" w:space="0" w:color="auto"/>
              <w:bottom w:val="single" w:sz="4" w:space="0" w:color="auto"/>
              <w:right w:val="single" w:sz="4" w:space="0" w:color="auto"/>
            </w:tcBorders>
            <w:hideMark/>
          </w:tcPr>
          <w:p w14:paraId="6D3040D7"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6F3473F6"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4A5187F2"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Октобар.</w:t>
            </w:r>
          </w:p>
        </w:tc>
        <w:tc>
          <w:tcPr>
            <w:tcW w:w="540" w:type="dxa"/>
            <w:tcBorders>
              <w:top w:val="single" w:sz="4" w:space="0" w:color="auto"/>
              <w:left w:val="single" w:sz="4" w:space="0" w:color="auto"/>
              <w:bottom w:val="single" w:sz="4" w:space="0" w:color="auto"/>
              <w:right w:val="single" w:sz="4" w:space="0" w:color="auto"/>
            </w:tcBorders>
            <w:vAlign w:val="center"/>
          </w:tcPr>
          <w:p w14:paraId="34D93830"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0C4D6B26" w14:textId="77777777" w:rsidR="00E6061C" w:rsidRDefault="00E6061C" w:rsidP="00E6061C">
            <w:pPr>
              <w:jc w:val="center"/>
              <w:rPr>
                <w:rFonts w:ascii="Calibri" w:eastAsia="Calibri" w:hAnsi="Calibri" w:cs="Times New Roman"/>
                <w:sz w:val="18"/>
                <w:szCs w:val="18"/>
                <w:lang w:val="ru-RU"/>
              </w:rPr>
            </w:pPr>
          </w:p>
        </w:tc>
      </w:tr>
      <w:tr w:rsidR="00E6061C" w14:paraId="24D4E99B"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50BD5924"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0B118948"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 xml:space="preserve">Обављање припреме Ученика сарадника за помоћ новим ученицима </w:t>
            </w:r>
            <w:r w:rsidR="00B26B23">
              <w:rPr>
                <w:rFonts w:ascii="Calibri" w:eastAsia="Calibri" w:hAnsi="Calibri" w:cs="Times New Roman"/>
                <w:sz w:val="18"/>
                <w:szCs w:val="18"/>
                <w:lang w:val="ru-RU"/>
              </w:rPr>
              <w:t xml:space="preserve"> (</w:t>
            </w:r>
            <w:r w:rsidR="00B26B23" w:rsidRPr="00B26B23">
              <w:rPr>
                <w:rFonts w:ascii="Calibri" w:eastAsia="Calibri" w:hAnsi="Calibri" w:cs="Times New Roman"/>
                <w:sz w:val="18"/>
                <w:szCs w:val="18"/>
                <w:lang w:val="ru-RU"/>
              </w:rPr>
              <w:t>ученици који буду похађали део психолошке секције – вршњачки едукатори)</w:t>
            </w:r>
          </w:p>
        </w:tc>
        <w:tc>
          <w:tcPr>
            <w:tcW w:w="1627" w:type="dxa"/>
            <w:tcBorders>
              <w:top w:val="single" w:sz="4" w:space="0" w:color="auto"/>
              <w:left w:val="single" w:sz="4" w:space="0" w:color="auto"/>
              <w:bottom w:val="single" w:sz="4" w:space="0" w:color="auto"/>
              <w:right w:val="single" w:sz="4" w:space="0" w:color="auto"/>
            </w:tcBorders>
            <w:hideMark/>
          </w:tcPr>
          <w:p w14:paraId="3ACC4268"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Едуковање у вештинама комуникације.</w:t>
            </w:r>
          </w:p>
        </w:tc>
        <w:tc>
          <w:tcPr>
            <w:tcW w:w="1567" w:type="dxa"/>
            <w:tcBorders>
              <w:top w:val="single" w:sz="4" w:space="0" w:color="auto"/>
              <w:left w:val="single" w:sz="4" w:space="0" w:color="auto"/>
              <w:bottom w:val="single" w:sz="4" w:space="0" w:color="auto"/>
              <w:right w:val="single" w:sz="4" w:space="0" w:color="auto"/>
            </w:tcBorders>
            <w:hideMark/>
          </w:tcPr>
          <w:p w14:paraId="491C72E9"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ОС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63713A65"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09DA2829"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14:paraId="11435CDA"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604DD443" w14:textId="77777777" w:rsidR="00E6061C" w:rsidRDefault="00E6061C" w:rsidP="00E6061C">
            <w:pPr>
              <w:jc w:val="center"/>
              <w:rPr>
                <w:rFonts w:ascii="Calibri" w:eastAsia="Calibri" w:hAnsi="Calibri" w:cs="Times New Roman"/>
                <w:sz w:val="18"/>
                <w:szCs w:val="18"/>
                <w:lang w:val="ru-RU"/>
              </w:rPr>
            </w:pPr>
          </w:p>
        </w:tc>
      </w:tr>
      <w:tr w:rsidR="00E6061C" w14:paraId="17B9302C"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17129BEE"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3FF4AAEA"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Сачињавање стратегије деловања.</w:t>
            </w:r>
          </w:p>
        </w:tc>
        <w:tc>
          <w:tcPr>
            <w:tcW w:w="1627" w:type="dxa"/>
            <w:tcBorders>
              <w:top w:val="single" w:sz="4" w:space="0" w:color="auto"/>
              <w:left w:val="single" w:sz="4" w:space="0" w:color="auto"/>
              <w:bottom w:val="single" w:sz="4" w:space="0" w:color="auto"/>
              <w:right w:val="single" w:sz="4" w:space="0" w:color="auto"/>
            </w:tcBorders>
            <w:hideMark/>
          </w:tcPr>
          <w:p w14:paraId="284DA85A"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Узимајући у обзир околности.</w:t>
            </w:r>
          </w:p>
        </w:tc>
        <w:tc>
          <w:tcPr>
            <w:tcW w:w="1567" w:type="dxa"/>
            <w:tcBorders>
              <w:top w:val="single" w:sz="4" w:space="0" w:color="auto"/>
              <w:left w:val="single" w:sz="4" w:space="0" w:color="auto"/>
              <w:bottom w:val="single" w:sz="4" w:space="0" w:color="auto"/>
              <w:right w:val="single" w:sz="4" w:space="0" w:color="auto"/>
            </w:tcBorders>
            <w:hideMark/>
          </w:tcPr>
          <w:p w14:paraId="46405A43"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2DD3A6D0"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2BB357AD"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14:paraId="1A3740B9"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54BAA783" w14:textId="77777777" w:rsidR="00E6061C" w:rsidRDefault="00E6061C" w:rsidP="00E6061C">
            <w:pPr>
              <w:jc w:val="center"/>
              <w:rPr>
                <w:rFonts w:ascii="Calibri" w:eastAsia="Calibri" w:hAnsi="Calibri" w:cs="Times New Roman"/>
                <w:sz w:val="18"/>
                <w:szCs w:val="18"/>
                <w:lang w:val="ru-RU"/>
              </w:rPr>
            </w:pPr>
          </w:p>
        </w:tc>
      </w:tr>
      <w:tr w:rsidR="00E6061C" w14:paraId="769C9B5E"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3679CAD2"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7966B506"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Подела задужења Ученицима сарадницима.</w:t>
            </w:r>
          </w:p>
        </w:tc>
        <w:tc>
          <w:tcPr>
            <w:tcW w:w="1627" w:type="dxa"/>
            <w:tcBorders>
              <w:top w:val="single" w:sz="4" w:space="0" w:color="auto"/>
              <w:left w:val="single" w:sz="4" w:space="0" w:color="auto"/>
              <w:bottom w:val="single" w:sz="4" w:space="0" w:color="auto"/>
              <w:right w:val="single" w:sz="4" w:space="0" w:color="auto"/>
            </w:tcBorders>
            <w:hideMark/>
          </w:tcPr>
          <w:p w14:paraId="743BA61B"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На основу комуникативности и афинитета.</w:t>
            </w:r>
          </w:p>
        </w:tc>
        <w:tc>
          <w:tcPr>
            <w:tcW w:w="1567" w:type="dxa"/>
            <w:tcBorders>
              <w:top w:val="single" w:sz="4" w:space="0" w:color="auto"/>
              <w:left w:val="single" w:sz="4" w:space="0" w:color="auto"/>
              <w:bottom w:val="single" w:sz="4" w:space="0" w:color="auto"/>
              <w:right w:val="single" w:sz="4" w:space="0" w:color="auto"/>
            </w:tcBorders>
            <w:hideMark/>
          </w:tcPr>
          <w:p w14:paraId="2F604EA0"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1CB50A7F"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686070B8"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14:paraId="56D120BA"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2FE17044" w14:textId="77777777" w:rsidR="00E6061C" w:rsidRDefault="00E6061C" w:rsidP="00E6061C">
            <w:pPr>
              <w:jc w:val="center"/>
              <w:rPr>
                <w:rFonts w:ascii="Calibri" w:eastAsia="Calibri" w:hAnsi="Calibri" w:cs="Times New Roman"/>
                <w:sz w:val="18"/>
                <w:szCs w:val="18"/>
                <w:lang w:val="ru-RU"/>
              </w:rPr>
            </w:pPr>
          </w:p>
        </w:tc>
      </w:tr>
      <w:tr w:rsidR="00E6061C" w14:paraId="4B44B5CD"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71016DF7"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5EE490A5"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Спровођење стратегије.</w:t>
            </w:r>
          </w:p>
        </w:tc>
        <w:tc>
          <w:tcPr>
            <w:tcW w:w="1627" w:type="dxa"/>
            <w:tcBorders>
              <w:top w:val="single" w:sz="4" w:space="0" w:color="auto"/>
              <w:left w:val="single" w:sz="4" w:space="0" w:color="auto"/>
              <w:bottom w:val="single" w:sz="4" w:space="0" w:color="auto"/>
              <w:right w:val="single" w:sz="4" w:space="0" w:color="auto"/>
            </w:tcBorders>
            <w:hideMark/>
          </w:tcPr>
          <w:p w14:paraId="018DE3C9"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Заједничке друштвене активности са новим учеником.</w:t>
            </w:r>
          </w:p>
        </w:tc>
        <w:tc>
          <w:tcPr>
            <w:tcW w:w="1567" w:type="dxa"/>
            <w:tcBorders>
              <w:top w:val="single" w:sz="4" w:space="0" w:color="auto"/>
              <w:left w:val="single" w:sz="4" w:space="0" w:color="auto"/>
              <w:bottom w:val="single" w:sz="4" w:space="0" w:color="auto"/>
              <w:right w:val="single" w:sz="4" w:space="0" w:color="auto"/>
            </w:tcBorders>
            <w:hideMark/>
          </w:tcPr>
          <w:p w14:paraId="3B684154"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Тимови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299F0CE8"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55BEF9F8"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14:paraId="1A888932"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0303FE70" w14:textId="77777777" w:rsidR="00E6061C" w:rsidRDefault="00E6061C" w:rsidP="00E6061C">
            <w:pPr>
              <w:jc w:val="center"/>
              <w:rPr>
                <w:rFonts w:ascii="Calibri" w:eastAsia="Calibri" w:hAnsi="Calibri" w:cs="Times New Roman"/>
                <w:sz w:val="18"/>
                <w:szCs w:val="18"/>
                <w:lang w:val="ru-RU"/>
              </w:rPr>
            </w:pPr>
          </w:p>
        </w:tc>
      </w:tr>
      <w:tr w:rsidR="00E6061C" w14:paraId="3F0BC530"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25FF4C46"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4E1DD8E5"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Вођење дневника прилагођавања.</w:t>
            </w:r>
          </w:p>
        </w:tc>
        <w:tc>
          <w:tcPr>
            <w:tcW w:w="1627" w:type="dxa"/>
            <w:tcBorders>
              <w:top w:val="single" w:sz="4" w:space="0" w:color="auto"/>
              <w:left w:val="single" w:sz="4" w:space="0" w:color="auto"/>
              <w:bottom w:val="single" w:sz="4" w:space="0" w:color="auto"/>
              <w:right w:val="single" w:sz="4" w:space="0" w:color="auto"/>
            </w:tcBorders>
            <w:hideMark/>
          </w:tcPr>
          <w:p w14:paraId="6A169D42"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Евиденција заједничких активности које говоре о прилагођавању.</w:t>
            </w:r>
          </w:p>
        </w:tc>
        <w:tc>
          <w:tcPr>
            <w:tcW w:w="1567" w:type="dxa"/>
            <w:tcBorders>
              <w:top w:val="single" w:sz="4" w:space="0" w:color="auto"/>
              <w:left w:val="single" w:sz="4" w:space="0" w:color="auto"/>
              <w:bottom w:val="single" w:sz="4" w:space="0" w:color="auto"/>
              <w:right w:val="single" w:sz="4" w:space="0" w:color="auto"/>
            </w:tcBorders>
            <w:hideMark/>
          </w:tcPr>
          <w:p w14:paraId="009BE58A"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77C19C92"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59A08B25"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14:paraId="7F06E46D"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46762F92" w14:textId="77777777" w:rsidR="00E6061C" w:rsidRDefault="00E6061C" w:rsidP="00E6061C">
            <w:pPr>
              <w:jc w:val="center"/>
              <w:rPr>
                <w:rFonts w:ascii="Calibri" w:eastAsia="Calibri" w:hAnsi="Calibri" w:cs="Times New Roman"/>
                <w:sz w:val="18"/>
                <w:szCs w:val="18"/>
                <w:lang w:val="ru-RU"/>
              </w:rPr>
            </w:pPr>
          </w:p>
        </w:tc>
      </w:tr>
      <w:tr w:rsidR="00E6061C" w14:paraId="13F1CC65"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4198916A"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150F5438"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Евалуација процеса прилагођавања.</w:t>
            </w:r>
          </w:p>
        </w:tc>
        <w:tc>
          <w:tcPr>
            <w:tcW w:w="1627" w:type="dxa"/>
            <w:tcBorders>
              <w:top w:val="single" w:sz="4" w:space="0" w:color="auto"/>
              <w:left w:val="single" w:sz="4" w:space="0" w:color="auto"/>
              <w:bottom w:val="single" w:sz="4" w:space="0" w:color="auto"/>
              <w:right w:val="single" w:sz="4" w:space="0" w:color="auto"/>
            </w:tcBorders>
            <w:hideMark/>
          </w:tcPr>
          <w:p w14:paraId="081EB17A"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На састанку Ученика сарадника и тима.</w:t>
            </w:r>
          </w:p>
        </w:tc>
        <w:tc>
          <w:tcPr>
            <w:tcW w:w="1567" w:type="dxa"/>
            <w:tcBorders>
              <w:top w:val="single" w:sz="4" w:space="0" w:color="auto"/>
              <w:left w:val="single" w:sz="4" w:space="0" w:color="auto"/>
              <w:bottom w:val="single" w:sz="4" w:space="0" w:color="auto"/>
              <w:right w:val="single" w:sz="4" w:space="0" w:color="auto"/>
            </w:tcBorders>
            <w:hideMark/>
          </w:tcPr>
          <w:p w14:paraId="1C8B5397"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28127929"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67BEE14D"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14:paraId="20D624C9"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524DF661" w14:textId="77777777" w:rsidR="00E6061C" w:rsidRDefault="00E6061C" w:rsidP="00E6061C">
            <w:pPr>
              <w:jc w:val="center"/>
              <w:rPr>
                <w:rFonts w:ascii="Calibri" w:eastAsia="Calibri" w:hAnsi="Calibri" w:cs="Times New Roman"/>
                <w:sz w:val="18"/>
                <w:szCs w:val="18"/>
                <w:lang w:val="ru-RU"/>
              </w:rPr>
            </w:pPr>
          </w:p>
        </w:tc>
      </w:tr>
      <w:tr w:rsidR="00E6061C" w14:paraId="73B55A22" w14:textId="77777777" w:rsidTr="00190624">
        <w:trPr>
          <w:jc w:val="center"/>
        </w:trPr>
        <w:tc>
          <w:tcPr>
            <w:tcW w:w="1473" w:type="dxa"/>
            <w:vMerge w:val="restart"/>
            <w:tcBorders>
              <w:top w:val="single" w:sz="4" w:space="0" w:color="auto"/>
              <w:left w:val="single" w:sz="4" w:space="0" w:color="auto"/>
              <w:bottom w:val="single" w:sz="4" w:space="0" w:color="auto"/>
              <w:right w:val="single" w:sz="4" w:space="0" w:color="auto"/>
            </w:tcBorders>
            <w:hideMark/>
          </w:tcPr>
          <w:p w14:paraId="3E3AFA69" w14:textId="77777777" w:rsidR="00E6061C" w:rsidRDefault="00E6061C" w:rsidP="00E6061C">
            <w:pPr>
              <w:rPr>
                <w:rFonts w:ascii="Calibri" w:eastAsia="Calibri" w:hAnsi="Calibri" w:cs="Times New Roman"/>
                <w:b/>
                <w:lang w:val="ru-RU"/>
              </w:rPr>
            </w:pPr>
            <w:r>
              <w:rPr>
                <w:rFonts w:ascii="Calibri" w:eastAsia="Calibri" w:hAnsi="Calibri" w:cs="Times New Roman"/>
                <w:b/>
                <w:lang w:val="ru-RU"/>
              </w:rPr>
              <w:t>Рад на прилагођав-ању нових колега.</w:t>
            </w:r>
          </w:p>
        </w:tc>
        <w:tc>
          <w:tcPr>
            <w:tcW w:w="1722" w:type="dxa"/>
            <w:tcBorders>
              <w:top w:val="single" w:sz="4" w:space="0" w:color="auto"/>
              <w:left w:val="single" w:sz="4" w:space="0" w:color="auto"/>
              <w:bottom w:val="single" w:sz="4" w:space="0" w:color="auto"/>
              <w:right w:val="single" w:sz="4" w:space="0" w:color="auto"/>
            </w:tcBorders>
            <w:hideMark/>
          </w:tcPr>
          <w:p w14:paraId="77A55F10"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новог колеге са члановима тима професора.</w:t>
            </w:r>
          </w:p>
        </w:tc>
        <w:tc>
          <w:tcPr>
            <w:tcW w:w="1627" w:type="dxa"/>
            <w:tcBorders>
              <w:top w:val="single" w:sz="4" w:space="0" w:color="auto"/>
              <w:left w:val="single" w:sz="4" w:space="0" w:color="auto"/>
              <w:bottom w:val="single" w:sz="4" w:space="0" w:color="auto"/>
              <w:right w:val="single" w:sz="4" w:space="0" w:color="auto"/>
            </w:tcBorders>
            <w:hideMark/>
          </w:tcPr>
          <w:p w14:paraId="1E3CEF9C"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Са неким од чланова тима који преузима улогу домаћина.</w:t>
            </w:r>
          </w:p>
        </w:tc>
        <w:tc>
          <w:tcPr>
            <w:tcW w:w="1567" w:type="dxa"/>
            <w:tcBorders>
              <w:top w:val="single" w:sz="4" w:space="0" w:color="auto"/>
              <w:left w:val="single" w:sz="4" w:space="0" w:color="auto"/>
              <w:bottom w:val="single" w:sz="4" w:space="0" w:color="auto"/>
              <w:right w:val="single" w:sz="4" w:space="0" w:color="auto"/>
            </w:tcBorders>
            <w:hideMark/>
          </w:tcPr>
          <w:p w14:paraId="22C104D2"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Директор.</w:t>
            </w:r>
          </w:p>
        </w:tc>
        <w:tc>
          <w:tcPr>
            <w:tcW w:w="1080" w:type="dxa"/>
            <w:tcBorders>
              <w:top w:val="single" w:sz="4" w:space="0" w:color="auto"/>
              <w:left w:val="single" w:sz="4" w:space="0" w:color="auto"/>
              <w:bottom w:val="single" w:sz="4" w:space="0" w:color="auto"/>
              <w:right w:val="single" w:sz="4" w:space="0" w:color="auto"/>
            </w:tcBorders>
            <w:hideMark/>
          </w:tcPr>
          <w:p w14:paraId="61E2BB43"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Зборница.</w:t>
            </w:r>
          </w:p>
        </w:tc>
        <w:tc>
          <w:tcPr>
            <w:tcW w:w="1260" w:type="dxa"/>
            <w:tcBorders>
              <w:top w:val="single" w:sz="4" w:space="0" w:color="auto"/>
              <w:left w:val="single" w:sz="4" w:space="0" w:color="auto"/>
              <w:bottom w:val="single" w:sz="4" w:space="0" w:color="auto"/>
              <w:right w:val="single" w:sz="4" w:space="0" w:color="auto"/>
            </w:tcBorders>
            <w:hideMark/>
          </w:tcPr>
          <w:p w14:paraId="5236E469"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14:paraId="1EE57FA4"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655E74D7" w14:textId="77777777" w:rsidR="00E6061C" w:rsidRDefault="00E6061C" w:rsidP="00E6061C">
            <w:pPr>
              <w:jc w:val="center"/>
              <w:rPr>
                <w:rFonts w:ascii="Calibri" w:eastAsia="Calibri" w:hAnsi="Calibri" w:cs="Times New Roman"/>
                <w:sz w:val="18"/>
                <w:szCs w:val="18"/>
                <w:lang w:val="ru-RU"/>
              </w:rPr>
            </w:pPr>
          </w:p>
        </w:tc>
      </w:tr>
      <w:tr w:rsidR="00E6061C" w14:paraId="59EB593B"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0F4FB820"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00575B27"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Посета часова нових колега</w:t>
            </w:r>
          </w:p>
        </w:tc>
        <w:tc>
          <w:tcPr>
            <w:tcW w:w="1627" w:type="dxa"/>
            <w:tcBorders>
              <w:top w:val="single" w:sz="4" w:space="0" w:color="auto"/>
              <w:left w:val="single" w:sz="4" w:space="0" w:color="auto"/>
              <w:bottom w:val="single" w:sz="4" w:space="0" w:color="auto"/>
              <w:right w:val="single" w:sz="4" w:space="0" w:color="auto"/>
            </w:tcBorders>
            <w:hideMark/>
          </w:tcPr>
          <w:p w14:paraId="32508B22"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Најављени доласци према плану посете.</w:t>
            </w:r>
          </w:p>
        </w:tc>
        <w:tc>
          <w:tcPr>
            <w:tcW w:w="1567" w:type="dxa"/>
            <w:tcBorders>
              <w:top w:val="single" w:sz="4" w:space="0" w:color="auto"/>
              <w:left w:val="single" w:sz="4" w:space="0" w:color="auto"/>
              <w:bottom w:val="single" w:sz="4" w:space="0" w:color="auto"/>
              <w:right w:val="single" w:sz="4" w:space="0" w:color="auto"/>
            </w:tcBorders>
            <w:hideMark/>
          </w:tcPr>
          <w:p w14:paraId="56F67862"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 директор, психолог.</w:t>
            </w:r>
          </w:p>
        </w:tc>
        <w:tc>
          <w:tcPr>
            <w:tcW w:w="1080" w:type="dxa"/>
            <w:tcBorders>
              <w:top w:val="single" w:sz="4" w:space="0" w:color="auto"/>
              <w:left w:val="single" w:sz="4" w:space="0" w:color="auto"/>
              <w:bottom w:val="single" w:sz="4" w:space="0" w:color="auto"/>
              <w:right w:val="single" w:sz="4" w:space="0" w:color="auto"/>
            </w:tcBorders>
            <w:hideMark/>
          </w:tcPr>
          <w:p w14:paraId="48753872"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54033605"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Од септембра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14:paraId="1A3C3808"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133E590F" w14:textId="77777777" w:rsidR="00E6061C" w:rsidRDefault="00E6061C" w:rsidP="00E6061C">
            <w:pPr>
              <w:jc w:val="center"/>
              <w:rPr>
                <w:rFonts w:ascii="Calibri" w:eastAsia="Calibri" w:hAnsi="Calibri" w:cs="Times New Roman"/>
                <w:sz w:val="18"/>
                <w:szCs w:val="18"/>
                <w:lang w:val="ru-RU"/>
              </w:rPr>
            </w:pPr>
          </w:p>
        </w:tc>
      </w:tr>
      <w:tr w:rsidR="00E6061C" w14:paraId="3A5FF033"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34CB22E5"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70068BB2"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Помоћ у настави</w:t>
            </w:r>
          </w:p>
        </w:tc>
        <w:tc>
          <w:tcPr>
            <w:tcW w:w="1627" w:type="dxa"/>
            <w:tcBorders>
              <w:top w:val="single" w:sz="4" w:space="0" w:color="auto"/>
              <w:left w:val="single" w:sz="4" w:space="0" w:color="auto"/>
              <w:bottom w:val="single" w:sz="4" w:space="0" w:color="auto"/>
              <w:right w:val="single" w:sz="4" w:space="0" w:color="auto"/>
            </w:tcBorders>
            <w:hideMark/>
          </w:tcPr>
          <w:p w14:paraId="462A2A11"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Посета старијих колега, разговори на тему наставе, укључивање у стручно усавршавање.</w:t>
            </w:r>
          </w:p>
        </w:tc>
        <w:tc>
          <w:tcPr>
            <w:tcW w:w="1567" w:type="dxa"/>
            <w:tcBorders>
              <w:top w:val="single" w:sz="4" w:space="0" w:color="auto"/>
              <w:left w:val="single" w:sz="4" w:space="0" w:color="auto"/>
              <w:bottom w:val="single" w:sz="4" w:space="0" w:color="auto"/>
              <w:right w:val="single" w:sz="4" w:space="0" w:color="auto"/>
            </w:tcBorders>
            <w:hideMark/>
          </w:tcPr>
          <w:p w14:paraId="5A9CB87F"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Стручна већа.</w:t>
            </w:r>
          </w:p>
        </w:tc>
        <w:tc>
          <w:tcPr>
            <w:tcW w:w="1080" w:type="dxa"/>
            <w:tcBorders>
              <w:top w:val="single" w:sz="4" w:space="0" w:color="auto"/>
              <w:left w:val="single" w:sz="4" w:space="0" w:color="auto"/>
              <w:bottom w:val="single" w:sz="4" w:space="0" w:color="auto"/>
              <w:right w:val="single" w:sz="4" w:space="0" w:color="auto"/>
            </w:tcBorders>
            <w:hideMark/>
          </w:tcPr>
          <w:p w14:paraId="495ED6AC"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зборница,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565E6BF6"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Од септембра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14:paraId="7F609049"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368C2B25" w14:textId="77777777" w:rsidR="00E6061C" w:rsidRDefault="00E6061C" w:rsidP="00E6061C">
            <w:pPr>
              <w:jc w:val="center"/>
              <w:rPr>
                <w:rFonts w:ascii="Calibri" w:eastAsia="Calibri" w:hAnsi="Calibri" w:cs="Times New Roman"/>
                <w:sz w:val="18"/>
                <w:szCs w:val="18"/>
                <w:lang w:val="ru-RU"/>
              </w:rPr>
            </w:pPr>
          </w:p>
        </w:tc>
      </w:tr>
      <w:tr w:rsidR="00E6061C" w14:paraId="1B29F3CB"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0D8EB27E"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366236B5"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новог колеге са старијим колегама.</w:t>
            </w:r>
          </w:p>
        </w:tc>
        <w:tc>
          <w:tcPr>
            <w:tcW w:w="1627" w:type="dxa"/>
            <w:tcBorders>
              <w:top w:val="single" w:sz="4" w:space="0" w:color="auto"/>
              <w:left w:val="single" w:sz="4" w:space="0" w:color="auto"/>
              <w:bottom w:val="single" w:sz="4" w:space="0" w:color="auto"/>
              <w:right w:val="single" w:sz="4" w:space="0" w:color="auto"/>
            </w:tcBorders>
            <w:hideMark/>
          </w:tcPr>
          <w:p w14:paraId="70D99AAA"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 зборници, на наставничком већу.</w:t>
            </w:r>
          </w:p>
        </w:tc>
        <w:tc>
          <w:tcPr>
            <w:tcW w:w="1567" w:type="dxa"/>
            <w:tcBorders>
              <w:top w:val="single" w:sz="4" w:space="0" w:color="auto"/>
              <w:left w:val="single" w:sz="4" w:space="0" w:color="auto"/>
              <w:bottom w:val="single" w:sz="4" w:space="0" w:color="auto"/>
              <w:right w:val="single" w:sz="4" w:space="0" w:color="auto"/>
            </w:tcBorders>
            <w:hideMark/>
          </w:tcPr>
          <w:p w14:paraId="670F4E96"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5146C0CF"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Зборница</w:t>
            </w:r>
          </w:p>
        </w:tc>
        <w:tc>
          <w:tcPr>
            <w:tcW w:w="1260" w:type="dxa"/>
            <w:tcBorders>
              <w:top w:val="single" w:sz="4" w:space="0" w:color="auto"/>
              <w:left w:val="single" w:sz="4" w:space="0" w:color="auto"/>
              <w:bottom w:val="single" w:sz="4" w:space="0" w:color="auto"/>
              <w:right w:val="single" w:sz="4" w:space="0" w:color="auto"/>
            </w:tcBorders>
            <w:hideMark/>
          </w:tcPr>
          <w:p w14:paraId="225FA9C1"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14:paraId="4B0021D0"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5F1DF417" w14:textId="77777777" w:rsidR="00E6061C" w:rsidRDefault="00E6061C" w:rsidP="00E6061C">
            <w:pPr>
              <w:jc w:val="center"/>
              <w:rPr>
                <w:rFonts w:ascii="Calibri" w:eastAsia="Calibri" w:hAnsi="Calibri" w:cs="Times New Roman"/>
                <w:sz w:val="18"/>
                <w:szCs w:val="18"/>
                <w:lang w:val="ru-RU"/>
              </w:rPr>
            </w:pPr>
          </w:p>
        </w:tc>
      </w:tr>
      <w:tr w:rsidR="00E6061C" w14:paraId="2B12A3E9"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337A79A1"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7C98E8E1"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новог колеге са школским простором.</w:t>
            </w:r>
          </w:p>
        </w:tc>
        <w:tc>
          <w:tcPr>
            <w:tcW w:w="1627" w:type="dxa"/>
            <w:tcBorders>
              <w:top w:val="single" w:sz="4" w:space="0" w:color="auto"/>
              <w:left w:val="single" w:sz="4" w:space="0" w:color="auto"/>
              <w:bottom w:val="single" w:sz="4" w:space="0" w:color="auto"/>
              <w:right w:val="single" w:sz="4" w:space="0" w:color="auto"/>
            </w:tcBorders>
            <w:hideMark/>
          </w:tcPr>
          <w:p w14:paraId="112B0650"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Заједно са домаћинима.</w:t>
            </w:r>
          </w:p>
        </w:tc>
        <w:tc>
          <w:tcPr>
            <w:tcW w:w="1567" w:type="dxa"/>
            <w:tcBorders>
              <w:top w:val="single" w:sz="4" w:space="0" w:color="auto"/>
              <w:left w:val="single" w:sz="4" w:space="0" w:color="auto"/>
              <w:bottom w:val="single" w:sz="4" w:space="0" w:color="auto"/>
              <w:right w:val="single" w:sz="4" w:space="0" w:color="auto"/>
            </w:tcBorders>
            <w:hideMark/>
          </w:tcPr>
          <w:p w14:paraId="3A9DE73B"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56BC96CD"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Школа.</w:t>
            </w:r>
          </w:p>
        </w:tc>
        <w:tc>
          <w:tcPr>
            <w:tcW w:w="1260" w:type="dxa"/>
            <w:tcBorders>
              <w:top w:val="single" w:sz="4" w:space="0" w:color="auto"/>
              <w:left w:val="single" w:sz="4" w:space="0" w:color="auto"/>
              <w:bottom w:val="single" w:sz="4" w:space="0" w:color="auto"/>
              <w:right w:val="single" w:sz="4" w:space="0" w:color="auto"/>
            </w:tcBorders>
            <w:hideMark/>
          </w:tcPr>
          <w:p w14:paraId="1BF2248B"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14:paraId="3370BBD1"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06E21A2B" w14:textId="77777777" w:rsidR="00E6061C" w:rsidRDefault="00E6061C" w:rsidP="00E6061C">
            <w:pPr>
              <w:jc w:val="center"/>
              <w:rPr>
                <w:rFonts w:ascii="Calibri" w:eastAsia="Calibri" w:hAnsi="Calibri" w:cs="Times New Roman"/>
                <w:sz w:val="18"/>
                <w:szCs w:val="18"/>
                <w:lang w:val="ru-RU"/>
              </w:rPr>
            </w:pPr>
          </w:p>
        </w:tc>
      </w:tr>
      <w:tr w:rsidR="00E6061C" w14:paraId="18D9D962"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0526F5A5"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42AA5FCE"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Позивање новог колеге на прославе и дружења.</w:t>
            </w:r>
          </w:p>
        </w:tc>
        <w:tc>
          <w:tcPr>
            <w:tcW w:w="1627" w:type="dxa"/>
            <w:tcBorders>
              <w:top w:val="single" w:sz="4" w:space="0" w:color="auto"/>
              <w:left w:val="single" w:sz="4" w:space="0" w:color="auto"/>
              <w:bottom w:val="single" w:sz="4" w:space="0" w:color="auto"/>
              <w:right w:val="single" w:sz="4" w:space="0" w:color="auto"/>
            </w:tcBorders>
            <w:hideMark/>
          </w:tcPr>
          <w:p w14:paraId="1D2A49C4"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 xml:space="preserve">Колега домаћин обавештава на време новог колегу информише га о </w:t>
            </w:r>
            <w:r>
              <w:rPr>
                <w:rFonts w:ascii="Calibri" w:eastAsia="Calibri" w:hAnsi="Calibri" w:cs="Times New Roman"/>
                <w:sz w:val="18"/>
                <w:szCs w:val="18"/>
                <w:lang w:val="ru-RU"/>
              </w:rPr>
              <w:lastRenderedPageBreak/>
              <w:t>реализацији.</w:t>
            </w:r>
          </w:p>
        </w:tc>
        <w:tc>
          <w:tcPr>
            <w:tcW w:w="1567" w:type="dxa"/>
            <w:tcBorders>
              <w:top w:val="single" w:sz="4" w:space="0" w:color="auto"/>
              <w:left w:val="single" w:sz="4" w:space="0" w:color="auto"/>
              <w:bottom w:val="single" w:sz="4" w:space="0" w:color="auto"/>
              <w:right w:val="single" w:sz="4" w:space="0" w:color="auto"/>
            </w:tcBorders>
            <w:hideMark/>
          </w:tcPr>
          <w:p w14:paraId="7A5C9534"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lastRenderedPageBreak/>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4CD4E426"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 xml:space="preserve">Зборница, </w:t>
            </w:r>
          </w:p>
        </w:tc>
        <w:tc>
          <w:tcPr>
            <w:tcW w:w="1260" w:type="dxa"/>
            <w:tcBorders>
              <w:top w:val="single" w:sz="4" w:space="0" w:color="auto"/>
              <w:left w:val="single" w:sz="4" w:space="0" w:color="auto"/>
              <w:bottom w:val="single" w:sz="4" w:space="0" w:color="auto"/>
              <w:right w:val="single" w:sz="4" w:space="0" w:color="auto"/>
            </w:tcBorders>
            <w:hideMark/>
          </w:tcPr>
          <w:p w14:paraId="1E41742D" w14:textId="77777777" w:rsidR="00E6061C" w:rsidRDefault="00B26B23" w:rsidP="00E6061C">
            <w:pPr>
              <w:rPr>
                <w:rFonts w:ascii="Calibri" w:eastAsia="Calibri" w:hAnsi="Calibri" w:cs="Times New Roman"/>
                <w:sz w:val="18"/>
                <w:szCs w:val="18"/>
                <w:lang w:val="ru-RU"/>
              </w:rPr>
            </w:pPr>
            <w:r>
              <w:rPr>
                <w:rFonts w:ascii="Calibri" w:eastAsia="Calibri" w:hAnsi="Calibri" w:cs="Times New Roman"/>
                <w:sz w:val="18"/>
                <w:szCs w:val="18"/>
                <w:lang w:val="ru-RU"/>
              </w:rPr>
              <w:t>Током године</w:t>
            </w:r>
          </w:p>
        </w:tc>
        <w:tc>
          <w:tcPr>
            <w:tcW w:w="540" w:type="dxa"/>
            <w:tcBorders>
              <w:top w:val="single" w:sz="4" w:space="0" w:color="auto"/>
              <w:left w:val="single" w:sz="4" w:space="0" w:color="auto"/>
              <w:bottom w:val="single" w:sz="4" w:space="0" w:color="auto"/>
              <w:right w:val="single" w:sz="4" w:space="0" w:color="auto"/>
            </w:tcBorders>
            <w:vAlign w:val="center"/>
          </w:tcPr>
          <w:p w14:paraId="5012AB2D"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773DCC77" w14:textId="77777777" w:rsidR="00E6061C" w:rsidRDefault="00E6061C" w:rsidP="00E6061C">
            <w:pPr>
              <w:jc w:val="center"/>
              <w:rPr>
                <w:rFonts w:ascii="Calibri" w:eastAsia="Calibri" w:hAnsi="Calibri" w:cs="Times New Roman"/>
                <w:sz w:val="18"/>
                <w:szCs w:val="18"/>
                <w:lang w:val="ru-RU"/>
              </w:rPr>
            </w:pPr>
          </w:p>
        </w:tc>
      </w:tr>
      <w:tr w:rsidR="00E6061C" w14:paraId="1230072D"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78754AA8"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46BE08DD"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колеге са радом школе и обавезама ван наставе.</w:t>
            </w:r>
          </w:p>
        </w:tc>
        <w:tc>
          <w:tcPr>
            <w:tcW w:w="1627" w:type="dxa"/>
            <w:tcBorders>
              <w:top w:val="single" w:sz="4" w:space="0" w:color="auto"/>
              <w:left w:val="single" w:sz="4" w:space="0" w:color="auto"/>
              <w:bottom w:val="single" w:sz="4" w:space="0" w:color="auto"/>
              <w:right w:val="single" w:sz="4" w:space="0" w:color="auto"/>
            </w:tcBorders>
            <w:hideMark/>
          </w:tcPr>
          <w:p w14:paraId="0366ED9E"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Колега за професионалну подршку.</w:t>
            </w:r>
          </w:p>
        </w:tc>
        <w:tc>
          <w:tcPr>
            <w:tcW w:w="1567" w:type="dxa"/>
            <w:tcBorders>
              <w:top w:val="single" w:sz="4" w:space="0" w:color="auto"/>
              <w:left w:val="single" w:sz="4" w:space="0" w:color="auto"/>
              <w:bottom w:val="single" w:sz="4" w:space="0" w:color="auto"/>
              <w:right w:val="single" w:sz="4" w:space="0" w:color="auto"/>
            </w:tcBorders>
            <w:hideMark/>
          </w:tcPr>
          <w:p w14:paraId="1EB66605"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56749A51"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 xml:space="preserve">Учионица, канцелари-ја. </w:t>
            </w:r>
          </w:p>
        </w:tc>
        <w:tc>
          <w:tcPr>
            <w:tcW w:w="1260" w:type="dxa"/>
            <w:tcBorders>
              <w:top w:val="single" w:sz="4" w:space="0" w:color="auto"/>
              <w:left w:val="single" w:sz="4" w:space="0" w:color="auto"/>
              <w:bottom w:val="single" w:sz="4" w:space="0" w:color="auto"/>
              <w:right w:val="single" w:sz="4" w:space="0" w:color="auto"/>
            </w:tcBorders>
            <w:hideMark/>
          </w:tcPr>
          <w:p w14:paraId="525100B9"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Од септембра до маја.</w:t>
            </w:r>
          </w:p>
        </w:tc>
        <w:tc>
          <w:tcPr>
            <w:tcW w:w="540" w:type="dxa"/>
            <w:tcBorders>
              <w:top w:val="single" w:sz="4" w:space="0" w:color="auto"/>
              <w:left w:val="single" w:sz="4" w:space="0" w:color="auto"/>
              <w:bottom w:val="single" w:sz="4" w:space="0" w:color="auto"/>
              <w:right w:val="single" w:sz="4" w:space="0" w:color="auto"/>
            </w:tcBorders>
            <w:vAlign w:val="center"/>
          </w:tcPr>
          <w:p w14:paraId="0895973F"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6DD7FDC9" w14:textId="77777777" w:rsidR="00E6061C" w:rsidRDefault="00E6061C" w:rsidP="00E6061C">
            <w:pPr>
              <w:jc w:val="center"/>
              <w:rPr>
                <w:rFonts w:ascii="Calibri" w:eastAsia="Calibri" w:hAnsi="Calibri" w:cs="Times New Roman"/>
                <w:sz w:val="18"/>
                <w:szCs w:val="18"/>
                <w:lang w:val="ru-RU"/>
              </w:rPr>
            </w:pPr>
          </w:p>
        </w:tc>
      </w:tr>
      <w:tr w:rsidR="00E6061C" w14:paraId="704B37DA"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57900643"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4B4D2C07"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Понуда додатних информација.</w:t>
            </w:r>
          </w:p>
        </w:tc>
        <w:tc>
          <w:tcPr>
            <w:tcW w:w="1627" w:type="dxa"/>
            <w:tcBorders>
              <w:top w:val="single" w:sz="4" w:space="0" w:color="auto"/>
              <w:left w:val="single" w:sz="4" w:space="0" w:color="auto"/>
              <w:bottom w:val="single" w:sz="4" w:space="0" w:color="auto"/>
              <w:right w:val="single" w:sz="4" w:space="0" w:color="auto"/>
            </w:tcBorders>
            <w:hideMark/>
          </w:tcPr>
          <w:p w14:paraId="6A9EF3C3"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Свих које се односе на школу.</w:t>
            </w:r>
          </w:p>
        </w:tc>
        <w:tc>
          <w:tcPr>
            <w:tcW w:w="1567" w:type="dxa"/>
            <w:tcBorders>
              <w:top w:val="single" w:sz="4" w:space="0" w:color="auto"/>
              <w:left w:val="single" w:sz="4" w:space="0" w:color="auto"/>
              <w:bottom w:val="single" w:sz="4" w:space="0" w:color="auto"/>
              <w:right w:val="single" w:sz="4" w:space="0" w:color="auto"/>
            </w:tcBorders>
            <w:hideMark/>
          </w:tcPr>
          <w:p w14:paraId="6EFA7D44"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1AA49C75"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3812E6A2"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Од септембра до маја.</w:t>
            </w:r>
          </w:p>
        </w:tc>
        <w:tc>
          <w:tcPr>
            <w:tcW w:w="540" w:type="dxa"/>
            <w:tcBorders>
              <w:top w:val="single" w:sz="4" w:space="0" w:color="auto"/>
              <w:left w:val="single" w:sz="4" w:space="0" w:color="auto"/>
              <w:bottom w:val="single" w:sz="4" w:space="0" w:color="auto"/>
              <w:right w:val="single" w:sz="4" w:space="0" w:color="auto"/>
            </w:tcBorders>
            <w:vAlign w:val="center"/>
          </w:tcPr>
          <w:p w14:paraId="48269C2F"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0C428DEB" w14:textId="77777777" w:rsidR="00E6061C" w:rsidRDefault="00E6061C" w:rsidP="00E6061C">
            <w:pPr>
              <w:jc w:val="center"/>
              <w:rPr>
                <w:rFonts w:ascii="Calibri" w:eastAsia="Calibri" w:hAnsi="Calibri" w:cs="Times New Roman"/>
                <w:sz w:val="18"/>
                <w:szCs w:val="18"/>
                <w:lang w:val="ru-RU"/>
              </w:rPr>
            </w:pPr>
          </w:p>
        </w:tc>
      </w:tr>
      <w:tr w:rsidR="00E6061C" w14:paraId="7DBF0761" w14:textId="77777777" w:rsidTr="00190624">
        <w:trPr>
          <w:jc w:val="center"/>
        </w:trPr>
        <w:tc>
          <w:tcPr>
            <w:tcW w:w="1473" w:type="dxa"/>
            <w:vMerge/>
            <w:tcBorders>
              <w:top w:val="single" w:sz="4" w:space="0" w:color="auto"/>
              <w:left w:val="single" w:sz="4" w:space="0" w:color="auto"/>
              <w:bottom w:val="single" w:sz="4" w:space="0" w:color="auto"/>
              <w:right w:val="single" w:sz="4" w:space="0" w:color="auto"/>
            </w:tcBorders>
            <w:vAlign w:val="center"/>
            <w:hideMark/>
          </w:tcPr>
          <w:p w14:paraId="10AA8AFA" w14:textId="77777777" w:rsidR="00E6061C" w:rsidRDefault="00E6061C" w:rsidP="00E6061C">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14:paraId="79A25822"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Евалуација процеса прилагођавања у оквиру тима.</w:t>
            </w:r>
          </w:p>
        </w:tc>
        <w:tc>
          <w:tcPr>
            <w:tcW w:w="1627" w:type="dxa"/>
            <w:tcBorders>
              <w:top w:val="single" w:sz="4" w:space="0" w:color="auto"/>
              <w:left w:val="single" w:sz="4" w:space="0" w:color="auto"/>
              <w:bottom w:val="single" w:sz="4" w:space="0" w:color="auto"/>
              <w:right w:val="single" w:sz="4" w:space="0" w:color="auto"/>
            </w:tcBorders>
            <w:hideMark/>
          </w:tcPr>
          <w:p w14:paraId="641BFCD9"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На основу укључености колеге у активности школе.</w:t>
            </w:r>
          </w:p>
        </w:tc>
        <w:tc>
          <w:tcPr>
            <w:tcW w:w="1567" w:type="dxa"/>
            <w:tcBorders>
              <w:top w:val="single" w:sz="4" w:space="0" w:color="auto"/>
              <w:left w:val="single" w:sz="4" w:space="0" w:color="auto"/>
              <w:bottom w:val="single" w:sz="4" w:space="0" w:color="auto"/>
              <w:right w:val="single" w:sz="4" w:space="0" w:color="auto"/>
            </w:tcBorders>
            <w:hideMark/>
          </w:tcPr>
          <w:p w14:paraId="20BFEB46" w14:textId="77777777" w:rsidR="00E6061C" w:rsidRDefault="00E6061C" w:rsidP="00E6061C">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14:paraId="7DB1991E"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14:paraId="214C190C" w14:textId="77777777" w:rsidR="00E6061C" w:rsidRDefault="00E6061C" w:rsidP="00E6061C">
            <w:pPr>
              <w:rPr>
                <w:rFonts w:ascii="Calibri" w:eastAsia="Calibri" w:hAnsi="Calibri" w:cs="Times New Roman"/>
                <w:sz w:val="18"/>
                <w:szCs w:val="18"/>
                <w:lang w:val="ru-RU"/>
              </w:rPr>
            </w:pPr>
            <w:r>
              <w:rPr>
                <w:rFonts w:ascii="Calibri" w:eastAsia="Calibri" w:hAnsi="Calibri" w:cs="Times New Roman"/>
                <w:sz w:val="18"/>
                <w:szCs w:val="18"/>
                <w:lang w:val="ru-RU"/>
              </w:rPr>
              <w:t>Јуни.</w:t>
            </w:r>
          </w:p>
        </w:tc>
        <w:tc>
          <w:tcPr>
            <w:tcW w:w="540" w:type="dxa"/>
            <w:tcBorders>
              <w:top w:val="single" w:sz="4" w:space="0" w:color="auto"/>
              <w:left w:val="single" w:sz="4" w:space="0" w:color="auto"/>
              <w:bottom w:val="single" w:sz="4" w:space="0" w:color="auto"/>
              <w:right w:val="single" w:sz="4" w:space="0" w:color="auto"/>
            </w:tcBorders>
            <w:vAlign w:val="center"/>
          </w:tcPr>
          <w:p w14:paraId="7F69B2A7" w14:textId="77777777" w:rsidR="00E6061C" w:rsidRDefault="00E6061C" w:rsidP="00E6061C">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14:paraId="14F7B3F2" w14:textId="77777777" w:rsidR="00E6061C" w:rsidRDefault="00E6061C" w:rsidP="00E6061C">
            <w:pPr>
              <w:jc w:val="center"/>
              <w:rPr>
                <w:rFonts w:ascii="Calibri" w:eastAsia="Calibri" w:hAnsi="Calibri" w:cs="Times New Roman"/>
                <w:sz w:val="18"/>
                <w:szCs w:val="18"/>
                <w:lang w:val="ru-RU"/>
              </w:rPr>
            </w:pPr>
          </w:p>
        </w:tc>
      </w:tr>
    </w:tbl>
    <w:p w14:paraId="248B047C" w14:textId="77777777" w:rsidR="00A32D90" w:rsidRPr="00A32D90" w:rsidRDefault="00A32D90" w:rsidP="00A32D90"/>
    <w:p w14:paraId="0437C06C" w14:textId="77777777" w:rsidR="005E7C68" w:rsidRDefault="005E7C68" w:rsidP="005E7C68"/>
    <w:p w14:paraId="69DDABA0" w14:textId="77777777" w:rsidR="005E7C68" w:rsidRDefault="005E7C68" w:rsidP="005E7C68">
      <w:pPr>
        <w:pStyle w:val="Heading3"/>
        <w:sectPr w:rsidR="005E7C68" w:rsidSect="00274E32">
          <w:pgSz w:w="11906" w:h="16838" w:code="9"/>
          <w:pgMar w:top="720" w:right="990" w:bottom="1080" w:left="450" w:header="720" w:footer="720" w:gutter="0"/>
          <w:cols w:space="720"/>
          <w:docGrid w:linePitch="360"/>
        </w:sectPr>
      </w:pPr>
    </w:p>
    <w:p w14:paraId="780E0265" w14:textId="77777777" w:rsidR="003543D9" w:rsidRPr="007C4953" w:rsidRDefault="003543D9" w:rsidP="007C4953">
      <w:pPr>
        <w:pStyle w:val="Heading3"/>
      </w:pPr>
      <w:bookmarkStart w:id="106" w:name="_Toc177115257"/>
      <w:r>
        <w:lastRenderedPageBreak/>
        <w:t>ПЛАН РАДА ТИМА ЗА ПРОФЕСИОНАЛНИ РАЗВОЈ (ЗАПОСЛЕНИХ)</w:t>
      </w:r>
      <w:bookmarkEnd w:id="10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2070"/>
        <w:gridCol w:w="2075"/>
        <w:gridCol w:w="2070"/>
        <w:gridCol w:w="2250"/>
      </w:tblGrid>
      <w:tr w:rsidR="003543D9" w14:paraId="539E122F"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hideMark/>
          </w:tcPr>
          <w:p w14:paraId="4C7EE4C3" w14:textId="77777777" w:rsidR="003543D9" w:rsidRDefault="003543D9">
            <w:pPr>
              <w:spacing w:after="0" w:line="240" w:lineRule="auto"/>
              <w:jc w:val="center"/>
              <w:rPr>
                <w:rFonts w:ascii="Times New Roman" w:hAnsi="Times New Roman"/>
                <w:b/>
                <w:sz w:val="24"/>
                <w:szCs w:val="24"/>
              </w:rPr>
            </w:pPr>
            <w:r>
              <w:rPr>
                <w:rFonts w:ascii="Times New Roman" w:hAnsi="Times New Roman"/>
                <w:b/>
                <w:sz w:val="24"/>
                <w:szCs w:val="24"/>
              </w:rPr>
              <w:t>АКТИВНОСТ</w:t>
            </w:r>
          </w:p>
        </w:tc>
        <w:tc>
          <w:tcPr>
            <w:tcW w:w="2070" w:type="dxa"/>
            <w:tcBorders>
              <w:top w:val="single" w:sz="4" w:space="0" w:color="auto"/>
              <w:left w:val="single" w:sz="4" w:space="0" w:color="auto"/>
              <w:bottom w:val="single" w:sz="4" w:space="0" w:color="auto"/>
              <w:right w:val="single" w:sz="4" w:space="0" w:color="auto"/>
            </w:tcBorders>
            <w:hideMark/>
          </w:tcPr>
          <w:p w14:paraId="3B1AE149" w14:textId="77777777" w:rsidR="003543D9" w:rsidRDefault="003543D9">
            <w:pPr>
              <w:spacing w:after="0" w:line="240" w:lineRule="auto"/>
              <w:jc w:val="center"/>
              <w:rPr>
                <w:rFonts w:ascii="Times New Roman" w:hAnsi="Times New Roman"/>
                <w:b/>
                <w:sz w:val="24"/>
                <w:szCs w:val="24"/>
              </w:rPr>
            </w:pPr>
            <w:r>
              <w:rPr>
                <w:rFonts w:ascii="Times New Roman" w:hAnsi="Times New Roman"/>
                <w:b/>
                <w:sz w:val="24"/>
                <w:szCs w:val="24"/>
              </w:rPr>
              <w:t>НАЧИН РЕАЛИЗАЦИЈЕ</w:t>
            </w:r>
          </w:p>
        </w:tc>
        <w:tc>
          <w:tcPr>
            <w:tcW w:w="2075" w:type="dxa"/>
            <w:tcBorders>
              <w:top w:val="single" w:sz="4" w:space="0" w:color="auto"/>
              <w:left w:val="single" w:sz="4" w:space="0" w:color="auto"/>
              <w:bottom w:val="single" w:sz="4" w:space="0" w:color="auto"/>
              <w:right w:val="single" w:sz="4" w:space="0" w:color="auto"/>
            </w:tcBorders>
            <w:hideMark/>
          </w:tcPr>
          <w:p w14:paraId="11417C33" w14:textId="77777777" w:rsidR="003543D9" w:rsidRDefault="003543D9">
            <w:pPr>
              <w:spacing w:after="0" w:line="240" w:lineRule="auto"/>
              <w:jc w:val="center"/>
              <w:rPr>
                <w:rFonts w:ascii="Times New Roman" w:hAnsi="Times New Roman"/>
                <w:b/>
                <w:sz w:val="24"/>
                <w:szCs w:val="24"/>
              </w:rPr>
            </w:pPr>
            <w:r>
              <w:rPr>
                <w:rFonts w:ascii="Times New Roman" w:hAnsi="Times New Roman"/>
                <w:b/>
                <w:sz w:val="24"/>
                <w:szCs w:val="24"/>
              </w:rPr>
              <w:t>НОСИОЦИ АКТИВНОСТИ</w:t>
            </w:r>
          </w:p>
        </w:tc>
        <w:tc>
          <w:tcPr>
            <w:tcW w:w="2070" w:type="dxa"/>
            <w:tcBorders>
              <w:top w:val="single" w:sz="4" w:space="0" w:color="auto"/>
              <w:left w:val="single" w:sz="4" w:space="0" w:color="auto"/>
              <w:bottom w:val="single" w:sz="4" w:space="0" w:color="auto"/>
              <w:right w:val="single" w:sz="4" w:space="0" w:color="auto"/>
            </w:tcBorders>
            <w:hideMark/>
          </w:tcPr>
          <w:p w14:paraId="1846595E" w14:textId="77777777" w:rsidR="003543D9" w:rsidRDefault="003543D9">
            <w:pPr>
              <w:spacing w:after="0" w:line="240" w:lineRule="auto"/>
              <w:jc w:val="center"/>
              <w:rPr>
                <w:rFonts w:ascii="Times New Roman" w:hAnsi="Times New Roman"/>
                <w:b/>
                <w:sz w:val="24"/>
                <w:szCs w:val="24"/>
              </w:rPr>
            </w:pPr>
            <w:r>
              <w:rPr>
                <w:rFonts w:ascii="Times New Roman" w:hAnsi="Times New Roman"/>
                <w:b/>
                <w:sz w:val="24"/>
                <w:szCs w:val="24"/>
              </w:rPr>
              <w:t>ВРЕМЕ РЕАЛИЗАЦИЈЕ</w:t>
            </w:r>
          </w:p>
        </w:tc>
        <w:tc>
          <w:tcPr>
            <w:tcW w:w="2250" w:type="dxa"/>
            <w:tcBorders>
              <w:top w:val="single" w:sz="4" w:space="0" w:color="auto"/>
              <w:left w:val="single" w:sz="4" w:space="0" w:color="auto"/>
              <w:bottom w:val="single" w:sz="4" w:space="0" w:color="auto"/>
              <w:right w:val="single" w:sz="4" w:space="0" w:color="auto"/>
            </w:tcBorders>
            <w:hideMark/>
          </w:tcPr>
          <w:p w14:paraId="5DDF1E66" w14:textId="77777777" w:rsidR="003543D9" w:rsidRDefault="003543D9">
            <w:pPr>
              <w:spacing w:after="0" w:line="240" w:lineRule="auto"/>
              <w:jc w:val="center"/>
              <w:rPr>
                <w:rFonts w:ascii="Times New Roman" w:hAnsi="Times New Roman"/>
                <w:b/>
                <w:sz w:val="24"/>
                <w:szCs w:val="24"/>
              </w:rPr>
            </w:pPr>
            <w:r>
              <w:rPr>
                <w:rFonts w:ascii="Times New Roman" w:hAnsi="Times New Roman"/>
                <w:b/>
                <w:sz w:val="24"/>
                <w:szCs w:val="24"/>
              </w:rPr>
              <w:t>ОСТВАРЕНОСТ</w:t>
            </w:r>
          </w:p>
        </w:tc>
      </w:tr>
      <w:tr w:rsidR="003543D9" w14:paraId="79CE59F6"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hideMark/>
          </w:tcPr>
          <w:p w14:paraId="722C7AD3" w14:textId="77777777" w:rsidR="003543D9" w:rsidRPr="00892457" w:rsidRDefault="003543D9" w:rsidP="00892457">
            <w:pPr>
              <w:spacing w:after="0" w:line="240" w:lineRule="auto"/>
              <w:rPr>
                <w:rFonts w:ascii="Times New Roman" w:hAnsi="Times New Roman"/>
                <w:sz w:val="24"/>
                <w:szCs w:val="24"/>
                <w:lang w:val="sr-Cyrl-RS"/>
              </w:rPr>
            </w:pPr>
            <w:r>
              <w:rPr>
                <w:rFonts w:ascii="Times New Roman" w:hAnsi="Times New Roman"/>
                <w:sz w:val="24"/>
                <w:szCs w:val="24"/>
              </w:rPr>
              <w:t xml:space="preserve">Израда плана рада тима за </w:t>
            </w:r>
            <w:r w:rsidR="00892457">
              <w:rPr>
                <w:rFonts w:ascii="Times New Roman" w:hAnsi="Times New Roman"/>
                <w:sz w:val="24"/>
                <w:szCs w:val="24"/>
                <w:lang w:val="sr-Cyrl-RS"/>
              </w:rPr>
              <w:t>професионални развој</w:t>
            </w:r>
          </w:p>
        </w:tc>
        <w:tc>
          <w:tcPr>
            <w:tcW w:w="2070" w:type="dxa"/>
            <w:tcBorders>
              <w:top w:val="single" w:sz="4" w:space="0" w:color="auto"/>
              <w:left w:val="single" w:sz="4" w:space="0" w:color="auto"/>
              <w:bottom w:val="single" w:sz="4" w:space="0" w:color="auto"/>
              <w:right w:val="single" w:sz="4" w:space="0" w:color="auto"/>
            </w:tcBorders>
            <w:hideMark/>
          </w:tcPr>
          <w:p w14:paraId="2F70E41E"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План рада</w:t>
            </w:r>
          </w:p>
        </w:tc>
        <w:tc>
          <w:tcPr>
            <w:tcW w:w="2075" w:type="dxa"/>
            <w:tcBorders>
              <w:top w:val="single" w:sz="4" w:space="0" w:color="auto"/>
              <w:left w:val="single" w:sz="4" w:space="0" w:color="auto"/>
              <w:bottom w:val="single" w:sz="4" w:space="0" w:color="auto"/>
              <w:right w:val="single" w:sz="4" w:space="0" w:color="auto"/>
            </w:tcBorders>
          </w:tcPr>
          <w:p w14:paraId="18EC294B" w14:textId="77777777" w:rsidR="003543D9" w:rsidRPr="00892457" w:rsidRDefault="00892457">
            <w:pPr>
              <w:spacing w:after="0" w:line="240" w:lineRule="auto"/>
              <w:rPr>
                <w:rFonts w:ascii="Times New Roman" w:hAnsi="Times New Roman"/>
                <w:sz w:val="24"/>
                <w:szCs w:val="24"/>
                <w:lang w:val="sr-Cyrl-RS"/>
              </w:rPr>
            </w:pPr>
            <w:r>
              <w:rPr>
                <w:rFonts w:ascii="Times New Roman" w:hAnsi="Times New Roman"/>
                <w:sz w:val="24"/>
                <w:szCs w:val="24"/>
                <w:lang w:val="sr-Cyrl-RS"/>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14:paraId="36F8E648"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 xml:space="preserve">Септембар </w:t>
            </w:r>
          </w:p>
        </w:tc>
        <w:tc>
          <w:tcPr>
            <w:tcW w:w="2250" w:type="dxa"/>
            <w:tcBorders>
              <w:top w:val="single" w:sz="4" w:space="0" w:color="auto"/>
              <w:left w:val="single" w:sz="4" w:space="0" w:color="auto"/>
              <w:bottom w:val="single" w:sz="4" w:space="0" w:color="auto"/>
              <w:right w:val="single" w:sz="4" w:space="0" w:color="auto"/>
            </w:tcBorders>
            <w:hideMark/>
          </w:tcPr>
          <w:p w14:paraId="05A72F4D" w14:textId="77777777" w:rsidR="003543D9" w:rsidRDefault="003543D9">
            <w:pPr>
              <w:rPr>
                <w:rFonts w:ascii="Times New Roman" w:hAnsi="Times New Roman"/>
                <w:sz w:val="24"/>
                <w:szCs w:val="24"/>
              </w:rPr>
            </w:pPr>
          </w:p>
        </w:tc>
      </w:tr>
      <w:tr w:rsidR="00892457" w14:paraId="3B4DCEAA"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tcPr>
          <w:p w14:paraId="7C5E2D05" w14:textId="77777777" w:rsidR="00892457" w:rsidRPr="00892457" w:rsidRDefault="00892457" w:rsidP="00892457">
            <w:pPr>
              <w:spacing w:after="0" w:line="240" w:lineRule="auto"/>
              <w:rPr>
                <w:rFonts w:ascii="Times New Roman" w:hAnsi="Times New Roman"/>
                <w:sz w:val="24"/>
                <w:szCs w:val="24"/>
                <w:lang w:val="sr-Cyrl-RS"/>
              </w:rPr>
            </w:pPr>
            <w:r>
              <w:rPr>
                <w:rFonts w:ascii="Times New Roman" w:hAnsi="Times New Roman"/>
                <w:sz w:val="24"/>
                <w:szCs w:val="24"/>
                <w:lang w:val="sr-Cyrl-RS"/>
              </w:rPr>
              <w:t>Договор око особе са Педагошког колегијума која ће известити директора о полугодишњем и годишњем остваривању плана стручног усавршавања</w:t>
            </w:r>
          </w:p>
        </w:tc>
        <w:tc>
          <w:tcPr>
            <w:tcW w:w="2070" w:type="dxa"/>
            <w:tcBorders>
              <w:top w:val="single" w:sz="4" w:space="0" w:color="auto"/>
              <w:left w:val="single" w:sz="4" w:space="0" w:color="auto"/>
              <w:bottom w:val="single" w:sz="4" w:space="0" w:color="auto"/>
              <w:right w:val="single" w:sz="4" w:space="0" w:color="auto"/>
            </w:tcBorders>
          </w:tcPr>
          <w:p w14:paraId="43F2265B" w14:textId="77777777" w:rsidR="00892457" w:rsidRPr="00892457" w:rsidRDefault="00892457">
            <w:pPr>
              <w:spacing w:after="0" w:line="240" w:lineRule="auto"/>
              <w:rPr>
                <w:rFonts w:ascii="Times New Roman" w:hAnsi="Times New Roman"/>
                <w:sz w:val="24"/>
                <w:szCs w:val="24"/>
                <w:lang w:val="sr-Cyrl-RS"/>
              </w:rPr>
            </w:pPr>
            <w:r>
              <w:rPr>
                <w:rFonts w:ascii="Times New Roman" w:hAnsi="Times New Roman"/>
                <w:sz w:val="24"/>
                <w:szCs w:val="24"/>
                <w:lang w:val="sr-Cyrl-RS"/>
              </w:rPr>
              <w:t>Договор</w:t>
            </w:r>
          </w:p>
        </w:tc>
        <w:tc>
          <w:tcPr>
            <w:tcW w:w="2075" w:type="dxa"/>
            <w:tcBorders>
              <w:top w:val="single" w:sz="4" w:space="0" w:color="auto"/>
              <w:left w:val="single" w:sz="4" w:space="0" w:color="auto"/>
              <w:bottom w:val="single" w:sz="4" w:space="0" w:color="auto"/>
              <w:right w:val="single" w:sz="4" w:space="0" w:color="auto"/>
            </w:tcBorders>
          </w:tcPr>
          <w:p w14:paraId="3BB64F8B" w14:textId="77777777" w:rsidR="00892457" w:rsidRDefault="00892457">
            <w:pPr>
              <w:spacing w:after="0" w:line="240" w:lineRule="auto"/>
              <w:rPr>
                <w:rFonts w:ascii="Times New Roman" w:hAnsi="Times New Roman"/>
                <w:sz w:val="24"/>
                <w:szCs w:val="24"/>
                <w:lang w:val="sr-Cyrl-RS"/>
              </w:rPr>
            </w:pPr>
            <w:r>
              <w:rPr>
                <w:rFonts w:ascii="Times New Roman" w:hAnsi="Times New Roman"/>
                <w:sz w:val="24"/>
                <w:szCs w:val="24"/>
                <w:lang w:val="sr-Cyrl-RS"/>
              </w:rPr>
              <w:t>Директор, чланови тима</w:t>
            </w:r>
          </w:p>
        </w:tc>
        <w:tc>
          <w:tcPr>
            <w:tcW w:w="2070" w:type="dxa"/>
            <w:tcBorders>
              <w:top w:val="single" w:sz="4" w:space="0" w:color="auto"/>
              <w:left w:val="single" w:sz="4" w:space="0" w:color="auto"/>
              <w:bottom w:val="single" w:sz="4" w:space="0" w:color="auto"/>
              <w:right w:val="single" w:sz="4" w:space="0" w:color="auto"/>
            </w:tcBorders>
          </w:tcPr>
          <w:p w14:paraId="5C166335" w14:textId="77777777" w:rsidR="00892457" w:rsidRPr="00892457" w:rsidRDefault="00892457">
            <w:pPr>
              <w:spacing w:after="0" w:line="240" w:lineRule="auto"/>
              <w:rPr>
                <w:rFonts w:ascii="Times New Roman" w:hAnsi="Times New Roman"/>
                <w:sz w:val="24"/>
                <w:szCs w:val="24"/>
                <w:lang w:val="sr-Cyrl-RS"/>
              </w:rPr>
            </w:pPr>
            <w:r>
              <w:rPr>
                <w:rFonts w:ascii="Times New Roman" w:hAnsi="Times New Roman"/>
                <w:sz w:val="24"/>
                <w:szCs w:val="24"/>
                <w:lang w:val="sr-Cyrl-RS"/>
              </w:rPr>
              <w:t>Септембар</w:t>
            </w:r>
          </w:p>
        </w:tc>
        <w:tc>
          <w:tcPr>
            <w:tcW w:w="2250" w:type="dxa"/>
            <w:tcBorders>
              <w:top w:val="single" w:sz="4" w:space="0" w:color="auto"/>
              <w:left w:val="single" w:sz="4" w:space="0" w:color="auto"/>
              <w:bottom w:val="single" w:sz="4" w:space="0" w:color="auto"/>
              <w:right w:val="single" w:sz="4" w:space="0" w:color="auto"/>
            </w:tcBorders>
          </w:tcPr>
          <w:p w14:paraId="61E8CEAE" w14:textId="77777777" w:rsidR="00892457" w:rsidRDefault="00892457">
            <w:pPr>
              <w:rPr>
                <w:rFonts w:ascii="Times New Roman" w:hAnsi="Times New Roman"/>
                <w:sz w:val="24"/>
                <w:szCs w:val="24"/>
              </w:rPr>
            </w:pPr>
          </w:p>
        </w:tc>
      </w:tr>
      <w:tr w:rsidR="00892457" w14:paraId="189667EB"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tcPr>
          <w:p w14:paraId="32FE275A" w14:textId="77777777" w:rsidR="00892457" w:rsidRDefault="00892457" w:rsidP="00892457">
            <w:pPr>
              <w:spacing w:after="0" w:line="240" w:lineRule="auto"/>
              <w:rPr>
                <w:rFonts w:ascii="Times New Roman" w:hAnsi="Times New Roman"/>
                <w:sz w:val="24"/>
                <w:szCs w:val="24"/>
                <w:lang w:val="sr-Cyrl-RS"/>
              </w:rPr>
            </w:pPr>
            <w:r>
              <w:rPr>
                <w:rFonts w:ascii="Times New Roman" w:hAnsi="Times New Roman"/>
                <w:sz w:val="24"/>
                <w:szCs w:val="24"/>
                <w:lang w:val="sr-Cyrl-RS"/>
              </w:rPr>
              <w:t>Договор са Тимом за обезбеђивање квалитета и развој установе око компетенције која ће се највише подржавати ове школске године путем интерног усавршавања</w:t>
            </w:r>
          </w:p>
        </w:tc>
        <w:tc>
          <w:tcPr>
            <w:tcW w:w="2070" w:type="dxa"/>
            <w:tcBorders>
              <w:top w:val="single" w:sz="4" w:space="0" w:color="auto"/>
              <w:left w:val="single" w:sz="4" w:space="0" w:color="auto"/>
              <w:bottom w:val="single" w:sz="4" w:space="0" w:color="auto"/>
              <w:right w:val="single" w:sz="4" w:space="0" w:color="auto"/>
            </w:tcBorders>
          </w:tcPr>
          <w:p w14:paraId="5B386822" w14:textId="77777777" w:rsidR="00892457" w:rsidRDefault="00892457">
            <w:pPr>
              <w:spacing w:after="0" w:line="240" w:lineRule="auto"/>
              <w:rPr>
                <w:rFonts w:ascii="Times New Roman" w:hAnsi="Times New Roman"/>
                <w:sz w:val="24"/>
                <w:szCs w:val="24"/>
                <w:lang w:val="sr-Cyrl-RS"/>
              </w:rPr>
            </w:pPr>
            <w:r>
              <w:rPr>
                <w:rFonts w:ascii="Times New Roman" w:hAnsi="Times New Roman"/>
                <w:sz w:val="24"/>
                <w:szCs w:val="24"/>
                <w:lang w:val="sr-Cyrl-RS"/>
              </w:rPr>
              <w:t>Састанак са Тимом за обезбеђивање квалитета</w:t>
            </w:r>
          </w:p>
          <w:p w14:paraId="1DFFC249" w14:textId="77777777" w:rsidR="00892457" w:rsidRDefault="00892457">
            <w:pPr>
              <w:spacing w:after="0" w:line="240" w:lineRule="auto"/>
              <w:rPr>
                <w:rFonts w:ascii="Times New Roman" w:hAnsi="Times New Roman"/>
                <w:sz w:val="24"/>
                <w:szCs w:val="24"/>
                <w:lang w:val="sr-Cyrl-RS"/>
              </w:rPr>
            </w:pPr>
            <w:r>
              <w:rPr>
                <w:rFonts w:ascii="Times New Roman" w:hAnsi="Times New Roman"/>
                <w:sz w:val="24"/>
                <w:szCs w:val="24"/>
                <w:lang w:val="sr-Cyrl-RS"/>
              </w:rPr>
              <w:t>Разматрање Смерница Министарства, давање предлога</w:t>
            </w:r>
          </w:p>
        </w:tc>
        <w:tc>
          <w:tcPr>
            <w:tcW w:w="2075" w:type="dxa"/>
            <w:tcBorders>
              <w:top w:val="single" w:sz="4" w:space="0" w:color="auto"/>
              <w:left w:val="single" w:sz="4" w:space="0" w:color="auto"/>
              <w:bottom w:val="single" w:sz="4" w:space="0" w:color="auto"/>
              <w:right w:val="single" w:sz="4" w:space="0" w:color="auto"/>
            </w:tcBorders>
          </w:tcPr>
          <w:p w14:paraId="77CD2D81" w14:textId="77777777" w:rsidR="00892457" w:rsidRDefault="00892457">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Директор, </w:t>
            </w:r>
          </w:p>
          <w:p w14:paraId="1557968B" w14:textId="77777777" w:rsidR="00892457" w:rsidRDefault="00892457">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Чланови тима, </w:t>
            </w:r>
          </w:p>
          <w:p w14:paraId="5C36FC88" w14:textId="77777777" w:rsidR="00892457" w:rsidRDefault="00892457">
            <w:pPr>
              <w:spacing w:after="0" w:line="240" w:lineRule="auto"/>
              <w:rPr>
                <w:rFonts w:ascii="Times New Roman" w:hAnsi="Times New Roman"/>
                <w:sz w:val="24"/>
                <w:szCs w:val="24"/>
                <w:lang w:val="sr-Cyrl-RS"/>
              </w:rPr>
            </w:pPr>
            <w:r>
              <w:rPr>
                <w:rFonts w:ascii="Times New Roman" w:hAnsi="Times New Roman"/>
                <w:sz w:val="24"/>
                <w:szCs w:val="24"/>
                <w:lang w:val="sr-Cyrl-RS"/>
              </w:rPr>
              <w:t>Тим за обезбеђивање квалитета и развој установе</w:t>
            </w:r>
          </w:p>
        </w:tc>
        <w:tc>
          <w:tcPr>
            <w:tcW w:w="2070" w:type="dxa"/>
            <w:tcBorders>
              <w:top w:val="single" w:sz="4" w:space="0" w:color="auto"/>
              <w:left w:val="single" w:sz="4" w:space="0" w:color="auto"/>
              <w:bottom w:val="single" w:sz="4" w:space="0" w:color="auto"/>
              <w:right w:val="single" w:sz="4" w:space="0" w:color="auto"/>
            </w:tcBorders>
          </w:tcPr>
          <w:p w14:paraId="4482C36D" w14:textId="77777777" w:rsidR="00892457" w:rsidRDefault="00892457">
            <w:pPr>
              <w:spacing w:after="0" w:line="240" w:lineRule="auto"/>
              <w:rPr>
                <w:rFonts w:ascii="Times New Roman" w:hAnsi="Times New Roman"/>
                <w:sz w:val="24"/>
                <w:szCs w:val="24"/>
                <w:lang w:val="sr-Cyrl-RS"/>
              </w:rPr>
            </w:pPr>
            <w:r>
              <w:rPr>
                <w:rFonts w:ascii="Times New Roman" w:hAnsi="Times New Roman"/>
                <w:sz w:val="24"/>
                <w:szCs w:val="24"/>
                <w:lang w:val="sr-Cyrl-RS"/>
              </w:rPr>
              <w:t>Септембар</w:t>
            </w:r>
          </w:p>
        </w:tc>
        <w:tc>
          <w:tcPr>
            <w:tcW w:w="2250" w:type="dxa"/>
            <w:tcBorders>
              <w:top w:val="single" w:sz="4" w:space="0" w:color="auto"/>
              <w:left w:val="single" w:sz="4" w:space="0" w:color="auto"/>
              <w:bottom w:val="single" w:sz="4" w:space="0" w:color="auto"/>
              <w:right w:val="single" w:sz="4" w:space="0" w:color="auto"/>
            </w:tcBorders>
          </w:tcPr>
          <w:p w14:paraId="678FF427" w14:textId="77777777" w:rsidR="00892457" w:rsidRDefault="00892457">
            <w:pPr>
              <w:rPr>
                <w:rFonts w:ascii="Times New Roman" w:hAnsi="Times New Roman"/>
                <w:sz w:val="24"/>
                <w:szCs w:val="24"/>
              </w:rPr>
            </w:pPr>
          </w:p>
        </w:tc>
      </w:tr>
      <w:tr w:rsidR="003543D9" w14:paraId="67CC735B"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hideMark/>
          </w:tcPr>
          <w:p w14:paraId="5D1D5D7D" w14:textId="77777777" w:rsidR="003543D9" w:rsidRDefault="003543D9">
            <w:pPr>
              <w:spacing w:after="0" w:line="240" w:lineRule="auto"/>
              <w:rPr>
                <w:rFonts w:ascii="Times New Roman" w:eastAsia="Calibri" w:hAnsi="Times New Roman" w:cs="Times New Roman"/>
                <w:sz w:val="24"/>
                <w:szCs w:val="24"/>
              </w:rPr>
            </w:pPr>
            <w:r>
              <w:rPr>
                <w:rFonts w:ascii="Times New Roman" w:hAnsi="Times New Roman"/>
                <w:sz w:val="24"/>
                <w:szCs w:val="24"/>
              </w:rPr>
              <w:t>Договор око начина вођења евиденције на нивоу школе</w:t>
            </w:r>
          </w:p>
        </w:tc>
        <w:tc>
          <w:tcPr>
            <w:tcW w:w="2070" w:type="dxa"/>
            <w:tcBorders>
              <w:top w:val="single" w:sz="4" w:space="0" w:color="auto"/>
              <w:left w:val="single" w:sz="4" w:space="0" w:color="auto"/>
              <w:bottom w:val="single" w:sz="4" w:space="0" w:color="auto"/>
              <w:right w:val="single" w:sz="4" w:space="0" w:color="auto"/>
            </w:tcBorders>
            <w:hideMark/>
          </w:tcPr>
          <w:p w14:paraId="4A986A50" w14:textId="77777777" w:rsidR="003543D9" w:rsidRDefault="003543D9">
            <w:pPr>
              <w:spacing w:after="0" w:line="240" w:lineRule="auto"/>
              <w:rPr>
                <w:rFonts w:ascii="Times New Roman" w:hAnsi="Times New Roman"/>
                <w:sz w:val="24"/>
                <w:szCs w:val="24"/>
              </w:rPr>
            </w:pPr>
            <w:r>
              <w:rPr>
                <w:rFonts w:ascii="Times New Roman" w:hAnsi="Times New Roman"/>
                <w:sz w:val="24"/>
                <w:szCs w:val="24"/>
                <w:lang w:val="sr-Cyrl-CS"/>
              </w:rPr>
              <w:t>Договор око изгледа и начина вођења е</w:t>
            </w:r>
            <w:r>
              <w:rPr>
                <w:rFonts w:ascii="Times New Roman" w:hAnsi="Times New Roman"/>
                <w:sz w:val="24"/>
                <w:szCs w:val="24"/>
              </w:rPr>
              <w:t>виденција</w:t>
            </w:r>
          </w:p>
        </w:tc>
        <w:tc>
          <w:tcPr>
            <w:tcW w:w="2075" w:type="dxa"/>
            <w:tcBorders>
              <w:top w:val="single" w:sz="4" w:space="0" w:color="auto"/>
              <w:left w:val="single" w:sz="4" w:space="0" w:color="auto"/>
              <w:bottom w:val="single" w:sz="4" w:space="0" w:color="auto"/>
              <w:right w:val="single" w:sz="4" w:space="0" w:color="auto"/>
            </w:tcBorders>
            <w:hideMark/>
          </w:tcPr>
          <w:p w14:paraId="54335A19"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14:paraId="51146585"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 xml:space="preserve">Септембар </w:t>
            </w:r>
          </w:p>
        </w:tc>
        <w:tc>
          <w:tcPr>
            <w:tcW w:w="2250" w:type="dxa"/>
            <w:tcBorders>
              <w:top w:val="single" w:sz="4" w:space="0" w:color="auto"/>
              <w:left w:val="single" w:sz="4" w:space="0" w:color="auto"/>
              <w:bottom w:val="single" w:sz="4" w:space="0" w:color="auto"/>
              <w:right w:val="single" w:sz="4" w:space="0" w:color="auto"/>
            </w:tcBorders>
            <w:hideMark/>
          </w:tcPr>
          <w:p w14:paraId="16878380" w14:textId="77777777" w:rsidR="003543D9" w:rsidRDefault="003543D9">
            <w:pPr>
              <w:rPr>
                <w:rFonts w:ascii="Times New Roman" w:hAnsi="Times New Roman"/>
                <w:sz w:val="24"/>
                <w:szCs w:val="24"/>
              </w:rPr>
            </w:pPr>
          </w:p>
        </w:tc>
      </w:tr>
      <w:tr w:rsidR="003543D9" w14:paraId="73E3AD13"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hideMark/>
          </w:tcPr>
          <w:p w14:paraId="29724A31" w14:textId="77777777" w:rsidR="003543D9" w:rsidRDefault="003543D9">
            <w:pPr>
              <w:spacing w:after="0" w:line="240" w:lineRule="auto"/>
              <w:rPr>
                <w:rFonts w:ascii="Times New Roman" w:eastAsia="Calibri" w:hAnsi="Times New Roman" w:cs="Times New Roman"/>
                <w:sz w:val="24"/>
                <w:szCs w:val="24"/>
              </w:rPr>
            </w:pPr>
            <w:r>
              <w:rPr>
                <w:rFonts w:ascii="Times New Roman" w:hAnsi="Times New Roman"/>
                <w:sz w:val="24"/>
                <w:szCs w:val="24"/>
              </w:rPr>
              <w:t>Праћење и евидентирање на нивоу школе</w:t>
            </w:r>
          </w:p>
        </w:tc>
        <w:tc>
          <w:tcPr>
            <w:tcW w:w="2070" w:type="dxa"/>
            <w:tcBorders>
              <w:top w:val="single" w:sz="4" w:space="0" w:color="auto"/>
              <w:left w:val="single" w:sz="4" w:space="0" w:color="auto"/>
              <w:bottom w:val="single" w:sz="4" w:space="0" w:color="auto"/>
              <w:right w:val="single" w:sz="4" w:space="0" w:color="auto"/>
            </w:tcBorders>
            <w:hideMark/>
          </w:tcPr>
          <w:p w14:paraId="2095155E" w14:textId="77777777" w:rsidR="003543D9" w:rsidRDefault="003543D9">
            <w:pPr>
              <w:spacing w:after="0" w:line="240" w:lineRule="auto"/>
              <w:rPr>
                <w:rFonts w:ascii="Times New Roman" w:hAnsi="Times New Roman"/>
                <w:sz w:val="24"/>
                <w:szCs w:val="24"/>
                <w:lang w:val="sr-Cyrl-CS"/>
              </w:rPr>
            </w:pPr>
            <w:r>
              <w:rPr>
                <w:rFonts w:ascii="Times New Roman" w:hAnsi="Times New Roman"/>
                <w:sz w:val="24"/>
                <w:szCs w:val="24"/>
              </w:rPr>
              <w:t xml:space="preserve">Евиденција </w:t>
            </w:r>
          </w:p>
        </w:tc>
        <w:tc>
          <w:tcPr>
            <w:tcW w:w="2075" w:type="dxa"/>
            <w:tcBorders>
              <w:top w:val="single" w:sz="4" w:space="0" w:color="auto"/>
              <w:left w:val="single" w:sz="4" w:space="0" w:color="auto"/>
              <w:bottom w:val="single" w:sz="4" w:space="0" w:color="auto"/>
              <w:right w:val="single" w:sz="4" w:space="0" w:color="auto"/>
            </w:tcBorders>
            <w:hideMark/>
          </w:tcPr>
          <w:p w14:paraId="12616947"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14:paraId="3E109020"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Током године</w:t>
            </w:r>
          </w:p>
        </w:tc>
        <w:tc>
          <w:tcPr>
            <w:tcW w:w="2250" w:type="dxa"/>
            <w:tcBorders>
              <w:top w:val="single" w:sz="4" w:space="0" w:color="auto"/>
              <w:left w:val="single" w:sz="4" w:space="0" w:color="auto"/>
              <w:bottom w:val="single" w:sz="4" w:space="0" w:color="auto"/>
              <w:right w:val="single" w:sz="4" w:space="0" w:color="auto"/>
            </w:tcBorders>
            <w:hideMark/>
          </w:tcPr>
          <w:p w14:paraId="1C75F278" w14:textId="77777777" w:rsidR="003543D9" w:rsidRDefault="003543D9">
            <w:pPr>
              <w:rPr>
                <w:rFonts w:ascii="Times New Roman" w:hAnsi="Times New Roman"/>
                <w:sz w:val="24"/>
                <w:szCs w:val="24"/>
              </w:rPr>
            </w:pPr>
          </w:p>
        </w:tc>
      </w:tr>
      <w:tr w:rsidR="003B6448" w14:paraId="03668EC8"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tcPr>
          <w:p w14:paraId="007396AF" w14:textId="77777777" w:rsidR="003B6448" w:rsidRPr="003B6448" w:rsidRDefault="003B6448">
            <w:pPr>
              <w:spacing w:after="0" w:line="240" w:lineRule="auto"/>
              <w:rPr>
                <w:rFonts w:ascii="Times New Roman" w:hAnsi="Times New Roman"/>
                <w:sz w:val="24"/>
                <w:szCs w:val="24"/>
                <w:lang w:val="sr-Cyrl-RS"/>
              </w:rPr>
            </w:pPr>
            <w:r>
              <w:rPr>
                <w:rFonts w:ascii="Times New Roman" w:hAnsi="Times New Roman"/>
                <w:sz w:val="24"/>
                <w:szCs w:val="24"/>
                <w:lang w:val="sr-Cyrl-RS"/>
              </w:rPr>
              <w:t>Предавање о интерном стручном усавршавању – разјашњавање нејасноћа</w:t>
            </w:r>
          </w:p>
        </w:tc>
        <w:tc>
          <w:tcPr>
            <w:tcW w:w="2070" w:type="dxa"/>
            <w:tcBorders>
              <w:top w:val="single" w:sz="4" w:space="0" w:color="auto"/>
              <w:left w:val="single" w:sz="4" w:space="0" w:color="auto"/>
              <w:bottom w:val="single" w:sz="4" w:space="0" w:color="auto"/>
              <w:right w:val="single" w:sz="4" w:space="0" w:color="auto"/>
            </w:tcBorders>
          </w:tcPr>
          <w:p w14:paraId="6D6876E3" w14:textId="77777777" w:rsidR="003B6448" w:rsidRPr="003B6448" w:rsidRDefault="003B6448">
            <w:pPr>
              <w:spacing w:after="0" w:line="240" w:lineRule="auto"/>
              <w:rPr>
                <w:rFonts w:ascii="Times New Roman" w:hAnsi="Times New Roman"/>
                <w:sz w:val="24"/>
                <w:szCs w:val="24"/>
                <w:lang w:val="sr-Cyrl-RS"/>
              </w:rPr>
            </w:pPr>
            <w:r>
              <w:rPr>
                <w:rFonts w:ascii="Times New Roman" w:hAnsi="Times New Roman"/>
                <w:sz w:val="24"/>
                <w:szCs w:val="24"/>
                <w:lang w:val="sr-Cyrl-RS"/>
              </w:rPr>
              <w:t>Планирање и реализација</w:t>
            </w:r>
          </w:p>
        </w:tc>
        <w:tc>
          <w:tcPr>
            <w:tcW w:w="2075" w:type="dxa"/>
            <w:tcBorders>
              <w:top w:val="single" w:sz="4" w:space="0" w:color="auto"/>
              <w:left w:val="single" w:sz="4" w:space="0" w:color="auto"/>
              <w:bottom w:val="single" w:sz="4" w:space="0" w:color="auto"/>
              <w:right w:val="single" w:sz="4" w:space="0" w:color="auto"/>
            </w:tcBorders>
          </w:tcPr>
          <w:p w14:paraId="5BA5CEF6" w14:textId="77777777" w:rsidR="003B6448" w:rsidRPr="003B6448" w:rsidRDefault="003B6448">
            <w:pPr>
              <w:spacing w:after="0" w:line="240" w:lineRule="auto"/>
              <w:rPr>
                <w:rFonts w:ascii="Times New Roman" w:hAnsi="Times New Roman"/>
                <w:sz w:val="24"/>
                <w:szCs w:val="24"/>
                <w:lang w:val="sr-Cyrl-RS"/>
              </w:rPr>
            </w:pPr>
            <w:r>
              <w:rPr>
                <w:rFonts w:ascii="Times New Roman" w:hAnsi="Times New Roman"/>
                <w:sz w:val="24"/>
                <w:szCs w:val="24"/>
                <w:lang w:val="sr-Cyrl-RS"/>
              </w:rPr>
              <w:t>Чланови тима</w:t>
            </w:r>
          </w:p>
        </w:tc>
        <w:tc>
          <w:tcPr>
            <w:tcW w:w="2070" w:type="dxa"/>
            <w:tcBorders>
              <w:top w:val="single" w:sz="4" w:space="0" w:color="auto"/>
              <w:left w:val="single" w:sz="4" w:space="0" w:color="auto"/>
              <w:bottom w:val="single" w:sz="4" w:space="0" w:color="auto"/>
              <w:right w:val="single" w:sz="4" w:space="0" w:color="auto"/>
            </w:tcBorders>
          </w:tcPr>
          <w:p w14:paraId="03019959" w14:textId="77777777" w:rsidR="003B6448" w:rsidRPr="003B6448" w:rsidRDefault="003B6448">
            <w:pPr>
              <w:spacing w:after="0" w:line="240" w:lineRule="auto"/>
              <w:rPr>
                <w:rFonts w:ascii="Times New Roman" w:hAnsi="Times New Roman"/>
                <w:sz w:val="24"/>
                <w:szCs w:val="24"/>
                <w:lang w:val="sr-Cyrl-RS"/>
              </w:rPr>
            </w:pPr>
            <w:r>
              <w:rPr>
                <w:rFonts w:ascii="Times New Roman" w:hAnsi="Times New Roman"/>
                <w:sz w:val="24"/>
                <w:szCs w:val="24"/>
                <w:lang w:val="sr-Cyrl-RS"/>
              </w:rPr>
              <w:t>Новембар</w:t>
            </w:r>
          </w:p>
        </w:tc>
        <w:tc>
          <w:tcPr>
            <w:tcW w:w="2250" w:type="dxa"/>
            <w:tcBorders>
              <w:top w:val="single" w:sz="4" w:space="0" w:color="auto"/>
              <w:left w:val="single" w:sz="4" w:space="0" w:color="auto"/>
              <w:bottom w:val="single" w:sz="4" w:space="0" w:color="auto"/>
              <w:right w:val="single" w:sz="4" w:space="0" w:color="auto"/>
            </w:tcBorders>
          </w:tcPr>
          <w:p w14:paraId="6F64A6F9" w14:textId="77777777" w:rsidR="003B6448" w:rsidRDefault="003B6448">
            <w:pPr>
              <w:rPr>
                <w:rFonts w:ascii="Times New Roman" w:hAnsi="Times New Roman"/>
                <w:sz w:val="24"/>
                <w:szCs w:val="24"/>
              </w:rPr>
            </w:pPr>
          </w:p>
        </w:tc>
      </w:tr>
      <w:tr w:rsidR="003543D9" w14:paraId="6101F248"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hideMark/>
          </w:tcPr>
          <w:p w14:paraId="10803D7D" w14:textId="77777777" w:rsidR="003543D9" w:rsidRDefault="003543D9">
            <w:pPr>
              <w:spacing w:after="0" w:line="240" w:lineRule="auto"/>
              <w:rPr>
                <w:rFonts w:ascii="Times New Roman" w:eastAsia="Calibri" w:hAnsi="Times New Roman" w:cs="Times New Roman"/>
                <w:sz w:val="24"/>
                <w:szCs w:val="24"/>
              </w:rPr>
            </w:pPr>
            <w:r>
              <w:rPr>
                <w:rFonts w:ascii="Times New Roman" w:hAnsi="Times New Roman"/>
                <w:sz w:val="24"/>
                <w:szCs w:val="24"/>
              </w:rPr>
              <w:t xml:space="preserve">Предаја извештаја о остварености </w:t>
            </w:r>
            <w:r>
              <w:rPr>
                <w:rFonts w:ascii="Times New Roman" w:hAnsi="Times New Roman"/>
                <w:sz w:val="24"/>
                <w:szCs w:val="24"/>
              </w:rPr>
              <w:lastRenderedPageBreak/>
              <w:t>личног плана за прво полугодиште</w:t>
            </w:r>
          </w:p>
        </w:tc>
        <w:tc>
          <w:tcPr>
            <w:tcW w:w="2070" w:type="dxa"/>
            <w:tcBorders>
              <w:top w:val="single" w:sz="4" w:space="0" w:color="auto"/>
              <w:left w:val="single" w:sz="4" w:space="0" w:color="auto"/>
              <w:bottom w:val="single" w:sz="4" w:space="0" w:color="auto"/>
              <w:right w:val="single" w:sz="4" w:space="0" w:color="auto"/>
            </w:tcBorders>
            <w:hideMark/>
          </w:tcPr>
          <w:p w14:paraId="22C3AC0B"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lastRenderedPageBreak/>
              <w:t>Појединачни извештаји</w:t>
            </w:r>
          </w:p>
        </w:tc>
        <w:tc>
          <w:tcPr>
            <w:tcW w:w="2075" w:type="dxa"/>
            <w:tcBorders>
              <w:top w:val="single" w:sz="4" w:space="0" w:color="auto"/>
              <w:left w:val="single" w:sz="4" w:space="0" w:color="auto"/>
              <w:bottom w:val="single" w:sz="4" w:space="0" w:color="auto"/>
              <w:right w:val="single" w:sz="4" w:space="0" w:color="auto"/>
            </w:tcBorders>
            <w:hideMark/>
          </w:tcPr>
          <w:p w14:paraId="47ABEE59"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Чланови тима, наставно особље</w:t>
            </w:r>
          </w:p>
        </w:tc>
        <w:tc>
          <w:tcPr>
            <w:tcW w:w="2070" w:type="dxa"/>
            <w:tcBorders>
              <w:top w:val="single" w:sz="4" w:space="0" w:color="auto"/>
              <w:left w:val="single" w:sz="4" w:space="0" w:color="auto"/>
              <w:bottom w:val="single" w:sz="4" w:space="0" w:color="auto"/>
              <w:right w:val="single" w:sz="4" w:space="0" w:color="auto"/>
            </w:tcBorders>
            <w:hideMark/>
          </w:tcPr>
          <w:p w14:paraId="29E3A9B2"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 xml:space="preserve">Децембар </w:t>
            </w:r>
          </w:p>
        </w:tc>
        <w:tc>
          <w:tcPr>
            <w:tcW w:w="2250" w:type="dxa"/>
            <w:tcBorders>
              <w:top w:val="single" w:sz="4" w:space="0" w:color="auto"/>
              <w:left w:val="single" w:sz="4" w:space="0" w:color="auto"/>
              <w:bottom w:val="single" w:sz="4" w:space="0" w:color="auto"/>
              <w:right w:val="single" w:sz="4" w:space="0" w:color="auto"/>
            </w:tcBorders>
            <w:hideMark/>
          </w:tcPr>
          <w:p w14:paraId="1DF1D195" w14:textId="77777777" w:rsidR="003543D9" w:rsidRDefault="003543D9">
            <w:pPr>
              <w:rPr>
                <w:rFonts w:ascii="Times New Roman" w:hAnsi="Times New Roman"/>
                <w:sz w:val="24"/>
                <w:szCs w:val="24"/>
              </w:rPr>
            </w:pPr>
          </w:p>
        </w:tc>
      </w:tr>
      <w:tr w:rsidR="003543D9" w14:paraId="6CC59697"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hideMark/>
          </w:tcPr>
          <w:p w14:paraId="22B893FE" w14:textId="77777777" w:rsidR="003543D9" w:rsidRDefault="003543D9">
            <w:pPr>
              <w:spacing w:after="0" w:line="240" w:lineRule="auto"/>
              <w:rPr>
                <w:rFonts w:ascii="Times New Roman" w:eastAsia="Calibri" w:hAnsi="Times New Roman" w:cs="Times New Roman"/>
                <w:sz w:val="24"/>
                <w:szCs w:val="24"/>
              </w:rPr>
            </w:pPr>
            <w:r>
              <w:rPr>
                <w:rFonts w:ascii="Times New Roman" w:hAnsi="Times New Roman"/>
                <w:sz w:val="24"/>
                <w:szCs w:val="24"/>
              </w:rPr>
              <w:t>Израда извештаја тима о реализацији годишњег плана стручног усавршавања за прво полугодиште</w:t>
            </w:r>
          </w:p>
        </w:tc>
        <w:tc>
          <w:tcPr>
            <w:tcW w:w="2070" w:type="dxa"/>
            <w:tcBorders>
              <w:top w:val="single" w:sz="4" w:space="0" w:color="auto"/>
              <w:left w:val="single" w:sz="4" w:space="0" w:color="auto"/>
              <w:bottom w:val="single" w:sz="4" w:space="0" w:color="auto"/>
              <w:right w:val="single" w:sz="4" w:space="0" w:color="auto"/>
            </w:tcBorders>
            <w:hideMark/>
          </w:tcPr>
          <w:p w14:paraId="1E1236F7"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Писани извештаји Педагошком колегијуму, Школском одбору</w:t>
            </w:r>
          </w:p>
        </w:tc>
        <w:tc>
          <w:tcPr>
            <w:tcW w:w="2075" w:type="dxa"/>
            <w:tcBorders>
              <w:top w:val="single" w:sz="4" w:space="0" w:color="auto"/>
              <w:left w:val="single" w:sz="4" w:space="0" w:color="auto"/>
              <w:bottom w:val="single" w:sz="4" w:space="0" w:color="auto"/>
              <w:right w:val="single" w:sz="4" w:space="0" w:color="auto"/>
            </w:tcBorders>
            <w:hideMark/>
          </w:tcPr>
          <w:p w14:paraId="3BD36458"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14:paraId="37BD49CE"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 xml:space="preserve">Децембар </w:t>
            </w:r>
          </w:p>
        </w:tc>
        <w:tc>
          <w:tcPr>
            <w:tcW w:w="2250" w:type="dxa"/>
            <w:tcBorders>
              <w:top w:val="single" w:sz="4" w:space="0" w:color="auto"/>
              <w:left w:val="single" w:sz="4" w:space="0" w:color="auto"/>
              <w:bottom w:val="single" w:sz="4" w:space="0" w:color="auto"/>
              <w:right w:val="single" w:sz="4" w:space="0" w:color="auto"/>
            </w:tcBorders>
            <w:hideMark/>
          </w:tcPr>
          <w:p w14:paraId="73C52266" w14:textId="77777777" w:rsidR="003543D9" w:rsidRDefault="003543D9">
            <w:pPr>
              <w:rPr>
                <w:rFonts w:ascii="Times New Roman" w:hAnsi="Times New Roman"/>
                <w:sz w:val="24"/>
                <w:szCs w:val="24"/>
              </w:rPr>
            </w:pPr>
          </w:p>
        </w:tc>
      </w:tr>
      <w:tr w:rsidR="003543D9" w14:paraId="762E10B1"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hideMark/>
          </w:tcPr>
          <w:p w14:paraId="732F22A7" w14:textId="77777777" w:rsidR="003543D9" w:rsidRDefault="003543D9">
            <w:pPr>
              <w:spacing w:after="0" w:line="240" w:lineRule="auto"/>
              <w:rPr>
                <w:rFonts w:ascii="Times New Roman" w:eastAsia="Calibri" w:hAnsi="Times New Roman" w:cs="Times New Roman"/>
                <w:sz w:val="24"/>
                <w:szCs w:val="24"/>
              </w:rPr>
            </w:pPr>
            <w:r>
              <w:rPr>
                <w:rFonts w:ascii="Times New Roman" w:hAnsi="Times New Roman"/>
                <w:sz w:val="24"/>
                <w:szCs w:val="24"/>
              </w:rPr>
              <w:t>Похађање програма обуке везаних за стручно усавршавање</w:t>
            </w:r>
          </w:p>
        </w:tc>
        <w:tc>
          <w:tcPr>
            <w:tcW w:w="2070" w:type="dxa"/>
            <w:tcBorders>
              <w:top w:val="single" w:sz="4" w:space="0" w:color="auto"/>
              <w:left w:val="single" w:sz="4" w:space="0" w:color="auto"/>
              <w:bottom w:val="single" w:sz="4" w:space="0" w:color="auto"/>
              <w:right w:val="single" w:sz="4" w:space="0" w:color="auto"/>
            </w:tcBorders>
            <w:hideMark/>
          </w:tcPr>
          <w:p w14:paraId="72514DFC"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Програм обуке</w:t>
            </w:r>
          </w:p>
        </w:tc>
        <w:tc>
          <w:tcPr>
            <w:tcW w:w="2075" w:type="dxa"/>
            <w:tcBorders>
              <w:top w:val="single" w:sz="4" w:space="0" w:color="auto"/>
              <w:left w:val="single" w:sz="4" w:space="0" w:color="auto"/>
              <w:bottom w:val="single" w:sz="4" w:space="0" w:color="auto"/>
              <w:right w:val="single" w:sz="4" w:space="0" w:color="auto"/>
            </w:tcBorders>
            <w:hideMark/>
          </w:tcPr>
          <w:p w14:paraId="3429BD5A"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tcPr>
          <w:p w14:paraId="4051E276" w14:textId="77777777" w:rsidR="003543D9" w:rsidRDefault="003543D9">
            <w:pPr>
              <w:spacing w:after="0" w:line="240" w:lineRule="auto"/>
              <w:rPr>
                <w:rFonts w:ascii="Times New Roman" w:hAnsi="Times New Roman"/>
                <w:sz w:val="24"/>
                <w:szCs w:val="24"/>
                <w:lang w:val="sr-Cyrl-CS"/>
              </w:rPr>
            </w:pPr>
            <w:r>
              <w:rPr>
                <w:rFonts w:ascii="Times New Roman" w:hAnsi="Times New Roman"/>
                <w:sz w:val="24"/>
                <w:szCs w:val="24"/>
              </w:rPr>
              <w:t>Током године</w:t>
            </w:r>
            <w:r>
              <w:rPr>
                <w:rFonts w:ascii="Times New Roman" w:hAnsi="Times New Roman"/>
                <w:sz w:val="24"/>
                <w:szCs w:val="24"/>
                <w:lang w:val="sr-Cyrl-CS"/>
              </w:rPr>
              <w:t xml:space="preserve">    </w:t>
            </w:r>
          </w:p>
          <w:p w14:paraId="2069AE9F" w14:textId="77777777" w:rsidR="003543D9" w:rsidRDefault="003543D9">
            <w:pPr>
              <w:spacing w:after="0" w:line="240" w:lineRule="auto"/>
              <w:rPr>
                <w:rFonts w:ascii="Times New Roman" w:hAnsi="Times New Roman"/>
                <w:sz w:val="24"/>
                <w:szCs w:val="24"/>
                <w:lang w:val="sr-Cyrl-CS"/>
              </w:rPr>
            </w:pPr>
          </w:p>
          <w:p w14:paraId="115CD6DE" w14:textId="77777777" w:rsidR="003543D9" w:rsidRDefault="003543D9">
            <w:pPr>
              <w:spacing w:after="0" w:line="240" w:lineRule="auto"/>
              <w:rPr>
                <w:rFonts w:ascii="Times New Roman" w:hAnsi="Times New Roman"/>
                <w:sz w:val="24"/>
                <w:szCs w:val="24"/>
              </w:rPr>
            </w:pPr>
          </w:p>
          <w:p w14:paraId="31ABB29B" w14:textId="77777777" w:rsidR="003543D9" w:rsidRDefault="003543D9">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     </w:t>
            </w:r>
          </w:p>
          <w:p w14:paraId="22EFA161" w14:textId="77777777" w:rsidR="003543D9" w:rsidRDefault="003543D9">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5E0EBB23" w14:textId="77777777" w:rsidR="003543D9" w:rsidRDefault="003543D9">
            <w:pPr>
              <w:rPr>
                <w:rFonts w:ascii="Times New Roman" w:hAnsi="Times New Roman"/>
                <w:sz w:val="24"/>
                <w:szCs w:val="24"/>
                <w:lang w:val="sr-Cyrl-CS"/>
              </w:rPr>
            </w:pPr>
          </w:p>
        </w:tc>
      </w:tr>
      <w:tr w:rsidR="003543D9" w14:paraId="0600D811"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tcPr>
          <w:p w14:paraId="6043547A" w14:textId="77777777" w:rsidR="003543D9" w:rsidRDefault="003543D9">
            <w:pPr>
              <w:spacing w:after="0" w:line="240" w:lineRule="auto"/>
              <w:rPr>
                <w:rFonts w:ascii="Times New Roman" w:eastAsia="Times New Roman" w:hAnsi="Times New Roman" w:cs="Times New Roman"/>
                <w:sz w:val="24"/>
                <w:szCs w:val="24"/>
              </w:rPr>
            </w:pPr>
            <w:r>
              <w:rPr>
                <w:rFonts w:ascii="Times New Roman" w:eastAsia="Times New Roman" w:hAnsi="Times New Roman"/>
                <w:sz w:val="24"/>
                <w:szCs w:val="24"/>
              </w:rPr>
              <w:t>Праћење стручне литературе</w:t>
            </w:r>
          </w:p>
          <w:p w14:paraId="120CC808" w14:textId="77777777" w:rsidR="003543D9" w:rsidRDefault="003543D9">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и заједничка анализа појединих делова (чланка </w:t>
            </w:r>
          </w:p>
          <w:p w14:paraId="0F628A1D" w14:textId="77777777" w:rsidR="003543D9" w:rsidRPr="00892457" w:rsidRDefault="008924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,задатака) </w:t>
            </w:r>
          </w:p>
        </w:tc>
        <w:tc>
          <w:tcPr>
            <w:tcW w:w="2070" w:type="dxa"/>
            <w:tcBorders>
              <w:top w:val="single" w:sz="4" w:space="0" w:color="auto"/>
              <w:left w:val="single" w:sz="4" w:space="0" w:color="auto"/>
              <w:bottom w:val="single" w:sz="4" w:space="0" w:color="auto"/>
              <w:right w:val="single" w:sz="4" w:space="0" w:color="auto"/>
            </w:tcBorders>
          </w:tcPr>
          <w:p w14:paraId="52593EA5" w14:textId="77777777" w:rsidR="003543D9" w:rsidRPr="00C5380C" w:rsidRDefault="00C5380C">
            <w:pPr>
              <w:spacing w:after="0" w:line="240" w:lineRule="auto"/>
              <w:rPr>
                <w:rFonts w:ascii="Times New Roman" w:hAnsi="Times New Roman"/>
                <w:sz w:val="24"/>
                <w:szCs w:val="24"/>
                <w:lang w:val="sr-Cyrl-RS"/>
              </w:rPr>
            </w:pPr>
            <w:r>
              <w:rPr>
                <w:rFonts w:ascii="Times New Roman" w:hAnsi="Times New Roman"/>
                <w:sz w:val="24"/>
                <w:szCs w:val="24"/>
                <w:lang w:val="sr-Cyrl-RS"/>
              </w:rPr>
              <w:t>Праћење литературе везане за професионални развој</w:t>
            </w:r>
          </w:p>
        </w:tc>
        <w:tc>
          <w:tcPr>
            <w:tcW w:w="2075" w:type="dxa"/>
            <w:tcBorders>
              <w:top w:val="single" w:sz="4" w:space="0" w:color="auto"/>
              <w:left w:val="single" w:sz="4" w:space="0" w:color="auto"/>
              <w:bottom w:val="single" w:sz="4" w:space="0" w:color="auto"/>
              <w:right w:val="single" w:sz="4" w:space="0" w:color="auto"/>
            </w:tcBorders>
            <w:hideMark/>
          </w:tcPr>
          <w:p w14:paraId="44C51E0D"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14:paraId="591EB7F5"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Током године</w:t>
            </w:r>
            <w:r>
              <w:rPr>
                <w:rFonts w:ascii="Times New Roman" w:hAnsi="Times New Roman"/>
                <w:sz w:val="24"/>
                <w:szCs w:val="24"/>
                <w:lang w:val="sr-Cyrl-CS"/>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0A8406AD" w14:textId="77777777" w:rsidR="003543D9" w:rsidRDefault="003543D9">
            <w:pPr>
              <w:rPr>
                <w:rFonts w:ascii="Times New Roman" w:hAnsi="Times New Roman"/>
                <w:sz w:val="24"/>
                <w:szCs w:val="24"/>
              </w:rPr>
            </w:pPr>
          </w:p>
        </w:tc>
      </w:tr>
      <w:tr w:rsidR="003543D9" w14:paraId="3F33326E"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tcPr>
          <w:p w14:paraId="696DC702" w14:textId="77777777" w:rsidR="003543D9" w:rsidRPr="00892457" w:rsidRDefault="003543D9">
            <w:pPr>
              <w:spacing w:after="0" w:line="240" w:lineRule="auto"/>
              <w:rPr>
                <w:rFonts w:ascii="Times New Roman" w:eastAsia="Times New Roman" w:hAnsi="Times New Roman" w:cs="Times New Roman"/>
                <w:sz w:val="24"/>
                <w:szCs w:val="24"/>
              </w:rPr>
            </w:pPr>
            <w:r>
              <w:rPr>
                <w:rFonts w:ascii="Times New Roman" w:eastAsia="Times New Roman" w:hAnsi="Times New Roman"/>
                <w:sz w:val="24"/>
                <w:szCs w:val="24"/>
              </w:rPr>
              <w:t>Сарадња са Факултетима у циљу побољшања наставе (током године)</w:t>
            </w:r>
          </w:p>
        </w:tc>
        <w:tc>
          <w:tcPr>
            <w:tcW w:w="2070" w:type="dxa"/>
            <w:tcBorders>
              <w:top w:val="single" w:sz="4" w:space="0" w:color="auto"/>
              <w:left w:val="single" w:sz="4" w:space="0" w:color="auto"/>
              <w:bottom w:val="single" w:sz="4" w:space="0" w:color="auto"/>
              <w:right w:val="single" w:sz="4" w:space="0" w:color="auto"/>
            </w:tcBorders>
          </w:tcPr>
          <w:p w14:paraId="337898D4" w14:textId="77777777" w:rsidR="003543D9" w:rsidRPr="00C5380C" w:rsidRDefault="00C5380C">
            <w:pPr>
              <w:spacing w:after="0" w:line="240" w:lineRule="auto"/>
              <w:rPr>
                <w:rFonts w:ascii="Times New Roman" w:eastAsia="Calibri" w:hAnsi="Times New Roman"/>
                <w:sz w:val="24"/>
                <w:szCs w:val="24"/>
                <w:lang w:val="sr-Cyrl-RS"/>
              </w:rPr>
            </w:pPr>
            <w:r>
              <w:rPr>
                <w:rFonts w:ascii="Times New Roman" w:eastAsia="Calibri" w:hAnsi="Times New Roman"/>
                <w:sz w:val="24"/>
                <w:szCs w:val="24"/>
                <w:lang w:val="sr-Cyrl-RS"/>
              </w:rPr>
              <w:t>Сарадња и праћење сарадње</w:t>
            </w:r>
          </w:p>
        </w:tc>
        <w:tc>
          <w:tcPr>
            <w:tcW w:w="2075" w:type="dxa"/>
            <w:tcBorders>
              <w:top w:val="single" w:sz="4" w:space="0" w:color="auto"/>
              <w:left w:val="single" w:sz="4" w:space="0" w:color="auto"/>
              <w:bottom w:val="single" w:sz="4" w:space="0" w:color="auto"/>
              <w:right w:val="single" w:sz="4" w:space="0" w:color="auto"/>
            </w:tcBorders>
            <w:hideMark/>
          </w:tcPr>
          <w:p w14:paraId="348BD595" w14:textId="77777777" w:rsidR="003543D9" w:rsidRPr="00C5380C" w:rsidRDefault="003543D9">
            <w:pPr>
              <w:spacing w:after="0" w:line="240" w:lineRule="auto"/>
              <w:rPr>
                <w:rFonts w:ascii="Times New Roman" w:hAnsi="Times New Roman"/>
                <w:sz w:val="24"/>
                <w:szCs w:val="24"/>
                <w:lang w:val="sr-Cyrl-RS"/>
              </w:rPr>
            </w:pPr>
            <w:r>
              <w:rPr>
                <w:rFonts w:ascii="Times New Roman" w:hAnsi="Times New Roman"/>
                <w:sz w:val="24"/>
                <w:szCs w:val="24"/>
              </w:rPr>
              <w:t>Чланови тима</w:t>
            </w:r>
            <w:r w:rsidR="00C5380C">
              <w:rPr>
                <w:rFonts w:ascii="Times New Roman" w:hAnsi="Times New Roman"/>
                <w:sz w:val="24"/>
                <w:szCs w:val="24"/>
                <w:lang w:val="sr-Cyrl-RS"/>
              </w:rPr>
              <w:t>, сви наставници</w:t>
            </w:r>
          </w:p>
        </w:tc>
        <w:tc>
          <w:tcPr>
            <w:tcW w:w="2070" w:type="dxa"/>
            <w:tcBorders>
              <w:top w:val="single" w:sz="4" w:space="0" w:color="auto"/>
              <w:left w:val="single" w:sz="4" w:space="0" w:color="auto"/>
              <w:bottom w:val="single" w:sz="4" w:space="0" w:color="auto"/>
              <w:right w:val="single" w:sz="4" w:space="0" w:color="auto"/>
            </w:tcBorders>
            <w:hideMark/>
          </w:tcPr>
          <w:p w14:paraId="738D836D"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Током године</w:t>
            </w:r>
            <w:r>
              <w:rPr>
                <w:rFonts w:ascii="Times New Roman" w:hAnsi="Times New Roman"/>
                <w:sz w:val="24"/>
                <w:szCs w:val="24"/>
                <w:lang w:val="sr-Cyrl-CS"/>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16F7E5AF" w14:textId="77777777" w:rsidR="003543D9" w:rsidRDefault="003543D9">
            <w:pPr>
              <w:rPr>
                <w:rFonts w:ascii="Times New Roman" w:hAnsi="Times New Roman"/>
                <w:sz w:val="24"/>
                <w:szCs w:val="24"/>
              </w:rPr>
            </w:pPr>
          </w:p>
        </w:tc>
      </w:tr>
      <w:tr w:rsidR="003543D9" w14:paraId="1F08B188"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hideMark/>
          </w:tcPr>
          <w:p w14:paraId="2A228738" w14:textId="77777777" w:rsidR="003543D9" w:rsidRDefault="003543D9">
            <w:pPr>
              <w:spacing w:after="0" w:line="240" w:lineRule="auto"/>
              <w:rPr>
                <w:rFonts w:ascii="Times New Roman" w:eastAsia="Calibri" w:hAnsi="Times New Roman" w:cs="Times New Roman"/>
                <w:sz w:val="24"/>
                <w:szCs w:val="24"/>
              </w:rPr>
            </w:pPr>
            <w:r>
              <w:rPr>
                <w:rFonts w:ascii="Times New Roman" w:hAnsi="Times New Roman"/>
                <w:sz w:val="24"/>
                <w:szCs w:val="24"/>
              </w:rPr>
              <w:t>Предаја извештаја о остварености личног плана за друго полугодиште</w:t>
            </w:r>
          </w:p>
        </w:tc>
        <w:tc>
          <w:tcPr>
            <w:tcW w:w="2070" w:type="dxa"/>
            <w:tcBorders>
              <w:top w:val="single" w:sz="4" w:space="0" w:color="auto"/>
              <w:left w:val="single" w:sz="4" w:space="0" w:color="auto"/>
              <w:bottom w:val="single" w:sz="4" w:space="0" w:color="auto"/>
              <w:right w:val="single" w:sz="4" w:space="0" w:color="auto"/>
            </w:tcBorders>
            <w:hideMark/>
          </w:tcPr>
          <w:p w14:paraId="09AA4058"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Појединачни извештаји</w:t>
            </w:r>
          </w:p>
        </w:tc>
        <w:tc>
          <w:tcPr>
            <w:tcW w:w="2075" w:type="dxa"/>
            <w:tcBorders>
              <w:top w:val="single" w:sz="4" w:space="0" w:color="auto"/>
              <w:left w:val="single" w:sz="4" w:space="0" w:color="auto"/>
              <w:bottom w:val="single" w:sz="4" w:space="0" w:color="auto"/>
              <w:right w:val="single" w:sz="4" w:space="0" w:color="auto"/>
            </w:tcBorders>
            <w:hideMark/>
          </w:tcPr>
          <w:p w14:paraId="63733101"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14:paraId="552BE6AD"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 xml:space="preserve">Јун </w:t>
            </w:r>
          </w:p>
        </w:tc>
        <w:tc>
          <w:tcPr>
            <w:tcW w:w="2250" w:type="dxa"/>
            <w:tcBorders>
              <w:top w:val="single" w:sz="4" w:space="0" w:color="auto"/>
              <w:left w:val="single" w:sz="4" w:space="0" w:color="auto"/>
              <w:bottom w:val="single" w:sz="4" w:space="0" w:color="auto"/>
              <w:right w:val="single" w:sz="4" w:space="0" w:color="auto"/>
            </w:tcBorders>
            <w:hideMark/>
          </w:tcPr>
          <w:p w14:paraId="103D6998" w14:textId="77777777" w:rsidR="003543D9" w:rsidRDefault="003543D9">
            <w:pPr>
              <w:rPr>
                <w:rFonts w:ascii="Times New Roman" w:hAnsi="Times New Roman"/>
                <w:sz w:val="24"/>
                <w:szCs w:val="24"/>
              </w:rPr>
            </w:pPr>
          </w:p>
        </w:tc>
      </w:tr>
      <w:tr w:rsidR="003543D9" w14:paraId="722FE563" w14:textId="77777777" w:rsidTr="00FC365B">
        <w:trPr>
          <w:jc w:val="center"/>
        </w:trPr>
        <w:tc>
          <w:tcPr>
            <w:tcW w:w="1795" w:type="dxa"/>
            <w:tcBorders>
              <w:top w:val="single" w:sz="4" w:space="0" w:color="auto"/>
              <w:left w:val="single" w:sz="4" w:space="0" w:color="auto"/>
              <w:bottom w:val="single" w:sz="4" w:space="0" w:color="auto"/>
              <w:right w:val="single" w:sz="4" w:space="0" w:color="auto"/>
            </w:tcBorders>
            <w:hideMark/>
          </w:tcPr>
          <w:p w14:paraId="2B8F628F" w14:textId="77777777" w:rsidR="003543D9" w:rsidRDefault="003543D9">
            <w:pPr>
              <w:spacing w:after="0" w:line="240" w:lineRule="auto"/>
              <w:rPr>
                <w:rFonts w:ascii="Times New Roman" w:eastAsia="Calibri" w:hAnsi="Times New Roman" w:cs="Times New Roman"/>
                <w:sz w:val="24"/>
                <w:szCs w:val="24"/>
              </w:rPr>
            </w:pPr>
            <w:r>
              <w:rPr>
                <w:rFonts w:ascii="Times New Roman" w:hAnsi="Times New Roman"/>
                <w:sz w:val="24"/>
                <w:szCs w:val="24"/>
              </w:rPr>
              <w:t>Израда извештаја тима о реализацији годишњег плана стручног усавршавања за друго полугодиште</w:t>
            </w:r>
          </w:p>
        </w:tc>
        <w:tc>
          <w:tcPr>
            <w:tcW w:w="2070" w:type="dxa"/>
            <w:tcBorders>
              <w:top w:val="single" w:sz="4" w:space="0" w:color="auto"/>
              <w:left w:val="single" w:sz="4" w:space="0" w:color="auto"/>
              <w:bottom w:val="single" w:sz="4" w:space="0" w:color="auto"/>
              <w:right w:val="single" w:sz="4" w:space="0" w:color="auto"/>
            </w:tcBorders>
            <w:hideMark/>
          </w:tcPr>
          <w:p w14:paraId="36C4CB9C"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Писани извештаји Педагошком колегијуму, Школском одбору</w:t>
            </w:r>
          </w:p>
        </w:tc>
        <w:tc>
          <w:tcPr>
            <w:tcW w:w="2075" w:type="dxa"/>
            <w:tcBorders>
              <w:top w:val="single" w:sz="4" w:space="0" w:color="auto"/>
              <w:left w:val="single" w:sz="4" w:space="0" w:color="auto"/>
              <w:bottom w:val="single" w:sz="4" w:space="0" w:color="auto"/>
              <w:right w:val="single" w:sz="4" w:space="0" w:color="auto"/>
            </w:tcBorders>
            <w:hideMark/>
          </w:tcPr>
          <w:p w14:paraId="36C3FA56"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14:paraId="176786D8" w14:textId="77777777" w:rsidR="003543D9" w:rsidRDefault="003543D9">
            <w:pPr>
              <w:spacing w:after="0" w:line="240" w:lineRule="auto"/>
              <w:rPr>
                <w:rFonts w:ascii="Times New Roman" w:hAnsi="Times New Roman"/>
                <w:sz w:val="24"/>
                <w:szCs w:val="24"/>
              </w:rPr>
            </w:pPr>
            <w:r>
              <w:rPr>
                <w:rFonts w:ascii="Times New Roman" w:hAnsi="Times New Roman"/>
                <w:sz w:val="24"/>
                <w:szCs w:val="24"/>
              </w:rPr>
              <w:t xml:space="preserve">Јун </w:t>
            </w:r>
          </w:p>
        </w:tc>
        <w:tc>
          <w:tcPr>
            <w:tcW w:w="2250" w:type="dxa"/>
            <w:tcBorders>
              <w:top w:val="single" w:sz="4" w:space="0" w:color="auto"/>
              <w:left w:val="single" w:sz="4" w:space="0" w:color="auto"/>
              <w:bottom w:val="single" w:sz="4" w:space="0" w:color="auto"/>
              <w:right w:val="single" w:sz="4" w:space="0" w:color="auto"/>
            </w:tcBorders>
            <w:hideMark/>
          </w:tcPr>
          <w:p w14:paraId="79ACB886" w14:textId="77777777" w:rsidR="003543D9" w:rsidRDefault="003543D9">
            <w:pPr>
              <w:rPr>
                <w:rFonts w:ascii="Times New Roman" w:hAnsi="Times New Roman"/>
                <w:sz w:val="24"/>
                <w:szCs w:val="24"/>
              </w:rPr>
            </w:pPr>
          </w:p>
        </w:tc>
      </w:tr>
    </w:tbl>
    <w:p w14:paraId="327FF8C8" w14:textId="77777777" w:rsidR="003543D9" w:rsidRDefault="003543D9" w:rsidP="003543D9">
      <w:pPr>
        <w:rPr>
          <w:rFonts w:ascii="Times New Roman" w:eastAsia="Calibri" w:hAnsi="Times New Roman" w:cs="Times New Roman"/>
          <w:sz w:val="28"/>
          <w:szCs w:val="28"/>
        </w:rPr>
        <w:sectPr w:rsidR="003543D9" w:rsidSect="003543D9">
          <w:pgSz w:w="11906" w:h="16838" w:code="9"/>
          <w:pgMar w:top="720" w:right="990" w:bottom="1080" w:left="450" w:header="720" w:footer="720" w:gutter="0"/>
          <w:cols w:space="720"/>
          <w:docGrid w:linePitch="360"/>
        </w:sectPr>
      </w:pPr>
    </w:p>
    <w:p w14:paraId="7277E732" w14:textId="77777777" w:rsidR="00B95CAE" w:rsidRDefault="00B95CAE" w:rsidP="005E7C68">
      <w:pPr>
        <w:pStyle w:val="Heading3"/>
        <w:rPr>
          <w:lang w:val="sr-Cyrl-RS"/>
        </w:rPr>
      </w:pPr>
      <w:bookmarkStart w:id="107" w:name="_Toc177115258"/>
      <w:r>
        <w:rPr>
          <w:lang w:val="sr-Cyrl-RS"/>
        </w:rPr>
        <w:lastRenderedPageBreak/>
        <w:t>ГОДИШЊИ ПЛАН СТРУЧНОГ УСАВРШАВАЊА НА НИВОУ ШКОЛЕ</w:t>
      </w:r>
      <w:bookmarkEnd w:id="107"/>
    </w:p>
    <w:p w14:paraId="7CED617F" w14:textId="77777777" w:rsidR="00B95CAE" w:rsidRDefault="00B95CAE" w:rsidP="00B95CAE">
      <w:pPr>
        <w:rPr>
          <w:lang w:val="sr-Cyrl-RS"/>
        </w:rPr>
      </w:pPr>
    </w:p>
    <w:p w14:paraId="39C23A8D" w14:textId="77777777" w:rsidR="001930F6" w:rsidRDefault="0096101D" w:rsidP="00B95CAE">
      <w:pPr>
        <w:rPr>
          <w:lang w:val="sr-Cyrl-RS"/>
        </w:rPr>
        <w:sectPr w:rsidR="001930F6" w:rsidSect="0096101D">
          <w:pgSz w:w="11906" w:h="16838" w:code="9"/>
          <w:pgMar w:top="1080" w:right="450" w:bottom="720" w:left="990" w:header="720" w:footer="720" w:gutter="0"/>
          <w:cols w:space="720"/>
          <w:docGrid w:linePitch="360"/>
        </w:sectPr>
      </w:pPr>
      <w:r>
        <w:rPr>
          <w:lang w:val="sr-Cyrl-RS"/>
        </w:rPr>
        <w:t xml:space="preserve">Због  обимности и личних података , овај извештај чува се у папирној форми у архиви школе. </w:t>
      </w:r>
    </w:p>
    <w:p w14:paraId="6B4CFEF9" w14:textId="77777777" w:rsidR="006E464E" w:rsidRDefault="006E464E" w:rsidP="006E464E">
      <w:pPr>
        <w:pStyle w:val="Heading3"/>
        <w:rPr>
          <w:lang w:val="sr-Cyrl-RS"/>
        </w:rPr>
      </w:pPr>
      <w:bookmarkStart w:id="108" w:name="_Toc177115259"/>
      <w:r>
        <w:rPr>
          <w:lang w:val="sr-Cyrl-RS"/>
        </w:rPr>
        <w:lastRenderedPageBreak/>
        <w:t>ПЛАН УНАПРЕЂЕЊА НАКОН ЕКСТЕРНОГ ВРЕДНОВАЊА</w:t>
      </w:r>
    </w:p>
    <w:p w14:paraId="03DE88CD" w14:textId="77777777" w:rsidR="006E464E" w:rsidRPr="006E464E" w:rsidRDefault="006E464E" w:rsidP="006E464E">
      <w:pPr>
        <w:rPr>
          <w:lang w:val="sr-Cyrl-RS"/>
        </w:rPr>
      </w:pPr>
      <w:r>
        <w:rPr>
          <w:lang w:val="sr-Cyrl-RS"/>
        </w:rPr>
        <w:t xml:space="preserve">Овај документ је преобиман па је дат као посебан документ. </w:t>
      </w:r>
    </w:p>
    <w:p w14:paraId="0B32DB25" w14:textId="77777777" w:rsidR="005E7C68" w:rsidRDefault="005E7C68" w:rsidP="006E464E">
      <w:pPr>
        <w:pStyle w:val="Heading3"/>
      </w:pPr>
      <w:r>
        <w:t>ПЛАН РАДА САВЕТА РОДИТЕЉА</w:t>
      </w:r>
      <w:bookmarkEnd w:id="108"/>
    </w:p>
    <w:p w14:paraId="390DD689" w14:textId="77777777" w:rsidR="00002B24" w:rsidRDefault="00002B24" w:rsidP="00002B24">
      <w:pPr>
        <w:jc w:val="both"/>
        <w:rPr>
          <w:sz w:val="24"/>
          <w:szCs w:val="24"/>
        </w:rPr>
      </w:pPr>
      <w:r>
        <w:rPr>
          <w:sz w:val="24"/>
          <w:szCs w:val="24"/>
        </w:rPr>
        <w:t>Савет родитеља Гимназије „Милош Савковић“ чине представници 24 одељења ученика од првог до четвртог разреда који се бирају на првом родитељском састанку у септембру.</w:t>
      </w:r>
    </w:p>
    <w:p w14:paraId="62EC132B" w14:textId="77777777" w:rsidR="00002B24" w:rsidRDefault="00002B24" w:rsidP="00002B24">
      <w:pPr>
        <w:ind w:left="720"/>
      </w:pPr>
    </w:p>
    <w:tbl>
      <w:tblPr>
        <w:tblW w:w="0"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2340"/>
        <w:gridCol w:w="8910"/>
        <w:gridCol w:w="2430"/>
      </w:tblGrid>
      <w:tr w:rsidR="00002B24" w14:paraId="7EEA25C5" w14:textId="77777777" w:rsidTr="00002B24">
        <w:trPr>
          <w:jc w:val="center"/>
        </w:trPr>
        <w:tc>
          <w:tcPr>
            <w:tcW w:w="2340" w:type="dxa"/>
            <w:tcBorders>
              <w:top w:val="single" w:sz="12" w:space="0" w:color="000000"/>
              <w:left w:val="single" w:sz="12" w:space="0" w:color="000000"/>
              <w:bottom w:val="single" w:sz="12" w:space="0" w:color="000000"/>
              <w:right w:val="single" w:sz="12" w:space="0" w:color="000000"/>
            </w:tcBorders>
          </w:tcPr>
          <w:p w14:paraId="15A84AD1" w14:textId="77777777" w:rsidR="00002B24" w:rsidRDefault="00002B24">
            <w:pPr>
              <w:rPr>
                <w:b/>
              </w:rPr>
            </w:pPr>
            <w:r>
              <w:rPr>
                <w:b/>
              </w:rPr>
              <w:t>Месец</w:t>
            </w:r>
          </w:p>
          <w:p w14:paraId="744AE081" w14:textId="77777777" w:rsidR="00002B24" w:rsidRDefault="00002B24">
            <w:pPr>
              <w:rPr>
                <w:b/>
              </w:rPr>
            </w:pPr>
          </w:p>
        </w:tc>
        <w:tc>
          <w:tcPr>
            <w:tcW w:w="8910" w:type="dxa"/>
            <w:tcBorders>
              <w:top w:val="single" w:sz="12" w:space="0" w:color="000000"/>
              <w:left w:val="single" w:sz="12" w:space="0" w:color="000000"/>
              <w:bottom w:val="single" w:sz="12" w:space="0" w:color="000000"/>
              <w:right w:val="single" w:sz="4" w:space="0" w:color="000000"/>
            </w:tcBorders>
            <w:hideMark/>
          </w:tcPr>
          <w:p w14:paraId="7793B7FC" w14:textId="77777777" w:rsidR="00002B24" w:rsidRDefault="00002B24">
            <w:pPr>
              <w:jc w:val="center"/>
              <w:rPr>
                <w:b/>
              </w:rPr>
            </w:pPr>
            <w:r>
              <w:rPr>
                <w:b/>
              </w:rPr>
              <w:t>Планиране активности</w:t>
            </w:r>
          </w:p>
        </w:tc>
        <w:tc>
          <w:tcPr>
            <w:tcW w:w="2430" w:type="dxa"/>
            <w:tcBorders>
              <w:top w:val="single" w:sz="12" w:space="0" w:color="000000"/>
              <w:left w:val="single" w:sz="4" w:space="0" w:color="000000"/>
              <w:bottom w:val="single" w:sz="12" w:space="0" w:color="000000"/>
              <w:right w:val="single" w:sz="4" w:space="0" w:color="000000"/>
            </w:tcBorders>
            <w:hideMark/>
          </w:tcPr>
          <w:p w14:paraId="790639F3" w14:textId="77777777" w:rsidR="00002B24" w:rsidRDefault="00002B24">
            <w:pPr>
              <w:jc w:val="center"/>
              <w:rPr>
                <w:b/>
              </w:rPr>
            </w:pPr>
            <w:r>
              <w:rPr>
                <w:b/>
              </w:rPr>
              <w:t xml:space="preserve">Реализација </w:t>
            </w:r>
          </w:p>
        </w:tc>
      </w:tr>
      <w:tr w:rsidR="00002B24" w14:paraId="4D7F0B5E" w14:textId="77777777" w:rsidTr="00002B24">
        <w:trPr>
          <w:jc w:val="center"/>
        </w:trPr>
        <w:tc>
          <w:tcPr>
            <w:tcW w:w="2340" w:type="dxa"/>
            <w:tcBorders>
              <w:top w:val="single" w:sz="12" w:space="0" w:color="000000"/>
              <w:left w:val="single" w:sz="12" w:space="0" w:color="000000"/>
              <w:bottom w:val="single" w:sz="12" w:space="0" w:color="000000"/>
              <w:right w:val="single" w:sz="12" w:space="0" w:color="000000"/>
            </w:tcBorders>
            <w:vAlign w:val="center"/>
            <w:hideMark/>
          </w:tcPr>
          <w:p w14:paraId="77B7F890" w14:textId="77777777" w:rsidR="00002B24" w:rsidRDefault="00002B24">
            <w:r>
              <w:t>Септембар</w:t>
            </w:r>
          </w:p>
        </w:tc>
        <w:tc>
          <w:tcPr>
            <w:tcW w:w="8910" w:type="dxa"/>
            <w:tcBorders>
              <w:top w:val="single" w:sz="12" w:space="0" w:color="000000"/>
              <w:left w:val="single" w:sz="12" w:space="0" w:color="000000"/>
              <w:bottom w:val="single" w:sz="12" w:space="0" w:color="000000"/>
              <w:right w:val="single" w:sz="4" w:space="0" w:color="000000"/>
            </w:tcBorders>
            <w:hideMark/>
          </w:tcPr>
          <w:p w14:paraId="67C7B235" w14:textId="77777777" w:rsidR="00002B24" w:rsidRDefault="00002B24" w:rsidP="00002B24">
            <w:pPr>
              <w:widowControl w:val="0"/>
              <w:numPr>
                <w:ilvl w:val="0"/>
                <w:numId w:val="44"/>
              </w:numPr>
              <w:autoSpaceDE w:val="0"/>
              <w:autoSpaceDN w:val="0"/>
              <w:adjustRightInd w:val="0"/>
              <w:spacing w:after="0" w:line="240" w:lineRule="auto"/>
            </w:pPr>
            <w:r>
              <w:t>Конституисање Савета родитеља школе</w:t>
            </w:r>
          </w:p>
          <w:p w14:paraId="730C8BDE" w14:textId="77777777" w:rsidR="00002B24" w:rsidRDefault="00002B24" w:rsidP="00002B24">
            <w:pPr>
              <w:widowControl w:val="0"/>
              <w:numPr>
                <w:ilvl w:val="0"/>
                <w:numId w:val="44"/>
              </w:numPr>
              <w:autoSpaceDE w:val="0"/>
              <w:autoSpaceDN w:val="0"/>
              <w:adjustRightInd w:val="0"/>
              <w:spacing w:after="0" w:line="240" w:lineRule="auto"/>
            </w:pPr>
            <w:r>
              <w:t>Упознавање СР са пословником и усвајање плана рада СР за шк. 2024/25.</w:t>
            </w:r>
          </w:p>
          <w:p w14:paraId="435EC413" w14:textId="77777777" w:rsidR="00002B24" w:rsidRDefault="00002B24" w:rsidP="00002B24">
            <w:pPr>
              <w:widowControl w:val="0"/>
              <w:numPr>
                <w:ilvl w:val="0"/>
                <w:numId w:val="44"/>
              </w:numPr>
              <w:autoSpaceDE w:val="0"/>
              <w:autoSpaceDN w:val="0"/>
              <w:adjustRightInd w:val="0"/>
              <w:spacing w:after="0" w:line="240" w:lineRule="auto"/>
            </w:pPr>
            <w:r>
              <w:t>Усвајање извештаја о раду и реализацији Годишњег плана рада школе за шк. 202</w:t>
            </w:r>
            <w:r>
              <w:rPr>
                <w:lang w:val="sr-Latn-RS"/>
              </w:rPr>
              <w:t>3</w:t>
            </w:r>
            <w:r>
              <w:t>/2</w:t>
            </w:r>
            <w:r>
              <w:rPr>
                <w:lang w:val="sr-Latn-RS"/>
              </w:rPr>
              <w:t>4</w:t>
            </w:r>
            <w:r>
              <w:t>. као и информације о припремљености школе за нову школску годину (упис ученика у први разред, успех на матури....).</w:t>
            </w:r>
          </w:p>
          <w:p w14:paraId="2594F3A2" w14:textId="77777777" w:rsidR="00002B24" w:rsidRDefault="00002B24" w:rsidP="00002B24">
            <w:pPr>
              <w:widowControl w:val="0"/>
              <w:numPr>
                <w:ilvl w:val="0"/>
                <w:numId w:val="44"/>
              </w:numPr>
              <w:autoSpaceDE w:val="0"/>
              <w:autoSpaceDN w:val="0"/>
              <w:adjustRightInd w:val="0"/>
              <w:spacing w:after="0" w:line="240" w:lineRule="auto"/>
            </w:pPr>
            <w:r>
              <w:t>Избор осигуравајуће куће за осигурање ученика у школској 2024/25. години</w:t>
            </w:r>
          </w:p>
          <w:p w14:paraId="5E534273" w14:textId="77777777" w:rsidR="00002B24" w:rsidRDefault="00002B24" w:rsidP="00002B24">
            <w:pPr>
              <w:widowControl w:val="0"/>
              <w:numPr>
                <w:ilvl w:val="0"/>
                <w:numId w:val="44"/>
              </w:numPr>
              <w:autoSpaceDE w:val="0"/>
              <w:autoSpaceDN w:val="0"/>
              <w:adjustRightInd w:val="0"/>
              <w:spacing w:after="0" w:line="240" w:lineRule="auto"/>
            </w:pPr>
            <w:r>
              <w:t xml:space="preserve">Избор чланова савета за </w:t>
            </w:r>
            <w:r>
              <w:rPr>
                <w:lang w:val="sr-Cyrl-RS"/>
              </w:rPr>
              <w:t xml:space="preserve">Локални </w:t>
            </w:r>
            <w:r>
              <w:t>савет родитеља</w:t>
            </w:r>
          </w:p>
          <w:p w14:paraId="3B292340" w14:textId="77777777" w:rsidR="00002B24" w:rsidRDefault="00002B24" w:rsidP="00002B24">
            <w:pPr>
              <w:widowControl w:val="0"/>
              <w:numPr>
                <w:ilvl w:val="0"/>
                <w:numId w:val="44"/>
              </w:numPr>
              <w:autoSpaceDE w:val="0"/>
              <w:autoSpaceDN w:val="0"/>
              <w:adjustRightInd w:val="0"/>
              <w:spacing w:after="0" w:line="240" w:lineRule="auto"/>
            </w:pPr>
            <w:r>
              <w:t>Избор чланова Савета родитеља за обавезне тимове у школи</w:t>
            </w:r>
          </w:p>
          <w:p w14:paraId="343A1030" w14:textId="77777777" w:rsidR="00002B24" w:rsidRDefault="00002B24" w:rsidP="00002B24">
            <w:pPr>
              <w:widowControl w:val="0"/>
              <w:numPr>
                <w:ilvl w:val="0"/>
                <w:numId w:val="44"/>
              </w:numPr>
              <w:autoSpaceDE w:val="0"/>
              <w:autoSpaceDN w:val="0"/>
              <w:adjustRightInd w:val="0"/>
              <w:spacing w:after="0" w:line="240" w:lineRule="auto"/>
            </w:pPr>
            <w:r>
              <w:rPr>
                <w:lang w:val="sr-Cyrl-RS"/>
              </w:rPr>
              <w:t>Разматрање Правилника о правдању изостанака и употреба мобилних телефона</w:t>
            </w:r>
          </w:p>
          <w:p w14:paraId="328BD549" w14:textId="77777777" w:rsidR="00002B24" w:rsidRDefault="00002B24" w:rsidP="00002B24">
            <w:pPr>
              <w:widowControl w:val="0"/>
              <w:numPr>
                <w:ilvl w:val="0"/>
                <w:numId w:val="44"/>
              </w:numPr>
              <w:autoSpaceDE w:val="0"/>
              <w:autoSpaceDN w:val="0"/>
              <w:adjustRightInd w:val="0"/>
              <w:spacing w:after="0" w:line="240" w:lineRule="auto"/>
            </w:pPr>
            <w:r>
              <w:t>Текућа питања</w:t>
            </w:r>
          </w:p>
        </w:tc>
        <w:tc>
          <w:tcPr>
            <w:tcW w:w="2430" w:type="dxa"/>
            <w:tcBorders>
              <w:top w:val="single" w:sz="12" w:space="0" w:color="000000"/>
              <w:left w:val="single" w:sz="4" w:space="0" w:color="000000"/>
              <w:bottom w:val="single" w:sz="12" w:space="0" w:color="000000"/>
              <w:right w:val="single" w:sz="4" w:space="0" w:color="000000"/>
            </w:tcBorders>
          </w:tcPr>
          <w:p w14:paraId="39820ED0" w14:textId="77777777" w:rsidR="00002B24" w:rsidRDefault="00002B24">
            <w:pPr>
              <w:ind w:left="720"/>
            </w:pPr>
          </w:p>
        </w:tc>
      </w:tr>
      <w:tr w:rsidR="00002B24" w14:paraId="35AE0962" w14:textId="77777777" w:rsidTr="00002B24">
        <w:trPr>
          <w:trHeight w:val="735"/>
          <w:jc w:val="center"/>
        </w:trPr>
        <w:tc>
          <w:tcPr>
            <w:tcW w:w="2340" w:type="dxa"/>
            <w:tcBorders>
              <w:top w:val="single" w:sz="12" w:space="0" w:color="000000"/>
              <w:left w:val="single" w:sz="12" w:space="0" w:color="000000"/>
              <w:bottom w:val="single" w:sz="12" w:space="0" w:color="000000"/>
              <w:right w:val="single" w:sz="12" w:space="0" w:color="000000"/>
            </w:tcBorders>
            <w:vAlign w:val="center"/>
            <w:hideMark/>
          </w:tcPr>
          <w:p w14:paraId="1DE3EBC5" w14:textId="77777777" w:rsidR="00002B24" w:rsidRDefault="00002B24">
            <w:r>
              <w:t>Новембар</w:t>
            </w:r>
          </w:p>
        </w:tc>
        <w:tc>
          <w:tcPr>
            <w:tcW w:w="8910" w:type="dxa"/>
            <w:tcBorders>
              <w:top w:val="single" w:sz="12" w:space="0" w:color="000000"/>
              <w:left w:val="single" w:sz="12" w:space="0" w:color="000000"/>
              <w:bottom w:val="single" w:sz="12" w:space="0" w:color="000000"/>
              <w:right w:val="single" w:sz="4" w:space="0" w:color="000000"/>
            </w:tcBorders>
            <w:hideMark/>
          </w:tcPr>
          <w:p w14:paraId="4BD89725" w14:textId="77777777" w:rsidR="00002B24" w:rsidRDefault="00002B24" w:rsidP="00002B24">
            <w:pPr>
              <w:widowControl w:val="0"/>
              <w:numPr>
                <w:ilvl w:val="0"/>
                <w:numId w:val="45"/>
              </w:numPr>
              <w:autoSpaceDE w:val="0"/>
              <w:autoSpaceDN w:val="0"/>
              <w:adjustRightInd w:val="0"/>
              <w:spacing w:after="0" w:line="240" w:lineRule="auto"/>
            </w:pPr>
            <w:r>
              <w:t xml:space="preserve">Разматрање и усвајање извештаја о успеху и владању ученика на крају првог тромесечја школске 2024/25. године </w:t>
            </w:r>
          </w:p>
          <w:p w14:paraId="4F2B3138" w14:textId="77777777" w:rsidR="00002B24" w:rsidRDefault="00002B24" w:rsidP="00002B24">
            <w:pPr>
              <w:widowControl w:val="0"/>
              <w:numPr>
                <w:ilvl w:val="0"/>
                <w:numId w:val="45"/>
              </w:numPr>
              <w:autoSpaceDE w:val="0"/>
              <w:autoSpaceDN w:val="0"/>
              <w:adjustRightInd w:val="0"/>
              <w:spacing w:after="0" w:line="240" w:lineRule="auto"/>
            </w:pPr>
            <w:r>
              <w:t>Текућа питања</w:t>
            </w:r>
          </w:p>
        </w:tc>
        <w:tc>
          <w:tcPr>
            <w:tcW w:w="2430" w:type="dxa"/>
            <w:tcBorders>
              <w:top w:val="single" w:sz="12" w:space="0" w:color="000000"/>
              <w:left w:val="single" w:sz="4" w:space="0" w:color="000000"/>
              <w:bottom w:val="single" w:sz="12" w:space="0" w:color="000000"/>
              <w:right w:val="single" w:sz="4" w:space="0" w:color="000000"/>
            </w:tcBorders>
          </w:tcPr>
          <w:p w14:paraId="470C15D3" w14:textId="77777777" w:rsidR="00002B24" w:rsidRDefault="00002B24">
            <w:pPr>
              <w:ind w:left="780"/>
            </w:pPr>
          </w:p>
        </w:tc>
      </w:tr>
      <w:tr w:rsidR="00002B24" w14:paraId="2D2B24C0" w14:textId="77777777" w:rsidTr="00002B24">
        <w:trPr>
          <w:trHeight w:val="537"/>
          <w:jc w:val="center"/>
        </w:trPr>
        <w:tc>
          <w:tcPr>
            <w:tcW w:w="2340" w:type="dxa"/>
            <w:tcBorders>
              <w:top w:val="single" w:sz="12" w:space="0" w:color="000000"/>
              <w:left w:val="single" w:sz="12" w:space="0" w:color="000000"/>
              <w:bottom w:val="single" w:sz="12" w:space="0" w:color="000000"/>
              <w:right w:val="single" w:sz="12" w:space="0" w:color="000000"/>
            </w:tcBorders>
            <w:vAlign w:val="center"/>
            <w:hideMark/>
          </w:tcPr>
          <w:p w14:paraId="70AAC43F" w14:textId="77777777" w:rsidR="00002B24" w:rsidRDefault="00002B24">
            <w:r>
              <w:t>Децембар/Јануар</w:t>
            </w:r>
          </w:p>
        </w:tc>
        <w:tc>
          <w:tcPr>
            <w:tcW w:w="8910" w:type="dxa"/>
            <w:tcBorders>
              <w:top w:val="single" w:sz="12" w:space="0" w:color="000000"/>
              <w:left w:val="single" w:sz="12" w:space="0" w:color="000000"/>
              <w:bottom w:val="single" w:sz="12" w:space="0" w:color="000000"/>
              <w:right w:val="single" w:sz="4" w:space="0" w:color="000000"/>
            </w:tcBorders>
            <w:hideMark/>
          </w:tcPr>
          <w:p w14:paraId="6237A84F" w14:textId="77777777" w:rsidR="00002B24" w:rsidRDefault="00002B24" w:rsidP="00002B24">
            <w:pPr>
              <w:widowControl w:val="0"/>
              <w:numPr>
                <w:ilvl w:val="0"/>
                <w:numId w:val="45"/>
              </w:numPr>
              <w:autoSpaceDE w:val="0"/>
              <w:autoSpaceDN w:val="0"/>
              <w:adjustRightInd w:val="0"/>
              <w:spacing w:after="0" w:line="240" w:lineRule="auto"/>
            </w:pPr>
            <w:r>
              <w:t>Организација прославе школске славе – Св. Саве</w:t>
            </w:r>
          </w:p>
          <w:p w14:paraId="0C40CF9F" w14:textId="77777777" w:rsidR="00002B24" w:rsidRDefault="00002B24" w:rsidP="00002B24">
            <w:pPr>
              <w:widowControl w:val="0"/>
              <w:numPr>
                <w:ilvl w:val="0"/>
                <w:numId w:val="45"/>
              </w:numPr>
              <w:autoSpaceDE w:val="0"/>
              <w:autoSpaceDN w:val="0"/>
              <w:adjustRightInd w:val="0"/>
              <w:spacing w:after="0" w:line="240" w:lineRule="auto"/>
            </w:pPr>
            <w:r>
              <w:t>Разматрање и усвајање извештаја о успеху и владању ученика на крају првог  полугођа школске 2024/2025. године – предлог мера за побољшање дисциплине и мање изостајање ученика са наставе....</w:t>
            </w:r>
          </w:p>
          <w:p w14:paraId="2D69AFF9" w14:textId="77777777" w:rsidR="00002B24" w:rsidRDefault="00002B24" w:rsidP="00002B24">
            <w:pPr>
              <w:widowControl w:val="0"/>
              <w:numPr>
                <w:ilvl w:val="0"/>
                <w:numId w:val="45"/>
              </w:numPr>
              <w:autoSpaceDE w:val="0"/>
              <w:autoSpaceDN w:val="0"/>
              <w:adjustRightInd w:val="0"/>
              <w:spacing w:after="0" w:line="240" w:lineRule="auto"/>
            </w:pPr>
            <w:r>
              <w:t>Текућа питања</w:t>
            </w:r>
          </w:p>
        </w:tc>
        <w:tc>
          <w:tcPr>
            <w:tcW w:w="2430" w:type="dxa"/>
            <w:tcBorders>
              <w:top w:val="single" w:sz="12" w:space="0" w:color="000000"/>
              <w:left w:val="single" w:sz="4" w:space="0" w:color="000000"/>
              <w:bottom w:val="single" w:sz="12" w:space="0" w:color="000000"/>
              <w:right w:val="single" w:sz="4" w:space="0" w:color="000000"/>
            </w:tcBorders>
          </w:tcPr>
          <w:p w14:paraId="4A90B98D" w14:textId="77777777" w:rsidR="00002B24" w:rsidRDefault="00002B24">
            <w:pPr>
              <w:ind w:left="780"/>
            </w:pPr>
          </w:p>
        </w:tc>
      </w:tr>
      <w:tr w:rsidR="00002B24" w14:paraId="48BE90BA" w14:textId="77777777" w:rsidTr="00002B24">
        <w:trPr>
          <w:jc w:val="center"/>
        </w:trPr>
        <w:tc>
          <w:tcPr>
            <w:tcW w:w="2340" w:type="dxa"/>
            <w:tcBorders>
              <w:top w:val="single" w:sz="12" w:space="0" w:color="000000"/>
              <w:left w:val="single" w:sz="12" w:space="0" w:color="000000"/>
              <w:bottom w:val="single" w:sz="12" w:space="0" w:color="000000"/>
              <w:right w:val="single" w:sz="12" w:space="0" w:color="000000"/>
            </w:tcBorders>
            <w:vAlign w:val="center"/>
            <w:hideMark/>
          </w:tcPr>
          <w:p w14:paraId="6B2D9B03" w14:textId="77777777" w:rsidR="00002B24" w:rsidRDefault="00002B24">
            <w:r>
              <w:lastRenderedPageBreak/>
              <w:t>Фебруар/Март</w:t>
            </w:r>
          </w:p>
        </w:tc>
        <w:tc>
          <w:tcPr>
            <w:tcW w:w="8910" w:type="dxa"/>
            <w:tcBorders>
              <w:top w:val="single" w:sz="12" w:space="0" w:color="000000"/>
              <w:left w:val="single" w:sz="12" w:space="0" w:color="000000"/>
              <w:bottom w:val="single" w:sz="12" w:space="0" w:color="000000"/>
              <w:right w:val="single" w:sz="4" w:space="0" w:color="000000"/>
            </w:tcBorders>
            <w:hideMark/>
          </w:tcPr>
          <w:p w14:paraId="4FA0A3F2" w14:textId="77777777" w:rsidR="00002B24" w:rsidRDefault="00002B24" w:rsidP="00002B24">
            <w:pPr>
              <w:widowControl w:val="0"/>
              <w:numPr>
                <w:ilvl w:val="0"/>
                <w:numId w:val="45"/>
              </w:numPr>
              <w:autoSpaceDE w:val="0"/>
              <w:autoSpaceDN w:val="0"/>
              <w:adjustRightInd w:val="0"/>
              <w:spacing w:after="0" w:line="240" w:lineRule="auto"/>
            </w:pPr>
            <w:r>
              <w:t xml:space="preserve">Извештаји о самовредновању </w:t>
            </w:r>
            <w:r>
              <w:rPr>
                <w:lang w:val="sr-Cyrl-RS"/>
              </w:rPr>
              <w:t xml:space="preserve">(Подршка ученицима и Етос) </w:t>
            </w:r>
            <w:r>
              <w:t>и стручном усавршавању наставника за 1. полугодиште</w:t>
            </w:r>
          </w:p>
          <w:p w14:paraId="60BE5D71" w14:textId="77777777" w:rsidR="00002B24" w:rsidRDefault="00002B24" w:rsidP="00002B24">
            <w:pPr>
              <w:widowControl w:val="0"/>
              <w:numPr>
                <w:ilvl w:val="0"/>
                <w:numId w:val="45"/>
              </w:numPr>
              <w:autoSpaceDE w:val="0"/>
              <w:autoSpaceDN w:val="0"/>
              <w:adjustRightInd w:val="0"/>
              <w:spacing w:after="0" w:line="240" w:lineRule="auto"/>
            </w:pPr>
            <w:r>
              <w:t>Текућа питања</w:t>
            </w:r>
          </w:p>
        </w:tc>
        <w:tc>
          <w:tcPr>
            <w:tcW w:w="2430" w:type="dxa"/>
            <w:tcBorders>
              <w:top w:val="single" w:sz="12" w:space="0" w:color="000000"/>
              <w:left w:val="single" w:sz="4" w:space="0" w:color="000000"/>
              <w:bottom w:val="single" w:sz="12" w:space="0" w:color="000000"/>
              <w:right w:val="single" w:sz="4" w:space="0" w:color="000000"/>
            </w:tcBorders>
          </w:tcPr>
          <w:p w14:paraId="0213B2CA" w14:textId="77777777" w:rsidR="00002B24" w:rsidRDefault="00002B24">
            <w:pPr>
              <w:ind w:left="780"/>
            </w:pPr>
          </w:p>
        </w:tc>
      </w:tr>
      <w:tr w:rsidR="00002B24" w14:paraId="305450A2" w14:textId="77777777" w:rsidTr="00002B24">
        <w:trPr>
          <w:trHeight w:val="65"/>
          <w:jc w:val="center"/>
        </w:trPr>
        <w:tc>
          <w:tcPr>
            <w:tcW w:w="2340" w:type="dxa"/>
            <w:tcBorders>
              <w:top w:val="single" w:sz="12" w:space="0" w:color="000000"/>
              <w:left w:val="single" w:sz="12" w:space="0" w:color="000000"/>
              <w:bottom w:val="single" w:sz="12" w:space="0" w:color="000000"/>
              <w:right w:val="single" w:sz="12" w:space="0" w:color="000000"/>
            </w:tcBorders>
            <w:vAlign w:val="center"/>
            <w:hideMark/>
          </w:tcPr>
          <w:p w14:paraId="51C302E4" w14:textId="77777777" w:rsidR="00002B24" w:rsidRDefault="00002B24">
            <w:r>
              <w:t>Април/Мај</w:t>
            </w:r>
          </w:p>
        </w:tc>
        <w:tc>
          <w:tcPr>
            <w:tcW w:w="8910" w:type="dxa"/>
            <w:tcBorders>
              <w:top w:val="single" w:sz="12" w:space="0" w:color="000000"/>
              <w:left w:val="single" w:sz="12" w:space="0" w:color="000000"/>
              <w:bottom w:val="single" w:sz="12" w:space="0" w:color="000000"/>
              <w:right w:val="single" w:sz="4" w:space="0" w:color="000000"/>
            </w:tcBorders>
            <w:hideMark/>
          </w:tcPr>
          <w:p w14:paraId="4152D512" w14:textId="77777777" w:rsidR="00002B24" w:rsidRDefault="00002B24" w:rsidP="00002B24">
            <w:pPr>
              <w:widowControl w:val="0"/>
              <w:numPr>
                <w:ilvl w:val="0"/>
                <w:numId w:val="45"/>
              </w:numPr>
              <w:autoSpaceDE w:val="0"/>
              <w:autoSpaceDN w:val="0"/>
              <w:adjustRightInd w:val="0"/>
              <w:spacing w:after="0" w:line="240" w:lineRule="auto"/>
            </w:pPr>
            <w:r>
              <w:t>Разматрање и усвајање извештаја о успеху и владању ученика на крају трећег тромесечја школске 2024/2025. године</w:t>
            </w:r>
          </w:p>
          <w:p w14:paraId="21C4F120" w14:textId="77777777" w:rsidR="00002B24" w:rsidRDefault="00002B24" w:rsidP="00002B24">
            <w:pPr>
              <w:widowControl w:val="0"/>
              <w:numPr>
                <w:ilvl w:val="0"/>
                <w:numId w:val="45"/>
              </w:numPr>
              <w:autoSpaceDE w:val="0"/>
              <w:autoSpaceDN w:val="0"/>
              <w:adjustRightInd w:val="0"/>
              <w:spacing w:after="0" w:line="240" w:lineRule="auto"/>
            </w:pPr>
            <w:r>
              <w:t>Упознавање са начином полагања матуре и активностима везаним за завршетак четврте године.</w:t>
            </w:r>
          </w:p>
          <w:p w14:paraId="1B632D72" w14:textId="77777777" w:rsidR="00002B24" w:rsidRDefault="00002B24" w:rsidP="00002B24">
            <w:pPr>
              <w:widowControl w:val="0"/>
              <w:numPr>
                <w:ilvl w:val="0"/>
                <w:numId w:val="45"/>
              </w:numPr>
              <w:autoSpaceDE w:val="0"/>
              <w:autoSpaceDN w:val="0"/>
              <w:adjustRightInd w:val="0"/>
              <w:spacing w:after="0" w:line="240" w:lineRule="auto"/>
            </w:pPr>
            <w:r>
              <w:t>Текућа питања</w:t>
            </w:r>
          </w:p>
        </w:tc>
        <w:tc>
          <w:tcPr>
            <w:tcW w:w="2430" w:type="dxa"/>
            <w:tcBorders>
              <w:top w:val="single" w:sz="12" w:space="0" w:color="000000"/>
              <w:left w:val="single" w:sz="4" w:space="0" w:color="000000"/>
              <w:bottom w:val="single" w:sz="12" w:space="0" w:color="000000"/>
              <w:right w:val="single" w:sz="4" w:space="0" w:color="000000"/>
            </w:tcBorders>
          </w:tcPr>
          <w:p w14:paraId="46D33991" w14:textId="77777777" w:rsidR="00002B24" w:rsidRDefault="00002B24">
            <w:pPr>
              <w:ind w:left="780"/>
            </w:pPr>
          </w:p>
        </w:tc>
      </w:tr>
      <w:tr w:rsidR="00002B24" w14:paraId="0671A750" w14:textId="77777777" w:rsidTr="00002B24">
        <w:trPr>
          <w:trHeight w:val="807"/>
          <w:jc w:val="center"/>
        </w:trPr>
        <w:tc>
          <w:tcPr>
            <w:tcW w:w="2340" w:type="dxa"/>
            <w:tcBorders>
              <w:top w:val="single" w:sz="12" w:space="0" w:color="000000"/>
              <w:left w:val="single" w:sz="12" w:space="0" w:color="000000"/>
              <w:bottom w:val="single" w:sz="12" w:space="0" w:color="000000"/>
              <w:right w:val="single" w:sz="12" w:space="0" w:color="000000"/>
            </w:tcBorders>
            <w:vAlign w:val="center"/>
          </w:tcPr>
          <w:p w14:paraId="2DA63257" w14:textId="77777777" w:rsidR="00002B24" w:rsidRDefault="00002B24">
            <w:r>
              <w:t>Јун/Јули</w:t>
            </w:r>
            <w:r>
              <w:rPr>
                <w:b/>
              </w:rPr>
              <w:t xml:space="preserve"> </w:t>
            </w:r>
          </w:p>
          <w:p w14:paraId="5BE60520" w14:textId="77777777" w:rsidR="00002B24" w:rsidRDefault="00002B24"/>
        </w:tc>
        <w:tc>
          <w:tcPr>
            <w:tcW w:w="8910" w:type="dxa"/>
            <w:tcBorders>
              <w:top w:val="single" w:sz="12" w:space="0" w:color="000000"/>
              <w:left w:val="single" w:sz="12" w:space="0" w:color="000000"/>
              <w:bottom w:val="single" w:sz="12" w:space="0" w:color="000000"/>
              <w:right w:val="single" w:sz="4" w:space="0" w:color="000000"/>
            </w:tcBorders>
            <w:hideMark/>
          </w:tcPr>
          <w:p w14:paraId="225F8E71" w14:textId="77777777" w:rsidR="00002B24" w:rsidRDefault="00002B24" w:rsidP="00002B24">
            <w:pPr>
              <w:widowControl w:val="0"/>
              <w:numPr>
                <w:ilvl w:val="0"/>
                <w:numId w:val="45"/>
              </w:numPr>
              <w:autoSpaceDE w:val="0"/>
              <w:autoSpaceDN w:val="0"/>
              <w:adjustRightInd w:val="0"/>
              <w:spacing w:after="0" w:line="240" w:lineRule="auto"/>
            </w:pPr>
            <w:r>
              <w:t>Анализа Извештаја о раду Савета родитеља</w:t>
            </w:r>
          </w:p>
          <w:p w14:paraId="46E85B85" w14:textId="77777777" w:rsidR="00002B24" w:rsidRDefault="00002B24" w:rsidP="00002B24">
            <w:pPr>
              <w:widowControl w:val="0"/>
              <w:numPr>
                <w:ilvl w:val="0"/>
                <w:numId w:val="45"/>
              </w:numPr>
              <w:autoSpaceDE w:val="0"/>
              <w:autoSpaceDN w:val="0"/>
              <w:adjustRightInd w:val="0"/>
              <w:spacing w:after="0" w:line="240" w:lineRule="auto"/>
            </w:pPr>
            <w:r>
              <w:t>Анализа извештаја о успеху и владању ученика на крају другог полугодишта</w:t>
            </w:r>
          </w:p>
          <w:p w14:paraId="5B0BC851" w14:textId="77777777" w:rsidR="00002B24" w:rsidRDefault="00002B24" w:rsidP="00002B24">
            <w:pPr>
              <w:widowControl w:val="0"/>
              <w:numPr>
                <w:ilvl w:val="0"/>
                <w:numId w:val="45"/>
              </w:numPr>
              <w:autoSpaceDE w:val="0"/>
              <w:autoSpaceDN w:val="0"/>
              <w:adjustRightInd w:val="0"/>
              <w:spacing w:after="0" w:line="240" w:lineRule="auto"/>
            </w:pPr>
            <w:r>
              <w:t>Текућа питања</w:t>
            </w:r>
          </w:p>
        </w:tc>
        <w:tc>
          <w:tcPr>
            <w:tcW w:w="2430" w:type="dxa"/>
            <w:tcBorders>
              <w:top w:val="single" w:sz="12" w:space="0" w:color="000000"/>
              <w:left w:val="single" w:sz="4" w:space="0" w:color="000000"/>
              <w:bottom w:val="single" w:sz="12" w:space="0" w:color="000000"/>
              <w:right w:val="single" w:sz="4" w:space="0" w:color="000000"/>
            </w:tcBorders>
          </w:tcPr>
          <w:p w14:paraId="6E10C4CF" w14:textId="77777777" w:rsidR="00002B24" w:rsidRDefault="00002B24"/>
          <w:p w14:paraId="145B1CEF" w14:textId="77777777" w:rsidR="00002B24" w:rsidRDefault="00002B24"/>
        </w:tc>
      </w:tr>
    </w:tbl>
    <w:p w14:paraId="512C5B2A" w14:textId="77777777" w:rsidR="00002B24" w:rsidRDefault="00002B24" w:rsidP="00002B24">
      <w:pPr>
        <w:rPr>
          <w:sz w:val="24"/>
          <w:szCs w:val="24"/>
        </w:rPr>
      </w:pPr>
    </w:p>
    <w:p w14:paraId="2DB22F74" w14:textId="77777777" w:rsidR="00002B24" w:rsidRDefault="00002B24" w:rsidP="00002B24"/>
    <w:p w14:paraId="27D33CC6" w14:textId="77777777" w:rsidR="00002B24" w:rsidRDefault="00002B24" w:rsidP="00002B24">
      <w:pPr>
        <w:jc w:val="both"/>
      </w:pPr>
      <w:r>
        <w:t>Седнице СР води председник Савета или његов заменик уколико је председник спречен да присуствује седници. Седницама присуствује и директор школе као и секретар школе који припрема седнице, води записнике, обавештава и позива чланове Савета.</w:t>
      </w:r>
    </w:p>
    <w:p w14:paraId="6DCF4447" w14:textId="77777777" w:rsidR="00487598" w:rsidRPr="00487598" w:rsidRDefault="00487598" w:rsidP="00487598">
      <w:pPr>
        <w:jc w:val="both"/>
      </w:pPr>
    </w:p>
    <w:p w14:paraId="437B5B84" w14:textId="77777777" w:rsidR="005E7C68" w:rsidRDefault="005E7C68" w:rsidP="005E7C68">
      <w:pPr>
        <w:pStyle w:val="Heading3"/>
      </w:pPr>
      <w:bookmarkStart w:id="109" w:name="_Toc177115260"/>
      <w:r>
        <w:t>ПЛАН РАДА ШКОЛСКОГ ОДБОРА</w:t>
      </w:r>
      <w:bookmarkEnd w:id="109"/>
    </w:p>
    <w:p w14:paraId="6E72BD61" w14:textId="77777777" w:rsidR="00DF04DB" w:rsidRPr="00DF04DB" w:rsidRDefault="00DF04DB" w:rsidP="00DF04DB">
      <w:pPr>
        <w:rPr>
          <w:b/>
          <w:color w:val="FF0000"/>
          <w:sz w:val="24"/>
          <w:szCs w:val="24"/>
          <w:u w:val="single"/>
        </w:rPr>
      </w:pPr>
    </w:p>
    <w:p w14:paraId="42D817B1" w14:textId="77777777" w:rsidR="00EB2B3D" w:rsidRPr="00084CA7" w:rsidRDefault="00EB2B3D" w:rsidP="00EB2B3D">
      <w:pPr>
        <w:rPr>
          <w:b/>
          <w:sz w:val="24"/>
          <w:szCs w:val="24"/>
          <w:u w:val="single"/>
        </w:rPr>
      </w:pPr>
    </w:p>
    <w:tbl>
      <w:tblPr>
        <w:tblW w:w="14220"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2160"/>
        <w:gridCol w:w="9900"/>
        <w:gridCol w:w="2160"/>
      </w:tblGrid>
      <w:tr w:rsidR="00EB2B3D" w:rsidRPr="00084CA7" w14:paraId="1612FD72" w14:textId="77777777" w:rsidTr="0083333E">
        <w:trPr>
          <w:jc w:val="center"/>
        </w:trPr>
        <w:tc>
          <w:tcPr>
            <w:tcW w:w="2160" w:type="dxa"/>
          </w:tcPr>
          <w:p w14:paraId="7711B90A" w14:textId="77777777" w:rsidR="00EB2B3D" w:rsidRPr="00084CA7" w:rsidRDefault="00EB2B3D" w:rsidP="0083333E">
            <w:pPr>
              <w:rPr>
                <w:b/>
                <w:sz w:val="24"/>
                <w:szCs w:val="24"/>
              </w:rPr>
            </w:pPr>
            <w:r w:rsidRPr="00084CA7">
              <w:rPr>
                <w:b/>
                <w:sz w:val="24"/>
                <w:szCs w:val="24"/>
              </w:rPr>
              <w:t>Месец</w:t>
            </w:r>
          </w:p>
        </w:tc>
        <w:tc>
          <w:tcPr>
            <w:tcW w:w="9900" w:type="dxa"/>
            <w:tcBorders>
              <w:right w:val="single" w:sz="4" w:space="0" w:color="000000"/>
            </w:tcBorders>
          </w:tcPr>
          <w:p w14:paraId="7DF4A95E" w14:textId="77777777" w:rsidR="00EB2B3D" w:rsidRPr="00084CA7" w:rsidRDefault="00EB2B3D" w:rsidP="0083333E">
            <w:pPr>
              <w:rPr>
                <w:b/>
                <w:sz w:val="24"/>
                <w:szCs w:val="24"/>
              </w:rPr>
            </w:pPr>
            <w:r w:rsidRPr="00084CA7">
              <w:rPr>
                <w:b/>
                <w:sz w:val="24"/>
                <w:szCs w:val="24"/>
              </w:rPr>
              <w:t>Планиране активности</w:t>
            </w:r>
          </w:p>
        </w:tc>
        <w:tc>
          <w:tcPr>
            <w:tcW w:w="2160" w:type="dxa"/>
            <w:tcBorders>
              <w:right w:val="single" w:sz="4" w:space="0" w:color="000000"/>
            </w:tcBorders>
          </w:tcPr>
          <w:p w14:paraId="2E127B5A" w14:textId="77777777" w:rsidR="00EB2B3D" w:rsidRPr="00084CA7" w:rsidRDefault="00EB2B3D" w:rsidP="0083333E">
            <w:pPr>
              <w:rPr>
                <w:b/>
                <w:sz w:val="24"/>
                <w:szCs w:val="24"/>
              </w:rPr>
            </w:pPr>
            <w:r w:rsidRPr="00084CA7">
              <w:rPr>
                <w:b/>
                <w:sz w:val="24"/>
                <w:szCs w:val="24"/>
              </w:rPr>
              <w:t>Реализација</w:t>
            </w:r>
          </w:p>
        </w:tc>
      </w:tr>
      <w:tr w:rsidR="00EB2B3D" w:rsidRPr="00084CA7" w14:paraId="56AC5D5E" w14:textId="77777777" w:rsidTr="0083333E">
        <w:trPr>
          <w:jc w:val="center"/>
        </w:trPr>
        <w:tc>
          <w:tcPr>
            <w:tcW w:w="2160" w:type="dxa"/>
            <w:vAlign w:val="center"/>
          </w:tcPr>
          <w:p w14:paraId="7191B868" w14:textId="77777777" w:rsidR="00EB2B3D" w:rsidRPr="00084CA7" w:rsidRDefault="00EB2B3D" w:rsidP="0083333E">
            <w:r w:rsidRPr="00084CA7">
              <w:t>Септембар</w:t>
            </w:r>
          </w:p>
        </w:tc>
        <w:tc>
          <w:tcPr>
            <w:tcW w:w="9900" w:type="dxa"/>
            <w:tcBorders>
              <w:right w:val="single" w:sz="4" w:space="0" w:color="000000"/>
            </w:tcBorders>
          </w:tcPr>
          <w:p w14:paraId="7E5C5E3F" w14:textId="77777777" w:rsidR="00EB2B3D" w:rsidRPr="00084CA7" w:rsidRDefault="00EB2B3D" w:rsidP="0083333E"/>
          <w:p w14:paraId="38988974" w14:textId="77777777" w:rsidR="00EB2B3D" w:rsidRPr="00084CA7" w:rsidRDefault="00EB2B3D" w:rsidP="0083333E">
            <w:r w:rsidRPr="00084CA7">
              <w:t>- Усвајање Плана и програма рада Школског одбора за шк. 2024/25.</w:t>
            </w:r>
          </w:p>
          <w:p w14:paraId="4EDDF6A4" w14:textId="77777777" w:rsidR="00EB2B3D" w:rsidRPr="00084CA7" w:rsidRDefault="00EB2B3D" w:rsidP="0083333E">
            <w:r w:rsidRPr="00084CA7">
              <w:lastRenderedPageBreak/>
              <w:t>- Усвајање Годишњег извештаја о раду школе (подноси га директор школе)</w:t>
            </w:r>
          </w:p>
          <w:p w14:paraId="344BC0B4" w14:textId="77777777" w:rsidR="00EB2B3D" w:rsidRPr="00084CA7" w:rsidRDefault="00EB2B3D" w:rsidP="0083333E">
            <w:r w:rsidRPr="00084CA7">
              <w:t>- Усвајање извештаја о реализацији Годишњег плана рада за 2023/24. године</w:t>
            </w:r>
          </w:p>
          <w:p w14:paraId="592C8C09" w14:textId="77777777" w:rsidR="00EB2B3D" w:rsidRPr="00084CA7" w:rsidRDefault="00EB2B3D" w:rsidP="0083333E">
            <w:r w:rsidRPr="00084CA7">
              <w:t xml:space="preserve">- Усвајање извештаја о реализацији плана уписа ученика у први разред </w:t>
            </w:r>
          </w:p>
          <w:p w14:paraId="1D051C86" w14:textId="77777777" w:rsidR="00EB2B3D" w:rsidRPr="00084CA7" w:rsidRDefault="00EB2B3D" w:rsidP="0083333E">
            <w:r w:rsidRPr="00084CA7">
              <w:t>- Усвајање Годишњег плана рада школе за школску 2024/25. годину</w:t>
            </w:r>
          </w:p>
          <w:p w14:paraId="6823FFB1" w14:textId="77777777" w:rsidR="00EB2B3D" w:rsidRPr="00084CA7" w:rsidRDefault="00EB2B3D" w:rsidP="0083333E">
            <w:r w:rsidRPr="00084CA7">
              <w:t xml:space="preserve">- Усвајање Плана стручног усавршавања наставника у шк. 2024/2025.  </w:t>
            </w:r>
          </w:p>
          <w:p w14:paraId="48152049" w14:textId="77777777" w:rsidR="00EB2B3D" w:rsidRPr="00084CA7" w:rsidRDefault="00EB2B3D" w:rsidP="0083333E">
            <w:pPr>
              <w:rPr>
                <w:lang w:val="sr-Cyrl-RS"/>
              </w:rPr>
            </w:pPr>
            <w:r w:rsidRPr="00084CA7">
              <w:t xml:space="preserve">- Усвајање извештаја о </w:t>
            </w:r>
            <w:r w:rsidRPr="00084CA7">
              <w:rPr>
                <w:lang w:val="sr-Cyrl-RS"/>
              </w:rPr>
              <w:t>заштити од ДНЗЗ</w:t>
            </w:r>
          </w:p>
          <w:p w14:paraId="6D847B71" w14:textId="77777777" w:rsidR="00EB2B3D" w:rsidRPr="00084CA7" w:rsidRDefault="00EB2B3D" w:rsidP="0083333E">
            <w:pPr>
              <w:rPr>
                <w:lang w:val="sr-Cyrl-RS"/>
              </w:rPr>
            </w:pPr>
            <w:r w:rsidRPr="00084CA7">
              <w:t xml:space="preserve">- Усвајање Плана Тима за </w:t>
            </w:r>
            <w:r w:rsidRPr="00084CA7">
              <w:rPr>
                <w:lang w:val="sr-Cyrl-RS"/>
              </w:rPr>
              <w:t>заштиту од ДНЗЗ</w:t>
            </w:r>
          </w:p>
          <w:p w14:paraId="0E807F9C" w14:textId="77777777" w:rsidR="00EB2B3D" w:rsidRPr="00084CA7" w:rsidRDefault="00EB2B3D" w:rsidP="0083333E">
            <w:pPr>
              <w:rPr>
                <w:lang w:val="sr-Cyrl-RS"/>
              </w:rPr>
            </w:pPr>
            <w:r w:rsidRPr="00084CA7">
              <w:rPr>
                <w:lang w:val="sr-Cyrl-RS"/>
              </w:rPr>
              <w:t>- Усвајање правилника о правдању изостанака и правила облачења</w:t>
            </w:r>
          </w:p>
        </w:tc>
        <w:tc>
          <w:tcPr>
            <w:tcW w:w="2160" w:type="dxa"/>
            <w:tcBorders>
              <w:right w:val="single" w:sz="4" w:space="0" w:color="000000"/>
            </w:tcBorders>
          </w:tcPr>
          <w:p w14:paraId="72AC4A54" w14:textId="77777777" w:rsidR="00EB2B3D" w:rsidRPr="00084CA7" w:rsidRDefault="00EB2B3D" w:rsidP="0083333E"/>
        </w:tc>
      </w:tr>
      <w:tr w:rsidR="00EB2B3D" w:rsidRPr="00084CA7" w14:paraId="7426CFDF" w14:textId="77777777" w:rsidTr="0083333E">
        <w:trPr>
          <w:trHeight w:val="735"/>
          <w:jc w:val="center"/>
        </w:trPr>
        <w:tc>
          <w:tcPr>
            <w:tcW w:w="2160" w:type="dxa"/>
            <w:vAlign w:val="center"/>
          </w:tcPr>
          <w:p w14:paraId="2D86CBDF" w14:textId="77777777" w:rsidR="00EB2B3D" w:rsidRPr="00084CA7" w:rsidRDefault="00EB2B3D" w:rsidP="0083333E">
            <w:r w:rsidRPr="00084CA7">
              <w:t>Новембар/Децембар</w:t>
            </w:r>
          </w:p>
        </w:tc>
        <w:tc>
          <w:tcPr>
            <w:tcW w:w="9900" w:type="dxa"/>
            <w:tcBorders>
              <w:right w:val="single" w:sz="4" w:space="0" w:color="000000"/>
            </w:tcBorders>
          </w:tcPr>
          <w:p w14:paraId="2747F2FE" w14:textId="77777777" w:rsidR="00EB2B3D" w:rsidRPr="00084CA7" w:rsidRDefault="00EB2B3D" w:rsidP="0083333E">
            <w:r w:rsidRPr="00084CA7">
              <w:t xml:space="preserve">- Анализа успеха и владања ученика на крају првог тромесечја </w:t>
            </w:r>
          </w:p>
          <w:p w14:paraId="0E41D0F8" w14:textId="77777777" w:rsidR="00EB2B3D" w:rsidRPr="00084CA7" w:rsidRDefault="00EB2B3D" w:rsidP="0083333E">
            <w:r w:rsidRPr="00084CA7">
              <w:t>- Именовање Комисије за попис имовине школе</w:t>
            </w:r>
          </w:p>
          <w:p w14:paraId="0DFA73A4" w14:textId="77777777" w:rsidR="00EB2B3D" w:rsidRPr="00084CA7" w:rsidRDefault="00EB2B3D" w:rsidP="0083333E">
            <w:r w:rsidRPr="00084CA7">
              <w:rPr>
                <w:sz w:val="24"/>
                <w:szCs w:val="24"/>
              </w:rPr>
              <w:t>- Припреме за прославу Дана школе – Св. Саве</w:t>
            </w:r>
          </w:p>
          <w:p w14:paraId="5C33213C" w14:textId="77777777" w:rsidR="00EB2B3D" w:rsidRPr="00084CA7" w:rsidRDefault="00EB2B3D" w:rsidP="0083333E">
            <w:r w:rsidRPr="00084CA7">
              <w:t xml:space="preserve">- Текућа питања </w:t>
            </w:r>
          </w:p>
        </w:tc>
        <w:tc>
          <w:tcPr>
            <w:tcW w:w="2160" w:type="dxa"/>
            <w:tcBorders>
              <w:right w:val="single" w:sz="4" w:space="0" w:color="000000"/>
            </w:tcBorders>
          </w:tcPr>
          <w:p w14:paraId="308EDFA7" w14:textId="77777777" w:rsidR="00EB2B3D" w:rsidRPr="00084CA7" w:rsidRDefault="00EB2B3D" w:rsidP="0083333E"/>
        </w:tc>
      </w:tr>
      <w:tr w:rsidR="00EB2B3D" w:rsidRPr="00084CA7" w14:paraId="28A1A8F3" w14:textId="77777777" w:rsidTr="0083333E">
        <w:trPr>
          <w:trHeight w:val="537"/>
          <w:jc w:val="center"/>
        </w:trPr>
        <w:tc>
          <w:tcPr>
            <w:tcW w:w="2160" w:type="dxa"/>
            <w:vAlign w:val="center"/>
          </w:tcPr>
          <w:p w14:paraId="1001A5C9" w14:textId="77777777" w:rsidR="00EB2B3D" w:rsidRPr="00084CA7" w:rsidRDefault="00EB2B3D" w:rsidP="0083333E">
            <w:r w:rsidRPr="00084CA7">
              <w:t>Јануар/Фебруар</w:t>
            </w:r>
          </w:p>
          <w:p w14:paraId="2A41C898" w14:textId="77777777" w:rsidR="00EB2B3D" w:rsidRPr="00084CA7" w:rsidRDefault="00EB2B3D" w:rsidP="0083333E"/>
        </w:tc>
        <w:tc>
          <w:tcPr>
            <w:tcW w:w="9900" w:type="dxa"/>
            <w:tcBorders>
              <w:right w:val="single" w:sz="4" w:space="0" w:color="000000"/>
            </w:tcBorders>
          </w:tcPr>
          <w:p w14:paraId="38B92804" w14:textId="77777777" w:rsidR="00EB2B3D" w:rsidRPr="00084CA7" w:rsidRDefault="00EB2B3D" w:rsidP="0083333E">
            <w:r w:rsidRPr="00084CA7">
              <w:t xml:space="preserve">- Усвајање  завршног рачуна за 2024. </w:t>
            </w:r>
          </w:p>
          <w:p w14:paraId="3240EF28" w14:textId="77777777" w:rsidR="00EB2B3D" w:rsidRPr="00084CA7" w:rsidRDefault="00EB2B3D" w:rsidP="0083333E">
            <w:r w:rsidRPr="00084CA7">
              <w:t>- Усвајање Плана Буџета за 2025. годину</w:t>
            </w:r>
          </w:p>
          <w:p w14:paraId="002392DF" w14:textId="77777777" w:rsidR="00EB2B3D" w:rsidRPr="00084CA7" w:rsidRDefault="00EB2B3D" w:rsidP="0083333E">
            <w:r w:rsidRPr="00084CA7">
              <w:t>- Анализа успеха и владања ученика на крају другог полугођа</w:t>
            </w:r>
          </w:p>
          <w:p w14:paraId="6FC63778" w14:textId="77777777" w:rsidR="00EB2B3D" w:rsidRPr="00084CA7" w:rsidRDefault="00EB2B3D" w:rsidP="0083333E">
            <w:r w:rsidRPr="00084CA7">
              <w:t xml:space="preserve">- Разматрање и усвајање извештаја комисије о извршеном попису имовине и </w:t>
            </w:r>
          </w:p>
          <w:p w14:paraId="224AFB38" w14:textId="77777777" w:rsidR="00EB2B3D" w:rsidRPr="00084CA7" w:rsidRDefault="00EB2B3D" w:rsidP="0083333E">
            <w:r w:rsidRPr="00084CA7">
              <w:t xml:space="preserve">  стање на дан 31.12.2024. год.</w:t>
            </w:r>
          </w:p>
          <w:p w14:paraId="3194688A" w14:textId="77777777" w:rsidR="00EB2B3D" w:rsidRPr="00084CA7" w:rsidRDefault="00EB2B3D" w:rsidP="0083333E">
            <w:pPr>
              <w:rPr>
                <w:lang w:val="sr-Cyrl-RS"/>
              </w:rPr>
            </w:pPr>
            <w:r w:rsidRPr="00084CA7">
              <w:t>- Извештаји о самовредновању</w:t>
            </w:r>
            <w:r w:rsidRPr="00084CA7">
              <w:rPr>
                <w:lang w:val="sr-Cyrl-RS"/>
              </w:rPr>
              <w:t xml:space="preserve"> (Подршка ученицима и Етос)</w:t>
            </w:r>
            <w:r w:rsidRPr="00084CA7">
              <w:t xml:space="preserve"> и стручном усавршавању</w:t>
            </w:r>
            <w:r w:rsidRPr="00084CA7">
              <w:rPr>
                <w:lang w:val="sr-Cyrl-RS"/>
              </w:rPr>
              <w:t xml:space="preserve"> (полугодишњи)</w:t>
            </w:r>
          </w:p>
          <w:p w14:paraId="257B3DC4" w14:textId="77777777" w:rsidR="00EB2B3D" w:rsidRPr="00084CA7" w:rsidRDefault="00EB2B3D" w:rsidP="0083333E">
            <w:pPr>
              <w:rPr>
                <w:lang w:val="sr-Cyrl-RS"/>
              </w:rPr>
            </w:pPr>
            <w:r w:rsidRPr="00084CA7">
              <w:rPr>
                <w:lang w:val="sr-Cyrl-RS"/>
              </w:rPr>
              <w:lastRenderedPageBreak/>
              <w:t>- Усвајање Анекса развојног плана школе</w:t>
            </w:r>
          </w:p>
        </w:tc>
        <w:tc>
          <w:tcPr>
            <w:tcW w:w="2160" w:type="dxa"/>
            <w:tcBorders>
              <w:right w:val="single" w:sz="4" w:space="0" w:color="000000"/>
            </w:tcBorders>
          </w:tcPr>
          <w:p w14:paraId="03FD548F" w14:textId="77777777" w:rsidR="00EB2B3D" w:rsidRPr="00084CA7" w:rsidRDefault="00EB2B3D" w:rsidP="0083333E"/>
        </w:tc>
      </w:tr>
      <w:tr w:rsidR="00EB2B3D" w:rsidRPr="00084CA7" w14:paraId="14D396E2" w14:textId="77777777" w:rsidTr="0083333E">
        <w:trPr>
          <w:jc w:val="center"/>
        </w:trPr>
        <w:tc>
          <w:tcPr>
            <w:tcW w:w="2160" w:type="dxa"/>
            <w:vAlign w:val="center"/>
          </w:tcPr>
          <w:p w14:paraId="5CDB3231" w14:textId="77777777" w:rsidR="00EB2B3D" w:rsidRPr="00084CA7" w:rsidRDefault="00EB2B3D" w:rsidP="0083333E">
            <w:r w:rsidRPr="00084CA7">
              <w:t>Март/Април</w:t>
            </w:r>
          </w:p>
          <w:p w14:paraId="60215951" w14:textId="77777777" w:rsidR="00EB2B3D" w:rsidRPr="00084CA7" w:rsidRDefault="00EB2B3D" w:rsidP="0083333E"/>
        </w:tc>
        <w:tc>
          <w:tcPr>
            <w:tcW w:w="9900" w:type="dxa"/>
            <w:tcBorders>
              <w:right w:val="single" w:sz="4" w:space="0" w:color="000000"/>
            </w:tcBorders>
          </w:tcPr>
          <w:p w14:paraId="7A6C5841" w14:textId="77777777" w:rsidR="00EB2B3D" w:rsidRPr="00084CA7" w:rsidRDefault="00EB2B3D" w:rsidP="0083333E">
            <w:r w:rsidRPr="00084CA7">
              <w:t xml:space="preserve">- Разматрање и усвајање извештаја о успеху и владању ученика на крају </w:t>
            </w:r>
          </w:p>
          <w:p w14:paraId="2982C208" w14:textId="77777777" w:rsidR="00EB2B3D" w:rsidRPr="00084CA7" w:rsidRDefault="00EB2B3D" w:rsidP="0083333E">
            <w:r w:rsidRPr="00084CA7">
              <w:t xml:space="preserve">  трећег  тромесечја школске 2024/25. године</w:t>
            </w:r>
          </w:p>
          <w:p w14:paraId="185A6FAC" w14:textId="77777777" w:rsidR="00EB2B3D" w:rsidRPr="00084CA7" w:rsidRDefault="00EB2B3D" w:rsidP="0083333E">
            <w:r w:rsidRPr="00084CA7">
              <w:t>- Усвајање извештаја о финансијском пословању школе - анализа коришћења буџета</w:t>
            </w:r>
          </w:p>
          <w:p w14:paraId="607AC6E4" w14:textId="77777777" w:rsidR="00EB2B3D" w:rsidRPr="00084CA7" w:rsidRDefault="00EB2B3D" w:rsidP="0083333E"/>
        </w:tc>
        <w:tc>
          <w:tcPr>
            <w:tcW w:w="2160" w:type="dxa"/>
            <w:tcBorders>
              <w:right w:val="single" w:sz="4" w:space="0" w:color="000000"/>
            </w:tcBorders>
          </w:tcPr>
          <w:p w14:paraId="612CF583" w14:textId="77777777" w:rsidR="00EB2B3D" w:rsidRPr="00084CA7" w:rsidRDefault="00EB2B3D" w:rsidP="0083333E"/>
        </w:tc>
      </w:tr>
      <w:tr w:rsidR="00EB2B3D" w:rsidRPr="00084CA7" w14:paraId="2AE8BD27" w14:textId="77777777" w:rsidTr="0083333E">
        <w:trPr>
          <w:trHeight w:val="65"/>
          <w:jc w:val="center"/>
        </w:trPr>
        <w:tc>
          <w:tcPr>
            <w:tcW w:w="2160" w:type="dxa"/>
            <w:vAlign w:val="center"/>
          </w:tcPr>
          <w:p w14:paraId="14500BFC" w14:textId="77777777" w:rsidR="00EB2B3D" w:rsidRPr="00084CA7" w:rsidRDefault="00EB2B3D" w:rsidP="0083333E">
            <w:r w:rsidRPr="00084CA7">
              <w:t>Мај/Јун</w:t>
            </w:r>
          </w:p>
        </w:tc>
        <w:tc>
          <w:tcPr>
            <w:tcW w:w="9900" w:type="dxa"/>
            <w:tcBorders>
              <w:right w:val="single" w:sz="4" w:space="0" w:color="000000"/>
            </w:tcBorders>
          </w:tcPr>
          <w:p w14:paraId="5DE878A5" w14:textId="77777777" w:rsidR="00EB2B3D" w:rsidRPr="00084CA7" w:rsidRDefault="00EB2B3D" w:rsidP="0083333E">
            <w:r w:rsidRPr="00084CA7">
              <w:t xml:space="preserve">- Разматрање и усвајање извештаја о успеху и владању ученика на крају </w:t>
            </w:r>
          </w:p>
          <w:p w14:paraId="3A693153" w14:textId="77777777" w:rsidR="00EB2B3D" w:rsidRPr="00084CA7" w:rsidRDefault="00EB2B3D" w:rsidP="0083333E">
            <w:r w:rsidRPr="00084CA7">
              <w:t xml:space="preserve">  другог  полугодишта школске 2024/25. године</w:t>
            </w:r>
          </w:p>
          <w:p w14:paraId="70961FC1" w14:textId="77777777" w:rsidR="00EB2B3D" w:rsidRPr="00084CA7" w:rsidRDefault="00EB2B3D" w:rsidP="0083333E">
            <w:pPr>
              <w:rPr>
                <w:lang w:val="sr-Cyrl-RS"/>
              </w:rPr>
            </w:pPr>
            <w:r w:rsidRPr="00084CA7">
              <w:t>- Разматрање и усвајање извештаја о реализацији  и самовредновања рада школе за школску 2024/2</w:t>
            </w:r>
            <w:r w:rsidRPr="00084CA7">
              <w:rPr>
                <w:lang w:val="sr-Latn-RS"/>
              </w:rPr>
              <w:t>5</w:t>
            </w:r>
            <w:r w:rsidRPr="00084CA7">
              <w:t>. годину</w:t>
            </w:r>
            <w:r w:rsidRPr="00084CA7">
              <w:rPr>
                <w:lang w:val="sr-Cyrl-RS"/>
              </w:rPr>
              <w:t xml:space="preserve"> (настава и учење)</w:t>
            </w:r>
          </w:p>
          <w:p w14:paraId="4A4D30D0" w14:textId="77777777" w:rsidR="00EB2B3D" w:rsidRPr="00084CA7" w:rsidRDefault="00EB2B3D" w:rsidP="0083333E">
            <w:pPr>
              <w:rPr>
                <w:lang w:val="sr-Cyrl-RS"/>
              </w:rPr>
            </w:pPr>
            <w:r w:rsidRPr="00084CA7">
              <w:rPr>
                <w:lang w:val="sr-Cyrl-RS"/>
              </w:rPr>
              <w:t>- Разматрање извештаја о реализацији Развојног плана школе и Анекса развојног плана</w:t>
            </w:r>
          </w:p>
          <w:p w14:paraId="0E568597" w14:textId="77777777" w:rsidR="00EB2B3D" w:rsidRPr="00084CA7" w:rsidRDefault="00EB2B3D" w:rsidP="0083333E">
            <w:r w:rsidRPr="00084CA7">
              <w:t>- Анализа коришћења буџета и усвајање извештаја о финансијском пословању школе</w:t>
            </w:r>
          </w:p>
          <w:p w14:paraId="284FA628" w14:textId="77777777" w:rsidR="00EB2B3D" w:rsidRPr="00084CA7" w:rsidRDefault="00EB2B3D" w:rsidP="0083333E">
            <w:r w:rsidRPr="00084CA7">
              <w:t>- Разматрање и усвајање извештаја о успеху и постигнућима ученика на такмичењима</w:t>
            </w:r>
          </w:p>
          <w:p w14:paraId="12A61E22" w14:textId="77777777" w:rsidR="00EB2B3D" w:rsidRPr="00084CA7" w:rsidRDefault="00EB2B3D" w:rsidP="0083333E"/>
          <w:p w14:paraId="09DEAA6A" w14:textId="77777777" w:rsidR="00EB2B3D" w:rsidRPr="00084CA7" w:rsidRDefault="00EB2B3D" w:rsidP="0083333E"/>
        </w:tc>
        <w:tc>
          <w:tcPr>
            <w:tcW w:w="2160" w:type="dxa"/>
            <w:tcBorders>
              <w:right w:val="single" w:sz="4" w:space="0" w:color="000000"/>
            </w:tcBorders>
          </w:tcPr>
          <w:p w14:paraId="3E3C507E" w14:textId="77777777" w:rsidR="00EB2B3D" w:rsidRPr="00084CA7" w:rsidRDefault="00EB2B3D" w:rsidP="0083333E"/>
        </w:tc>
      </w:tr>
      <w:tr w:rsidR="00EB2B3D" w:rsidRPr="00084CA7" w14:paraId="4D2C56A8" w14:textId="77777777" w:rsidTr="0083333E">
        <w:trPr>
          <w:trHeight w:val="222"/>
          <w:jc w:val="center"/>
        </w:trPr>
        <w:tc>
          <w:tcPr>
            <w:tcW w:w="2160" w:type="dxa"/>
            <w:vAlign w:val="center"/>
          </w:tcPr>
          <w:p w14:paraId="3DAD50AB" w14:textId="77777777" w:rsidR="00EB2B3D" w:rsidRPr="00084CA7" w:rsidRDefault="00EB2B3D" w:rsidP="0083333E">
            <w:r w:rsidRPr="00084CA7">
              <w:t>Јули/Август</w:t>
            </w:r>
            <w:r w:rsidRPr="00084CA7">
              <w:rPr>
                <w:b/>
              </w:rPr>
              <w:t xml:space="preserve"> </w:t>
            </w:r>
          </w:p>
        </w:tc>
        <w:tc>
          <w:tcPr>
            <w:tcW w:w="9900" w:type="dxa"/>
            <w:tcBorders>
              <w:right w:val="single" w:sz="4" w:space="0" w:color="000000"/>
            </w:tcBorders>
          </w:tcPr>
          <w:p w14:paraId="3CFC7F3F" w14:textId="77777777" w:rsidR="00EB2B3D" w:rsidRPr="00084CA7" w:rsidRDefault="00EB2B3D" w:rsidP="0083333E">
            <w:r w:rsidRPr="00084CA7">
              <w:t>- У овим месецима седнице  Школског одбора биће заказиване уколико се за то укаже потреба.</w:t>
            </w:r>
          </w:p>
        </w:tc>
        <w:tc>
          <w:tcPr>
            <w:tcW w:w="2160" w:type="dxa"/>
            <w:tcBorders>
              <w:right w:val="single" w:sz="4" w:space="0" w:color="000000"/>
            </w:tcBorders>
          </w:tcPr>
          <w:p w14:paraId="3DAA6688" w14:textId="77777777" w:rsidR="00EB2B3D" w:rsidRPr="00084CA7" w:rsidRDefault="00EB2B3D" w:rsidP="0083333E"/>
        </w:tc>
      </w:tr>
    </w:tbl>
    <w:p w14:paraId="39055069" w14:textId="77777777" w:rsidR="00DF04DB" w:rsidRPr="008422E9" w:rsidRDefault="00DF04DB" w:rsidP="00DF04DB"/>
    <w:p w14:paraId="1BEA9CC5" w14:textId="77777777" w:rsidR="00DF04DB" w:rsidRPr="008422E9" w:rsidRDefault="00DF04DB" w:rsidP="00DF04DB">
      <w:r w:rsidRPr="008422E9">
        <w:t>Седнице се могу огранизовати тј. одржавати и онлајн, уколико то буде неопходно....</w:t>
      </w:r>
    </w:p>
    <w:p w14:paraId="128CF621" w14:textId="77777777" w:rsidR="00DF04DB" w:rsidRPr="008422E9" w:rsidRDefault="00DF04DB" w:rsidP="00DF04DB">
      <w:r w:rsidRPr="008422E9">
        <w:t>Седницама обавезно присуствује директор школе као и секретар школе који благовремено обавештава и позива све чланове одбора и води записник.</w:t>
      </w:r>
    </w:p>
    <w:p w14:paraId="44CB0B2F" w14:textId="77777777" w:rsidR="00DF04DB" w:rsidRPr="008422E9" w:rsidRDefault="00DF04DB" w:rsidP="00DF04DB">
      <w:r w:rsidRPr="008422E9">
        <w:lastRenderedPageBreak/>
        <w:t>Овај план рада ШО може се, по потреби допуњавати и мењати у случајевима када је то неопходно.</w:t>
      </w:r>
    </w:p>
    <w:p w14:paraId="3C78D095" w14:textId="77777777" w:rsidR="005E7C68" w:rsidRPr="005E7C68" w:rsidRDefault="005E7C68" w:rsidP="005E7C68"/>
    <w:p w14:paraId="01E6BB0D" w14:textId="77777777" w:rsidR="00980542" w:rsidRDefault="00980542" w:rsidP="007D393B">
      <w:pPr>
        <w:rPr>
          <w:rFonts w:asciiTheme="majorHAnsi" w:hAnsiTheme="majorHAnsi"/>
        </w:rPr>
        <w:sectPr w:rsidR="00980542" w:rsidSect="005E7C68">
          <w:pgSz w:w="16838" w:h="11906" w:orient="landscape" w:code="9"/>
          <w:pgMar w:top="990" w:right="1080" w:bottom="450" w:left="720" w:header="720" w:footer="720" w:gutter="0"/>
          <w:cols w:space="720"/>
          <w:docGrid w:linePitch="360"/>
        </w:sectPr>
      </w:pPr>
    </w:p>
    <w:p w14:paraId="0BA289D0" w14:textId="77777777" w:rsidR="007D393B" w:rsidRPr="00CE6A98" w:rsidRDefault="007D393B" w:rsidP="007D393B">
      <w:pPr>
        <w:rPr>
          <w:rFonts w:asciiTheme="majorHAnsi" w:hAnsiTheme="majorHAnsi"/>
          <w:b/>
          <w:color w:val="FF0000"/>
        </w:rPr>
      </w:pPr>
      <w:r w:rsidRPr="00DD584D">
        <w:rPr>
          <w:rFonts w:asciiTheme="majorHAnsi" w:hAnsiTheme="majorHAnsi"/>
        </w:rPr>
        <w:lastRenderedPageBreak/>
        <w:t xml:space="preserve">Овај Годишњи план рада школе усвојен је </w:t>
      </w:r>
      <w:r w:rsidR="00C36F31">
        <w:rPr>
          <w:rFonts w:asciiTheme="majorHAnsi" w:hAnsiTheme="majorHAnsi"/>
        </w:rPr>
        <w:t>на седни</w:t>
      </w:r>
      <w:r w:rsidR="00BF02A4">
        <w:rPr>
          <w:rFonts w:asciiTheme="majorHAnsi" w:hAnsiTheme="majorHAnsi"/>
        </w:rPr>
        <w:t>ци Наставничког већа, 13.09.2024</w:t>
      </w:r>
      <w:r w:rsidRPr="00DD584D">
        <w:rPr>
          <w:rFonts w:asciiTheme="majorHAnsi" w:hAnsiTheme="majorHAnsi"/>
        </w:rPr>
        <w:t>. и коначно усвојен на сас</w:t>
      </w:r>
      <w:r>
        <w:rPr>
          <w:rFonts w:asciiTheme="majorHAnsi" w:hAnsiTheme="majorHAnsi"/>
        </w:rPr>
        <w:t xml:space="preserve">танку Школског одбора </w:t>
      </w:r>
      <w:r w:rsidR="00926FAE">
        <w:rPr>
          <w:rFonts w:asciiTheme="majorHAnsi" w:hAnsiTheme="majorHAnsi"/>
          <w:b/>
        </w:rPr>
        <w:t>13</w:t>
      </w:r>
      <w:r w:rsidR="00BF02A4">
        <w:rPr>
          <w:rFonts w:asciiTheme="majorHAnsi" w:hAnsiTheme="majorHAnsi"/>
          <w:b/>
        </w:rPr>
        <w:t>.09.2024</w:t>
      </w:r>
      <w:r w:rsidRPr="00CE6A98">
        <w:rPr>
          <w:rFonts w:asciiTheme="majorHAnsi" w:hAnsiTheme="majorHAnsi"/>
          <w:b/>
        </w:rPr>
        <w:t xml:space="preserve">. </w:t>
      </w:r>
    </w:p>
    <w:p w14:paraId="758DAADB" w14:textId="77777777" w:rsidR="007D393B" w:rsidRPr="00EC671C" w:rsidRDefault="007D393B" w:rsidP="007D393B">
      <w:pPr>
        <w:rPr>
          <w:rFonts w:asciiTheme="majorHAnsi" w:hAnsiTheme="majorHAnsi"/>
          <w:color w:val="FF0000"/>
        </w:rPr>
      </w:pPr>
    </w:p>
    <w:p w14:paraId="56E09087" w14:textId="77777777" w:rsidR="007D393B" w:rsidRPr="00FE1CA0" w:rsidRDefault="007D393B" w:rsidP="007D393B">
      <w:pPr>
        <w:pStyle w:val="NoSpacing"/>
        <w:rPr>
          <w:rFonts w:asciiTheme="majorHAnsi" w:hAnsiTheme="majorHAnsi"/>
          <w:sz w:val="24"/>
          <w:szCs w:val="24"/>
        </w:rPr>
      </w:pP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sidRPr="00FE1CA0">
        <w:rPr>
          <w:rFonts w:asciiTheme="majorHAnsi" w:hAnsiTheme="majorHAnsi"/>
          <w:sz w:val="24"/>
          <w:szCs w:val="24"/>
        </w:rPr>
        <w:t>Председник Школског одбора</w:t>
      </w:r>
    </w:p>
    <w:p w14:paraId="00157B37" w14:textId="77777777" w:rsidR="007D393B" w:rsidRPr="008422E9" w:rsidRDefault="007D393B" w:rsidP="007D393B">
      <w:pPr>
        <w:pStyle w:val="NoSpacing"/>
        <w:rPr>
          <w:sz w:val="24"/>
          <w:szCs w:val="24"/>
          <w:lang w:val="sr-Cyrl-RS"/>
        </w:rPr>
      </w:pPr>
      <w:r w:rsidRPr="00FE1CA0">
        <w:rPr>
          <w:rFonts w:asciiTheme="majorHAnsi" w:hAnsiTheme="majorHAnsi"/>
          <w:sz w:val="24"/>
          <w:szCs w:val="24"/>
        </w:rPr>
        <w:tab/>
      </w:r>
      <w:r w:rsidRPr="00FE1CA0">
        <w:rPr>
          <w:rFonts w:asciiTheme="majorHAnsi" w:hAnsiTheme="majorHAnsi"/>
          <w:sz w:val="24"/>
          <w:szCs w:val="24"/>
        </w:rPr>
        <w:tab/>
      </w:r>
      <w:r w:rsidRPr="00FE1CA0">
        <w:rPr>
          <w:rFonts w:asciiTheme="majorHAnsi" w:hAnsiTheme="majorHAnsi"/>
          <w:sz w:val="24"/>
          <w:szCs w:val="24"/>
        </w:rPr>
        <w:tab/>
      </w:r>
      <w:r w:rsidRPr="00FE1CA0">
        <w:rPr>
          <w:rFonts w:asciiTheme="majorHAnsi" w:hAnsiTheme="majorHAnsi"/>
          <w:sz w:val="24"/>
          <w:szCs w:val="24"/>
        </w:rPr>
        <w:tab/>
      </w:r>
      <w:r w:rsidRPr="00FE1CA0">
        <w:rPr>
          <w:rFonts w:asciiTheme="majorHAnsi" w:hAnsiTheme="majorHAnsi"/>
          <w:sz w:val="24"/>
          <w:szCs w:val="24"/>
        </w:rPr>
        <w:tab/>
      </w:r>
      <w:r w:rsidRPr="00FE1CA0">
        <w:rPr>
          <w:rFonts w:asciiTheme="majorHAnsi" w:hAnsiTheme="majorHAnsi"/>
          <w:sz w:val="24"/>
          <w:szCs w:val="24"/>
        </w:rPr>
        <w:tab/>
      </w:r>
      <w:r w:rsidRPr="00FE1CA0">
        <w:rPr>
          <w:rFonts w:asciiTheme="majorHAnsi" w:hAnsiTheme="majorHAnsi"/>
          <w:sz w:val="24"/>
          <w:szCs w:val="24"/>
        </w:rPr>
        <w:tab/>
      </w:r>
      <w:r w:rsidRPr="00FE1CA0">
        <w:rPr>
          <w:rFonts w:asciiTheme="majorHAnsi" w:hAnsiTheme="majorHAnsi"/>
          <w:sz w:val="24"/>
          <w:szCs w:val="24"/>
        </w:rPr>
        <w:tab/>
      </w:r>
      <w:r w:rsidRPr="00FE1CA0">
        <w:rPr>
          <w:rFonts w:asciiTheme="majorHAnsi" w:hAnsiTheme="majorHAnsi"/>
          <w:sz w:val="24"/>
          <w:szCs w:val="24"/>
        </w:rPr>
        <w:tab/>
      </w:r>
      <w:r w:rsidRPr="00FE1CA0">
        <w:rPr>
          <w:rFonts w:asciiTheme="majorHAnsi" w:hAnsiTheme="majorHAnsi"/>
          <w:sz w:val="24"/>
          <w:szCs w:val="24"/>
        </w:rPr>
        <w:tab/>
        <w:t xml:space="preserve">           </w:t>
      </w:r>
      <w:r w:rsidR="008422E9">
        <w:rPr>
          <w:rFonts w:asciiTheme="majorHAnsi" w:hAnsiTheme="majorHAnsi"/>
          <w:sz w:val="24"/>
          <w:szCs w:val="24"/>
          <w:lang w:val="sr-Cyrl-RS"/>
        </w:rPr>
        <w:t>Стефан Антељ</w:t>
      </w:r>
    </w:p>
    <w:p w14:paraId="53249D3C" w14:textId="77777777" w:rsidR="007D393B" w:rsidRPr="007D393B" w:rsidRDefault="0068320D" w:rsidP="005E7C68">
      <w:pPr>
        <w:pStyle w:val="NoSpacing"/>
        <w:sectPr w:rsidR="007D393B" w:rsidRPr="007D393B" w:rsidSect="00980542">
          <w:pgSz w:w="11906" w:h="16838" w:code="9"/>
          <w:pgMar w:top="720" w:right="990" w:bottom="1080" w:left="450" w:header="720" w:footer="720" w:gutter="0"/>
          <w:cols w:space="720"/>
          <w:docGrid w:linePitch="360"/>
        </w:sectPr>
      </w:pPr>
      <w:r>
        <w:tab/>
      </w:r>
      <w:r>
        <w:tab/>
      </w:r>
      <w:r>
        <w:tab/>
      </w:r>
      <w:r>
        <w:tab/>
      </w:r>
      <w:r>
        <w:tab/>
      </w:r>
      <w:r>
        <w:tab/>
      </w:r>
      <w:r>
        <w:tab/>
      </w:r>
      <w:r>
        <w:tab/>
      </w:r>
      <w:r>
        <w:tab/>
        <w:t xml:space="preserve">      </w:t>
      </w:r>
    </w:p>
    <w:p w14:paraId="3EB0DFBD" w14:textId="77777777" w:rsidR="00F76BFC" w:rsidRPr="00FE1CA0" w:rsidRDefault="00F76BFC" w:rsidP="0068320D"/>
    <w:sectPr w:rsidR="00F76BFC" w:rsidRPr="00FE1CA0" w:rsidSect="00DD584D">
      <w:pgSz w:w="11906" w:h="16838" w:code="9"/>
      <w:pgMar w:top="1080" w:right="450" w:bottom="72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3D00C" w14:textId="77777777" w:rsidR="00F30C7E" w:rsidRDefault="00F30C7E">
      <w:pPr>
        <w:spacing w:after="0" w:line="240" w:lineRule="auto"/>
      </w:pPr>
      <w:r>
        <w:separator/>
      </w:r>
    </w:p>
  </w:endnote>
  <w:endnote w:type="continuationSeparator" w:id="0">
    <w:p w14:paraId="71B89DF8" w14:textId="77777777" w:rsidR="00F30C7E" w:rsidRDefault="00F30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5029784"/>
      <w:docPartObj>
        <w:docPartGallery w:val="Page Numbers (Bottom of Page)"/>
        <w:docPartUnique/>
      </w:docPartObj>
    </w:sdtPr>
    <w:sdtEndPr>
      <w:rPr>
        <w:noProof/>
      </w:rPr>
    </w:sdtEndPr>
    <w:sdtContent>
      <w:p w14:paraId="5B2B0838" w14:textId="77777777" w:rsidR="002722E9" w:rsidRDefault="002722E9">
        <w:pPr>
          <w:pStyle w:val="Footer"/>
          <w:jc w:val="center"/>
        </w:pPr>
        <w:r>
          <w:fldChar w:fldCharType="begin"/>
        </w:r>
        <w:r>
          <w:instrText xml:space="preserve"> PAGE   \* MERGEFORMAT </w:instrText>
        </w:r>
        <w:r>
          <w:fldChar w:fldCharType="separate"/>
        </w:r>
        <w:r w:rsidR="008F4393">
          <w:rPr>
            <w:noProof/>
          </w:rPr>
          <w:t>45</w:t>
        </w:r>
        <w:r>
          <w:rPr>
            <w:noProof/>
          </w:rPr>
          <w:fldChar w:fldCharType="end"/>
        </w:r>
      </w:p>
    </w:sdtContent>
  </w:sdt>
  <w:p w14:paraId="1CE728A8" w14:textId="77777777" w:rsidR="002722E9" w:rsidRDefault="00272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A0626" w14:textId="77777777" w:rsidR="00F30C7E" w:rsidRDefault="00F30C7E">
      <w:pPr>
        <w:spacing w:after="0" w:line="240" w:lineRule="auto"/>
      </w:pPr>
      <w:r>
        <w:separator/>
      </w:r>
    </w:p>
  </w:footnote>
  <w:footnote w:type="continuationSeparator" w:id="0">
    <w:p w14:paraId="31267A34" w14:textId="77777777" w:rsidR="00F30C7E" w:rsidRDefault="00F30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635F8" w14:textId="77777777" w:rsidR="002722E9" w:rsidRPr="006414B1" w:rsidRDefault="002722E9" w:rsidP="00616EEC">
    <w:pPr>
      <w:pStyle w:val="Header"/>
      <w:jc w:val="center"/>
      <w:rPr>
        <w:i/>
        <w:u w:val="single"/>
      </w:rPr>
    </w:pPr>
    <w:r w:rsidRPr="006414B1">
      <w:rPr>
        <w:i/>
        <w:u w:val="single"/>
      </w:rPr>
      <w:t>Гимназ</w:t>
    </w:r>
    <w:r>
      <w:rPr>
        <w:i/>
        <w:u w:val="single"/>
      </w:rPr>
      <w:t>ија „Милош Савковић“ Аранђеловац 2024/25</w:t>
    </w:r>
    <w:r w:rsidRPr="006414B1">
      <w:rPr>
        <w:i/>
        <w:u w:val="single"/>
      </w:rPr>
      <w:t>.</w:t>
    </w:r>
  </w:p>
  <w:p w14:paraId="17A14F6D" w14:textId="77777777" w:rsidR="002722E9" w:rsidRDefault="002722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73F"/>
    <w:multiLevelType w:val="multilevel"/>
    <w:tmpl w:val="30F6B4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540185B"/>
    <w:multiLevelType w:val="multilevel"/>
    <w:tmpl w:val="FD50A18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5857497"/>
    <w:multiLevelType w:val="hybridMultilevel"/>
    <w:tmpl w:val="9D762162"/>
    <w:lvl w:ilvl="0" w:tplc="FD8EB47C">
      <w:start w:val="1"/>
      <w:numFmt w:val="decimal"/>
      <w:lvlText w:val="%1."/>
      <w:lvlJc w:val="left"/>
      <w:pPr>
        <w:ind w:left="440" w:hanging="360"/>
      </w:pPr>
    </w:lvl>
    <w:lvl w:ilvl="1" w:tplc="04090019">
      <w:start w:val="1"/>
      <w:numFmt w:val="lowerLetter"/>
      <w:lvlText w:val="%2."/>
      <w:lvlJc w:val="left"/>
      <w:pPr>
        <w:ind w:left="1160" w:hanging="360"/>
      </w:pPr>
    </w:lvl>
    <w:lvl w:ilvl="2" w:tplc="0409001B">
      <w:start w:val="1"/>
      <w:numFmt w:val="lowerRoman"/>
      <w:lvlText w:val="%3."/>
      <w:lvlJc w:val="right"/>
      <w:pPr>
        <w:ind w:left="1880" w:hanging="180"/>
      </w:pPr>
    </w:lvl>
    <w:lvl w:ilvl="3" w:tplc="0409000F">
      <w:start w:val="1"/>
      <w:numFmt w:val="decimal"/>
      <w:lvlText w:val="%4."/>
      <w:lvlJc w:val="left"/>
      <w:pPr>
        <w:ind w:left="2600" w:hanging="360"/>
      </w:pPr>
    </w:lvl>
    <w:lvl w:ilvl="4" w:tplc="04090019">
      <w:start w:val="1"/>
      <w:numFmt w:val="lowerLetter"/>
      <w:lvlText w:val="%5."/>
      <w:lvlJc w:val="left"/>
      <w:pPr>
        <w:ind w:left="3320" w:hanging="360"/>
      </w:pPr>
    </w:lvl>
    <w:lvl w:ilvl="5" w:tplc="0409001B">
      <w:start w:val="1"/>
      <w:numFmt w:val="lowerRoman"/>
      <w:lvlText w:val="%6."/>
      <w:lvlJc w:val="right"/>
      <w:pPr>
        <w:ind w:left="4040" w:hanging="180"/>
      </w:pPr>
    </w:lvl>
    <w:lvl w:ilvl="6" w:tplc="0409000F">
      <w:start w:val="1"/>
      <w:numFmt w:val="decimal"/>
      <w:lvlText w:val="%7."/>
      <w:lvlJc w:val="left"/>
      <w:pPr>
        <w:ind w:left="4760" w:hanging="360"/>
      </w:pPr>
    </w:lvl>
    <w:lvl w:ilvl="7" w:tplc="04090019">
      <w:start w:val="1"/>
      <w:numFmt w:val="lowerLetter"/>
      <w:lvlText w:val="%8."/>
      <w:lvlJc w:val="left"/>
      <w:pPr>
        <w:ind w:left="5480" w:hanging="360"/>
      </w:pPr>
    </w:lvl>
    <w:lvl w:ilvl="8" w:tplc="0409001B">
      <w:start w:val="1"/>
      <w:numFmt w:val="lowerRoman"/>
      <w:lvlText w:val="%9."/>
      <w:lvlJc w:val="right"/>
      <w:pPr>
        <w:ind w:left="6200" w:hanging="180"/>
      </w:pPr>
    </w:lvl>
  </w:abstractNum>
  <w:abstractNum w:abstractNumId="3" w15:restartNumberingAfterBreak="0">
    <w:nsid w:val="089034CF"/>
    <w:multiLevelType w:val="hybridMultilevel"/>
    <w:tmpl w:val="525631EA"/>
    <w:lvl w:ilvl="0" w:tplc="4B8464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24871"/>
    <w:multiLevelType w:val="multilevel"/>
    <w:tmpl w:val="979849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D425A78"/>
    <w:multiLevelType w:val="hybridMultilevel"/>
    <w:tmpl w:val="C2BA070A"/>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F0C67"/>
    <w:multiLevelType w:val="multilevel"/>
    <w:tmpl w:val="0DCA5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F05313"/>
    <w:multiLevelType w:val="multilevel"/>
    <w:tmpl w:val="922C15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D13217A"/>
    <w:multiLevelType w:val="hybridMultilevel"/>
    <w:tmpl w:val="EED87F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E9C7D87"/>
    <w:multiLevelType w:val="multilevel"/>
    <w:tmpl w:val="CC402A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3ED6769"/>
    <w:multiLevelType w:val="hybridMultilevel"/>
    <w:tmpl w:val="4850B7DA"/>
    <w:lvl w:ilvl="0" w:tplc="D9E22B5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C167C"/>
    <w:multiLevelType w:val="hybridMultilevel"/>
    <w:tmpl w:val="B4F47ECC"/>
    <w:lvl w:ilvl="0" w:tplc="9850B7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8C1366"/>
    <w:multiLevelType w:val="multilevel"/>
    <w:tmpl w:val="C54EB488"/>
    <w:lvl w:ilvl="0">
      <w:start w:val="1"/>
      <w:numFmt w:val="bullet"/>
      <w:lvlText w:val="-"/>
      <w:lvlJc w:val="left"/>
      <w:pPr>
        <w:ind w:left="780" w:hanging="360"/>
      </w:pPr>
      <w:rPr>
        <w:rFonts w:ascii="Times New Roman" w:eastAsia="Times New Roman" w:hAnsi="Times New Roman" w:cs="Times New Roman"/>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3" w15:restartNumberingAfterBreak="0">
    <w:nsid w:val="2C323B5E"/>
    <w:multiLevelType w:val="multilevel"/>
    <w:tmpl w:val="9E3840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2DF71CD7"/>
    <w:multiLevelType w:val="multilevel"/>
    <w:tmpl w:val="56741868"/>
    <w:lvl w:ilvl="0">
      <w:start w:val="6"/>
      <w:numFmt w:val="bullet"/>
      <w:lvlText w:val="-"/>
      <w:lvlJc w:val="left"/>
      <w:pPr>
        <w:tabs>
          <w:tab w:val="num" w:pos="0"/>
        </w:tabs>
        <w:ind w:left="72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32D9767E"/>
    <w:multiLevelType w:val="multilevel"/>
    <w:tmpl w:val="1F349A0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3A87CF4"/>
    <w:multiLevelType w:val="hybridMultilevel"/>
    <w:tmpl w:val="BCD27B5C"/>
    <w:lvl w:ilvl="0" w:tplc="4B8464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992BA8"/>
    <w:multiLevelType w:val="multilevel"/>
    <w:tmpl w:val="0672C0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9D96F61"/>
    <w:multiLevelType w:val="hybridMultilevel"/>
    <w:tmpl w:val="EFD8D5B6"/>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4A130F"/>
    <w:multiLevelType w:val="multilevel"/>
    <w:tmpl w:val="C76AC1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3FC37027"/>
    <w:multiLevelType w:val="hybridMultilevel"/>
    <w:tmpl w:val="87CAD4A2"/>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493D18"/>
    <w:multiLevelType w:val="hybridMultilevel"/>
    <w:tmpl w:val="76F658EC"/>
    <w:lvl w:ilvl="0" w:tplc="4B8464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0A672F"/>
    <w:multiLevelType w:val="hybridMultilevel"/>
    <w:tmpl w:val="86609E18"/>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A55D06"/>
    <w:multiLevelType w:val="hybridMultilevel"/>
    <w:tmpl w:val="FD9CE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C5F7F"/>
    <w:multiLevelType w:val="multilevel"/>
    <w:tmpl w:val="BAE215A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4AFD1543"/>
    <w:multiLevelType w:val="multilevel"/>
    <w:tmpl w:val="9CBC5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F0715C6"/>
    <w:multiLevelType w:val="multilevel"/>
    <w:tmpl w:val="DD8CD82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FF83075"/>
    <w:multiLevelType w:val="hybridMultilevel"/>
    <w:tmpl w:val="00DE882C"/>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4F327F"/>
    <w:multiLevelType w:val="multilevel"/>
    <w:tmpl w:val="EE90D42E"/>
    <w:lvl w:ilvl="0">
      <w:start w:val="3"/>
      <w:numFmt w:val="decimal"/>
      <w:lvlText w:val="%1."/>
      <w:lvlJc w:val="left"/>
      <w:pPr>
        <w:ind w:left="1080" w:hanging="360"/>
      </w:pPr>
      <w:rPr>
        <w:b/>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9" w15:restartNumberingAfterBreak="0">
    <w:nsid w:val="5767421A"/>
    <w:multiLevelType w:val="multilevel"/>
    <w:tmpl w:val="5394BF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5A75148B"/>
    <w:multiLevelType w:val="multilevel"/>
    <w:tmpl w:val="8266E5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C113E31"/>
    <w:multiLevelType w:val="multilevel"/>
    <w:tmpl w:val="1EBC78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6A0942"/>
    <w:multiLevelType w:val="multilevel"/>
    <w:tmpl w:val="D69253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5FDD6FA6"/>
    <w:multiLevelType w:val="hybridMultilevel"/>
    <w:tmpl w:val="2ABCF36E"/>
    <w:lvl w:ilvl="0" w:tplc="9850B7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19089D"/>
    <w:multiLevelType w:val="hybridMultilevel"/>
    <w:tmpl w:val="AC082354"/>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8C02D5"/>
    <w:multiLevelType w:val="hybridMultilevel"/>
    <w:tmpl w:val="CBA2B4A0"/>
    <w:lvl w:ilvl="0" w:tplc="0409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36" w15:restartNumberingAfterBreak="0">
    <w:nsid w:val="6DA65298"/>
    <w:multiLevelType w:val="hybridMultilevel"/>
    <w:tmpl w:val="26C25F0E"/>
    <w:lvl w:ilvl="0" w:tplc="F42825F2">
      <w:start w:val="1"/>
      <w:numFmt w:val="bullet"/>
      <w:lvlText w:val=""/>
      <w:lvlJc w:val="left"/>
      <w:pPr>
        <w:ind w:left="440" w:hanging="360"/>
      </w:pPr>
      <w:rPr>
        <w:rFonts w:ascii="Symbol" w:eastAsia="Calibri" w:hAnsi="Symbol" w:cs="Arial" w:hint="default"/>
      </w:rPr>
    </w:lvl>
    <w:lvl w:ilvl="1" w:tplc="04090003">
      <w:start w:val="1"/>
      <w:numFmt w:val="bullet"/>
      <w:lvlText w:val="o"/>
      <w:lvlJc w:val="left"/>
      <w:pPr>
        <w:ind w:left="1160" w:hanging="360"/>
      </w:pPr>
      <w:rPr>
        <w:rFonts w:ascii="Courier New" w:hAnsi="Courier New" w:cs="Courier New" w:hint="default"/>
      </w:rPr>
    </w:lvl>
    <w:lvl w:ilvl="2" w:tplc="04090005">
      <w:start w:val="1"/>
      <w:numFmt w:val="bullet"/>
      <w:lvlText w:val=""/>
      <w:lvlJc w:val="left"/>
      <w:pPr>
        <w:ind w:left="1880" w:hanging="360"/>
      </w:pPr>
      <w:rPr>
        <w:rFonts w:ascii="Wingdings" w:hAnsi="Wingdings" w:hint="default"/>
      </w:rPr>
    </w:lvl>
    <w:lvl w:ilvl="3" w:tplc="04090001">
      <w:start w:val="1"/>
      <w:numFmt w:val="bullet"/>
      <w:lvlText w:val=""/>
      <w:lvlJc w:val="left"/>
      <w:pPr>
        <w:ind w:left="2600" w:hanging="360"/>
      </w:pPr>
      <w:rPr>
        <w:rFonts w:ascii="Symbol" w:hAnsi="Symbol" w:hint="default"/>
      </w:rPr>
    </w:lvl>
    <w:lvl w:ilvl="4" w:tplc="04090003">
      <w:start w:val="1"/>
      <w:numFmt w:val="bullet"/>
      <w:lvlText w:val="o"/>
      <w:lvlJc w:val="left"/>
      <w:pPr>
        <w:ind w:left="3320" w:hanging="360"/>
      </w:pPr>
      <w:rPr>
        <w:rFonts w:ascii="Courier New" w:hAnsi="Courier New" w:cs="Courier New" w:hint="default"/>
      </w:rPr>
    </w:lvl>
    <w:lvl w:ilvl="5" w:tplc="04090005">
      <w:start w:val="1"/>
      <w:numFmt w:val="bullet"/>
      <w:lvlText w:val=""/>
      <w:lvlJc w:val="left"/>
      <w:pPr>
        <w:ind w:left="4040" w:hanging="360"/>
      </w:pPr>
      <w:rPr>
        <w:rFonts w:ascii="Wingdings" w:hAnsi="Wingdings" w:hint="default"/>
      </w:rPr>
    </w:lvl>
    <w:lvl w:ilvl="6" w:tplc="04090001">
      <w:start w:val="1"/>
      <w:numFmt w:val="bullet"/>
      <w:lvlText w:val=""/>
      <w:lvlJc w:val="left"/>
      <w:pPr>
        <w:ind w:left="4760" w:hanging="360"/>
      </w:pPr>
      <w:rPr>
        <w:rFonts w:ascii="Symbol" w:hAnsi="Symbol" w:hint="default"/>
      </w:rPr>
    </w:lvl>
    <w:lvl w:ilvl="7" w:tplc="04090003">
      <w:start w:val="1"/>
      <w:numFmt w:val="bullet"/>
      <w:lvlText w:val="o"/>
      <w:lvlJc w:val="left"/>
      <w:pPr>
        <w:ind w:left="5480" w:hanging="360"/>
      </w:pPr>
      <w:rPr>
        <w:rFonts w:ascii="Courier New" w:hAnsi="Courier New" w:cs="Courier New" w:hint="default"/>
      </w:rPr>
    </w:lvl>
    <w:lvl w:ilvl="8" w:tplc="04090005">
      <w:start w:val="1"/>
      <w:numFmt w:val="bullet"/>
      <w:lvlText w:val=""/>
      <w:lvlJc w:val="left"/>
      <w:pPr>
        <w:ind w:left="6200" w:hanging="360"/>
      </w:pPr>
      <w:rPr>
        <w:rFonts w:ascii="Wingdings" w:hAnsi="Wingdings" w:hint="default"/>
      </w:rPr>
    </w:lvl>
  </w:abstractNum>
  <w:abstractNum w:abstractNumId="37" w15:restartNumberingAfterBreak="0">
    <w:nsid w:val="6EB97DBA"/>
    <w:multiLevelType w:val="multilevel"/>
    <w:tmpl w:val="5A0045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76061AC4"/>
    <w:multiLevelType w:val="multilevel"/>
    <w:tmpl w:val="1048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9D694B"/>
    <w:multiLevelType w:val="hybridMultilevel"/>
    <w:tmpl w:val="F9EC9058"/>
    <w:lvl w:ilvl="0" w:tplc="EBA263EE">
      <w:start w:val="1"/>
      <w:numFmt w:val="decimal"/>
      <w:lvlText w:val="%1."/>
      <w:lvlJc w:val="left"/>
      <w:pPr>
        <w:ind w:left="720" w:hanging="360"/>
      </w:pPr>
      <w:rPr>
        <w:b w:val="0"/>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7CD95E06"/>
    <w:multiLevelType w:val="multilevel"/>
    <w:tmpl w:val="A104B6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396588200">
    <w:abstractNumId w:val="5"/>
  </w:num>
  <w:num w:numId="2" w16cid:durableId="2133279564">
    <w:abstractNumId w:val="27"/>
  </w:num>
  <w:num w:numId="3" w16cid:durableId="1955600407">
    <w:abstractNumId w:val="18"/>
  </w:num>
  <w:num w:numId="4" w16cid:durableId="1080517911">
    <w:abstractNumId w:val="22"/>
  </w:num>
  <w:num w:numId="5" w16cid:durableId="1597398257">
    <w:abstractNumId w:val="34"/>
  </w:num>
  <w:num w:numId="6" w16cid:durableId="1721905787">
    <w:abstractNumId w:val="10"/>
  </w:num>
  <w:num w:numId="7" w16cid:durableId="625963222">
    <w:abstractNumId w:val="23"/>
  </w:num>
  <w:num w:numId="8" w16cid:durableId="117168287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252806">
    <w:abstractNumId w:val="16"/>
  </w:num>
  <w:num w:numId="10" w16cid:durableId="402918509">
    <w:abstractNumId w:val="21"/>
  </w:num>
  <w:num w:numId="11" w16cid:durableId="53479761">
    <w:abstractNumId w:val="3"/>
  </w:num>
  <w:num w:numId="12" w16cid:durableId="961618739">
    <w:abstractNumId w:val="20"/>
  </w:num>
  <w:num w:numId="13" w16cid:durableId="790441213">
    <w:abstractNumId w:val="33"/>
  </w:num>
  <w:num w:numId="14" w16cid:durableId="963079397">
    <w:abstractNumId w:val="6"/>
  </w:num>
  <w:num w:numId="15" w16cid:durableId="681591278">
    <w:abstractNumId w:val="38"/>
  </w:num>
  <w:num w:numId="16" w16cid:durableId="1334409039">
    <w:abstractNumId w:val="31"/>
    <w:lvlOverride w:ilvl="0">
      <w:lvl w:ilvl="0">
        <w:numFmt w:val="decimal"/>
        <w:lvlText w:val="%1."/>
        <w:lvlJc w:val="left"/>
      </w:lvl>
    </w:lvlOverride>
  </w:num>
  <w:num w:numId="17" w16cid:durableId="60176047">
    <w:abstractNumId w:val="31"/>
    <w:lvlOverride w:ilvl="0">
      <w:lvl w:ilvl="0">
        <w:numFmt w:val="decimal"/>
        <w:lvlText w:val="%1."/>
        <w:lvlJc w:val="left"/>
      </w:lvl>
    </w:lvlOverride>
  </w:num>
  <w:num w:numId="18" w16cid:durableId="2039769416">
    <w:abstractNumId w:val="31"/>
    <w:lvlOverride w:ilvl="0">
      <w:lvl w:ilvl="0">
        <w:numFmt w:val="decimal"/>
        <w:lvlText w:val="%1."/>
        <w:lvlJc w:val="left"/>
      </w:lvl>
    </w:lvlOverride>
  </w:num>
  <w:num w:numId="19" w16cid:durableId="1370570879">
    <w:abstractNumId w:val="31"/>
    <w:lvlOverride w:ilvl="0">
      <w:lvl w:ilvl="0">
        <w:numFmt w:val="decimal"/>
        <w:lvlText w:val="%1."/>
        <w:lvlJc w:val="left"/>
      </w:lvl>
    </w:lvlOverride>
  </w:num>
  <w:num w:numId="20" w16cid:durableId="1184982166">
    <w:abstractNumId w:val="36"/>
  </w:num>
  <w:num w:numId="21" w16cid:durableId="4288134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42392566">
    <w:abstractNumId w:val="17"/>
  </w:num>
  <w:num w:numId="23" w16cid:durableId="2076274404">
    <w:abstractNumId w:val="30"/>
  </w:num>
  <w:num w:numId="24" w16cid:durableId="1955483095">
    <w:abstractNumId w:val="15"/>
  </w:num>
  <w:num w:numId="25" w16cid:durableId="1790395718">
    <w:abstractNumId w:val="12"/>
  </w:num>
  <w:num w:numId="26" w16cid:durableId="65349960">
    <w:abstractNumId w:val="11"/>
  </w:num>
  <w:num w:numId="27" w16cid:durableId="1058213547">
    <w:abstractNumId w:val="8"/>
  </w:num>
  <w:num w:numId="28" w16cid:durableId="1017853353">
    <w:abstractNumId w:val="1"/>
  </w:num>
  <w:num w:numId="29" w16cid:durableId="1476802062">
    <w:abstractNumId w:val="13"/>
  </w:num>
  <w:num w:numId="30" w16cid:durableId="463012023">
    <w:abstractNumId w:val="9"/>
  </w:num>
  <w:num w:numId="31" w16cid:durableId="1427456132">
    <w:abstractNumId w:val="24"/>
  </w:num>
  <w:num w:numId="32" w16cid:durableId="843403378">
    <w:abstractNumId w:val="40"/>
  </w:num>
  <w:num w:numId="33" w16cid:durableId="738022415">
    <w:abstractNumId w:val="0"/>
  </w:num>
  <w:num w:numId="34" w16cid:durableId="334576771">
    <w:abstractNumId w:val="29"/>
  </w:num>
  <w:num w:numId="35" w16cid:durableId="1322468958">
    <w:abstractNumId w:val="32"/>
  </w:num>
  <w:num w:numId="36" w16cid:durableId="374891896">
    <w:abstractNumId w:val="7"/>
  </w:num>
  <w:num w:numId="37" w16cid:durableId="306204521">
    <w:abstractNumId w:val="37"/>
  </w:num>
  <w:num w:numId="38" w16cid:durableId="1121538056">
    <w:abstractNumId w:val="4"/>
  </w:num>
  <w:num w:numId="39" w16cid:durableId="981616843">
    <w:abstractNumId w:val="19"/>
  </w:num>
  <w:num w:numId="40" w16cid:durableId="445735306">
    <w:abstractNumId w:val="14"/>
  </w:num>
  <w:num w:numId="41" w16cid:durableId="126553961">
    <w:abstractNumId w:val="35"/>
  </w:num>
  <w:num w:numId="42" w16cid:durableId="1866015656">
    <w:abstractNumId w:val="26"/>
  </w:num>
  <w:num w:numId="43" w16cid:durableId="443353524">
    <w:abstractNumId w:val="28"/>
  </w:num>
  <w:num w:numId="44" w16cid:durableId="1178495537">
    <w:abstractNumId w:val="15"/>
  </w:num>
  <w:num w:numId="45" w16cid:durableId="1084843703">
    <w:abstractNumId w:val="12"/>
  </w:num>
  <w:num w:numId="46" w16cid:durableId="884949245">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6EEC"/>
    <w:rsid w:val="00002B24"/>
    <w:rsid w:val="000051DD"/>
    <w:rsid w:val="0001296E"/>
    <w:rsid w:val="000147A4"/>
    <w:rsid w:val="000148FE"/>
    <w:rsid w:val="00016F83"/>
    <w:rsid w:val="000175EA"/>
    <w:rsid w:val="0002381D"/>
    <w:rsid w:val="00024AFB"/>
    <w:rsid w:val="0002585E"/>
    <w:rsid w:val="0003083B"/>
    <w:rsid w:val="000346E5"/>
    <w:rsid w:val="000402DA"/>
    <w:rsid w:val="00044C12"/>
    <w:rsid w:val="0004641C"/>
    <w:rsid w:val="00046512"/>
    <w:rsid w:val="000469C1"/>
    <w:rsid w:val="0005001B"/>
    <w:rsid w:val="00053FF4"/>
    <w:rsid w:val="00054640"/>
    <w:rsid w:val="00055D80"/>
    <w:rsid w:val="00062C0D"/>
    <w:rsid w:val="000642A0"/>
    <w:rsid w:val="00064460"/>
    <w:rsid w:val="000713BD"/>
    <w:rsid w:val="000816D4"/>
    <w:rsid w:val="00084488"/>
    <w:rsid w:val="00084A05"/>
    <w:rsid w:val="000949DE"/>
    <w:rsid w:val="00097402"/>
    <w:rsid w:val="000A063D"/>
    <w:rsid w:val="000A307B"/>
    <w:rsid w:val="000A3E08"/>
    <w:rsid w:val="000A583F"/>
    <w:rsid w:val="000A71A1"/>
    <w:rsid w:val="000B491D"/>
    <w:rsid w:val="000B6248"/>
    <w:rsid w:val="000C1E18"/>
    <w:rsid w:val="000C22C7"/>
    <w:rsid w:val="000D494F"/>
    <w:rsid w:val="000E189A"/>
    <w:rsid w:val="000E22AB"/>
    <w:rsid w:val="000E5782"/>
    <w:rsid w:val="000F03E6"/>
    <w:rsid w:val="000F1243"/>
    <w:rsid w:val="000F2DEA"/>
    <w:rsid w:val="000F57A5"/>
    <w:rsid w:val="000F6135"/>
    <w:rsid w:val="001062D0"/>
    <w:rsid w:val="00115CCD"/>
    <w:rsid w:val="00116BDD"/>
    <w:rsid w:val="0011776B"/>
    <w:rsid w:val="00121509"/>
    <w:rsid w:val="001266B2"/>
    <w:rsid w:val="00130BBC"/>
    <w:rsid w:val="001376BA"/>
    <w:rsid w:val="001426F3"/>
    <w:rsid w:val="00143922"/>
    <w:rsid w:val="00146A46"/>
    <w:rsid w:val="001524A8"/>
    <w:rsid w:val="00152B2A"/>
    <w:rsid w:val="0015393E"/>
    <w:rsid w:val="00154178"/>
    <w:rsid w:val="00155F95"/>
    <w:rsid w:val="00157AE8"/>
    <w:rsid w:val="001616EB"/>
    <w:rsid w:val="00170270"/>
    <w:rsid w:val="00173D97"/>
    <w:rsid w:val="00180E06"/>
    <w:rsid w:val="00184484"/>
    <w:rsid w:val="0018464F"/>
    <w:rsid w:val="00190624"/>
    <w:rsid w:val="001930F6"/>
    <w:rsid w:val="00193A44"/>
    <w:rsid w:val="00194F4F"/>
    <w:rsid w:val="0019797A"/>
    <w:rsid w:val="00197A5B"/>
    <w:rsid w:val="001A0A48"/>
    <w:rsid w:val="001A3BB6"/>
    <w:rsid w:val="001A674A"/>
    <w:rsid w:val="001A7D39"/>
    <w:rsid w:val="001B1218"/>
    <w:rsid w:val="001B13CB"/>
    <w:rsid w:val="001B62E6"/>
    <w:rsid w:val="001B79CD"/>
    <w:rsid w:val="001C0801"/>
    <w:rsid w:val="001C5F0C"/>
    <w:rsid w:val="001D126C"/>
    <w:rsid w:val="001D5C69"/>
    <w:rsid w:val="001E101E"/>
    <w:rsid w:val="001E394B"/>
    <w:rsid w:val="001E5C9D"/>
    <w:rsid w:val="001F1313"/>
    <w:rsid w:val="002007F2"/>
    <w:rsid w:val="00204E40"/>
    <w:rsid w:val="00213932"/>
    <w:rsid w:val="00223674"/>
    <w:rsid w:val="002279B2"/>
    <w:rsid w:val="002307D5"/>
    <w:rsid w:val="0023797E"/>
    <w:rsid w:val="002401E8"/>
    <w:rsid w:val="002439A8"/>
    <w:rsid w:val="00250468"/>
    <w:rsid w:val="00264F17"/>
    <w:rsid w:val="00265017"/>
    <w:rsid w:val="00265411"/>
    <w:rsid w:val="00266E4C"/>
    <w:rsid w:val="002722E9"/>
    <w:rsid w:val="002736E6"/>
    <w:rsid w:val="00274E32"/>
    <w:rsid w:val="00276CDD"/>
    <w:rsid w:val="00280505"/>
    <w:rsid w:val="00283DB4"/>
    <w:rsid w:val="002865CD"/>
    <w:rsid w:val="0029141B"/>
    <w:rsid w:val="00293934"/>
    <w:rsid w:val="00294D7E"/>
    <w:rsid w:val="002957A6"/>
    <w:rsid w:val="002A1958"/>
    <w:rsid w:val="002A1B26"/>
    <w:rsid w:val="002A1FB1"/>
    <w:rsid w:val="002A771A"/>
    <w:rsid w:val="002A77C2"/>
    <w:rsid w:val="002A7AB9"/>
    <w:rsid w:val="002B1FD0"/>
    <w:rsid w:val="002C0CFA"/>
    <w:rsid w:val="002C517F"/>
    <w:rsid w:val="002D23B2"/>
    <w:rsid w:val="002D6E24"/>
    <w:rsid w:val="002D74F5"/>
    <w:rsid w:val="002F2946"/>
    <w:rsid w:val="002F4B1C"/>
    <w:rsid w:val="002F5153"/>
    <w:rsid w:val="00313D40"/>
    <w:rsid w:val="00320534"/>
    <w:rsid w:val="0033250B"/>
    <w:rsid w:val="00333B98"/>
    <w:rsid w:val="00334807"/>
    <w:rsid w:val="003367F7"/>
    <w:rsid w:val="00342653"/>
    <w:rsid w:val="00351780"/>
    <w:rsid w:val="003543D9"/>
    <w:rsid w:val="003554DF"/>
    <w:rsid w:val="003561F6"/>
    <w:rsid w:val="0036632F"/>
    <w:rsid w:val="003675B0"/>
    <w:rsid w:val="0037007A"/>
    <w:rsid w:val="00370420"/>
    <w:rsid w:val="003705EA"/>
    <w:rsid w:val="003746C1"/>
    <w:rsid w:val="00375A2D"/>
    <w:rsid w:val="003833D2"/>
    <w:rsid w:val="00386043"/>
    <w:rsid w:val="00395816"/>
    <w:rsid w:val="003A1E15"/>
    <w:rsid w:val="003A2C17"/>
    <w:rsid w:val="003B224F"/>
    <w:rsid w:val="003B6448"/>
    <w:rsid w:val="003C29D9"/>
    <w:rsid w:val="003C35BF"/>
    <w:rsid w:val="003C6DE2"/>
    <w:rsid w:val="003D2065"/>
    <w:rsid w:val="003E65A7"/>
    <w:rsid w:val="003F7C25"/>
    <w:rsid w:val="00402BE3"/>
    <w:rsid w:val="00410C30"/>
    <w:rsid w:val="00413544"/>
    <w:rsid w:val="00416AAA"/>
    <w:rsid w:val="00420148"/>
    <w:rsid w:val="004227C6"/>
    <w:rsid w:val="0042355E"/>
    <w:rsid w:val="00424487"/>
    <w:rsid w:val="00424BD3"/>
    <w:rsid w:val="00436BDB"/>
    <w:rsid w:val="00443EA0"/>
    <w:rsid w:val="0044439C"/>
    <w:rsid w:val="004463FC"/>
    <w:rsid w:val="0045442B"/>
    <w:rsid w:val="0045531C"/>
    <w:rsid w:val="00457E90"/>
    <w:rsid w:val="00460E83"/>
    <w:rsid w:val="0046182A"/>
    <w:rsid w:val="004732AA"/>
    <w:rsid w:val="00476EB9"/>
    <w:rsid w:val="0047795C"/>
    <w:rsid w:val="00480AD0"/>
    <w:rsid w:val="00486BC9"/>
    <w:rsid w:val="00487598"/>
    <w:rsid w:val="00496758"/>
    <w:rsid w:val="004A1D08"/>
    <w:rsid w:val="004B01CA"/>
    <w:rsid w:val="004B3393"/>
    <w:rsid w:val="004B38A1"/>
    <w:rsid w:val="004C4D01"/>
    <w:rsid w:val="004C7E99"/>
    <w:rsid w:val="004D14B2"/>
    <w:rsid w:val="004D2099"/>
    <w:rsid w:val="004D3DF9"/>
    <w:rsid w:val="004D4BE0"/>
    <w:rsid w:val="004E2153"/>
    <w:rsid w:val="004F02E1"/>
    <w:rsid w:val="004F2281"/>
    <w:rsid w:val="004F7240"/>
    <w:rsid w:val="00506215"/>
    <w:rsid w:val="00512871"/>
    <w:rsid w:val="00512C7A"/>
    <w:rsid w:val="005173C0"/>
    <w:rsid w:val="00520B3B"/>
    <w:rsid w:val="00520CCD"/>
    <w:rsid w:val="00530B73"/>
    <w:rsid w:val="00543AAA"/>
    <w:rsid w:val="00545F2D"/>
    <w:rsid w:val="00547F11"/>
    <w:rsid w:val="0055272F"/>
    <w:rsid w:val="00555970"/>
    <w:rsid w:val="005560DB"/>
    <w:rsid w:val="00557971"/>
    <w:rsid w:val="00573D01"/>
    <w:rsid w:val="00584C9B"/>
    <w:rsid w:val="0058747E"/>
    <w:rsid w:val="005924E4"/>
    <w:rsid w:val="00594231"/>
    <w:rsid w:val="005A19A2"/>
    <w:rsid w:val="005A74D9"/>
    <w:rsid w:val="005A7801"/>
    <w:rsid w:val="005B00EC"/>
    <w:rsid w:val="005B0890"/>
    <w:rsid w:val="005B297C"/>
    <w:rsid w:val="005C1AEC"/>
    <w:rsid w:val="005D0659"/>
    <w:rsid w:val="005D41C9"/>
    <w:rsid w:val="005D41FD"/>
    <w:rsid w:val="005D58A7"/>
    <w:rsid w:val="005E187E"/>
    <w:rsid w:val="005E3961"/>
    <w:rsid w:val="005E7C68"/>
    <w:rsid w:val="005F29E2"/>
    <w:rsid w:val="005F4062"/>
    <w:rsid w:val="005F77CD"/>
    <w:rsid w:val="0060770A"/>
    <w:rsid w:val="00616EEC"/>
    <w:rsid w:val="00617CF6"/>
    <w:rsid w:val="00630A0D"/>
    <w:rsid w:val="00635020"/>
    <w:rsid w:val="006404F9"/>
    <w:rsid w:val="00646014"/>
    <w:rsid w:val="0065275E"/>
    <w:rsid w:val="0065619C"/>
    <w:rsid w:val="00657139"/>
    <w:rsid w:val="00663614"/>
    <w:rsid w:val="006638B7"/>
    <w:rsid w:val="00664A33"/>
    <w:rsid w:val="006707E9"/>
    <w:rsid w:val="00670C65"/>
    <w:rsid w:val="00671A1C"/>
    <w:rsid w:val="00672C51"/>
    <w:rsid w:val="00675335"/>
    <w:rsid w:val="00675BEB"/>
    <w:rsid w:val="0067748C"/>
    <w:rsid w:val="0068320D"/>
    <w:rsid w:val="0068540D"/>
    <w:rsid w:val="00693A7E"/>
    <w:rsid w:val="00696730"/>
    <w:rsid w:val="006A0CDA"/>
    <w:rsid w:val="006A3EB3"/>
    <w:rsid w:val="006A57BF"/>
    <w:rsid w:val="006A62D8"/>
    <w:rsid w:val="006A6647"/>
    <w:rsid w:val="006A7975"/>
    <w:rsid w:val="006B2CCC"/>
    <w:rsid w:val="006B31E5"/>
    <w:rsid w:val="006B63F4"/>
    <w:rsid w:val="006C4C1F"/>
    <w:rsid w:val="006C50C4"/>
    <w:rsid w:val="006D27D3"/>
    <w:rsid w:val="006D69BB"/>
    <w:rsid w:val="006D7075"/>
    <w:rsid w:val="006E464E"/>
    <w:rsid w:val="006E55E1"/>
    <w:rsid w:val="006E5D12"/>
    <w:rsid w:val="006E734E"/>
    <w:rsid w:val="006F062D"/>
    <w:rsid w:val="006F4127"/>
    <w:rsid w:val="006F562D"/>
    <w:rsid w:val="007048DE"/>
    <w:rsid w:val="0070651B"/>
    <w:rsid w:val="00711266"/>
    <w:rsid w:val="00716156"/>
    <w:rsid w:val="0072011B"/>
    <w:rsid w:val="007238DF"/>
    <w:rsid w:val="007307FB"/>
    <w:rsid w:val="00731A1F"/>
    <w:rsid w:val="00731D9E"/>
    <w:rsid w:val="0073543E"/>
    <w:rsid w:val="0074094B"/>
    <w:rsid w:val="00745473"/>
    <w:rsid w:val="007618BC"/>
    <w:rsid w:val="007667EE"/>
    <w:rsid w:val="007746B2"/>
    <w:rsid w:val="007821F0"/>
    <w:rsid w:val="007825A1"/>
    <w:rsid w:val="0078478D"/>
    <w:rsid w:val="007907D3"/>
    <w:rsid w:val="00791761"/>
    <w:rsid w:val="00797527"/>
    <w:rsid w:val="0079770D"/>
    <w:rsid w:val="007A6C6E"/>
    <w:rsid w:val="007A6F66"/>
    <w:rsid w:val="007B00D5"/>
    <w:rsid w:val="007B4600"/>
    <w:rsid w:val="007B51FB"/>
    <w:rsid w:val="007B79F0"/>
    <w:rsid w:val="007C2D95"/>
    <w:rsid w:val="007C3C9C"/>
    <w:rsid w:val="007C4953"/>
    <w:rsid w:val="007C4C2E"/>
    <w:rsid w:val="007C6592"/>
    <w:rsid w:val="007D16F9"/>
    <w:rsid w:val="007D2A86"/>
    <w:rsid w:val="007D393B"/>
    <w:rsid w:val="007D5AAC"/>
    <w:rsid w:val="007D6083"/>
    <w:rsid w:val="007D7AC7"/>
    <w:rsid w:val="007E017E"/>
    <w:rsid w:val="007E7A10"/>
    <w:rsid w:val="007F4795"/>
    <w:rsid w:val="007F48ED"/>
    <w:rsid w:val="007F77E6"/>
    <w:rsid w:val="008004D4"/>
    <w:rsid w:val="00801222"/>
    <w:rsid w:val="00804928"/>
    <w:rsid w:val="00810D4B"/>
    <w:rsid w:val="00814D35"/>
    <w:rsid w:val="0081546D"/>
    <w:rsid w:val="00820E13"/>
    <w:rsid w:val="00822FB7"/>
    <w:rsid w:val="00823B81"/>
    <w:rsid w:val="00825F8E"/>
    <w:rsid w:val="008324D0"/>
    <w:rsid w:val="0083333E"/>
    <w:rsid w:val="008333BE"/>
    <w:rsid w:val="00835EC6"/>
    <w:rsid w:val="00837258"/>
    <w:rsid w:val="008422E9"/>
    <w:rsid w:val="00843CC2"/>
    <w:rsid w:val="00844178"/>
    <w:rsid w:val="00865AEC"/>
    <w:rsid w:val="008748BF"/>
    <w:rsid w:val="0088133E"/>
    <w:rsid w:val="008903D1"/>
    <w:rsid w:val="008918C9"/>
    <w:rsid w:val="008919FC"/>
    <w:rsid w:val="00892230"/>
    <w:rsid w:val="00892457"/>
    <w:rsid w:val="00893453"/>
    <w:rsid w:val="0089543D"/>
    <w:rsid w:val="008A0515"/>
    <w:rsid w:val="008A1000"/>
    <w:rsid w:val="008A2E7E"/>
    <w:rsid w:val="008A769A"/>
    <w:rsid w:val="008C1A83"/>
    <w:rsid w:val="008C2303"/>
    <w:rsid w:val="008C23D3"/>
    <w:rsid w:val="008C36F4"/>
    <w:rsid w:val="008D1EBE"/>
    <w:rsid w:val="008D2509"/>
    <w:rsid w:val="008D7CCA"/>
    <w:rsid w:val="008E3EFD"/>
    <w:rsid w:val="008F35E3"/>
    <w:rsid w:val="008F4393"/>
    <w:rsid w:val="008F5101"/>
    <w:rsid w:val="00900588"/>
    <w:rsid w:val="00926FAE"/>
    <w:rsid w:val="009278AE"/>
    <w:rsid w:val="00933A10"/>
    <w:rsid w:val="009360B6"/>
    <w:rsid w:val="00937F5C"/>
    <w:rsid w:val="009402EC"/>
    <w:rsid w:val="009408F3"/>
    <w:rsid w:val="0094363F"/>
    <w:rsid w:val="00947AA1"/>
    <w:rsid w:val="00954AB2"/>
    <w:rsid w:val="00956F57"/>
    <w:rsid w:val="0096101D"/>
    <w:rsid w:val="0096566D"/>
    <w:rsid w:val="00970798"/>
    <w:rsid w:val="00976FB3"/>
    <w:rsid w:val="00980542"/>
    <w:rsid w:val="0098212D"/>
    <w:rsid w:val="00982F9F"/>
    <w:rsid w:val="0098463B"/>
    <w:rsid w:val="00993630"/>
    <w:rsid w:val="009965C0"/>
    <w:rsid w:val="009B138C"/>
    <w:rsid w:val="009B4F59"/>
    <w:rsid w:val="009C06B5"/>
    <w:rsid w:val="009C0A06"/>
    <w:rsid w:val="009C36C2"/>
    <w:rsid w:val="009D69EE"/>
    <w:rsid w:val="009E5E04"/>
    <w:rsid w:val="009F3461"/>
    <w:rsid w:val="009F5733"/>
    <w:rsid w:val="00A066FD"/>
    <w:rsid w:val="00A06924"/>
    <w:rsid w:val="00A06C09"/>
    <w:rsid w:val="00A1510D"/>
    <w:rsid w:val="00A2475C"/>
    <w:rsid w:val="00A32D90"/>
    <w:rsid w:val="00A367BD"/>
    <w:rsid w:val="00A36948"/>
    <w:rsid w:val="00A37458"/>
    <w:rsid w:val="00A4008A"/>
    <w:rsid w:val="00A4223D"/>
    <w:rsid w:val="00A42B5E"/>
    <w:rsid w:val="00A44106"/>
    <w:rsid w:val="00A52AF9"/>
    <w:rsid w:val="00A53D30"/>
    <w:rsid w:val="00A674C5"/>
    <w:rsid w:val="00A72023"/>
    <w:rsid w:val="00A73847"/>
    <w:rsid w:val="00A74F52"/>
    <w:rsid w:val="00A75D31"/>
    <w:rsid w:val="00A77111"/>
    <w:rsid w:val="00A774DD"/>
    <w:rsid w:val="00A834D2"/>
    <w:rsid w:val="00A85BD4"/>
    <w:rsid w:val="00A87E0B"/>
    <w:rsid w:val="00A87FAA"/>
    <w:rsid w:val="00A9284D"/>
    <w:rsid w:val="00A92D41"/>
    <w:rsid w:val="00AA30BA"/>
    <w:rsid w:val="00AA3439"/>
    <w:rsid w:val="00AA3C3F"/>
    <w:rsid w:val="00AA6F7E"/>
    <w:rsid w:val="00AB1D5E"/>
    <w:rsid w:val="00AB6A35"/>
    <w:rsid w:val="00AB6E46"/>
    <w:rsid w:val="00AC5112"/>
    <w:rsid w:val="00AD2434"/>
    <w:rsid w:val="00AD366E"/>
    <w:rsid w:val="00AD7C60"/>
    <w:rsid w:val="00AE0584"/>
    <w:rsid w:val="00AE1606"/>
    <w:rsid w:val="00AF4253"/>
    <w:rsid w:val="00AF4912"/>
    <w:rsid w:val="00B0708C"/>
    <w:rsid w:val="00B21AFA"/>
    <w:rsid w:val="00B2228D"/>
    <w:rsid w:val="00B23CA6"/>
    <w:rsid w:val="00B23F73"/>
    <w:rsid w:val="00B26B23"/>
    <w:rsid w:val="00B311E7"/>
    <w:rsid w:val="00B332BA"/>
    <w:rsid w:val="00B36116"/>
    <w:rsid w:val="00B36D41"/>
    <w:rsid w:val="00B41F02"/>
    <w:rsid w:val="00B46975"/>
    <w:rsid w:val="00B47E40"/>
    <w:rsid w:val="00B55D71"/>
    <w:rsid w:val="00B56B21"/>
    <w:rsid w:val="00B61302"/>
    <w:rsid w:val="00B6275D"/>
    <w:rsid w:val="00B66BE3"/>
    <w:rsid w:val="00B71469"/>
    <w:rsid w:val="00B72B23"/>
    <w:rsid w:val="00B82E36"/>
    <w:rsid w:val="00B8571B"/>
    <w:rsid w:val="00B85FFC"/>
    <w:rsid w:val="00B8601B"/>
    <w:rsid w:val="00B93A17"/>
    <w:rsid w:val="00B94060"/>
    <w:rsid w:val="00B95CAE"/>
    <w:rsid w:val="00BA3202"/>
    <w:rsid w:val="00BA5C94"/>
    <w:rsid w:val="00BA7B8A"/>
    <w:rsid w:val="00BB148A"/>
    <w:rsid w:val="00BC3054"/>
    <w:rsid w:val="00BC6925"/>
    <w:rsid w:val="00BC78EA"/>
    <w:rsid w:val="00BD1632"/>
    <w:rsid w:val="00BD53C2"/>
    <w:rsid w:val="00BE1100"/>
    <w:rsid w:val="00BE3293"/>
    <w:rsid w:val="00BE5748"/>
    <w:rsid w:val="00BE67B9"/>
    <w:rsid w:val="00BF02A4"/>
    <w:rsid w:val="00BF50F9"/>
    <w:rsid w:val="00C02766"/>
    <w:rsid w:val="00C13CA6"/>
    <w:rsid w:val="00C15EB7"/>
    <w:rsid w:val="00C17269"/>
    <w:rsid w:val="00C228E0"/>
    <w:rsid w:val="00C239D1"/>
    <w:rsid w:val="00C23CCD"/>
    <w:rsid w:val="00C26D20"/>
    <w:rsid w:val="00C34F33"/>
    <w:rsid w:val="00C36F31"/>
    <w:rsid w:val="00C37B2E"/>
    <w:rsid w:val="00C41CA6"/>
    <w:rsid w:val="00C453C8"/>
    <w:rsid w:val="00C4548A"/>
    <w:rsid w:val="00C46771"/>
    <w:rsid w:val="00C471E7"/>
    <w:rsid w:val="00C5380C"/>
    <w:rsid w:val="00C552F4"/>
    <w:rsid w:val="00C64968"/>
    <w:rsid w:val="00C66516"/>
    <w:rsid w:val="00C6668C"/>
    <w:rsid w:val="00C8100B"/>
    <w:rsid w:val="00C81FB0"/>
    <w:rsid w:val="00C82B69"/>
    <w:rsid w:val="00C87A54"/>
    <w:rsid w:val="00C938BD"/>
    <w:rsid w:val="00C95BC7"/>
    <w:rsid w:val="00C96702"/>
    <w:rsid w:val="00CA3409"/>
    <w:rsid w:val="00CA474B"/>
    <w:rsid w:val="00CB15E2"/>
    <w:rsid w:val="00CB3571"/>
    <w:rsid w:val="00CC2F06"/>
    <w:rsid w:val="00CC32CF"/>
    <w:rsid w:val="00CC390D"/>
    <w:rsid w:val="00CC6FFC"/>
    <w:rsid w:val="00CD2D28"/>
    <w:rsid w:val="00CE2B10"/>
    <w:rsid w:val="00CE2C0B"/>
    <w:rsid w:val="00CE4B48"/>
    <w:rsid w:val="00CE54B9"/>
    <w:rsid w:val="00CE6A98"/>
    <w:rsid w:val="00CF3458"/>
    <w:rsid w:val="00CF5442"/>
    <w:rsid w:val="00CF550E"/>
    <w:rsid w:val="00D03453"/>
    <w:rsid w:val="00D03586"/>
    <w:rsid w:val="00D036B3"/>
    <w:rsid w:val="00D05966"/>
    <w:rsid w:val="00D106D0"/>
    <w:rsid w:val="00D15E97"/>
    <w:rsid w:val="00D210B9"/>
    <w:rsid w:val="00D31AF6"/>
    <w:rsid w:val="00D32253"/>
    <w:rsid w:val="00D32BC9"/>
    <w:rsid w:val="00D462FF"/>
    <w:rsid w:val="00D47E63"/>
    <w:rsid w:val="00D520C8"/>
    <w:rsid w:val="00D700A6"/>
    <w:rsid w:val="00D763B7"/>
    <w:rsid w:val="00D76692"/>
    <w:rsid w:val="00D76822"/>
    <w:rsid w:val="00D80F45"/>
    <w:rsid w:val="00D84EFD"/>
    <w:rsid w:val="00DA0FE5"/>
    <w:rsid w:val="00DA1227"/>
    <w:rsid w:val="00DA2E65"/>
    <w:rsid w:val="00DA432B"/>
    <w:rsid w:val="00DA5521"/>
    <w:rsid w:val="00DB0DB1"/>
    <w:rsid w:val="00DB3C4A"/>
    <w:rsid w:val="00DB5656"/>
    <w:rsid w:val="00DB5DC9"/>
    <w:rsid w:val="00DC152F"/>
    <w:rsid w:val="00DD4C4A"/>
    <w:rsid w:val="00DD584D"/>
    <w:rsid w:val="00DE2BDF"/>
    <w:rsid w:val="00DE5763"/>
    <w:rsid w:val="00DF04DB"/>
    <w:rsid w:val="00DF2BB1"/>
    <w:rsid w:val="00E0122D"/>
    <w:rsid w:val="00E01F84"/>
    <w:rsid w:val="00E038ED"/>
    <w:rsid w:val="00E044EA"/>
    <w:rsid w:val="00E07F6A"/>
    <w:rsid w:val="00E150AD"/>
    <w:rsid w:val="00E1799A"/>
    <w:rsid w:val="00E31FE9"/>
    <w:rsid w:val="00E3510A"/>
    <w:rsid w:val="00E40877"/>
    <w:rsid w:val="00E41E64"/>
    <w:rsid w:val="00E55FE4"/>
    <w:rsid w:val="00E605F6"/>
    <w:rsid w:val="00E6061C"/>
    <w:rsid w:val="00E61562"/>
    <w:rsid w:val="00E62D83"/>
    <w:rsid w:val="00E63E11"/>
    <w:rsid w:val="00E6725A"/>
    <w:rsid w:val="00E72941"/>
    <w:rsid w:val="00E73995"/>
    <w:rsid w:val="00E7635A"/>
    <w:rsid w:val="00E765D5"/>
    <w:rsid w:val="00E768E7"/>
    <w:rsid w:val="00E832E3"/>
    <w:rsid w:val="00E86C24"/>
    <w:rsid w:val="00E94F3A"/>
    <w:rsid w:val="00E96B2C"/>
    <w:rsid w:val="00E96C29"/>
    <w:rsid w:val="00EA0224"/>
    <w:rsid w:val="00EA1621"/>
    <w:rsid w:val="00EB2B3D"/>
    <w:rsid w:val="00EB64D3"/>
    <w:rsid w:val="00EB6526"/>
    <w:rsid w:val="00EC671C"/>
    <w:rsid w:val="00ED1ED6"/>
    <w:rsid w:val="00ED756E"/>
    <w:rsid w:val="00EE1BFF"/>
    <w:rsid w:val="00EE1C12"/>
    <w:rsid w:val="00EE4F25"/>
    <w:rsid w:val="00EE50D4"/>
    <w:rsid w:val="00EF6046"/>
    <w:rsid w:val="00F13986"/>
    <w:rsid w:val="00F14A27"/>
    <w:rsid w:val="00F234D2"/>
    <w:rsid w:val="00F30C7E"/>
    <w:rsid w:val="00F31BE8"/>
    <w:rsid w:val="00F330E7"/>
    <w:rsid w:val="00F41182"/>
    <w:rsid w:val="00F427FC"/>
    <w:rsid w:val="00F45856"/>
    <w:rsid w:val="00F5419E"/>
    <w:rsid w:val="00F576D1"/>
    <w:rsid w:val="00F645C6"/>
    <w:rsid w:val="00F70461"/>
    <w:rsid w:val="00F7065B"/>
    <w:rsid w:val="00F76BFC"/>
    <w:rsid w:val="00F832C1"/>
    <w:rsid w:val="00F83871"/>
    <w:rsid w:val="00F83AC1"/>
    <w:rsid w:val="00F84568"/>
    <w:rsid w:val="00F85784"/>
    <w:rsid w:val="00F8660A"/>
    <w:rsid w:val="00F9456D"/>
    <w:rsid w:val="00F96E26"/>
    <w:rsid w:val="00F96F11"/>
    <w:rsid w:val="00FA51A8"/>
    <w:rsid w:val="00FB2A35"/>
    <w:rsid w:val="00FC1012"/>
    <w:rsid w:val="00FC365B"/>
    <w:rsid w:val="00FD2544"/>
    <w:rsid w:val="00FE08EF"/>
    <w:rsid w:val="00FE1CA0"/>
    <w:rsid w:val="00FE3EB8"/>
    <w:rsid w:val="00FF1CD7"/>
    <w:rsid w:val="00FF2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8E6FC"/>
  <w15:docId w15:val="{7A036955-5D48-4D1A-AFAE-0CEE3B926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6F66"/>
    <w:pPr>
      <w:spacing w:after="0" w:line="240" w:lineRule="auto"/>
      <w:outlineLvl w:val="0"/>
    </w:pPr>
    <w:rPr>
      <w:rFonts w:asciiTheme="majorHAnsi" w:eastAsia="Calibri" w:hAnsiTheme="majorHAnsi" w:cs="Times New Roman"/>
      <w:b/>
      <w:sz w:val="28"/>
      <w:szCs w:val="28"/>
      <w:lang w:val="ru-RU"/>
    </w:rPr>
  </w:style>
  <w:style w:type="paragraph" w:styleId="Heading2">
    <w:name w:val="heading 2"/>
    <w:basedOn w:val="Normal"/>
    <w:next w:val="Normal"/>
    <w:link w:val="Heading2Char"/>
    <w:uiPriority w:val="9"/>
    <w:unhideWhenUsed/>
    <w:qFormat/>
    <w:rsid w:val="00CE2B10"/>
    <w:pPr>
      <w:spacing w:after="0" w:line="240" w:lineRule="auto"/>
      <w:outlineLvl w:val="1"/>
    </w:pPr>
    <w:rPr>
      <w:rFonts w:asciiTheme="majorHAnsi" w:eastAsia="Calibri" w:hAnsiTheme="majorHAnsi" w:cs="Times New Roman"/>
      <w:b/>
    </w:rPr>
  </w:style>
  <w:style w:type="paragraph" w:styleId="Heading3">
    <w:name w:val="heading 3"/>
    <w:basedOn w:val="Normal"/>
    <w:next w:val="Normal"/>
    <w:link w:val="Heading3Char"/>
    <w:uiPriority w:val="9"/>
    <w:unhideWhenUsed/>
    <w:qFormat/>
    <w:rsid w:val="00547F11"/>
    <w:pPr>
      <w:outlineLvl w:val="2"/>
    </w:pPr>
    <w:rPr>
      <w:i/>
      <w:u w:val="single"/>
    </w:rPr>
  </w:style>
  <w:style w:type="paragraph" w:styleId="Heading4">
    <w:name w:val="heading 4"/>
    <w:basedOn w:val="Normal"/>
    <w:next w:val="Normal"/>
    <w:link w:val="Heading4Char"/>
    <w:uiPriority w:val="9"/>
    <w:unhideWhenUsed/>
    <w:qFormat/>
    <w:rsid w:val="00E01F8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95CA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F66"/>
    <w:rPr>
      <w:rFonts w:asciiTheme="majorHAnsi" w:eastAsia="Calibri" w:hAnsiTheme="majorHAnsi" w:cs="Times New Roman"/>
      <w:b/>
      <w:sz w:val="28"/>
      <w:szCs w:val="28"/>
      <w:lang w:val="ru-RU"/>
    </w:rPr>
  </w:style>
  <w:style w:type="character" w:customStyle="1" w:styleId="Heading2Char">
    <w:name w:val="Heading 2 Char"/>
    <w:basedOn w:val="DefaultParagraphFont"/>
    <w:link w:val="Heading2"/>
    <w:uiPriority w:val="9"/>
    <w:rsid w:val="00CE2B10"/>
    <w:rPr>
      <w:rFonts w:asciiTheme="majorHAnsi" w:eastAsia="Calibri" w:hAnsiTheme="majorHAnsi" w:cs="Times New Roman"/>
      <w:b/>
    </w:rPr>
  </w:style>
  <w:style w:type="character" w:customStyle="1" w:styleId="Heading3Char">
    <w:name w:val="Heading 3 Char"/>
    <w:basedOn w:val="DefaultParagraphFont"/>
    <w:link w:val="Heading3"/>
    <w:uiPriority w:val="9"/>
    <w:rsid w:val="00547F11"/>
    <w:rPr>
      <w:i/>
      <w:u w:val="single"/>
    </w:rPr>
  </w:style>
  <w:style w:type="paragraph" w:styleId="ListParagraph">
    <w:name w:val="List Paragraph"/>
    <w:basedOn w:val="Normal"/>
    <w:qFormat/>
    <w:rsid w:val="00616EEC"/>
    <w:pPr>
      <w:ind w:left="720"/>
      <w:contextualSpacing/>
    </w:pPr>
  </w:style>
  <w:style w:type="paragraph" w:styleId="Header">
    <w:name w:val="header"/>
    <w:basedOn w:val="Normal"/>
    <w:link w:val="HeaderChar"/>
    <w:uiPriority w:val="99"/>
    <w:unhideWhenUsed/>
    <w:rsid w:val="00616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EEC"/>
  </w:style>
  <w:style w:type="paragraph" w:styleId="Footer">
    <w:name w:val="footer"/>
    <w:basedOn w:val="Normal"/>
    <w:link w:val="FooterChar"/>
    <w:uiPriority w:val="99"/>
    <w:unhideWhenUsed/>
    <w:rsid w:val="00616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EEC"/>
  </w:style>
  <w:style w:type="paragraph" w:styleId="BalloonText">
    <w:name w:val="Balloon Text"/>
    <w:basedOn w:val="Normal"/>
    <w:link w:val="BalloonTextChar"/>
    <w:uiPriority w:val="99"/>
    <w:semiHidden/>
    <w:unhideWhenUsed/>
    <w:rsid w:val="00616E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6EEC"/>
    <w:rPr>
      <w:rFonts w:ascii="Tahoma" w:hAnsi="Tahoma" w:cs="Tahoma"/>
      <w:sz w:val="16"/>
      <w:szCs w:val="16"/>
    </w:rPr>
  </w:style>
  <w:style w:type="paragraph" w:styleId="NoSpacing">
    <w:name w:val="No Spacing"/>
    <w:link w:val="NoSpacingChar"/>
    <w:uiPriority w:val="1"/>
    <w:qFormat/>
    <w:rsid w:val="00616EEC"/>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616EEC"/>
    <w:rPr>
      <w:rFonts w:ascii="Calibri" w:eastAsia="Calibri" w:hAnsi="Calibri" w:cs="Times New Roman"/>
    </w:rPr>
  </w:style>
  <w:style w:type="table" w:styleId="TableGrid">
    <w:name w:val="Table Grid"/>
    <w:basedOn w:val="TableNormal"/>
    <w:uiPriority w:val="39"/>
    <w:rsid w:val="00616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1A0A4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4D3DF9"/>
    <w:pPr>
      <w:keepNext/>
      <w:keepLines/>
      <w:spacing w:before="240" w:line="259" w:lineRule="auto"/>
      <w:outlineLvl w:val="9"/>
    </w:pPr>
    <w:rPr>
      <w:rFonts w:eastAsiaTheme="majorEastAsia" w:cstheme="majorBidi"/>
      <w:b w:val="0"/>
      <w:color w:val="365F91" w:themeColor="accent1" w:themeShade="BF"/>
      <w:sz w:val="32"/>
      <w:szCs w:val="32"/>
      <w:lang w:val="en-US"/>
    </w:rPr>
  </w:style>
  <w:style w:type="paragraph" w:styleId="TOC1">
    <w:name w:val="toc 1"/>
    <w:basedOn w:val="Normal"/>
    <w:next w:val="Normal"/>
    <w:autoRedefine/>
    <w:uiPriority w:val="39"/>
    <w:unhideWhenUsed/>
    <w:rsid w:val="004D3DF9"/>
    <w:pPr>
      <w:spacing w:after="100"/>
    </w:pPr>
  </w:style>
  <w:style w:type="paragraph" w:styleId="TOC2">
    <w:name w:val="toc 2"/>
    <w:basedOn w:val="Normal"/>
    <w:next w:val="Normal"/>
    <w:autoRedefine/>
    <w:uiPriority w:val="39"/>
    <w:unhideWhenUsed/>
    <w:rsid w:val="004D3DF9"/>
    <w:pPr>
      <w:spacing w:after="100"/>
      <w:ind w:left="220"/>
    </w:pPr>
  </w:style>
  <w:style w:type="paragraph" w:styleId="TOC3">
    <w:name w:val="toc 3"/>
    <w:basedOn w:val="Normal"/>
    <w:next w:val="Normal"/>
    <w:autoRedefine/>
    <w:uiPriority w:val="39"/>
    <w:unhideWhenUsed/>
    <w:rsid w:val="004D3DF9"/>
    <w:pPr>
      <w:spacing w:after="100"/>
      <w:ind w:left="440"/>
    </w:pPr>
  </w:style>
  <w:style w:type="character" w:styleId="Hyperlink">
    <w:name w:val="Hyperlink"/>
    <w:basedOn w:val="DefaultParagraphFont"/>
    <w:uiPriority w:val="99"/>
    <w:unhideWhenUsed/>
    <w:rsid w:val="004D3DF9"/>
    <w:rPr>
      <w:color w:val="0000FF" w:themeColor="hyperlink"/>
      <w:u w:val="single"/>
    </w:rPr>
  </w:style>
  <w:style w:type="paragraph" w:customStyle="1" w:styleId="normalcentaritalic">
    <w:name w:val="normalcentaritalic"/>
    <w:basedOn w:val="Normal"/>
    <w:rsid w:val="00EE1C12"/>
    <w:pPr>
      <w:tabs>
        <w:tab w:val="left" w:pos="1440"/>
      </w:tabs>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Normal2">
    <w:name w:val="Normal2"/>
    <w:basedOn w:val="Normal"/>
    <w:rsid w:val="00EE1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EE1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tekst">
    <w:name w:val="1tekst"/>
    <w:basedOn w:val="Normal"/>
    <w:rsid w:val="00EE1C12"/>
    <w:pPr>
      <w:spacing w:after="0" w:line="240" w:lineRule="auto"/>
      <w:ind w:left="419" w:right="419" w:firstLine="240"/>
      <w:jc w:val="both"/>
    </w:pPr>
    <w:rPr>
      <w:rFonts w:ascii="Arial" w:eastAsia="Times New Roman" w:hAnsi="Arial" w:cs="Arial"/>
      <w:sz w:val="20"/>
      <w:szCs w:val="20"/>
      <w:lang w:val="sr-Latn-CS" w:eastAsia="sr-Latn-CS"/>
    </w:rPr>
  </w:style>
  <w:style w:type="paragraph" w:customStyle="1" w:styleId="normalcentar">
    <w:name w:val="normalcentar"/>
    <w:basedOn w:val="Normal"/>
    <w:rsid w:val="00EE1C1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8D1E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0E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80E06"/>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NoList1">
    <w:name w:val="No List1"/>
    <w:next w:val="NoList"/>
    <w:uiPriority w:val="99"/>
    <w:semiHidden/>
    <w:unhideWhenUsed/>
    <w:rsid w:val="00180E06"/>
  </w:style>
  <w:style w:type="table" w:customStyle="1" w:styleId="TableGrid11">
    <w:name w:val="Table Grid11"/>
    <w:basedOn w:val="TableNormal"/>
    <w:next w:val="TableGrid"/>
    <w:uiPriority w:val="39"/>
    <w:rsid w:val="00180E06"/>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180E06"/>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180E06"/>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180E06"/>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180E06"/>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4">
    <w:name w:val="toc 4"/>
    <w:basedOn w:val="Normal"/>
    <w:next w:val="Normal"/>
    <w:autoRedefine/>
    <w:uiPriority w:val="39"/>
    <w:unhideWhenUsed/>
    <w:rsid w:val="00C95BC7"/>
    <w:pPr>
      <w:spacing w:after="100" w:line="259" w:lineRule="auto"/>
      <w:ind w:left="660"/>
    </w:pPr>
    <w:rPr>
      <w:rFonts w:eastAsiaTheme="minorEastAsia"/>
    </w:rPr>
  </w:style>
  <w:style w:type="paragraph" w:styleId="TOC5">
    <w:name w:val="toc 5"/>
    <w:basedOn w:val="Normal"/>
    <w:next w:val="Normal"/>
    <w:autoRedefine/>
    <w:uiPriority w:val="39"/>
    <w:unhideWhenUsed/>
    <w:rsid w:val="00C95BC7"/>
    <w:pPr>
      <w:spacing w:after="100" w:line="259" w:lineRule="auto"/>
      <w:ind w:left="880"/>
    </w:pPr>
    <w:rPr>
      <w:rFonts w:eastAsiaTheme="minorEastAsia"/>
    </w:rPr>
  </w:style>
  <w:style w:type="paragraph" w:styleId="TOC6">
    <w:name w:val="toc 6"/>
    <w:basedOn w:val="Normal"/>
    <w:next w:val="Normal"/>
    <w:autoRedefine/>
    <w:uiPriority w:val="39"/>
    <w:unhideWhenUsed/>
    <w:rsid w:val="00C95BC7"/>
    <w:pPr>
      <w:spacing w:after="100" w:line="259" w:lineRule="auto"/>
      <w:ind w:left="1100"/>
    </w:pPr>
    <w:rPr>
      <w:rFonts w:eastAsiaTheme="minorEastAsia"/>
    </w:rPr>
  </w:style>
  <w:style w:type="paragraph" w:styleId="TOC7">
    <w:name w:val="toc 7"/>
    <w:basedOn w:val="Normal"/>
    <w:next w:val="Normal"/>
    <w:autoRedefine/>
    <w:uiPriority w:val="39"/>
    <w:unhideWhenUsed/>
    <w:rsid w:val="00C95BC7"/>
    <w:pPr>
      <w:spacing w:after="100" w:line="259" w:lineRule="auto"/>
      <w:ind w:left="1320"/>
    </w:pPr>
    <w:rPr>
      <w:rFonts w:eastAsiaTheme="minorEastAsia"/>
    </w:rPr>
  </w:style>
  <w:style w:type="paragraph" w:styleId="TOC8">
    <w:name w:val="toc 8"/>
    <w:basedOn w:val="Normal"/>
    <w:next w:val="Normal"/>
    <w:autoRedefine/>
    <w:uiPriority w:val="39"/>
    <w:unhideWhenUsed/>
    <w:rsid w:val="00C95BC7"/>
    <w:pPr>
      <w:spacing w:after="100" w:line="259" w:lineRule="auto"/>
      <w:ind w:left="1540"/>
    </w:pPr>
    <w:rPr>
      <w:rFonts w:eastAsiaTheme="minorEastAsia"/>
    </w:rPr>
  </w:style>
  <w:style w:type="paragraph" w:styleId="TOC9">
    <w:name w:val="toc 9"/>
    <w:basedOn w:val="Normal"/>
    <w:next w:val="Normal"/>
    <w:autoRedefine/>
    <w:uiPriority w:val="39"/>
    <w:unhideWhenUsed/>
    <w:rsid w:val="00C95BC7"/>
    <w:pPr>
      <w:spacing w:after="100" w:line="259" w:lineRule="auto"/>
      <w:ind w:left="1760"/>
    </w:pPr>
    <w:rPr>
      <w:rFonts w:eastAsiaTheme="minorEastAsia"/>
    </w:rPr>
  </w:style>
  <w:style w:type="table" w:customStyle="1" w:styleId="TableGrid6">
    <w:name w:val="Table Grid6"/>
    <w:basedOn w:val="TableNormal"/>
    <w:next w:val="TableGrid"/>
    <w:uiPriority w:val="39"/>
    <w:rsid w:val="005A19A2"/>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924E4"/>
    <w:pPr>
      <w:spacing w:after="0" w:line="240" w:lineRule="auto"/>
    </w:pPr>
    <w:rPr>
      <w:rFonts w:ascii="Arial"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39"/>
    <w:rsid w:val="005924E4"/>
    <w:pPr>
      <w:spacing w:after="0" w:line="240" w:lineRule="auto"/>
    </w:pPr>
    <w:rPr>
      <w:rFonts w:ascii="Arial" w:eastAsia="Calibri" w:hAnsi="Arial" w:cs="Times New Roman"/>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5Char">
    <w:name w:val="Heading 5 Char"/>
    <w:basedOn w:val="DefaultParagraphFont"/>
    <w:link w:val="Heading5"/>
    <w:uiPriority w:val="9"/>
    <w:semiHidden/>
    <w:rsid w:val="00B95CAE"/>
    <w:rPr>
      <w:rFonts w:asciiTheme="majorHAnsi" w:eastAsiaTheme="majorEastAsia" w:hAnsiTheme="majorHAnsi" w:cstheme="majorBidi"/>
      <w:color w:val="365F91" w:themeColor="accent1" w:themeShade="BF"/>
    </w:rPr>
  </w:style>
  <w:style w:type="table" w:customStyle="1" w:styleId="TableGrid8">
    <w:name w:val="Table Grid8"/>
    <w:basedOn w:val="TableNormal"/>
    <w:next w:val="TableGrid"/>
    <w:uiPriority w:val="39"/>
    <w:rsid w:val="00B95CAE"/>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E01F84"/>
    <w:rPr>
      <w:rFonts w:asciiTheme="majorHAnsi" w:eastAsiaTheme="majorEastAsia" w:hAnsiTheme="majorHAnsi" w:cstheme="majorBidi"/>
      <w:i/>
      <w:iCs/>
      <w:color w:val="365F91" w:themeColor="accent1" w:themeShade="BF"/>
    </w:rPr>
  </w:style>
  <w:style w:type="table" w:customStyle="1" w:styleId="TableGrid9">
    <w:name w:val="Table Grid9"/>
    <w:basedOn w:val="TableNormal"/>
    <w:next w:val="TableGrid"/>
    <w:uiPriority w:val="39"/>
    <w:rsid w:val="00ED1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D6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E63E11"/>
    <w:pPr>
      <w:spacing w:after="0" w:line="240" w:lineRule="auto"/>
    </w:pPr>
    <w:rPr>
      <w:rFonts w:ascii="Arial" w:hAnsi="Arial"/>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9713">
      <w:bodyDiv w:val="1"/>
      <w:marLeft w:val="0"/>
      <w:marRight w:val="0"/>
      <w:marTop w:val="0"/>
      <w:marBottom w:val="0"/>
      <w:divBdr>
        <w:top w:val="none" w:sz="0" w:space="0" w:color="auto"/>
        <w:left w:val="none" w:sz="0" w:space="0" w:color="auto"/>
        <w:bottom w:val="none" w:sz="0" w:space="0" w:color="auto"/>
        <w:right w:val="none" w:sz="0" w:space="0" w:color="auto"/>
      </w:divBdr>
    </w:div>
    <w:div w:id="17660207">
      <w:bodyDiv w:val="1"/>
      <w:marLeft w:val="0"/>
      <w:marRight w:val="0"/>
      <w:marTop w:val="0"/>
      <w:marBottom w:val="0"/>
      <w:divBdr>
        <w:top w:val="none" w:sz="0" w:space="0" w:color="auto"/>
        <w:left w:val="none" w:sz="0" w:space="0" w:color="auto"/>
        <w:bottom w:val="none" w:sz="0" w:space="0" w:color="auto"/>
        <w:right w:val="none" w:sz="0" w:space="0" w:color="auto"/>
      </w:divBdr>
    </w:div>
    <w:div w:id="45840793">
      <w:bodyDiv w:val="1"/>
      <w:marLeft w:val="0"/>
      <w:marRight w:val="0"/>
      <w:marTop w:val="0"/>
      <w:marBottom w:val="0"/>
      <w:divBdr>
        <w:top w:val="none" w:sz="0" w:space="0" w:color="auto"/>
        <w:left w:val="none" w:sz="0" w:space="0" w:color="auto"/>
        <w:bottom w:val="none" w:sz="0" w:space="0" w:color="auto"/>
        <w:right w:val="none" w:sz="0" w:space="0" w:color="auto"/>
      </w:divBdr>
    </w:div>
    <w:div w:id="77404786">
      <w:bodyDiv w:val="1"/>
      <w:marLeft w:val="0"/>
      <w:marRight w:val="0"/>
      <w:marTop w:val="0"/>
      <w:marBottom w:val="0"/>
      <w:divBdr>
        <w:top w:val="none" w:sz="0" w:space="0" w:color="auto"/>
        <w:left w:val="none" w:sz="0" w:space="0" w:color="auto"/>
        <w:bottom w:val="none" w:sz="0" w:space="0" w:color="auto"/>
        <w:right w:val="none" w:sz="0" w:space="0" w:color="auto"/>
      </w:divBdr>
    </w:div>
    <w:div w:id="151718798">
      <w:bodyDiv w:val="1"/>
      <w:marLeft w:val="0"/>
      <w:marRight w:val="0"/>
      <w:marTop w:val="0"/>
      <w:marBottom w:val="0"/>
      <w:divBdr>
        <w:top w:val="none" w:sz="0" w:space="0" w:color="auto"/>
        <w:left w:val="none" w:sz="0" w:space="0" w:color="auto"/>
        <w:bottom w:val="none" w:sz="0" w:space="0" w:color="auto"/>
        <w:right w:val="none" w:sz="0" w:space="0" w:color="auto"/>
      </w:divBdr>
    </w:div>
    <w:div w:id="157423258">
      <w:bodyDiv w:val="1"/>
      <w:marLeft w:val="0"/>
      <w:marRight w:val="0"/>
      <w:marTop w:val="0"/>
      <w:marBottom w:val="0"/>
      <w:divBdr>
        <w:top w:val="none" w:sz="0" w:space="0" w:color="auto"/>
        <w:left w:val="none" w:sz="0" w:space="0" w:color="auto"/>
        <w:bottom w:val="none" w:sz="0" w:space="0" w:color="auto"/>
        <w:right w:val="none" w:sz="0" w:space="0" w:color="auto"/>
      </w:divBdr>
    </w:div>
    <w:div w:id="232352195">
      <w:bodyDiv w:val="1"/>
      <w:marLeft w:val="0"/>
      <w:marRight w:val="0"/>
      <w:marTop w:val="0"/>
      <w:marBottom w:val="0"/>
      <w:divBdr>
        <w:top w:val="none" w:sz="0" w:space="0" w:color="auto"/>
        <w:left w:val="none" w:sz="0" w:space="0" w:color="auto"/>
        <w:bottom w:val="none" w:sz="0" w:space="0" w:color="auto"/>
        <w:right w:val="none" w:sz="0" w:space="0" w:color="auto"/>
      </w:divBdr>
    </w:div>
    <w:div w:id="243996086">
      <w:bodyDiv w:val="1"/>
      <w:marLeft w:val="0"/>
      <w:marRight w:val="0"/>
      <w:marTop w:val="0"/>
      <w:marBottom w:val="0"/>
      <w:divBdr>
        <w:top w:val="none" w:sz="0" w:space="0" w:color="auto"/>
        <w:left w:val="none" w:sz="0" w:space="0" w:color="auto"/>
        <w:bottom w:val="none" w:sz="0" w:space="0" w:color="auto"/>
        <w:right w:val="none" w:sz="0" w:space="0" w:color="auto"/>
      </w:divBdr>
    </w:div>
    <w:div w:id="249310964">
      <w:bodyDiv w:val="1"/>
      <w:marLeft w:val="0"/>
      <w:marRight w:val="0"/>
      <w:marTop w:val="0"/>
      <w:marBottom w:val="0"/>
      <w:divBdr>
        <w:top w:val="none" w:sz="0" w:space="0" w:color="auto"/>
        <w:left w:val="none" w:sz="0" w:space="0" w:color="auto"/>
        <w:bottom w:val="none" w:sz="0" w:space="0" w:color="auto"/>
        <w:right w:val="none" w:sz="0" w:space="0" w:color="auto"/>
      </w:divBdr>
    </w:div>
    <w:div w:id="263080886">
      <w:bodyDiv w:val="1"/>
      <w:marLeft w:val="0"/>
      <w:marRight w:val="0"/>
      <w:marTop w:val="0"/>
      <w:marBottom w:val="0"/>
      <w:divBdr>
        <w:top w:val="none" w:sz="0" w:space="0" w:color="auto"/>
        <w:left w:val="none" w:sz="0" w:space="0" w:color="auto"/>
        <w:bottom w:val="none" w:sz="0" w:space="0" w:color="auto"/>
        <w:right w:val="none" w:sz="0" w:space="0" w:color="auto"/>
      </w:divBdr>
    </w:div>
    <w:div w:id="318577681">
      <w:bodyDiv w:val="1"/>
      <w:marLeft w:val="0"/>
      <w:marRight w:val="0"/>
      <w:marTop w:val="0"/>
      <w:marBottom w:val="0"/>
      <w:divBdr>
        <w:top w:val="none" w:sz="0" w:space="0" w:color="auto"/>
        <w:left w:val="none" w:sz="0" w:space="0" w:color="auto"/>
        <w:bottom w:val="none" w:sz="0" w:space="0" w:color="auto"/>
        <w:right w:val="none" w:sz="0" w:space="0" w:color="auto"/>
      </w:divBdr>
    </w:div>
    <w:div w:id="326709601">
      <w:bodyDiv w:val="1"/>
      <w:marLeft w:val="0"/>
      <w:marRight w:val="0"/>
      <w:marTop w:val="0"/>
      <w:marBottom w:val="0"/>
      <w:divBdr>
        <w:top w:val="none" w:sz="0" w:space="0" w:color="auto"/>
        <w:left w:val="none" w:sz="0" w:space="0" w:color="auto"/>
        <w:bottom w:val="none" w:sz="0" w:space="0" w:color="auto"/>
        <w:right w:val="none" w:sz="0" w:space="0" w:color="auto"/>
      </w:divBdr>
    </w:div>
    <w:div w:id="380246827">
      <w:bodyDiv w:val="1"/>
      <w:marLeft w:val="0"/>
      <w:marRight w:val="0"/>
      <w:marTop w:val="0"/>
      <w:marBottom w:val="0"/>
      <w:divBdr>
        <w:top w:val="none" w:sz="0" w:space="0" w:color="auto"/>
        <w:left w:val="none" w:sz="0" w:space="0" w:color="auto"/>
        <w:bottom w:val="none" w:sz="0" w:space="0" w:color="auto"/>
        <w:right w:val="none" w:sz="0" w:space="0" w:color="auto"/>
      </w:divBdr>
    </w:div>
    <w:div w:id="445660967">
      <w:bodyDiv w:val="1"/>
      <w:marLeft w:val="0"/>
      <w:marRight w:val="0"/>
      <w:marTop w:val="0"/>
      <w:marBottom w:val="0"/>
      <w:divBdr>
        <w:top w:val="none" w:sz="0" w:space="0" w:color="auto"/>
        <w:left w:val="none" w:sz="0" w:space="0" w:color="auto"/>
        <w:bottom w:val="none" w:sz="0" w:space="0" w:color="auto"/>
        <w:right w:val="none" w:sz="0" w:space="0" w:color="auto"/>
      </w:divBdr>
    </w:div>
    <w:div w:id="496267959">
      <w:bodyDiv w:val="1"/>
      <w:marLeft w:val="0"/>
      <w:marRight w:val="0"/>
      <w:marTop w:val="0"/>
      <w:marBottom w:val="0"/>
      <w:divBdr>
        <w:top w:val="none" w:sz="0" w:space="0" w:color="auto"/>
        <w:left w:val="none" w:sz="0" w:space="0" w:color="auto"/>
        <w:bottom w:val="none" w:sz="0" w:space="0" w:color="auto"/>
        <w:right w:val="none" w:sz="0" w:space="0" w:color="auto"/>
      </w:divBdr>
    </w:div>
    <w:div w:id="510532761">
      <w:bodyDiv w:val="1"/>
      <w:marLeft w:val="0"/>
      <w:marRight w:val="0"/>
      <w:marTop w:val="0"/>
      <w:marBottom w:val="0"/>
      <w:divBdr>
        <w:top w:val="none" w:sz="0" w:space="0" w:color="auto"/>
        <w:left w:val="none" w:sz="0" w:space="0" w:color="auto"/>
        <w:bottom w:val="none" w:sz="0" w:space="0" w:color="auto"/>
        <w:right w:val="none" w:sz="0" w:space="0" w:color="auto"/>
      </w:divBdr>
    </w:div>
    <w:div w:id="526797503">
      <w:bodyDiv w:val="1"/>
      <w:marLeft w:val="0"/>
      <w:marRight w:val="0"/>
      <w:marTop w:val="0"/>
      <w:marBottom w:val="0"/>
      <w:divBdr>
        <w:top w:val="none" w:sz="0" w:space="0" w:color="auto"/>
        <w:left w:val="none" w:sz="0" w:space="0" w:color="auto"/>
        <w:bottom w:val="none" w:sz="0" w:space="0" w:color="auto"/>
        <w:right w:val="none" w:sz="0" w:space="0" w:color="auto"/>
      </w:divBdr>
    </w:div>
    <w:div w:id="544025153">
      <w:bodyDiv w:val="1"/>
      <w:marLeft w:val="0"/>
      <w:marRight w:val="0"/>
      <w:marTop w:val="0"/>
      <w:marBottom w:val="0"/>
      <w:divBdr>
        <w:top w:val="none" w:sz="0" w:space="0" w:color="auto"/>
        <w:left w:val="none" w:sz="0" w:space="0" w:color="auto"/>
        <w:bottom w:val="none" w:sz="0" w:space="0" w:color="auto"/>
        <w:right w:val="none" w:sz="0" w:space="0" w:color="auto"/>
      </w:divBdr>
    </w:div>
    <w:div w:id="576092080">
      <w:bodyDiv w:val="1"/>
      <w:marLeft w:val="0"/>
      <w:marRight w:val="0"/>
      <w:marTop w:val="0"/>
      <w:marBottom w:val="0"/>
      <w:divBdr>
        <w:top w:val="none" w:sz="0" w:space="0" w:color="auto"/>
        <w:left w:val="none" w:sz="0" w:space="0" w:color="auto"/>
        <w:bottom w:val="none" w:sz="0" w:space="0" w:color="auto"/>
        <w:right w:val="none" w:sz="0" w:space="0" w:color="auto"/>
      </w:divBdr>
    </w:div>
    <w:div w:id="589201008">
      <w:bodyDiv w:val="1"/>
      <w:marLeft w:val="0"/>
      <w:marRight w:val="0"/>
      <w:marTop w:val="0"/>
      <w:marBottom w:val="0"/>
      <w:divBdr>
        <w:top w:val="none" w:sz="0" w:space="0" w:color="auto"/>
        <w:left w:val="none" w:sz="0" w:space="0" w:color="auto"/>
        <w:bottom w:val="none" w:sz="0" w:space="0" w:color="auto"/>
        <w:right w:val="none" w:sz="0" w:space="0" w:color="auto"/>
      </w:divBdr>
    </w:div>
    <w:div w:id="637147415">
      <w:bodyDiv w:val="1"/>
      <w:marLeft w:val="0"/>
      <w:marRight w:val="0"/>
      <w:marTop w:val="0"/>
      <w:marBottom w:val="0"/>
      <w:divBdr>
        <w:top w:val="none" w:sz="0" w:space="0" w:color="auto"/>
        <w:left w:val="none" w:sz="0" w:space="0" w:color="auto"/>
        <w:bottom w:val="none" w:sz="0" w:space="0" w:color="auto"/>
        <w:right w:val="none" w:sz="0" w:space="0" w:color="auto"/>
      </w:divBdr>
    </w:div>
    <w:div w:id="645477585">
      <w:bodyDiv w:val="1"/>
      <w:marLeft w:val="0"/>
      <w:marRight w:val="0"/>
      <w:marTop w:val="0"/>
      <w:marBottom w:val="0"/>
      <w:divBdr>
        <w:top w:val="none" w:sz="0" w:space="0" w:color="auto"/>
        <w:left w:val="none" w:sz="0" w:space="0" w:color="auto"/>
        <w:bottom w:val="none" w:sz="0" w:space="0" w:color="auto"/>
        <w:right w:val="none" w:sz="0" w:space="0" w:color="auto"/>
      </w:divBdr>
    </w:div>
    <w:div w:id="718166737">
      <w:bodyDiv w:val="1"/>
      <w:marLeft w:val="0"/>
      <w:marRight w:val="0"/>
      <w:marTop w:val="0"/>
      <w:marBottom w:val="0"/>
      <w:divBdr>
        <w:top w:val="none" w:sz="0" w:space="0" w:color="auto"/>
        <w:left w:val="none" w:sz="0" w:space="0" w:color="auto"/>
        <w:bottom w:val="none" w:sz="0" w:space="0" w:color="auto"/>
        <w:right w:val="none" w:sz="0" w:space="0" w:color="auto"/>
      </w:divBdr>
    </w:div>
    <w:div w:id="754981151">
      <w:bodyDiv w:val="1"/>
      <w:marLeft w:val="0"/>
      <w:marRight w:val="0"/>
      <w:marTop w:val="0"/>
      <w:marBottom w:val="0"/>
      <w:divBdr>
        <w:top w:val="none" w:sz="0" w:space="0" w:color="auto"/>
        <w:left w:val="none" w:sz="0" w:space="0" w:color="auto"/>
        <w:bottom w:val="none" w:sz="0" w:space="0" w:color="auto"/>
        <w:right w:val="none" w:sz="0" w:space="0" w:color="auto"/>
      </w:divBdr>
    </w:div>
    <w:div w:id="800920157">
      <w:bodyDiv w:val="1"/>
      <w:marLeft w:val="0"/>
      <w:marRight w:val="0"/>
      <w:marTop w:val="0"/>
      <w:marBottom w:val="0"/>
      <w:divBdr>
        <w:top w:val="none" w:sz="0" w:space="0" w:color="auto"/>
        <w:left w:val="none" w:sz="0" w:space="0" w:color="auto"/>
        <w:bottom w:val="none" w:sz="0" w:space="0" w:color="auto"/>
        <w:right w:val="none" w:sz="0" w:space="0" w:color="auto"/>
      </w:divBdr>
    </w:div>
    <w:div w:id="829903585">
      <w:bodyDiv w:val="1"/>
      <w:marLeft w:val="0"/>
      <w:marRight w:val="0"/>
      <w:marTop w:val="0"/>
      <w:marBottom w:val="0"/>
      <w:divBdr>
        <w:top w:val="none" w:sz="0" w:space="0" w:color="auto"/>
        <w:left w:val="none" w:sz="0" w:space="0" w:color="auto"/>
        <w:bottom w:val="none" w:sz="0" w:space="0" w:color="auto"/>
        <w:right w:val="none" w:sz="0" w:space="0" w:color="auto"/>
      </w:divBdr>
    </w:div>
    <w:div w:id="874923162">
      <w:bodyDiv w:val="1"/>
      <w:marLeft w:val="0"/>
      <w:marRight w:val="0"/>
      <w:marTop w:val="0"/>
      <w:marBottom w:val="0"/>
      <w:divBdr>
        <w:top w:val="none" w:sz="0" w:space="0" w:color="auto"/>
        <w:left w:val="none" w:sz="0" w:space="0" w:color="auto"/>
        <w:bottom w:val="none" w:sz="0" w:space="0" w:color="auto"/>
        <w:right w:val="none" w:sz="0" w:space="0" w:color="auto"/>
      </w:divBdr>
    </w:div>
    <w:div w:id="882596275">
      <w:bodyDiv w:val="1"/>
      <w:marLeft w:val="0"/>
      <w:marRight w:val="0"/>
      <w:marTop w:val="0"/>
      <w:marBottom w:val="0"/>
      <w:divBdr>
        <w:top w:val="none" w:sz="0" w:space="0" w:color="auto"/>
        <w:left w:val="none" w:sz="0" w:space="0" w:color="auto"/>
        <w:bottom w:val="none" w:sz="0" w:space="0" w:color="auto"/>
        <w:right w:val="none" w:sz="0" w:space="0" w:color="auto"/>
      </w:divBdr>
    </w:div>
    <w:div w:id="884876919">
      <w:bodyDiv w:val="1"/>
      <w:marLeft w:val="0"/>
      <w:marRight w:val="0"/>
      <w:marTop w:val="0"/>
      <w:marBottom w:val="0"/>
      <w:divBdr>
        <w:top w:val="none" w:sz="0" w:space="0" w:color="auto"/>
        <w:left w:val="none" w:sz="0" w:space="0" w:color="auto"/>
        <w:bottom w:val="none" w:sz="0" w:space="0" w:color="auto"/>
        <w:right w:val="none" w:sz="0" w:space="0" w:color="auto"/>
      </w:divBdr>
    </w:div>
    <w:div w:id="976566320">
      <w:bodyDiv w:val="1"/>
      <w:marLeft w:val="0"/>
      <w:marRight w:val="0"/>
      <w:marTop w:val="0"/>
      <w:marBottom w:val="0"/>
      <w:divBdr>
        <w:top w:val="none" w:sz="0" w:space="0" w:color="auto"/>
        <w:left w:val="none" w:sz="0" w:space="0" w:color="auto"/>
        <w:bottom w:val="none" w:sz="0" w:space="0" w:color="auto"/>
        <w:right w:val="none" w:sz="0" w:space="0" w:color="auto"/>
      </w:divBdr>
    </w:div>
    <w:div w:id="999892750">
      <w:bodyDiv w:val="1"/>
      <w:marLeft w:val="0"/>
      <w:marRight w:val="0"/>
      <w:marTop w:val="0"/>
      <w:marBottom w:val="0"/>
      <w:divBdr>
        <w:top w:val="none" w:sz="0" w:space="0" w:color="auto"/>
        <w:left w:val="none" w:sz="0" w:space="0" w:color="auto"/>
        <w:bottom w:val="none" w:sz="0" w:space="0" w:color="auto"/>
        <w:right w:val="none" w:sz="0" w:space="0" w:color="auto"/>
      </w:divBdr>
    </w:div>
    <w:div w:id="1033504581">
      <w:bodyDiv w:val="1"/>
      <w:marLeft w:val="0"/>
      <w:marRight w:val="0"/>
      <w:marTop w:val="0"/>
      <w:marBottom w:val="0"/>
      <w:divBdr>
        <w:top w:val="none" w:sz="0" w:space="0" w:color="auto"/>
        <w:left w:val="none" w:sz="0" w:space="0" w:color="auto"/>
        <w:bottom w:val="none" w:sz="0" w:space="0" w:color="auto"/>
        <w:right w:val="none" w:sz="0" w:space="0" w:color="auto"/>
      </w:divBdr>
    </w:div>
    <w:div w:id="1062369477">
      <w:bodyDiv w:val="1"/>
      <w:marLeft w:val="0"/>
      <w:marRight w:val="0"/>
      <w:marTop w:val="0"/>
      <w:marBottom w:val="0"/>
      <w:divBdr>
        <w:top w:val="none" w:sz="0" w:space="0" w:color="auto"/>
        <w:left w:val="none" w:sz="0" w:space="0" w:color="auto"/>
        <w:bottom w:val="none" w:sz="0" w:space="0" w:color="auto"/>
        <w:right w:val="none" w:sz="0" w:space="0" w:color="auto"/>
      </w:divBdr>
    </w:div>
    <w:div w:id="1181427826">
      <w:bodyDiv w:val="1"/>
      <w:marLeft w:val="0"/>
      <w:marRight w:val="0"/>
      <w:marTop w:val="0"/>
      <w:marBottom w:val="0"/>
      <w:divBdr>
        <w:top w:val="none" w:sz="0" w:space="0" w:color="auto"/>
        <w:left w:val="none" w:sz="0" w:space="0" w:color="auto"/>
        <w:bottom w:val="none" w:sz="0" w:space="0" w:color="auto"/>
        <w:right w:val="none" w:sz="0" w:space="0" w:color="auto"/>
      </w:divBdr>
    </w:div>
    <w:div w:id="1186793904">
      <w:bodyDiv w:val="1"/>
      <w:marLeft w:val="0"/>
      <w:marRight w:val="0"/>
      <w:marTop w:val="0"/>
      <w:marBottom w:val="0"/>
      <w:divBdr>
        <w:top w:val="none" w:sz="0" w:space="0" w:color="auto"/>
        <w:left w:val="none" w:sz="0" w:space="0" w:color="auto"/>
        <w:bottom w:val="none" w:sz="0" w:space="0" w:color="auto"/>
        <w:right w:val="none" w:sz="0" w:space="0" w:color="auto"/>
      </w:divBdr>
    </w:div>
    <w:div w:id="1189177669">
      <w:bodyDiv w:val="1"/>
      <w:marLeft w:val="0"/>
      <w:marRight w:val="0"/>
      <w:marTop w:val="0"/>
      <w:marBottom w:val="0"/>
      <w:divBdr>
        <w:top w:val="none" w:sz="0" w:space="0" w:color="auto"/>
        <w:left w:val="none" w:sz="0" w:space="0" w:color="auto"/>
        <w:bottom w:val="none" w:sz="0" w:space="0" w:color="auto"/>
        <w:right w:val="none" w:sz="0" w:space="0" w:color="auto"/>
      </w:divBdr>
    </w:div>
    <w:div w:id="1193423689">
      <w:bodyDiv w:val="1"/>
      <w:marLeft w:val="0"/>
      <w:marRight w:val="0"/>
      <w:marTop w:val="0"/>
      <w:marBottom w:val="0"/>
      <w:divBdr>
        <w:top w:val="none" w:sz="0" w:space="0" w:color="auto"/>
        <w:left w:val="none" w:sz="0" w:space="0" w:color="auto"/>
        <w:bottom w:val="none" w:sz="0" w:space="0" w:color="auto"/>
        <w:right w:val="none" w:sz="0" w:space="0" w:color="auto"/>
      </w:divBdr>
    </w:div>
    <w:div w:id="1206335083">
      <w:bodyDiv w:val="1"/>
      <w:marLeft w:val="0"/>
      <w:marRight w:val="0"/>
      <w:marTop w:val="0"/>
      <w:marBottom w:val="0"/>
      <w:divBdr>
        <w:top w:val="none" w:sz="0" w:space="0" w:color="auto"/>
        <w:left w:val="none" w:sz="0" w:space="0" w:color="auto"/>
        <w:bottom w:val="none" w:sz="0" w:space="0" w:color="auto"/>
        <w:right w:val="none" w:sz="0" w:space="0" w:color="auto"/>
      </w:divBdr>
    </w:div>
    <w:div w:id="1279222744">
      <w:bodyDiv w:val="1"/>
      <w:marLeft w:val="0"/>
      <w:marRight w:val="0"/>
      <w:marTop w:val="0"/>
      <w:marBottom w:val="0"/>
      <w:divBdr>
        <w:top w:val="none" w:sz="0" w:space="0" w:color="auto"/>
        <w:left w:val="none" w:sz="0" w:space="0" w:color="auto"/>
        <w:bottom w:val="none" w:sz="0" w:space="0" w:color="auto"/>
        <w:right w:val="none" w:sz="0" w:space="0" w:color="auto"/>
      </w:divBdr>
    </w:div>
    <w:div w:id="1298996037">
      <w:bodyDiv w:val="1"/>
      <w:marLeft w:val="0"/>
      <w:marRight w:val="0"/>
      <w:marTop w:val="0"/>
      <w:marBottom w:val="0"/>
      <w:divBdr>
        <w:top w:val="none" w:sz="0" w:space="0" w:color="auto"/>
        <w:left w:val="none" w:sz="0" w:space="0" w:color="auto"/>
        <w:bottom w:val="none" w:sz="0" w:space="0" w:color="auto"/>
        <w:right w:val="none" w:sz="0" w:space="0" w:color="auto"/>
      </w:divBdr>
    </w:div>
    <w:div w:id="1309898854">
      <w:bodyDiv w:val="1"/>
      <w:marLeft w:val="0"/>
      <w:marRight w:val="0"/>
      <w:marTop w:val="0"/>
      <w:marBottom w:val="0"/>
      <w:divBdr>
        <w:top w:val="none" w:sz="0" w:space="0" w:color="auto"/>
        <w:left w:val="none" w:sz="0" w:space="0" w:color="auto"/>
        <w:bottom w:val="none" w:sz="0" w:space="0" w:color="auto"/>
        <w:right w:val="none" w:sz="0" w:space="0" w:color="auto"/>
      </w:divBdr>
    </w:div>
    <w:div w:id="1312296011">
      <w:bodyDiv w:val="1"/>
      <w:marLeft w:val="0"/>
      <w:marRight w:val="0"/>
      <w:marTop w:val="0"/>
      <w:marBottom w:val="0"/>
      <w:divBdr>
        <w:top w:val="none" w:sz="0" w:space="0" w:color="auto"/>
        <w:left w:val="none" w:sz="0" w:space="0" w:color="auto"/>
        <w:bottom w:val="none" w:sz="0" w:space="0" w:color="auto"/>
        <w:right w:val="none" w:sz="0" w:space="0" w:color="auto"/>
      </w:divBdr>
    </w:div>
    <w:div w:id="1345478605">
      <w:bodyDiv w:val="1"/>
      <w:marLeft w:val="0"/>
      <w:marRight w:val="0"/>
      <w:marTop w:val="0"/>
      <w:marBottom w:val="0"/>
      <w:divBdr>
        <w:top w:val="none" w:sz="0" w:space="0" w:color="auto"/>
        <w:left w:val="none" w:sz="0" w:space="0" w:color="auto"/>
        <w:bottom w:val="none" w:sz="0" w:space="0" w:color="auto"/>
        <w:right w:val="none" w:sz="0" w:space="0" w:color="auto"/>
      </w:divBdr>
    </w:div>
    <w:div w:id="1395395829">
      <w:bodyDiv w:val="1"/>
      <w:marLeft w:val="0"/>
      <w:marRight w:val="0"/>
      <w:marTop w:val="0"/>
      <w:marBottom w:val="0"/>
      <w:divBdr>
        <w:top w:val="none" w:sz="0" w:space="0" w:color="auto"/>
        <w:left w:val="none" w:sz="0" w:space="0" w:color="auto"/>
        <w:bottom w:val="none" w:sz="0" w:space="0" w:color="auto"/>
        <w:right w:val="none" w:sz="0" w:space="0" w:color="auto"/>
      </w:divBdr>
    </w:div>
    <w:div w:id="1421488132">
      <w:bodyDiv w:val="1"/>
      <w:marLeft w:val="0"/>
      <w:marRight w:val="0"/>
      <w:marTop w:val="0"/>
      <w:marBottom w:val="0"/>
      <w:divBdr>
        <w:top w:val="none" w:sz="0" w:space="0" w:color="auto"/>
        <w:left w:val="none" w:sz="0" w:space="0" w:color="auto"/>
        <w:bottom w:val="none" w:sz="0" w:space="0" w:color="auto"/>
        <w:right w:val="none" w:sz="0" w:space="0" w:color="auto"/>
      </w:divBdr>
    </w:div>
    <w:div w:id="1462461269">
      <w:bodyDiv w:val="1"/>
      <w:marLeft w:val="0"/>
      <w:marRight w:val="0"/>
      <w:marTop w:val="0"/>
      <w:marBottom w:val="0"/>
      <w:divBdr>
        <w:top w:val="none" w:sz="0" w:space="0" w:color="auto"/>
        <w:left w:val="none" w:sz="0" w:space="0" w:color="auto"/>
        <w:bottom w:val="none" w:sz="0" w:space="0" w:color="auto"/>
        <w:right w:val="none" w:sz="0" w:space="0" w:color="auto"/>
      </w:divBdr>
    </w:div>
    <w:div w:id="1485658982">
      <w:bodyDiv w:val="1"/>
      <w:marLeft w:val="0"/>
      <w:marRight w:val="0"/>
      <w:marTop w:val="0"/>
      <w:marBottom w:val="0"/>
      <w:divBdr>
        <w:top w:val="none" w:sz="0" w:space="0" w:color="auto"/>
        <w:left w:val="none" w:sz="0" w:space="0" w:color="auto"/>
        <w:bottom w:val="none" w:sz="0" w:space="0" w:color="auto"/>
        <w:right w:val="none" w:sz="0" w:space="0" w:color="auto"/>
      </w:divBdr>
    </w:div>
    <w:div w:id="1490096151">
      <w:bodyDiv w:val="1"/>
      <w:marLeft w:val="0"/>
      <w:marRight w:val="0"/>
      <w:marTop w:val="0"/>
      <w:marBottom w:val="0"/>
      <w:divBdr>
        <w:top w:val="none" w:sz="0" w:space="0" w:color="auto"/>
        <w:left w:val="none" w:sz="0" w:space="0" w:color="auto"/>
        <w:bottom w:val="none" w:sz="0" w:space="0" w:color="auto"/>
        <w:right w:val="none" w:sz="0" w:space="0" w:color="auto"/>
      </w:divBdr>
    </w:div>
    <w:div w:id="1491361806">
      <w:bodyDiv w:val="1"/>
      <w:marLeft w:val="0"/>
      <w:marRight w:val="0"/>
      <w:marTop w:val="0"/>
      <w:marBottom w:val="0"/>
      <w:divBdr>
        <w:top w:val="none" w:sz="0" w:space="0" w:color="auto"/>
        <w:left w:val="none" w:sz="0" w:space="0" w:color="auto"/>
        <w:bottom w:val="none" w:sz="0" w:space="0" w:color="auto"/>
        <w:right w:val="none" w:sz="0" w:space="0" w:color="auto"/>
      </w:divBdr>
    </w:div>
    <w:div w:id="1503201983">
      <w:bodyDiv w:val="1"/>
      <w:marLeft w:val="0"/>
      <w:marRight w:val="0"/>
      <w:marTop w:val="0"/>
      <w:marBottom w:val="0"/>
      <w:divBdr>
        <w:top w:val="none" w:sz="0" w:space="0" w:color="auto"/>
        <w:left w:val="none" w:sz="0" w:space="0" w:color="auto"/>
        <w:bottom w:val="none" w:sz="0" w:space="0" w:color="auto"/>
        <w:right w:val="none" w:sz="0" w:space="0" w:color="auto"/>
      </w:divBdr>
    </w:div>
    <w:div w:id="1517159746">
      <w:bodyDiv w:val="1"/>
      <w:marLeft w:val="0"/>
      <w:marRight w:val="0"/>
      <w:marTop w:val="0"/>
      <w:marBottom w:val="0"/>
      <w:divBdr>
        <w:top w:val="none" w:sz="0" w:space="0" w:color="auto"/>
        <w:left w:val="none" w:sz="0" w:space="0" w:color="auto"/>
        <w:bottom w:val="none" w:sz="0" w:space="0" w:color="auto"/>
        <w:right w:val="none" w:sz="0" w:space="0" w:color="auto"/>
      </w:divBdr>
    </w:div>
    <w:div w:id="1521581781">
      <w:bodyDiv w:val="1"/>
      <w:marLeft w:val="0"/>
      <w:marRight w:val="0"/>
      <w:marTop w:val="0"/>
      <w:marBottom w:val="0"/>
      <w:divBdr>
        <w:top w:val="none" w:sz="0" w:space="0" w:color="auto"/>
        <w:left w:val="none" w:sz="0" w:space="0" w:color="auto"/>
        <w:bottom w:val="none" w:sz="0" w:space="0" w:color="auto"/>
        <w:right w:val="none" w:sz="0" w:space="0" w:color="auto"/>
      </w:divBdr>
    </w:div>
    <w:div w:id="1555191258">
      <w:bodyDiv w:val="1"/>
      <w:marLeft w:val="0"/>
      <w:marRight w:val="0"/>
      <w:marTop w:val="0"/>
      <w:marBottom w:val="0"/>
      <w:divBdr>
        <w:top w:val="none" w:sz="0" w:space="0" w:color="auto"/>
        <w:left w:val="none" w:sz="0" w:space="0" w:color="auto"/>
        <w:bottom w:val="none" w:sz="0" w:space="0" w:color="auto"/>
        <w:right w:val="none" w:sz="0" w:space="0" w:color="auto"/>
      </w:divBdr>
    </w:div>
    <w:div w:id="1561095762">
      <w:bodyDiv w:val="1"/>
      <w:marLeft w:val="0"/>
      <w:marRight w:val="0"/>
      <w:marTop w:val="0"/>
      <w:marBottom w:val="0"/>
      <w:divBdr>
        <w:top w:val="none" w:sz="0" w:space="0" w:color="auto"/>
        <w:left w:val="none" w:sz="0" w:space="0" w:color="auto"/>
        <w:bottom w:val="none" w:sz="0" w:space="0" w:color="auto"/>
        <w:right w:val="none" w:sz="0" w:space="0" w:color="auto"/>
      </w:divBdr>
    </w:div>
    <w:div w:id="1638493054">
      <w:bodyDiv w:val="1"/>
      <w:marLeft w:val="0"/>
      <w:marRight w:val="0"/>
      <w:marTop w:val="0"/>
      <w:marBottom w:val="0"/>
      <w:divBdr>
        <w:top w:val="none" w:sz="0" w:space="0" w:color="auto"/>
        <w:left w:val="none" w:sz="0" w:space="0" w:color="auto"/>
        <w:bottom w:val="none" w:sz="0" w:space="0" w:color="auto"/>
        <w:right w:val="none" w:sz="0" w:space="0" w:color="auto"/>
      </w:divBdr>
    </w:div>
    <w:div w:id="1679388515">
      <w:bodyDiv w:val="1"/>
      <w:marLeft w:val="0"/>
      <w:marRight w:val="0"/>
      <w:marTop w:val="0"/>
      <w:marBottom w:val="0"/>
      <w:divBdr>
        <w:top w:val="none" w:sz="0" w:space="0" w:color="auto"/>
        <w:left w:val="none" w:sz="0" w:space="0" w:color="auto"/>
        <w:bottom w:val="none" w:sz="0" w:space="0" w:color="auto"/>
        <w:right w:val="none" w:sz="0" w:space="0" w:color="auto"/>
      </w:divBdr>
    </w:div>
    <w:div w:id="1717586377">
      <w:bodyDiv w:val="1"/>
      <w:marLeft w:val="0"/>
      <w:marRight w:val="0"/>
      <w:marTop w:val="0"/>
      <w:marBottom w:val="0"/>
      <w:divBdr>
        <w:top w:val="none" w:sz="0" w:space="0" w:color="auto"/>
        <w:left w:val="none" w:sz="0" w:space="0" w:color="auto"/>
        <w:bottom w:val="none" w:sz="0" w:space="0" w:color="auto"/>
        <w:right w:val="none" w:sz="0" w:space="0" w:color="auto"/>
      </w:divBdr>
    </w:div>
    <w:div w:id="1773352738">
      <w:bodyDiv w:val="1"/>
      <w:marLeft w:val="0"/>
      <w:marRight w:val="0"/>
      <w:marTop w:val="0"/>
      <w:marBottom w:val="0"/>
      <w:divBdr>
        <w:top w:val="none" w:sz="0" w:space="0" w:color="auto"/>
        <w:left w:val="none" w:sz="0" w:space="0" w:color="auto"/>
        <w:bottom w:val="none" w:sz="0" w:space="0" w:color="auto"/>
        <w:right w:val="none" w:sz="0" w:space="0" w:color="auto"/>
      </w:divBdr>
    </w:div>
    <w:div w:id="1781031154">
      <w:bodyDiv w:val="1"/>
      <w:marLeft w:val="0"/>
      <w:marRight w:val="0"/>
      <w:marTop w:val="0"/>
      <w:marBottom w:val="0"/>
      <w:divBdr>
        <w:top w:val="none" w:sz="0" w:space="0" w:color="auto"/>
        <w:left w:val="none" w:sz="0" w:space="0" w:color="auto"/>
        <w:bottom w:val="none" w:sz="0" w:space="0" w:color="auto"/>
        <w:right w:val="none" w:sz="0" w:space="0" w:color="auto"/>
      </w:divBdr>
    </w:div>
    <w:div w:id="1840652445">
      <w:bodyDiv w:val="1"/>
      <w:marLeft w:val="0"/>
      <w:marRight w:val="0"/>
      <w:marTop w:val="0"/>
      <w:marBottom w:val="0"/>
      <w:divBdr>
        <w:top w:val="none" w:sz="0" w:space="0" w:color="auto"/>
        <w:left w:val="none" w:sz="0" w:space="0" w:color="auto"/>
        <w:bottom w:val="none" w:sz="0" w:space="0" w:color="auto"/>
        <w:right w:val="none" w:sz="0" w:space="0" w:color="auto"/>
      </w:divBdr>
    </w:div>
    <w:div w:id="1897474040">
      <w:bodyDiv w:val="1"/>
      <w:marLeft w:val="0"/>
      <w:marRight w:val="0"/>
      <w:marTop w:val="0"/>
      <w:marBottom w:val="0"/>
      <w:divBdr>
        <w:top w:val="none" w:sz="0" w:space="0" w:color="auto"/>
        <w:left w:val="none" w:sz="0" w:space="0" w:color="auto"/>
        <w:bottom w:val="none" w:sz="0" w:space="0" w:color="auto"/>
        <w:right w:val="none" w:sz="0" w:space="0" w:color="auto"/>
      </w:divBdr>
    </w:div>
    <w:div w:id="1923489327">
      <w:bodyDiv w:val="1"/>
      <w:marLeft w:val="0"/>
      <w:marRight w:val="0"/>
      <w:marTop w:val="0"/>
      <w:marBottom w:val="0"/>
      <w:divBdr>
        <w:top w:val="none" w:sz="0" w:space="0" w:color="auto"/>
        <w:left w:val="none" w:sz="0" w:space="0" w:color="auto"/>
        <w:bottom w:val="none" w:sz="0" w:space="0" w:color="auto"/>
        <w:right w:val="none" w:sz="0" w:space="0" w:color="auto"/>
      </w:divBdr>
    </w:div>
    <w:div w:id="1969781010">
      <w:bodyDiv w:val="1"/>
      <w:marLeft w:val="0"/>
      <w:marRight w:val="0"/>
      <w:marTop w:val="0"/>
      <w:marBottom w:val="0"/>
      <w:divBdr>
        <w:top w:val="none" w:sz="0" w:space="0" w:color="auto"/>
        <w:left w:val="none" w:sz="0" w:space="0" w:color="auto"/>
        <w:bottom w:val="none" w:sz="0" w:space="0" w:color="auto"/>
        <w:right w:val="none" w:sz="0" w:space="0" w:color="auto"/>
      </w:divBdr>
    </w:div>
    <w:div w:id="1977879282">
      <w:bodyDiv w:val="1"/>
      <w:marLeft w:val="0"/>
      <w:marRight w:val="0"/>
      <w:marTop w:val="0"/>
      <w:marBottom w:val="0"/>
      <w:divBdr>
        <w:top w:val="none" w:sz="0" w:space="0" w:color="auto"/>
        <w:left w:val="none" w:sz="0" w:space="0" w:color="auto"/>
        <w:bottom w:val="none" w:sz="0" w:space="0" w:color="auto"/>
        <w:right w:val="none" w:sz="0" w:space="0" w:color="auto"/>
      </w:divBdr>
    </w:div>
    <w:div w:id="202639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66C73-0F9C-4FCB-A9AE-089626070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1459</TotalTime>
  <Pages>242</Pages>
  <Words>51515</Words>
  <Characters>293641</Characters>
  <Application>Microsoft Office Word</Application>
  <DocSecurity>0</DocSecurity>
  <Lines>2447</Lines>
  <Paragraphs>688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Gimnazija AR</dc:creator>
  <cp:lastModifiedBy>Uros Vicentijevic</cp:lastModifiedBy>
  <cp:revision>43</cp:revision>
  <cp:lastPrinted>2022-04-27T08:23:00Z</cp:lastPrinted>
  <dcterms:created xsi:type="dcterms:W3CDTF">2024-09-13T12:27:00Z</dcterms:created>
  <dcterms:modified xsi:type="dcterms:W3CDTF">2026-04-20T22:16:00Z</dcterms:modified>
</cp:coreProperties>
</file>